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97" w:rsidRDefault="005F7697">
      <w:pPr>
        <w:shd w:val="clear" w:color="auto" w:fill="FFFFFF"/>
        <w:ind w:right="638"/>
        <w:rPr>
          <w:rFonts w:ascii="Verdana" w:eastAsia="Verdana" w:hAnsi="Verdana" w:cs="Verdana"/>
          <w:color w:val="393939"/>
          <w:u w:color="393939"/>
        </w:rPr>
      </w:pPr>
    </w:p>
    <w:tbl>
      <w:tblPr>
        <w:tblStyle w:val="TableNormal"/>
        <w:tblW w:w="93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57"/>
        <w:gridCol w:w="4657"/>
      </w:tblGrid>
      <w:tr w:rsidR="005F7697">
        <w:trPr>
          <w:trHeight w:val="600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97" w:rsidRDefault="005F7697">
            <w:pPr>
              <w:tabs>
                <w:tab w:val="left" w:pos="9000"/>
              </w:tabs>
              <w:spacing w:line="360" w:lineRule="auto"/>
              <w:rPr>
                <w:rFonts w:ascii="Verdana" w:eastAsia="Verdana" w:hAnsi="Verdana" w:cs="Verdana"/>
                <w:color w:val="393939"/>
                <w:u w:color="393939"/>
              </w:rPr>
            </w:pPr>
          </w:p>
          <w:p w:rsidR="005F7697" w:rsidRDefault="00365C3F">
            <w:pPr>
              <w:tabs>
                <w:tab w:val="left" w:pos="9000"/>
              </w:tabs>
              <w:spacing w:line="360" w:lineRule="auto"/>
            </w:pPr>
            <w:r>
              <w:rPr>
                <w:rFonts w:ascii="Verdana" w:hAnsi="Verdana"/>
                <w:color w:val="393939"/>
                <w:u w:color="393939"/>
              </w:rPr>
              <w:t>Circolare n°</w:t>
            </w:r>
            <w:r w:rsidR="00612D9C">
              <w:rPr>
                <w:rFonts w:ascii="Verdana" w:hAnsi="Verdana"/>
                <w:color w:val="393939"/>
                <w:u w:color="393939"/>
              </w:rPr>
              <w:t xml:space="preserve"> 47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97" w:rsidRDefault="005F7697">
            <w:pPr>
              <w:tabs>
                <w:tab w:val="left" w:pos="9000"/>
              </w:tabs>
              <w:spacing w:line="360" w:lineRule="auto"/>
              <w:jc w:val="right"/>
              <w:rPr>
                <w:rFonts w:ascii="Verdana" w:eastAsia="Verdana" w:hAnsi="Verdana" w:cs="Verdana"/>
                <w:color w:val="393939"/>
                <w:u w:color="393939"/>
              </w:rPr>
            </w:pPr>
          </w:p>
          <w:p w:rsidR="005F7697" w:rsidRDefault="00117C05">
            <w:pPr>
              <w:tabs>
                <w:tab w:val="left" w:pos="9000"/>
              </w:tabs>
              <w:spacing w:line="360" w:lineRule="auto"/>
              <w:jc w:val="right"/>
            </w:pPr>
            <w:r>
              <w:rPr>
                <w:rFonts w:ascii="Verdana" w:hAnsi="Verdana"/>
                <w:color w:val="393939"/>
                <w:u w:color="393939"/>
              </w:rPr>
              <w:t>Vigasio, 14</w:t>
            </w:r>
            <w:r w:rsidR="00365C3F">
              <w:rPr>
                <w:rFonts w:ascii="Verdana" w:hAnsi="Verdana"/>
                <w:color w:val="393939"/>
                <w:u w:color="393939"/>
              </w:rPr>
              <w:t xml:space="preserve"> settembre 2021</w:t>
            </w:r>
          </w:p>
        </w:tc>
      </w:tr>
    </w:tbl>
    <w:p w:rsidR="005F7697" w:rsidRDefault="005F7697">
      <w:pPr>
        <w:widowControl w:val="0"/>
        <w:shd w:val="clear" w:color="auto" w:fill="FFFFFF"/>
        <w:ind w:left="108" w:hanging="108"/>
        <w:rPr>
          <w:rFonts w:ascii="Verdana" w:eastAsia="Verdana" w:hAnsi="Verdana" w:cs="Verdana"/>
          <w:color w:val="393939"/>
          <w:u w:color="393939"/>
        </w:rPr>
      </w:pPr>
    </w:p>
    <w:tbl>
      <w:tblPr>
        <w:tblStyle w:val="TableNormal"/>
        <w:tblpPr w:leftFromText="141" w:rightFromText="141" w:vertAnchor="text" w:horzAnchor="margin" w:tblpXSpec="right" w:tblpYSpec="center"/>
        <w:tblW w:w="44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66"/>
      </w:tblGrid>
      <w:tr w:rsidR="009D7972" w:rsidTr="009D7972">
        <w:trPr>
          <w:trHeight w:val="482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9D7972" w:rsidRDefault="007525E5" w:rsidP="009D7972">
            <w:pPr>
              <w:tabs>
                <w:tab w:val="left" w:pos="9000"/>
              </w:tabs>
              <w:ind w:left="72"/>
              <w:rPr>
                <w:rFonts w:ascii="Verdana" w:hAnsi="Verdana"/>
                <w:color w:val="333333"/>
                <w:u w:color="333333"/>
              </w:rPr>
            </w:pPr>
            <w:r>
              <w:rPr>
                <w:rFonts w:ascii="Verdana" w:hAnsi="Verdana"/>
                <w:color w:val="333333"/>
                <w:u w:color="333333"/>
              </w:rPr>
              <w:t>Ai docenti</w:t>
            </w:r>
          </w:p>
          <w:p w:rsidR="00612D9C" w:rsidRDefault="00612D9C" w:rsidP="009D7972">
            <w:pPr>
              <w:tabs>
                <w:tab w:val="left" w:pos="9000"/>
              </w:tabs>
              <w:ind w:left="72"/>
              <w:rPr>
                <w:rFonts w:ascii="Verdana" w:eastAsia="Verdana" w:hAnsi="Verdana" w:cs="Verdana"/>
                <w:color w:val="333333"/>
                <w:u w:color="333333"/>
              </w:rPr>
            </w:pPr>
            <w:r>
              <w:rPr>
                <w:rFonts w:ascii="Verdana" w:hAnsi="Verdana"/>
                <w:color w:val="333333"/>
                <w:u w:color="333333"/>
              </w:rPr>
              <w:t>Secondaria Vigasio</w:t>
            </w:r>
          </w:p>
          <w:p w:rsidR="00105746" w:rsidRPr="00117C05" w:rsidRDefault="00117C05" w:rsidP="00A568B2">
            <w:pPr>
              <w:tabs>
                <w:tab w:val="left" w:pos="9000"/>
              </w:tabs>
              <w:rPr>
                <w:rFonts w:ascii="Verdana" w:hAnsi="Verdana"/>
              </w:rPr>
            </w:pPr>
            <w:r>
              <w:t xml:space="preserve"> </w:t>
            </w:r>
          </w:p>
        </w:tc>
      </w:tr>
    </w:tbl>
    <w:p w:rsidR="005F7697" w:rsidRDefault="005F7697">
      <w:pPr>
        <w:tabs>
          <w:tab w:val="left" w:pos="9000"/>
        </w:tabs>
      </w:pPr>
    </w:p>
    <w:p w:rsidR="005F7697" w:rsidRDefault="00365C3F">
      <w:pPr>
        <w:tabs>
          <w:tab w:val="left" w:pos="9000"/>
        </w:tabs>
      </w:pPr>
      <w:r>
        <w:t xml:space="preserve">  </w:t>
      </w:r>
    </w:p>
    <w:p w:rsidR="005F7697" w:rsidRDefault="005F7697">
      <w:pPr>
        <w:tabs>
          <w:tab w:val="left" w:pos="-28"/>
        </w:tabs>
        <w:ind w:left="540" w:right="458"/>
      </w:pPr>
    </w:p>
    <w:p w:rsidR="005F7697" w:rsidRDefault="005F7697">
      <w:pPr>
        <w:tabs>
          <w:tab w:val="left" w:pos="9000"/>
        </w:tabs>
        <w:rPr>
          <w:rFonts w:ascii="Verdana" w:eastAsia="Verdana" w:hAnsi="Verdana" w:cs="Verdana"/>
        </w:rPr>
      </w:pPr>
    </w:p>
    <w:p w:rsidR="00612D9C" w:rsidRDefault="00612D9C" w:rsidP="00612D9C">
      <w:pPr>
        <w:spacing w:before="100" w:beforeAutospacing="1"/>
        <w:rPr>
          <w:rFonts w:ascii="Verdana" w:hAnsi="Verdana" w:cstheme="minorHAnsi"/>
          <w:b/>
          <w:color w:val="222222"/>
        </w:rPr>
      </w:pPr>
      <w:r w:rsidRPr="00612D9C">
        <w:rPr>
          <w:rFonts w:ascii="Verdana" w:hAnsi="Verdana" w:cstheme="minorHAnsi"/>
          <w:b/>
          <w:color w:val="222222"/>
        </w:rPr>
        <w:t>Oggetto: entrat</w:t>
      </w:r>
      <w:bookmarkStart w:id="0" w:name="_GoBack"/>
      <w:bookmarkEnd w:id="0"/>
      <w:r w:rsidRPr="00612D9C">
        <w:rPr>
          <w:rFonts w:ascii="Verdana" w:hAnsi="Verdana" w:cstheme="minorHAnsi"/>
          <w:b/>
          <w:color w:val="222222"/>
        </w:rPr>
        <w:t xml:space="preserve">a </w:t>
      </w:r>
      <w:proofErr w:type="spellStart"/>
      <w:r w:rsidRPr="00612D9C">
        <w:rPr>
          <w:rFonts w:ascii="Verdana" w:hAnsi="Verdana" w:cstheme="minorHAnsi"/>
          <w:b/>
          <w:color w:val="222222"/>
        </w:rPr>
        <w:t>studen</w:t>
      </w:r>
      <w:r>
        <w:rPr>
          <w:rFonts w:ascii="Verdana" w:hAnsi="Verdana" w:cstheme="minorHAnsi"/>
          <w:b/>
          <w:color w:val="222222"/>
        </w:rPr>
        <w:t>ti_Secondaria</w:t>
      </w:r>
      <w:proofErr w:type="spellEnd"/>
      <w:r>
        <w:rPr>
          <w:rFonts w:ascii="Verdana" w:hAnsi="Verdana" w:cstheme="minorHAnsi"/>
          <w:b/>
          <w:color w:val="222222"/>
        </w:rPr>
        <w:t xml:space="preserve"> Vigasio</w:t>
      </w:r>
      <w:r w:rsidRPr="00612D9C">
        <w:rPr>
          <w:rFonts w:ascii="Verdana" w:hAnsi="Verdana" w:cstheme="minorHAnsi"/>
          <w:b/>
          <w:color w:val="222222"/>
        </w:rPr>
        <w:t>.</w:t>
      </w:r>
    </w:p>
    <w:p w:rsidR="00612D9C" w:rsidRPr="00612D9C" w:rsidRDefault="00612D9C" w:rsidP="00612D9C">
      <w:pPr>
        <w:spacing w:before="100" w:beforeAutospacing="1"/>
        <w:rPr>
          <w:rFonts w:ascii="Verdana" w:hAnsi="Verdana" w:cstheme="minorHAnsi"/>
          <w:b/>
          <w:color w:val="222222"/>
        </w:rPr>
      </w:pPr>
    </w:p>
    <w:p w:rsidR="00612D9C" w:rsidRPr="00612D9C" w:rsidRDefault="00612D9C" w:rsidP="00612D9C">
      <w:pPr>
        <w:rPr>
          <w:rFonts w:ascii="Verdana" w:hAnsi="Verdana" w:cstheme="minorHAnsi"/>
          <w:color w:val="222222"/>
        </w:rPr>
      </w:pPr>
      <w:r w:rsidRPr="00612D9C">
        <w:rPr>
          <w:rFonts w:ascii="Verdana" w:hAnsi="Verdana" w:cstheme="minorHAnsi"/>
          <w:color w:val="222222"/>
        </w:rPr>
        <w:t xml:space="preserve">Si comunica che per motivi di sicurezza e, nello specifico, onde evitare assembramenti degli </w:t>
      </w:r>
    </w:p>
    <w:p w:rsidR="00612D9C" w:rsidRDefault="00612D9C" w:rsidP="00612D9C">
      <w:pPr>
        <w:rPr>
          <w:rFonts w:ascii="Verdana" w:hAnsi="Verdana" w:cstheme="minorHAnsi"/>
          <w:color w:val="222222"/>
        </w:rPr>
      </w:pPr>
      <w:r w:rsidRPr="00612D9C">
        <w:rPr>
          <w:rFonts w:ascii="Verdana" w:hAnsi="Verdana" w:cstheme="minorHAnsi"/>
          <w:color w:val="222222"/>
        </w:rPr>
        <w:t xml:space="preserve">studenti </w:t>
      </w:r>
      <w:r w:rsidRPr="00612D9C">
        <w:rPr>
          <w:rFonts w:ascii="Verdana" w:hAnsi="Verdana" w:cstheme="minorHAnsi"/>
          <w:b/>
          <w:color w:val="222222"/>
        </w:rPr>
        <w:t>in entrata</w:t>
      </w:r>
      <w:r w:rsidRPr="00612D9C">
        <w:rPr>
          <w:rFonts w:ascii="Verdana" w:hAnsi="Verdana" w:cstheme="minorHAnsi"/>
          <w:color w:val="222222"/>
        </w:rPr>
        <w:t xml:space="preserve"> dal cancello della palestra, si rendono necessarie alcune modifiche al piano di vigilanza, relativamente all'ingresso a scuola degli alunni. </w:t>
      </w:r>
    </w:p>
    <w:p w:rsidR="00612D9C" w:rsidRPr="00612D9C" w:rsidRDefault="00612D9C" w:rsidP="00612D9C">
      <w:pPr>
        <w:rPr>
          <w:rFonts w:ascii="Verdana" w:hAnsi="Verdana" w:cstheme="minorHAnsi"/>
          <w:color w:val="222222"/>
        </w:rPr>
      </w:pPr>
    </w:p>
    <w:p w:rsidR="00612D9C" w:rsidRDefault="00612D9C" w:rsidP="00612D9C">
      <w:pPr>
        <w:rPr>
          <w:rFonts w:ascii="Verdana" w:hAnsi="Verdana" w:cstheme="minorHAnsi"/>
          <w:b/>
          <w:color w:val="222222"/>
        </w:rPr>
      </w:pPr>
      <w:r w:rsidRPr="00612D9C">
        <w:rPr>
          <w:rFonts w:ascii="Verdana" w:hAnsi="Verdana" w:cstheme="minorHAnsi"/>
          <w:b/>
          <w:color w:val="222222"/>
        </w:rPr>
        <w:t>Tali modifiche saranno applicate da giovedì 16 settembre.</w:t>
      </w:r>
    </w:p>
    <w:p w:rsidR="00612D9C" w:rsidRPr="00612D9C" w:rsidRDefault="00612D9C" w:rsidP="00612D9C">
      <w:pPr>
        <w:rPr>
          <w:rFonts w:ascii="Verdana" w:hAnsi="Verdana" w:cstheme="minorHAnsi"/>
          <w:b/>
          <w:color w:val="222222"/>
        </w:rPr>
      </w:pPr>
    </w:p>
    <w:p w:rsidR="00612D9C" w:rsidRPr="00612D9C" w:rsidRDefault="00612D9C" w:rsidP="00612D9C">
      <w:pPr>
        <w:rPr>
          <w:rFonts w:ascii="Verdana" w:hAnsi="Verdana" w:cstheme="minorHAnsi"/>
          <w:color w:val="222222"/>
        </w:rPr>
      </w:pPr>
      <w:r w:rsidRPr="00612D9C">
        <w:rPr>
          <w:rFonts w:ascii="Verdana" w:hAnsi="Verdana" w:cstheme="minorHAnsi"/>
          <w:color w:val="222222"/>
        </w:rPr>
        <w:t>Gli ingressi da utilizzare e le modalità sono le seguenti:</w:t>
      </w:r>
      <w:r>
        <w:rPr>
          <w:rFonts w:ascii="Verdana" w:hAnsi="Verdana" w:cstheme="minorHAnsi"/>
          <w:color w:val="222222"/>
        </w:rPr>
        <w:t xml:space="preserve"> </w:t>
      </w:r>
    </w:p>
    <w:p w:rsidR="00612D9C" w:rsidRPr="00612D9C" w:rsidRDefault="00612D9C" w:rsidP="00612D9C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 w:cstheme="minorHAnsi"/>
          <w:b/>
          <w:color w:val="222222"/>
        </w:rPr>
      </w:pPr>
      <w:r w:rsidRPr="00612D9C">
        <w:rPr>
          <w:rFonts w:ascii="Verdana" w:hAnsi="Verdana" w:cstheme="minorHAnsi"/>
          <w:b/>
          <w:color w:val="222222"/>
        </w:rPr>
        <w:t>Gruppo 1: CLASSI  2B, 1C, 1E, 3E</w:t>
      </w:r>
    </w:p>
    <w:p w:rsidR="00612D9C" w:rsidRPr="00612D9C" w:rsidRDefault="00612D9C" w:rsidP="00612D9C">
      <w:pPr>
        <w:rPr>
          <w:rFonts w:ascii="Verdana" w:hAnsi="Verdana" w:cstheme="minorHAnsi"/>
          <w:color w:val="222222"/>
        </w:rPr>
      </w:pPr>
      <w:r w:rsidRPr="00612D9C">
        <w:rPr>
          <w:rFonts w:ascii="Verdana" w:hAnsi="Verdana" w:cstheme="minorHAnsi"/>
          <w:color w:val="222222"/>
        </w:rPr>
        <w:t>Le classi vengono accolte dal docente della prima ora </w:t>
      </w:r>
      <w:r w:rsidRPr="00612D9C">
        <w:rPr>
          <w:rFonts w:ascii="Verdana" w:hAnsi="Verdana" w:cstheme="minorHAnsi"/>
          <w:b/>
          <w:bCs/>
          <w:color w:val="222222"/>
        </w:rPr>
        <w:t>sulla soglia del cancello presso la palestra</w:t>
      </w:r>
      <w:r w:rsidRPr="00612D9C">
        <w:rPr>
          <w:rFonts w:ascii="Verdana" w:hAnsi="Verdana" w:cstheme="minorHAnsi"/>
          <w:color w:val="222222"/>
        </w:rPr>
        <w:t xml:space="preserve"> e vengono </w:t>
      </w:r>
    </w:p>
    <w:p w:rsidR="00612D9C" w:rsidRDefault="00612D9C" w:rsidP="00612D9C">
      <w:pPr>
        <w:rPr>
          <w:rFonts w:ascii="Verdana" w:hAnsi="Verdana" w:cstheme="minorHAnsi"/>
          <w:color w:val="222222"/>
        </w:rPr>
      </w:pPr>
      <w:r w:rsidRPr="00612D9C">
        <w:rPr>
          <w:rFonts w:ascii="Verdana" w:hAnsi="Verdana" w:cstheme="minorHAnsi"/>
          <w:color w:val="222222"/>
        </w:rPr>
        <w:t>condotte verso l'ingresso C.</w:t>
      </w:r>
    </w:p>
    <w:p w:rsidR="00612D9C" w:rsidRPr="00612D9C" w:rsidRDefault="00612D9C" w:rsidP="00612D9C">
      <w:pPr>
        <w:rPr>
          <w:rFonts w:ascii="Verdana" w:hAnsi="Verdana" w:cstheme="minorHAnsi"/>
          <w:b/>
          <w:bCs/>
          <w:color w:val="222222"/>
        </w:rPr>
      </w:pPr>
    </w:p>
    <w:p w:rsidR="00612D9C" w:rsidRPr="00612D9C" w:rsidRDefault="00612D9C" w:rsidP="00612D9C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 w:cstheme="minorHAnsi"/>
          <w:b/>
          <w:color w:val="222222"/>
        </w:rPr>
      </w:pPr>
      <w:r w:rsidRPr="00612D9C">
        <w:rPr>
          <w:rFonts w:ascii="Verdana" w:hAnsi="Verdana" w:cstheme="minorHAnsi"/>
          <w:b/>
          <w:color w:val="222222"/>
        </w:rPr>
        <w:t>Gruppo 2: CLASSI 1A, 3A, 1B, 2C, 3C</w:t>
      </w:r>
    </w:p>
    <w:p w:rsidR="00612D9C" w:rsidRPr="00612D9C" w:rsidRDefault="00612D9C" w:rsidP="00612D9C">
      <w:pPr>
        <w:rPr>
          <w:rFonts w:ascii="Verdana" w:hAnsi="Verdana" w:cstheme="minorHAnsi"/>
          <w:color w:val="222222"/>
        </w:rPr>
      </w:pPr>
      <w:r w:rsidRPr="00612D9C">
        <w:rPr>
          <w:rFonts w:ascii="Verdana" w:hAnsi="Verdana" w:cstheme="minorHAnsi"/>
          <w:color w:val="222222"/>
        </w:rPr>
        <w:t xml:space="preserve">Le classi vengono accolte dal docente della prima  nello spazio antistante l'entrata A e </w:t>
      </w:r>
    </w:p>
    <w:p w:rsidR="00612D9C" w:rsidRDefault="00612D9C" w:rsidP="00612D9C">
      <w:pPr>
        <w:rPr>
          <w:rFonts w:ascii="Verdana" w:hAnsi="Verdana" w:cstheme="minorHAnsi"/>
          <w:color w:val="222222"/>
        </w:rPr>
      </w:pPr>
      <w:r w:rsidRPr="00612D9C">
        <w:rPr>
          <w:rFonts w:ascii="Verdana" w:hAnsi="Verdana" w:cstheme="minorHAnsi"/>
          <w:color w:val="222222"/>
        </w:rPr>
        <w:t>vengono accompagnate nell'edificio attraverso l'ingresso A-ingresso principale dell’istituto.</w:t>
      </w:r>
    </w:p>
    <w:p w:rsidR="00612D9C" w:rsidRPr="00612D9C" w:rsidRDefault="00612D9C" w:rsidP="00612D9C">
      <w:pPr>
        <w:rPr>
          <w:rFonts w:ascii="Verdana" w:hAnsi="Verdana" w:cstheme="minorHAnsi"/>
          <w:color w:val="222222"/>
        </w:rPr>
      </w:pPr>
    </w:p>
    <w:p w:rsidR="00612D9C" w:rsidRPr="00612D9C" w:rsidRDefault="00612D9C" w:rsidP="00612D9C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 w:cstheme="minorHAnsi"/>
          <w:b/>
          <w:color w:val="222222"/>
        </w:rPr>
      </w:pPr>
      <w:r w:rsidRPr="00612D9C">
        <w:rPr>
          <w:rFonts w:ascii="Verdana" w:hAnsi="Verdana" w:cstheme="minorHAnsi"/>
          <w:b/>
          <w:color w:val="222222"/>
        </w:rPr>
        <w:t>Gruppo 3: CLASSI 2A, 1D, 2D, 2E, 3B</w:t>
      </w:r>
    </w:p>
    <w:p w:rsidR="00612D9C" w:rsidRPr="00612D9C" w:rsidRDefault="00612D9C" w:rsidP="00612D9C">
      <w:pPr>
        <w:rPr>
          <w:rFonts w:ascii="Verdana" w:hAnsi="Verdana" w:cstheme="minorHAnsi"/>
          <w:b/>
          <w:bCs/>
          <w:color w:val="222222"/>
        </w:rPr>
      </w:pPr>
      <w:r w:rsidRPr="00612D9C">
        <w:rPr>
          <w:rFonts w:ascii="Verdana" w:hAnsi="Verdana" w:cstheme="minorHAnsi"/>
          <w:color w:val="222222"/>
        </w:rPr>
        <w:t>Le classi vengono accolte dal docente della prima ora presso il cancello nuovo della scuola primaria</w:t>
      </w:r>
      <w:r>
        <w:rPr>
          <w:rFonts w:ascii="Verdana" w:hAnsi="Verdana" w:cstheme="minorHAnsi"/>
          <w:color w:val="222222"/>
        </w:rPr>
        <w:t xml:space="preserve"> </w:t>
      </w:r>
      <w:r w:rsidRPr="00612D9C">
        <w:rPr>
          <w:rFonts w:ascii="Verdana" w:hAnsi="Verdana" w:cstheme="minorHAnsi"/>
          <w:color w:val="222222"/>
        </w:rPr>
        <w:t xml:space="preserve">e si collocano negli spazi segnalati.  Saranno quindi accompagnate in maniera ordinata verso l'ingresso A-ingresso principale dell’istituto, dopo che il docente </w:t>
      </w:r>
      <w:r w:rsidRPr="00612D9C">
        <w:rPr>
          <w:rFonts w:ascii="Verdana" w:hAnsi="Verdana" w:cstheme="minorHAnsi"/>
          <w:b/>
          <w:bCs/>
          <w:color w:val="222222"/>
        </w:rPr>
        <w:t>si sarà assicurato che il Gruppo 2 sia entrato nell'edificio scolastico.</w:t>
      </w:r>
    </w:p>
    <w:p w:rsidR="00A568B2" w:rsidRPr="00612D9C" w:rsidRDefault="00A568B2" w:rsidP="009D7972">
      <w:pPr>
        <w:pStyle w:val="NormaleWeb"/>
        <w:spacing w:before="0" w:after="0" w:line="48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6201" w:tblpY="121"/>
        <w:tblW w:w="49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1"/>
      </w:tblGrid>
      <w:tr w:rsidR="009D7972" w:rsidTr="009D7972">
        <w:trPr>
          <w:trHeight w:val="24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72" w:rsidRDefault="009D7972" w:rsidP="009D7972">
            <w:pPr>
              <w:jc w:val="center"/>
            </w:pPr>
            <w:r>
              <w:rPr>
                <w:rFonts w:ascii="Verdana" w:hAnsi="Verdana"/>
              </w:rPr>
              <w:t>La Dirigente Scolastica</w:t>
            </w:r>
          </w:p>
        </w:tc>
      </w:tr>
      <w:tr w:rsidR="009D7972" w:rsidTr="009D7972">
        <w:trPr>
          <w:trHeight w:val="24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72" w:rsidRDefault="009D7972" w:rsidP="009D7972">
            <w:pPr>
              <w:jc w:val="center"/>
            </w:pPr>
            <w:r>
              <w:rPr>
                <w:rFonts w:ascii="Verdana" w:hAnsi="Verdana"/>
              </w:rPr>
              <w:t>Graziella Benedetta Rossignoli</w:t>
            </w:r>
          </w:p>
        </w:tc>
      </w:tr>
      <w:tr w:rsidR="009D7972" w:rsidTr="009D7972">
        <w:trPr>
          <w:trHeight w:val="16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972" w:rsidRDefault="009D7972" w:rsidP="009D7972">
            <w:pPr>
              <w:jc w:val="center"/>
            </w:pPr>
            <w:r>
              <w:rPr>
                <w:rFonts w:ascii="Verdana" w:hAnsi="Verdana"/>
                <w:sz w:val="14"/>
                <w:szCs w:val="14"/>
              </w:rPr>
              <w:t xml:space="preserve">Firmato digitalmente ai sensi D.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Lgs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82/2005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s.m.i.</w:t>
            </w:r>
            <w:proofErr w:type="spellEnd"/>
          </w:p>
        </w:tc>
      </w:tr>
    </w:tbl>
    <w:p w:rsidR="005F7697" w:rsidRDefault="005F7697">
      <w:pPr>
        <w:pStyle w:val="NormaleWeb"/>
        <w:spacing w:before="0" w:after="0" w:line="480" w:lineRule="auto"/>
        <w:jc w:val="both"/>
        <w:rPr>
          <w:rFonts w:ascii="Arial" w:eastAsia="Arial" w:hAnsi="Arial" w:cs="Arial"/>
          <w:color w:val="222222"/>
          <w:u w:color="222222"/>
        </w:rPr>
      </w:pPr>
    </w:p>
    <w:p w:rsidR="005F7697" w:rsidRDefault="005F7697">
      <w:pPr>
        <w:pStyle w:val="NormaleWeb"/>
        <w:spacing w:before="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5F7697" w:rsidRDefault="005F7697">
      <w:pPr>
        <w:pStyle w:val="NormaleWeb"/>
        <w:spacing w:before="0" w:after="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5F7697" w:rsidRDefault="005F7697">
      <w:pPr>
        <w:pStyle w:val="NormaleWeb"/>
        <w:spacing w:before="0" w:after="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5F7697" w:rsidRDefault="005F7697">
      <w:pPr>
        <w:pStyle w:val="NormaleWeb"/>
        <w:spacing w:before="0" w:after="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5F7697" w:rsidRDefault="005F7697">
      <w:pPr>
        <w:pStyle w:val="NormaleWeb"/>
        <w:spacing w:before="0" w:after="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5F7697" w:rsidRDefault="005F7697">
      <w:pPr>
        <w:pStyle w:val="NormaleWeb"/>
        <w:spacing w:before="0" w:after="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5F7697" w:rsidRDefault="005F7697">
      <w:pPr>
        <w:ind w:left="540" w:right="638"/>
        <w:jc w:val="both"/>
        <w:rPr>
          <w:rFonts w:ascii="Verdana" w:eastAsia="Verdana" w:hAnsi="Verdana" w:cs="Verdana"/>
        </w:rPr>
      </w:pPr>
    </w:p>
    <w:p w:rsidR="005F7697" w:rsidRDefault="005F7697">
      <w:pPr>
        <w:ind w:left="567"/>
        <w:rPr>
          <w:rFonts w:ascii="Verdana" w:eastAsia="Verdana" w:hAnsi="Verdana" w:cs="Verdana"/>
          <w:sz w:val="16"/>
          <w:szCs w:val="16"/>
        </w:rPr>
      </w:pPr>
    </w:p>
    <w:p w:rsidR="005F7697" w:rsidRDefault="005F7697">
      <w:pPr>
        <w:ind w:left="567"/>
        <w:rPr>
          <w:rFonts w:ascii="Verdana" w:eastAsia="Verdana" w:hAnsi="Verdana" w:cs="Verdana"/>
          <w:sz w:val="16"/>
          <w:szCs w:val="16"/>
        </w:rPr>
      </w:pPr>
    </w:p>
    <w:p w:rsidR="005F7697" w:rsidRDefault="005F7697">
      <w:pPr>
        <w:ind w:left="567"/>
        <w:rPr>
          <w:rFonts w:ascii="Verdana" w:eastAsia="Verdana" w:hAnsi="Verdana" w:cs="Verdana"/>
          <w:sz w:val="16"/>
          <w:szCs w:val="16"/>
        </w:rPr>
      </w:pPr>
    </w:p>
    <w:p w:rsidR="005F7697" w:rsidRDefault="005F7697">
      <w:pPr>
        <w:ind w:left="567"/>
      </w:pPr>
    </w:p>
    <w:sectPr w:rsidR="005F7697">
      <w:headerReference w:type="default" r:id="rId8"/>
      <w:footerReference w:type="default" r:id="rId9"/>
      <w:pgSz w:w="11900" w:h="16840"/>
      <w:pgMar w:top="1417" w:right="1134" w:bottom="1134" w:left="1134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B9" w:rsidRDefault="00AC25B9">
      <w:r>
        <w:separator/>
      </w:r>
    </w:p>
  </w:endnote>
  <w:endnote w:type="continuationSeparator" w:id="0">
    <w:p w:rsidR="00AC25B9" w:rsidRDefault="00AC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97" w:rsidRDefault="005F7697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B9" w:rsidRDefault="00AC25B9">
      <w:r>
        <w:separator/>
      </w:r>
    </w:p>
  </w:footnote>
  <w:footnote w:type="continuationSeparator" w:id="0">
    <w:p w:rsidR="00AC25B9" w:rsidRDefault="00AC2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97" w:rsidRDefault="00365C3F">
    <w:pPr>
      <w:spacing w:line="252" w:lineRule="auto"/>
      <w:jc w:val="center"/>
      <w:rPr>
        <w:rFonts w:ascii="Verdana" w:hAnsi="Verdana"/>
        <w:b/>
        <w:bCs/>
        <w:color w:val="808080"/>
        <w:u w:color="808080"/>
      </w:rPr>
    </w:pPr>
    <w:r>
      <w:rPr>
        <w:rFonts w:ascii="Verdana" w:hAnsi="Verdana"/>
        <w:b/>
        <w:bCs/>
        <w:noProof/>
        <w:color w:val="808080"/>
        <w:u w:color="808080"/>
      </w:rPr>
      <w:drawing>
        <wp:inline distT="0" distB="0" distL="0" distR="0">
          <wp:extent cx="401220" cy="45720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220" cy="4572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F7697" w:rsidRDefault="00365C3F">
    <w:pPr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hAnsi="Verdana"/>
        <w:sz w:val="18"/>
        <w:szCs w:val="18"/>
      </w:rPr>
      <w:t>M</w:t>
    </w:r>
    <w:r>
      <w:rPr>
        <w:rFonts w:ascii="Verdana" w:hAnsi="Verdana"/>
        <w:sz w:val="14"/>
        <w:szCs w:val="14"/>
      </w:rPr>
      <w:t>INISTERO DELL'</w:t>
    </w:r>
    <w:r>
      <w:rPr>
        <w:rFonts w:ascii="Verdana" w:hAnsi="Verdana"/>
        <w:sz w:val="18"/>
        <w:szCs w:val="18"/>
      </w:rPr>
      <w:t>I</w:t>
    </w:r>
    <w:r>
      <w:rPr>
        <w:rFonts w:ascii="Verdana" w:hAnsi="Verdana"/>
        <w:sz w:val="14"/>
        <w:szCs w:val="14"/>
      </w:rPr>
      <w:t xml:space="preserve">STRUZIONE </w:t>
    </w:r>
  </w:p>
  <w:p w:rsidR="005F7697" w:rsidRDefault="00365C3F">
    <w:pPr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hAnsi="Verdana"/>
        <w:sz w:val="18"/>
        <w:szCs w:val="18"/>
      </w:rPr>
      <w:t>U</w:t>
    </w:r>
    <w:r>
      <w:rPr>
        <w:rFonts w:ascii="Verdana" w:hAnsi="Verdana"/>
        <w:sz w:val="14"/>
        <w:szCs w:val="14"/>
      </w:rPr>
      <w:t xml:space="preserve">FFICIO </w:t>
    </w:r>
    <w:r>
      <w:rPr>
        <w:rFonts w:ascii="Verdana" w:hAnsi="Verdana"/>
        <w:sz w:val="18"/>
        <w:szCs w:val="18"/>
      </w:rPr>
      <w:t>S</w:t>
    </w:r>
    <w:r>
      <w:rPr>
        <w:rFonts w:ascii="Verdana" w:hAnsi="Verdana"/>
        <w:sz w:val="14"/>
        <w:szCs w:val="14"/>
      </w:rPr>
      <w:t xml:space="preserve">COLASTICO </w:t>
    </w:r>
    <w:r>
      <w:rPr>
        <w:rFonts w:ascii="Verdana" w:hAnsi="Verdana"/>
        <w:sz w:val="18"/>
        <w:szCs w:val="18"/>
      </w:rPr>
      <w:t>R</w:t>
    </w:r>
    <w:r>
      <w:rPr>
        <w:rFonts w:ascii="Verdana" w:hAnsi="Verdana"/>
        <w:sz w:val="14"/>
        <w:szCs w:val="14"/>
      </w:rPr>
      <w:t xml:space="preserve">EGIONALE PER IL </w:t>
    </w:r>
    <w:r>
      <w:rPr>
        <w:rFonts w:ascii="Verdana" w:hAnsi="Verdana"/>
        <w:sz w:val="18"/>
        <w:szCs w:val="18"/>
      </w:rPr>
      <w:t>V</w:t>
    </w:r>
    <w:r>
      <w:rPr>
        <w:rFonts w:ascii="Verdana" w:hAnsi="Verdana"/>
        <w:sz w:val="14"/>
        <w:szCs w:val="14"/>
      </w:rPr>
      <w:t>ENETO</w:t>
    </w:r>
  </w:p>
  <w:p w:rsidR="005F7697" w:rsidRDefault="00365C3F">
    <w:pPr>
      <w:jc w:val="center"/>
    </w:pPr>
    <w:r>
      <w:rPr>
        <w:rFonts w:ascii="Verdana" w:hAnsi="Verdana"/>
        <w:sz w:val="18"/>
        <w:szCs w:val="18"/>
      </w:rPr>
      <w:t>ISTITUTO COMPRENSIVO STATALE “RITA LEVI MONTALCINI” DI VIGASIO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7EA"/>
    <w:multiLevelType w:val="hybridMultilevel"/>
    <w:tmpl w:val="E0E8A258"/>
    <w:styleLink w:val="Puntielenco"/>
    <w:lvl w:ilvl="0" w:tplc="9A16E2F6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F01C9A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A5C54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CA4AB2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E8BD4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0BB82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90E32A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2299B6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CE8698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5775F19"/>
    <w:multiLevelType w:val="hybridMultilevel"/>
    <w:tmpl w:val="59B4BA10"/>
    <w:lvl w:ilvl="0" w:tplc="64580738">
      <w:start w:val="15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625106ED"/>
    <w:multiLevelType w:val="hybridMultilevel"/>
    <w:tmpl w:val="767A80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3030C"/>
    <w:multiLevelType w:val="hybridMultilevel"/>
    <w:tmpl w:val="E0E8A258"/>
    <w:numStyleLink w:val="Puntielenco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97"/>
    <w:rsid w:val="00103CDF"/>
    <w:rsid w:val="00105746"/>
    <w:rsid w:val="00117C05"/>
    <w:rsid w:val="00365C3F"/>
    <w:rsid w:val="005F7697"/>
    <w:rsid w:val="00612D9C"/>
    <w:rsid w:val="006D0C1B"/>
    <w:rsid w:val="007525E5"/>
    <w:rsid w:val="007618D6"/>
    <w:rsid w:val="00777DD3"/>
    <w:rsid w:val="008B084D"/>
    <w:rsid w:val="008C49C7"/>
    <w:rsid w:val="00960DD3"/>
    <w:rsid w:val="009D7972"/>
    <w:rsid w:val="00A568B2"/>
    <w:rsid w:val="00AC25B9"/>
    <w:rsid w:val="00AF62AB"/>
    <w:rsid w:val="00BA70E9"/>
    <w:rsid w:val="00BD5AF7"/>
    <w:rsid w:val="00C26F40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42" w:line="288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9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972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105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42" w:line="288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9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972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10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Dianin</dc:creator>
  <cp:lastModifiedBy>Raffaella Dianin</cp:lastModifiedBy>
  <cp:revision>2</cp:revision>
  <dcterms:created xsi:type="dcterms:W3CDTF">2021-09-14T21:33:00Z</dcterms:created>
  <dcterms:modified xsi:type="dcterms:W3CDTF">2021-09-14T21:33:00Z</dcterms:modified>
</cp:coreProperties>
</file>