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B0FF3C" w14:textId="6ED69E40" w:rsidR="007946A5" w:rsidRPr="005767AE" w:rsidRDefault="00725337" w:rsidP="00982E8C">
      <w:pPr>
        <w:rPr>
          <w:rFonts w:ascii="Times New Roman"/>
          <w:lang w:val="it-IT"/>
        </w:rPr>
      </w:pPr>
      <w:bookmarkStart w:id="0" w:name="_GoBack"/>
      <w:bookmarkEnd w:id="0"/>
      <w:r w:rsidRPr="00386BA5">
        <w:rPr>
          <w:b/>
          <w:noProof/>
          <w:color w:val="808080"/>
          <w:lang w:val="it-IT" w:eastAsia="it-IT"/>
        </w:rPr>
        <w:drawing>
          <wp:anchor distT="0" distB="0" distL="114300" distR="114300" simplePos="0" relativeHeight="251729408" behindDoc="1" locked="0" layoutInCell="1" allowOverlap="1" wp14:anchorId="32D011BB" wp14:editId="307F3BC2">
            <wp:simplePos x="0" y="0"/>
            <wp:positionH relativeFrom="margin">
              <wp:posOffset>-563880</wp:posOffset>
            </wp:positionH>
            <wp:positionV relativeFrom="margin">
              <wp:posOffset>-75565</wp:posOffset>
            </wp:positionV>
            <wp:extent cx="601980" cy="685800"/>
            <wp:effectExtent l="0" t="0" r="762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 cy="685800"/>
                    </a:xfrm>
                    <a:prstGeom prst="rect">
                      <a:avLst/>
                    </a:prstGeom>
                    <a:noFill/>
                    <a:ln>
                      <a:noFill/>
                    </a:ln>
                  </pic:spPr>
                </pic:pic>
              </a:graphicData>
            </a:graphic>
          </wp:anchor>
        </w:drawing>
      </w:r>
      <w:r w:rsidR="005C04A1">
        <w:rPr>
          <w:noProof/>
        </w:rPr>
        <w:pict w14:anchorId="1269D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34.6pt;margin-top:-19.95pt;width:67.95pt;height:66.8pt;z-index:251731456;mso-position-horizontal-relative:margin;mso-position-vertical-relative:margin">
            <v:imagedata r:id="rId10" o:title=""/>
            <w10:wrap type="square" anchorx="margin" anchory="margin"/>
          </v:shape>
          <o:OLEObject Type="Embed" ProgID="PBrush" ShapeID="_x0000_s1026" DrawAspect="Content" ObjectID="_1692070040" r:id="rId11"/>
        </w:pict>
      </w:r>
    </w:p>
    <w:p w14:paraId="6C3AA33B" w14:textId="3C2D17E7" w:rsidR="00D84565" w:rsidRPr="00D84565" w:rsidRDefault="00D84565" w:rsidP="00CD60C3">
      <w:pPr>
        <w:jc w:val="center"/>
        <w:rPr>
          <w:rFonts w:cs="Tahoma"/>
          <w:sz w:val="16"/>
          <w:szCs w:val="16"/>
          <w:lang w:val="it-IT"/>
        </w:rPr>
      </w:pPr>
      <w:r w:rsidRPr="00D84565">
        <w:rPr>
          <w:rFonts w:cs="Tahoma"/>
          <w:lang w:val="it-IT"/>
        </w:rPr>
        <w:t>M</w:t>
      </w:r>
      <w:r w:rsidRPr="00D84565">
        <w:rPr>
          <w:rFonts w:cs="Tahoma"/>
          <w:sz w:val="16"/>
          <w:szCs w:val="16"/>
          <w:lang w:val="it-IT"/>
        </w:rPr>
        <w:t>INISTERO DELL'</w:t>
      </w:r>
      <w:r w:rsidRPr="00D84565">
        <w:rPr>
          <w:rFonts w:cs="Tahoma"/>
          <w:lang w:val="it-IT"/>
        </w:rPr>
        <w:t>I</w:t>
      </w:r>
      <w:r w:rsidRPr="00D84565">
        <w:rPr>
          <w:rFonts w:cs="Tahoma"/>
          <w:sz w:val="16"/>
          <w:szCs w:val="16"/>
          <w:lang w:val="it-IT"/>
        </w:rPr>
        <w:t xml:space="preserve">STRUZIONE </w:t>
      </w:r>
      <w:r w:rsidR="00CD60C3">
        <w:rPr>
          <w:rFonts w:cs="Tahoma"/>
          <w:sz w:val="16"/>
          <w:szCs w:val="16"/>
          <w:lang w:val="it-IT"/>
        </w:rPr>
        <w:t xml:space="preserve">- </w:t>
      </w:r>
      <w:r w:rsidRPr="00D84565">
        <w:rPr>
          <w:rFonts w:cs="Tahoma"/>
          <w:lang w:val="it-IT"/>
        </w:rPr>
        <w:t>U</w:t>
      </w:r>
      <w:r w:rsidRPr="00D84565">
        <w:rPr>
          <w:rFonts w:cs="Tahoma"/>
          <w:sz w:val="16"/>
          <w:szCs w:val="16"/>
          <w:lang w:val="it-IT"/>
        </w:rPr>
        <w:t xml:space="preserve">FFICIO </w:t>
      </w:r>
      <w:r w:rsidRPr="00D84565">
        <w:rPr>
          <w:rFonts w:cs="Tahoma"/>
          <w:lang w:val="it-IT"/>
        </w:rPr>
        <w:t>S</w:t>
      </w:r>
      <w:r w:rsidRPr="00D84565">
        <w:rPr>
          <w:rFonts w:cs="Tahoma"/>
          <w:sz w:val="16"/>
          <w:szCs w:val="16"/>
          <w:lang w:val="it-IT"/>
        </w:rPr>
        <w:t xml:space="preserve">COLASTICO </w:t>
      </w:r>
      <w:r w:rsidRPr="00D84565">
        <w:rPr>
          <w:rFonts w:cs="Tahoma"/>
          <w:lang w:val="it-IT"/>
        </w:rPr>
        <w:t>R</w:t>
      </w:r>
      <w:r w:rsidRPr="00D84565">
        <w:rPr>
          <w:rFonts w:cs="Tahoma"/>
          <w:sz w:val="16"/>
          <w:szCs w:val="16"/>
          <w:lang w:val="it-IT"/>
        </w:rPr>
        <w:t xml:space="preserve">EGIONALE PER IL </w:t>
      </w:r>
      <w:r w:rsidRPr="00D84565">
        <w:rPr>
          <w:rFonts w:cs="Tahoma"/>
          <w:lang w:val="it-IT"/>
        </w:rPr>
        <w:t>V</w:t>
      </w:r>
      <w:r w:rsidRPr="00D84565">
        <w:rPr>
          <w:rFonts w:cs="Tahoma"/>
          <w:sz w:val="16"/>
          <w:szCs w:val="16"/>
          <w:lang w:val="it-IT"/>
        </w:rPr>
        <w:t>ENETO</w:t>
      </w:r>
    </w:p>
    <w:p w14:paraId="209507F8" w14:textId="6A0CC12D" w:rsidR="00D84565" w:rsidRPr="00D84565" w:rsidRDefault="00D84565" w:rsidP="00725337">
      <w:pPr>
        <w:tabs>
          <w:tab w:val="left" w:pos="-851"/>
        </w:tabs>
        <w:jc w:val="center"/>
        <w:rPr>
          <w:rFonts w:cs="Tahoma"/>
          <w:sz w:val="20"/>
          <w:szCs w:val="20"/>
          <w:lang w:val="it-IT"/>
        </w:rPr>
      </w:pPr>
      <w:r w:rsidRPr="00D84565">
        <w:rPr>
          <w:rFonts w:cs="Tahoma"/>
          <w:lang w:val="it-IT"/>
        </w:rPr>
        <w:t>ISTITUTO COMPRENSIVO STATALE “RITA LEVI MONTALCINI” DI VIGASIO</w:t>
      </w:r>
    </w:p>
    <w:p w14:paraId="09EBF001" w14:textId="5F16FE43" w:rsidR="007946A5" w:rsidRPr="00725337" w:rsidRDefault="00725337">
      <w:pPr>
        <w:pStyle w:val="Corpotesto"/>
        <w:rPr>
          <w:lang w:val="it-IT"/>
        </w:rPr>
      </w:pPr>
      <w:r>
        <w:rPr>
          <w:rFonts w:cs="Tahoma"/>
          <w:sz w:val="16"/>
          <w:szCs w:val="16"/>
          <w:lang w:val="it-IT"/>
        </w:rPr>
        <w:t xml:space="preserve">        </w:t>
      </w:r>
      <w:r w:rsidRPr="00725337">
        <w:rPr>
          <w:rFonts w:cs="Tahoma"/>
          <w:sz w:val="16"/>
          <w:szCs w:val="16"/>
          <w:lang w:val="it-IT"/>
        </w:rPr>
        <w:t>Scuole dell’infanzia, primarie e secondarie di I grado di Buttapietra, Erbè, Trevenzuolo e Vigasio</w:t>
      </w:r>
    </w:p>
    <w:p w14:paraId="3B6314DB" w14:textId="77777777" w:rsidR="007946A5" w:rsidRPr="005767AE" w:rsidRDefault="007946A5">
      <w:pPr>
        <w:pStyle w:val="Corpotesto"/>
        <w:rPr>
          <w:lang w:val="it-IT"/>
        </w:rPr>
      </w:pPr>
    </w:p>
    <w:p w14:paraId="6323DBC4" w14:textId="77777777" w:rsidR="007946A5" w:rsidRPr="005767AE" w:rsidRDefault="007946A5">
      <w:pPr>
        <w:pStyle w:val="Corpotesto"/>
        <w:spacing w:before="6"/>
        <w:rPr>
          <w:lang w:val="it-IT"/>
        </w:rPr>
      </w:pPr>
    </w:p>
    <w:p w14:paraId="71B2CF9B" w14:textId="77777777" w:rsidR="007946A5" w:rsidRPr="005767AE" w:rsidRDefault="007946A5">
      <w:pPr>
        <w:pStyle w:val="Corpotesto"/>
        <w:rPr>
          <w:lang w:val="it-IT"/>
        </w:rPr>
      </w:pPr>
    </w:p>
    <w:p w14:paraId="73D3729A" w14:textId="5CC4AD32" w:rsidR="007946A5" w:rsidRPr="005767AE" w:rsidRDefault="007946A5">
      <w:pPr>
        <w:pStyle w:val="Corpotesto"/>
        <w:rPr>
          <w:lang w:val="it-IT"/>
        </w:rPr>
      </w:pPr>
    </w:p>
    <w:p w14:paraId="11E0838C" w14:textId="23FD4C4F" w:rsidR="007946A5" w:rsidRPr="00A125D4" w:rsidRDefault="007946A5" w:rsidP="00A125D4">
      <w:pPr>
        <w:pStyle w:val="Corpotesto"/>
        <w:jc w:val="center"/>
        <w:rPr>
          <w:color w:val="FF0000"/>
          <w:sz w:val="96"/>
          <w:szCs w:val="96"/>
          <w:lang w:val="it-IT"/>
        </w:rPr>
      </w:pPr>
    </w:p>
    <w:p w14:paraId="6D23403D" w14:textId="77777777" w:rsidR="007946A5" w:rsidRPr="005767AE" w:rsidRDefault="007946A5">
      <w:pPr>
        <w:pStyle w:val="Corpotesto"/>
        <w:rPr>
          <w:lang w:val="it-IT"/>
        </w:rPr>
      </w:pPr>
    </w:p>
    <w:p w14:paraId="7C644EB4" w14:textId="77777777" w:rsidR="007946A5" w:rsidRPr="005767AE" w:rsidRDefault="007946A5">
      <w:pPr>
        <w:pStyle w:val="Corpotesto"/>
        <w:rPr>
          <w:lang w:val="it-IT"/>
        </w:rPr>
      </w:pPr>
    </w:p>
    <w:p w14:paraId="2F2C5AFC" w14:textId="175DBFE5" w:rsidR="007946A5" w:rsidRPr="005767AE" w:rsidRDefault="007946A5">
      <w:pPr>
        <w:pStyle w:val="Corpotesto"/>
        <w:rPr>
          <w:lang w:val="it-IT"/>
        </w:rPr>
      </w:pPr>
    </w:p>
    <w:p w14:paraId="53AB384F" w14:textId="02978126" w:rsidR="007946A5" w:rsidRPr="005767AE" w:rsidRDefault="00346E93">
      <w:pPr>
        <w:pStyle w:val="Corpotesto"/>
        <w:rPr>
          <w:lang w:val="it-IT"/>
        </w:rPr>
      </w:pPr>
      <w:r w:rsidRPr="005767AE">
        <w:rPr>
          <w:noProof/>
          <w:lang w:val="it-IT" w:eastAsia="it-IT"/>
        </w:rPr>
        <mc:AlternateContent>
          <mc:Choice Requires="wps">
            <w:drawing>
              <wp:anchor distT="0" distB="0" distL="114300" distR="114300" simplePos="0" relativeHeight="251540992" behindDoc="0" locked="0" layoutInCell="1" allowOverlap="1" wp14:anchorId="5F288D92" wp14:editId="5A0076B5">
                <wp:simplePos x="0" y="0"/>
                <wp:positionH relativeFrom="column">
                  <wp:posOffset>0</wp:posOffset>
                </wp:positionH>
                <wp:positionV relativeFrom="paragraph">
                  <wp:posOffset>80010</wp:posOffset>
                </wp:positionV>
                <wp:extent cx="5942330" cy="1838960"/>
                <wp:effectExtent l="0" t="0" r="0" b="0"/>
                <wp:wrapNone/>
                <wp:docPr id="301" name="Casella di testo 301"/>
                <wp:cNvGraphicFramePr/>
                <a:graphic xmlns:a="http://schemas.openxmlformats.org/drawingml/2006/main">
                  <a:graphicData uri="http://schemas.microsoft.com/office/word/2010/wordprocessingShape">
                    <wps:wsp>
                      <wps:cNvSpPr txBox="1"/>
                      <wps:spPr>
                        <a:xfrm>
                          <a:off x="0" y="0"/>
                          <a:ext cx="5942330" cy="1838960"/>
                        </a:xfrm>
                        <a:prstGeom prst="rect">
                          <a:avLst/>
                        </a:prstGeom>
                        <a:noFill/>
                        <a:ln>
                          <a:noFill/>
                        </a:ln>
                      </wps:spPr>
                      <wps:txbx>
                        <w:txbxContent>
                          <w:p w14:paraId="58BB037D" w14:textId="77777777" w:rsidR="004874E0" w:rsidRDefault="004874E0" w:rsidP="002D1617">
                            <w:pPr>
                              <w:pStyle w:val="Corpotesto"/>
                              <w:spacing w:before="6"/>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Piano Triennale dell’Offerta Formativa</w:t>
                            </w:r>
                          </w:p>
                          <w:p w14:paraId="1981A4AF" w14:textId="58B00A38" w:rsidR="004874E0" w:rsidRPr="002D1617" w:rsidRDefault="004874E0" w:rsidP="002D1617">
                            <w:pPr>
                              <w:pStyle w:val="Corpotesto"/>
                              <w:spacing w:before="6"/>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2019 - 2022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01" o:spid="_x0000_s1026" type="#_x0000_t202" style="position:absolute;margin-left:0;margin-top:6.3pt;width:467.9pt;height:144.8pt;z-index:25154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" filled="f" stroked="f">
                <v:textbox style="mso-fit-shape-to-text:t">
                  <w:txbxContent>
                    <w:p w14:paraId="58BB037D" w14:textId="77777777" w:rsidR="004874E0" w:rsidRDefault="004874E0" w:rsidP="002D1617">
                      <w:pPr>
                        <w:pStyle w:val="Corpotesto"/>
                        <w:spacing w:before="6"/>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Piano </w:t>
                      </w:r>
                      <w:proofErr w:type="spellStart"/>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Triennale</w:t>
                      </w:r>
                      <w:proofErr w:type="spellEnd"/>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spellStart"/>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dell’Offerta</w:t>
                      </w:r>
                      <w:proofErr w:type="spellEnd"/>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spellStart"/>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Formativa</w:t>
                      </w:r>
                      <w:proofErr w:type="spellEnd"/>
                    </w:p>
                    <w:p w14:paraId="1981A4AF" w14:textId="58B00A38" w:rsidR="004874E0" w:rsidRPr="002D1617" w:rsidRDefault="004874E0" w:rsidP="002D1617">
                      <w:pPr>
                        <w:pStyle w:val="Corpotesto"/>
                        <w:spacing w:before="6"/>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2019 - 2022</w:t>
                      </w:r>
                    </w:p>
                  </w:txbxContent>
                </v:textbox>
              </v:shape>
            </w:pict>
          </mc:Fallback>
        </mc:AlternateContent>
      </w:r>
    </w:p>
    <w:p w14:paraId="6A9C0277" w14:textId="77777777" w:rsidR="007946A5" w:rsidRPr="005767AE" w:rsidRDefault="007946A5">
      <w:pPr>
        <w:pStyle w:val="Corpotesto"/>
        <w:rPr>
          <w:lang w:val="it-IT"/>
        </w:rPr>
      </w:pPr>
    </w:p>
    <w:p w14:paraId="036E9FF2" w14:textId="77777777" w:rsidR="007946A5" w:rsidRPr="005767AE" w:rsidRDefault="007946A5">
      <w:pPr>
        <w:pStyle w:val="Corpotesto"/>
        <w:spacing w:before="7"/>
        <w:rPr>
          <w:sz w:val="25"/>
          <w:lang w:val="it-IT"/>
        </w:rPr>
      </w:pPr>
    </w:p>
    <w:p w14:paraId="45FAB299" w14:textId="77777777" w:rsidR="00533629" w:rsidRDefault="00533629">
      <w:pPr>
        <w:rPr>
          <w:sz w:val="25"/>
          <w:lang w:val="it-IT"/>
        </w:rPr>
      </w:pPr>
    </w:p>
    <w:p w14:paraId="3DA26D73" w14:textId="77777777" w:rsidR="00533629" w:rsidRPr="00533629" w:rsidRDefault="00533629" w:rsidP="00533629">
      <w:pPr>
        <w:rPr>
          <w:sz w:val="25"/>
          <w:lang w:val="it-IT"/>
        </w:rPr>
      </w:pPr>
    </w:p>
    <w:p w14:paraId="1B4DB4C3" w14:textId="77777777" w:rsidR="00533629" w:rsidRPr="00533629" w:rsidRDefault="00533629" w:rsidP="00533629">
      <w:pPr>
        <w:rPr>
          <w:sz w:val="25"/>
          <w:lang w:val="it-IT"/>
        </w:rPr>
      </w:pPr>
    </w:p>
    <w:p w14:paraId="0F1C6A78" w14:textId="77777777" w:rsidR="00533629" w:rsidRPr="00533629" w:rsidRDefault="00533629" w:rsidP="00533629">
      <w:pPr>
        <w:rPr>
          <w:sz w:val="25"/>
          <w:lang w:val="it-IT"/>
        </w:rPr>
      </w:pPr>
    </w:p>
    <w:p w14:paraId="502D37F6" w14:textId="77777777" w:rsidR="00533629" w:rsidRPr="00533629" w:rsidRDefault="00533629" w:rsidP="00533629">
      <w:pPr>
        <w:rPr>
          <w:sz w:val="25"/>
          <w:lang w:val="it-IT"/>
        </w:rPr>
      </w:pPr>
    </w:p>
    <w:p w14:paraId="71C8C54F" w14:textId="77777777" w:rsidR="00533629" w:rsidRPr="00533629" w:rsidRDefault="00533629" w:rsidP="00533629">
      <w:pPr>
        <w:rPr>
          <w:sz w:val="25"/>
          <w:lang w:val="it-IT"/>
        </w:rPr>
      </w:pPr>
    </w:p>
    <w:p w14:paraId="3E466BF3" w14:textId="77777777" w:rsidR="00533629" w:rsidRPr="00533629" w:rsidRDefault="00533629" w:rsidP="00533629">
      <w:pPr>
        <w:rPr>
          <w:sz w:val="25"/>
          <w:lang w:val="it-IT"/>
        </w:rPr>
      </w:pPr>
    </w:p>
    <w:p w14:paraId="2EA813AF" w14:textId="77777777" w:rsidR="00533629" w:rsidRPr="00533629" w:rsidRDefault="00533629" w:rsidP="00533629">
      <w:pPr>
        <w:rPr>
          <w:sz w:val="25"/>
          <w:lang w:val="it-IT"/>
        </w:rPr>
      </w:pPr>
    </w:p>
    <w:p w14:paraId="0107E237" w14:textId="77777777" w:rsidR="00533629" w:rsidRPr="00533629" w:rsidRDefault="00533629" w:rsidP="00533629">
      <w:pPr>
        <w:rPr>
          <w:sz w:val="25"/>
          <w:lang w:val="it-IT"/>
        </w:rPr>
      </w:pPr>
    </w:p>
    <w:p w14:paraId="267E0FF4" w14:textId="77777777" w:rsidR="00533629" w:rsidRPr="00533629" w:rsidRDefault="00533629" w:rsidP="00533629">
      <w:pPr>
        <w:rPr>
          <w:sz w:val="25"/>
          <w:lang w:val="it-IT"/>
        </w:rPr>
      </w:pPr>
    </w:p>
    <w:p w14:paraId="4D36D16B" w14:textId="77777777" w:rsidR="00533629" w:rsidRPr="00533629" w:rsidRDefault="00533629" w:rsidP="00533629">
      <w:pPr>
        <w:rPr>
          <w:sz w:val="25"/>
          <w:lang w:val="it-IT"/>
        </w:rPr>
      </w:pPr>
    </w:p>
    <w:p w14:paraId="4B0CC9AE" w14:textId="77777777" w:rsidR="00533629" w:rsidRPr="00533629" w:rsidRDefault="00533629" w:rsidP="00533629">
      <w:pPr>
        <w:rPr>
          <w:sz w:val="25"/>
          <w:lang w:val="it-IT"/>
        </w:rPr>
      </w:pPr>
    </w:p>
    <w:p w14:paraId="44A1E53D" w14:textId="77777777" w:rsidR="00533629" w:rsidRPr="00533629" w:rsidRDefault="00533629" w:rsidP="00533629">
      <w:pPr>
        <w:rPr>
          <w:sz w:val="25"/>
          <w:lang w:val="it-IT"/>
        </w:rPr>
      </w:pPr>
    </w:p>
    <w:p w14:paraId="11E42483" w14:textId="77777777" w:rsidR="00533629" w:rsidRPr="00533629" w:rsidRDefault="00533629" w:rsidP="00533629">
      <w:pPr>
        <w:rPr>
          <w:sz w:val="25"/>
          <w:lang w:val="it-IT"/>
        </w:rPr>
      </w:pPr>
    </w:p>
    <w:p w14:paraId="785976C6" w14:textId="77777777" w:rsidR="00533629" w:rsidRPr="00533629" w:rsidRDefault="00533629" w:rsidP="00533629">
      <w:pPr>
        <w:rPr>
          <w:sz w:val="25"/>
          <w:lang w:val="it-IT"/>
        </w:rPr>
      </w:pPr>
    </w:p>
    <w:tbl>
      <w:tblPr>
        <w:tblStyle w:val="Grigliatabella"/>
        <w:tblpPr w:leftFromText="141" w:rightFromText="141" w:vertAnchor="text" w:horzAnchor="page" w:tblpXSpec="center" w:tblpY="-3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667"/>
      </w:tblGrid>
      <w:tr w:rsidR="00CC1213" w:rsidRPr="00C152C2" w14:paraId="191054C3" w14:textId="77777777" w:rsidTr="001A0F6D">
        <w:trPr>
          <w:trHeight w:val="432"/>
        </w:trPr>
        <w:tc>
          <w:tcPr>
            <w:tcW w:w="1838" w:type="dxa"/>
            <w:shd w:val="clear" w:color="auto" w:fill="auto"/>
            <w:vAlign w:val="center"/>
          </w:tcPr>
          <w:p w14:paraId="683159E3" w14:textId="77777777" w:rsidR="00CC1213" w:rsidRPr="005767AE" w:rsidRDefault="00CC1213" w:rsidP="00CC1213">
            <w:pPr>
              <w:pStyle w:val="Corpotesto"/>
              <w:rPr>
                <w:sz w:val="22"/>
                <w:szCs w:val="22"/>
                <w:lang w:val="it-IT"/>
              </w:rPr>
            </w:pPr>
            <w:r w:rsidRPr="005767AE">
              <w:rPr>
                <w:sz w:val="22"/>
                <w:szCs w:val="22"/>
                <w:lang w:val="it-IT"/>
              </w:rPr>
              <w:t>Approvazione</w:t>
            </w:r>
          </w:p>
        </w:tc>
        <w:tc>
          <w:tcPr>
            <w:tcW w:w="6667" w:type="dxa"/>
            <w:shd w:val="clear" w:color="auto" w:fill="auto"/>
            <w:vAlign w:val="center"/>
          </w:tcPr>
          <w:p w14:paraId="48525193" w14:textId="37E22809" w:rsidR="00CC1213" w:rsidRPr="005767AE" w:rsidRDefault="00CC1213" w:rsidP="0093472E">
            <w:pPr>
              <w:pStyle w:val="Corpotesto"/>
              <w:rPr>
                <w:sz w:val="22"/>
                <w:szCs w:val="22"/>
                <w:lang w:val="it-IT"/>
              </w:rPr>
            </w:pPr>
            <w:r w:rsidRPr="005767AE">
              <w:rPr>
                <w:sz w:val="22"/>
                <w:szCs w:val="22"/>
                <w:lang w:val="it-IT"/>
              </w:rPr>
              <w:t>Con</w:t>
            </w:r>
            <w:r w:rsidR="00592BEB">
              <w:rPr>
                <w:sz w:val="22"/>
                <w:szCs w:val="22"/>
                <w:lang w:val="it-IT"/>
              </w:rPr>
              <w:t xml:space="preserve">siglio di Istituto </w:t>
            </w:r>
            <w:r w:rsidR="00892EDD">
              <w:rPr>
                <w:sz w:val="22"/>
                <w:szCs w:val="22"/>
                <w:lang w:val="it-IT"/>
              </w:rPr>
              <w:t>delibera n.</w:t>
            </w:r>
            <w:r w:rsidRPr="005767AE">
              <w:rPr>
                <w:sz w:val="22"/>
                <w:szCs w:val="22"/>
                <w:lang w:val="it-IT"/>
              </w:rPr>
              <w:t xml:space="preserve"> </w:t>
            </w:r>
            <w:r w:rsidR="002F3BE5">
              <w:rPr>
                <w:sz w:val="22"/>
                <w:szCs w:val="22"/>
                <w:lang w:val="it-IT"/>
              </w:rPr>
              <w:t xml:space="preserve">7 </w:t>
            </w:r>
            <w:r w:rsidR="001A0F6D">
              <w:rPr>
                <w:sz w:val="22"/>
                <w:szCs w:val="22"/>
                <w:lang w:val="it-IT"/>
              </w:rPr>
              <w:t>del 7/01/2019</w:t>
            </w:r>
          </w:p>
        </w:tc>
      </w:tr>
      <w:tr w:rsidR="008C2007" w:rsidRPr="00C152C2" w14:paraId="6EA692C9" w14:textId="77777777" w:rsidTr="001A0F6D">
        <w:trPr>
          <w:trHeight w:val="432"/>
        </w:trPr>
        <w:tc>
          <w:tcPr>
            <w:tcW w:w="1838" w:type="dxa"/>
            <w:shd w:val="clear" w:color="auto" w:fill="auto"/>
            <w:vAlign w:val="center"/>
          </w:tcPr>
          <w:p w14:paraId="34A6E78E" w14:textId="0CC098B5" w:rsidR="008C2007" w:rsidRPr="005767AE" w:rsidRDefault="003E0A15" w:rsidP="00CC1213">
            <w:pPr>
              <w:pStyle w:val="Corpotesto"/>
              <w:rPr>
                <w:sz w:val="22"/>
                <w:szCs w:val="22"/>
                <w:lang w:val="it-IT"/>
              </w:rPr>
            </w:pPr>
            <w:r>
              <w:rPr>
                <w:sz w:val="22"/>
                <w:szCs w:val="22"/>
                <w:lang w:val="it-IT"/>
              </w:rPr>
              <w:t>Modifiche</w:t>
            </w:r>
          </w:p>
        </w:tc>
        <w:tc>
          <w:tcPr>
            <w:tcW w:w="6667" w:type="dxa"/>
            <w:shd w:val="clear" w:color="auto" w:fill="auto"/>
            <w:vAlign w:val="center"/>
          </w:tcPr>
          <w:p w14:paraId="020E0370" w14:textId="0A05F447" w:rsidR="008C2007" w:rsidRPr="005767AE" w:rsidRDefault="003E0A15" w:rsidP="00592BEB">
            <w:pPr>
              <w:rPr>
                <w:lang w:val="it-IT"/>
              </w:rPr>
            </w:pPr>
            <w:r>
              <w:rPr>
                <w:lang w:val="it-IT"/>
              </w:rPr>
              <w:t xml:space="preserve">Consiglio di Istituto delibera n. </w:t>
            </w:r>
            <w:r w:rsidR="00592BEB">
              <w:rPr>
                <w:lang w:val="it-IT"/>
              </w:rPr>
              <w:t xml:space="preserve">40 </w:t>
            </w:r>
            <w:r>
              <w:rPr>
                <w:lang w:val="it-IT"/>
              </w:rPr>
              <w:t>del 28/11/2019</w:t>
            </w:r>
          </w:p>
        </w:tc>
      </w:tr>
      <w:tr w:rsidR="00892EDD" w:rsidRPr="00C152C2" w14:paraId="4D247249" w14:textId="77777777" w:rsidTr="001A0F6D">
        <w:trPr>
          <w:trHeight w:val="432"/>
        </w:trPr>
        <w:tc>
          <w:tcPr>
            <w:tcW w:w="1838" w:type="dxa"/>
            <w:shd w:val="clear" w:color="auto" w:fill="auto"/>
            <w:vAlign w:val="center"/>
          </w:tcPr>
          <w:p w14:paraId="1EBEB743" w14:textId="0A413E1A" w:rsidR="00892EDD" w:rsidRDefault="00892EDD" w:rsidP="00CC1213">
            <w:pPr>
              <w:pStyle w:val="Corpotesto"/>
              <w:rPr>
                <w:sz w:val="22"/>
                <w:szCs w:val="22"/>
                <w:lang w:val="it-IT"/>
              </w:rPr>
            </w:pPr>
            <w:r>
              <w:rPr>
                <w:sz w:val="22"/>
                <w:szCs w:val="22"/>
                <w:lang w:val="it-IT"/>
              </w:rPr>
              <w:t>Modifiche</w:t>
            </w:r>
          </w:p>
        </w:tc>
        <w:tc>
          <w:tcPr>
            <w:tcW w:w="6667" w:type="dxa"/>
            <w:shd w:val="clear" w:color="auto" w:fill="auto"/>
            <w:vAlign w:val="center"/>
          </w:tcPr>
          <w:p w14:paraId="15893E37" w14:textId="72CE6FC6" w:rsidR="00892EDD" w:rsidRDefault="00892EDD" w:rsidP="00E631EE">
            <w:pPr>
              <w:rPr>
                <w:lang w:val="it-IT"/>
              </w:rPr>
            </w:pPr>
            <w:r>
              <w:rPr>
                <w:lang w:val="it-IT"/>
              </w:rPr>
              <w:t>Consiglio di Istituto delibera n. 74 del 21/12/2020</w:t>
            </w:r>
          </w:p>
        </w:tc>
      </w:tr>
      <w:tr w:rsidR="008C2007" w:rsidRPr="00C152C2" w14:paraId="58F9D2B4" w14:textId="77777777" w:rsidTr="001A0F6D">
        <w:trPr>
          <w:trHeight w:val="432"/>
        </w:trPr>
        <w:tc>
          <w:tcPr>
            <w:tcW w:w="1838" w:type="dxa"/>
            <w:shd w:val="clear" w:color="auto" w:fill="auto"/>
            <w:vAlign w:val="center"/>
          </w:tcPr>
          <w:p w14:paraId="075A2495" w14:textId="51E42970" w:rsidR="008C2007" w:rsidRPr="005767AE" w:rsidRDefault="004915CD" w:rsidP="00CC1213">
            <w:pPr>
              <w:pStyle w:val="Corpotesto"/>
              <w:rPr>
                <w:sz w:val="22"/>
                <w:szCs w:val="22"/>
                <w:lang w:val="it-IT"/>
              </w:rPr>
            </w:pPr>
            <w:r>
              <w:rPr>
                <w:sz w:val="22"/>
                <w:szCs w:val="22"/>
                <w:lang w:val="it-IT"/>
              </w:rPr>
              <w:t xml:space="preserve">Modifiche          </w:t>
            </w:r>
          </w:p>
        </w:tc>
        <w:tc>
          <w:tcPr>
            <w:tcW w:w="6667" w:type="dxa"/>
            <w:shd w:val="clear" w:color="auto" w:fill="auto"/>
            <w:vAlign w:val="center"/>
          </w:tcPr>
          <w:p w14:paraId="283A2067" w14:textId="662FBE5C" w:rsidR="008C2007" w:rsidRPr="005767AE" w:rsidRDefault="004915CD" w:rsidP="004915CD">
            <w:pPr>
              <w:rPr>
                <w:lang w:val="it-IT"/>
              </w:rPr>
            </w:pPr>
            <w:r>
              <w:rPr>
                <w:lang w:val="it-IT"/>
              </w:rPr>
              <w:t>Consiglio di Istituto delibera n. 78 del 02/02/2021</w:t>
            </w:r>
          </w:p>
        </w:tc>
      </w:tr>
    </w:tbl>
    <w:p w14:paraId="79400D7F" w14:textId="4CA71A1B" w:rsidR="00CC1213" w:rsidRDefault="00CC1213" w:rsidP="00533629">
      <w:pPr>
        <w:rPr>
          <w:sz w:val="25"/>
          <w:lang w:val="it-IT"/>
        </w:rPr>
      </w:pPr>
    </w:p>
    <w:p w14:paraId="2952BBA5" w14:textId="223819B5" w:rsidR="00CC1213" w:rsidRDefault="00CC1213" w:rsidP="00533629">
      <w:pPr>
        <w:rPr>
          <w:sz w:val="25"/>
          <w:lang w:val="it-IT"/>
        </w:rPr>
      </w:pPr>
    </w:p>
    <w:p w14:paraId="65F5822E" w14:textId="27A78159" w:rsidR="00CC1213" w:rsidRDefault="00CC1213" w:rsidP="00533629">
      <w:pPr>
        <w:rPr>
          <w:sz w:val="25"/>
          <w:lang w:val="it-IT"/>
        </w:rPr>
      </w:pPr>
    </w:p>
    <w:p w14:paraId="1690055E" w14:textId="5B375372" w:rsidR="00CC1213" w:rsidRDefault="00CC1213" w:rsidP="00533629">
      <w:pPr>
        <w:rPr>
          <w:sz w:val="25"/>
          <w:lang w:val="it-IT"/>
        </w:rPr>
      </w:pPr>
    </w:p>
    <w:p w14:paraId="2E2A94C8" w14:textId="59B7B318" w:rsidR="00CC1213" w:rsidRDefault="00CC1213" w:rsidP="00533629">
      <w:pPr>
        <w:rPr>
          <w:sz w:val="25"/>
          <w:lang w:val="it-IT"/>
        </w:rPr>
      </w:pPr>
    </w:p>
    <w:p w14:paraId="611511DB" w14:textId="775E8D69" w:rsidR="00CC1213" w:rsidRDefault="001F2C49" w:rsidP="00533629">
      <w:pPr>
        <w:rPr>
          <w:sz w:val="25"/>
          <w:lang w:val="it-IT"/>
        </w:rPr>
      </w:pPr>
      <w:r w:rsidRPr="005767AE">
        <w:rPr>
          <w:noProof/>
          <w:lang w:val="it-IT" w:eastAsia="it-IT"/>
        </w:rPr>
        <mc:AlternateContent>
          <mc:Choice Requires="wps">
            <w:drawing>
              <wp:anchor distT="0" distB="0" distL="0" distR="0" simplePos="0" relativeHeight="251542016" behindDoc="0" locked="0" layoutInCell="1" allowOverlap="1" wp14:anchorId="78A28D0B" wp14:editId="5ED6ED19">
                <wp:simplePos x="0" y="0"/>
                <wp:positionH relativeFrom="page">
                  <wp:posOffset>935990</wp:posOffset>
                </wp:positionH>
                <wp:positionV relativeFrom="paragraph">
                  <wp:posOffset>579120</wp:posOffset>
                </wp:positionV>
                <wp:extent cx="5760720" cy="774700"/>
                <wp:effectExtent l="0" t="0" r="11430" b="25400"/>
                <wp:wrapTopAndBottom/>
                <wp:docPr id="28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7747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EBF45F" w14:textId="025593F6" w:rsidR="004874E0" w:rsidRPr="00FD46EF" w:rsidRDefault="004874E0" w:rsidP="00FD46EF">
                            <w:pPr>
                              <w:spacing w:before="19" w:line="276" w:lineRule="auto"/>
                              <w:rPr>
                                <w:rFonts w:ascii="Freestyle Script" w:hAnsi="Freestyle Script"/>
                                <w:color w:val="363636"/>
                                <w:sz w:val="44"/>
                                <w:szCs w:val="44"/>
                                <w:lang w:val="it-IT"/>
                              </w:rPr>
                            </w:pPr>
                            <w:r w:rsidRPr="009300FF">
                              <w:rPr>
                                <w:rFonts w:ascii="Freestyle Script" w:hAnsi="Freestyle Script"/>
                                <w:color w:val="363636"/>
                                <w:sz w:val="44"/>
                                <w:szCs w:val="44"/>
                                <w:lang w:val="it-IT"/>
                              </w:rPr>
                              <w:t>“</w:t>
                            </w:r>
                            <w:r>
                              <w:rPr>
                                <w:rFonts w:ascii="Freestyle Script" w:hAnsi="Freestyle Script"/>
                                <w:color w:val="363636"/>
                                <w:sz w:val="44"/>
                                <w:szCs w:val="44"/>
                                <w:lang w:val="it-IT"/>
                              </w:rPr>
                              <w:t>…</w:t>
                            </w:r>
                            <w:r w:rsidRPr="009300FF">
                              <w:rPr>
                                <w:rFonts w:ascii="Freestyle Script" w:hAnsi="Freestyle Script"/>
                                <w:color w:val="363636"/>
                                <w:sz w:val="44"/>
                                <w:szCs w:val="44"/>
                                <w:lang w:val="it-IT"/>
                              </w:rPr>
                              <w:t>non c’è nulla che sia ingiusto quanto far le parti</w:t>
                            </w:r>
                            <w:r>
                              <w:rPr>
                                <w:rFonts w:ascii="Freestyle Script" w:hAnsi="Freestyle Script"/>
                                <w:color w:val="363636"/>
                                <w:sz w:val="44"/>
                                <w:szCs w:val="44"/>
                                <w:lang w:val="it-IT"/>
                              </w:rPr>
                              <w:t xml:space="preserve"> </w:t>
                            </w:r>
                            <w:r w:rsidRPr="009300FF">
                              <w:rPr>
                                <w:rFonts w:ascii="Freestyle Script" w:hAnsi="Freestyle Script"/>
                                <w:color w:val="363636"/>
                                <w:sz w:val="44"/>
                                <w:szCs w:val="44"/>
                                <w:lang w:val="it-IT"/>
                              </w:rPr>
                              <w:t>eguali fra disuguali.”</w:t>
                            </w:r>
                          </w:p>
                          <w:p w14:paraId="2A0AB6AE" w14:textId="77777777" w:rsidR="004874E0" w:rsidRPr="009300FF" w:rsidRDefault="004874E0" w:rsidP="004E73F0">
                            <w:pPr>
                              <w:spacing w:before="5"/>
                              <w:ind w:left="3245"/>
                              <w:jc w:val="center"/>
                              <w:rPr>
                                <w:sz w:val="16"/>
                                <w:lang w:val="it-IT"/>
                              </w:rPr>
                            </w:pPr>
                            <w:r w:rsidRPr="009300FF">
                              <w:rPr>
                                <w:color w:val="363636"/>
                                <w:sz w:val="16"/>
                                <w:lang w:val="it-IT"/>
                              </w:rPr>
                              <w:t>Scuola di Barbiana (don Lorenzo Milani)  “Lettera a una professoressa”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27" type="#_x0000_t202" style="position:absolute;margin-left:73.7pt;margin-top:45.6pt;width:453.6pt;height:6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" filled="f" strokeweight=".48pt">
                <v:textbox inset="0,0,0,0">
                  <w:txbxContent>
                    <w:p w14:paraId="4FEBF45F" w14:textId="025593F6" w:rsidR="004874E0" w:rsidRPr="00FD46EF" w:rsidRDefault="004874E0" w:rsidP="00FD46EF">
                      <w:pPr>
                        <w:spacing w:before="19" w:line="276" w:lineRule="auto"/>
                        <w:rPr>
                          <w:rFonts w:ascii="Freestyle Script" w:hAnsi="Freestyle Script"/>
                          <w:color w:val="363636"/>
                          <w:sz w:val="44"/>
                          <w:szCs w:val="44"/>
                          <w:lang w:val="it-IT"/>
                        </w:rPr>
                      </w:pPr>
                      <w:r w:rsidRPr="009300FF">
                        <w:rPr>
                          <w:rFonts w:ascii="Freestyle Script" w:hAnsi="Freestyle Script"/>
                          <w:color w:val="363636"/>
                          <w:sz w:val="44"/>
                          <w:szCs w:val="44"/>
                          <w:lang w:val="it-IT"/>
                        </w:rPr>
                        <w:t>“</w:t>
                      </w:r>
                      <w:r>
                        <w:rPr>
                          <w:rFonts w:ascii="Freestyle Script" w:hAnsi="Freestyle Script"/>
                          <w:color w:val="363636"/>
                          <w:sz w:val="44"/>
                          <w:szCs w:val="44"/>
                          <w:lang w:val="it-IT"/>
                        </w:rPr>
                        <w:t>…</w:t>
                      </w:r>
                      <w:r w:rsidRPr="009300FF">
                        <w:rPr>
                          <w:rFonts w:ascii="Freestyle Script" w:hAnsi="Freestyle Script"/>
                          <w:color w:val="363636"/>
                          <w:sz w:val="44"/>
                          <w:szCs w:val="44"/>
                          <w:lang w:val="it-IT"/>
                        </w:rPr>
                        <w:t>non c’è nulla che sia ingiusto quanto far le parti</w:t>
                      </w:r>
                      <w:r>
                        <w:rPr>
                          <w:rFonts w:ascii="Freestyle Script" w:hAnsi="Freestyle Script"/>
                          <w:color w:val="363636"/>
                          <w:sz w:val="44"/>
                          <w:szCs w:val="44"/>
                          <w:lang w:val="it-IT"/>
                        </w:rPr>
                        <w:t xml:space="preserve"> </w:t>
                      </w:r>
                      <w:r w:rsidRPr="009300FF">
                        <w:rPr>
                          <w:rFonts w:ascii="Freestyle Script" w:hAnsi="Freestyle Script"/>
                          <w:color w:val="363636"/>
                          <w:sz w:val="44"/>
                          <w:szCs w:val="44"/>
                          <w:lang w:val="it-IT"/>
                        </w:rPr>
                        <w:t>eguali fra disuguali.”</w:t>
                      </w:r>
                    </w:p>
                    <w:p w14:paraId="2A0AB6AE" w14:textId="77777777" w:rsidR="004874E0" w:rsidRPr="009300FF" w:rsidRDefault="004874E0" w:rsidP="004E73F0">
                      <w:pPr>
                        <w:spacing w:before="5"/>
                        <w:ind w:left="3245"/>
                        <w:jc w:val="center"/>
                        <w:rPr>
                          <w:sz w:val="16"/>
                          <w:lang w:val="it-IT"/>
                        </w:rPr>
                      </w:pPr>
                      <w:r w:rsidRPr="009300FF">
                        <w:rPr>
                          <w:color w:val="363636"/>
                          <w:sz w:val="16"/>
                          <w:lang w:val="it-IT"/>
                        </w:rPr>
                        <w:t xml:space="preserve">Scuola di </w:t>
                      </w:r>
                      <w:proofErr w:type="spellStart"/>
                      <w:r w:rsidRPr="009300FF">
                        <w:rPr>
                          <w:color w:val="363636"/>
                          <w:sz w:val="16"/>
                          <w:lang w:val="it-IT"/>
                        </w:rPr>
                        <w:t>Barbiana</w:t>
                      </w:r>
                      <w:proofErr w:type="spellEnd"/>
                      <w:r w:rsidRPr="009300FF">
                        <w:rPr>
                          <w:color w:val="363636"/>
                          <w:sz w:val="16"/>
                          <w:lang w:val="it-IT"/>
                        </w:rPr>
                        <w:t xml:space="preserve"> (don Lorenzo Milani)  “Lettera a una professoressa”</w:t>
                      </w:r>
                    </w:p>
                  </w:txbxContent>
                </v:textbox>
                <w10:wrap type="topAndBottom" anchorx="page"/>
              </v:shape>
            </w:pict>
          </mc:Fallback>
        </mc:AlternateContent>
      </w:r>
    </w:p>
    <w:p w14:paraId="005AE870" w14:textId="77777777" w:rsidR="00CC1213" w:rsidRDefault="00CC1213" w:rsidP="00533629">
      <w:pPr>
        <w:rPr>
          <w:sz w:val="25"/>
          <w:lang w:val="it-IT"/>
        </w:rPr>
      </w:pPr>
    </w:p>
    <w:p w14:paraId="53EBF41B" w14:textId="1722BB7E" w:rsidR="00CC1213" w:rsidRDefault="00CC1213">
      <w:pPr>
        <w:rPr>
          <w:sz w:val="25"/>
          <w:lang w:val="it-IT"/>
        </w:rPr>
      </w:pPr>
    </w:p>
    <w:p w14:paraId="2A7F90C4" w14:textId="77777777" w:rsidR="00D0548C" w:rsidRDefault="00D0548C">
      <w:pPr>
        <w:rPr>
          <w:sz w:val="25"/>
          <w:lang w:val="it-IT"/>
        </w:rPr>
      </w:pPr>
    </w:p>
    <w:tbl>
      <w:tblPr>
        <w:tblStyle w:val="TableNormal11"/>
        <w:tblpPr w:leftFromText="141" w:rightFromText="141" w:vertAnchor="text" w:horzAnchor="margin" w:tblpY="-652"/>
        <w:tblW w:w="0" w:type="auto"/>
        <w:tblLayout w:type="fixed"/>
        <w:tblLook w:val="01E0" w:firstRow="1" w:lastRow="1" w:firstColumn="1" w:lastColumn="1" w:noHBand="0" w:noVBand="0"/>
      </w:tblPr>
      <w:tblGrid>
        <w:gridCol w:w="8515"/>
        <w:gridCol w:w="397"/>
        <w:gridCol w:w="444"/>
      </w:tblGrid>
      <w:tr w:rsidR="00CB3DF1" w:rsidRPr="003E0A15" w14:paraId="072760C2" w14:textId="77777777" w:rsidTr="00214AA6">
        <w:trPr>
          <w:gridAfter w:val="1"/>
          <w:wAfter w:w="444" w:type="dxa"/>
          <w:trHeight w:val="283"/>
        </w:trPr>
        <w:tc>
          <w:tcPr>
            <w:tcW w:w="8515" w:type="dxa"/>
            <w:vAlign w:val="center"/>
          </w:tcPr>
          <w:p w14:paraId="006F742E" w14:textId="77777777" w:rsidR="00CB3DF1" w:rsidRPr="00CB3DF1" w:rsidRDefault="00CB3DF1" w:rsidP="00CB3DF1">
            <w:pPr>
              <w:spacing w:before="1"/>
              <w:ind w:left="4023" w:right="3283"/>
              <w:rPr>
                <w:b/>
                <w:sz w:val="16"/>
                <w:szCs w:val="16"/>
                <w:lang w:val="it-IT"/>
              </w:rPr>
            </w:pPr>
            <w:r w:rsidRPr="00CB3DF1">
              <w:rPr>
                <w:b/>
                <w:sz w:val="16"/>
                <w:szCs w:val="16"/>
                <w:lang w:val="it-IT"/>
              </w:rPr>
              <w:lastRenderedPageBreak/>
              <w:t>INDICE</w:t>
            </w:r>
          </w:p>
        </w:tc>
        <w:tc>
          <w:tcPr>
            <w:tcW w:w="397" w:type="dxa"/>
            <w:vAlign w:val="center"/>
          </w:tcPr>
          <w:p w14:paraId="4EC8C481" w14:textId="77777777" w:rsidR="00CB3DF1" w:rsidRPr="00CB3DF1" w:rsidRDefault="00CB3DF1" w:rsidP="00CB3DF1">
            <w:pPr>
              <w:rPr>
                <w:sz w:val="16"/>
                <w:szCs w:val="16"/>
                <w:lang w:val="it-IT"/>
              </w:rPr>
            </w:pPr>
          </w:p>
        </w:tc>
      </w:tr>
      <w:tr w:rsidR="00CB3DF1" w:rsidRPr="00CB3DF1" w14:paraId="1BBFED1E" w14:textId="77777777" w:rsidTr="00214AA6">
        <w:trPr>
          <w:gridAfter w:val="1"/>
          <w:wAfter w:w="444" w:type="dxa"/>
          <w:trHeight w:val="283"/>
        </w:trPr>
        <w:tc>
          <w:tcPr>
            <w:tcW w:w="8515" w:type="dxa"/>
            <w:vAlign w:val="center"/>
          </w:tcPr>
          <w:p w14:paraId="0CB7B3E4" w14:textId="77777777" w:rsidR="00CB3DF1" w:rsidRPr="00CB3DF1" w:rsidRDefault="00CB3DF1" w:rsidP="00CB3DF1">
            <w:pPr>
              <w:ind w:left="113" w:right="-113"/>
              <w:rPr>
                <w:sz w:val="16"/>
                <w:szCs w:val="16"/>
                <w:lang w:val="it-IT"/>
              </w:rPr>
            </w:pPr>
            <w:r w:rsidRPr="00CB3DF1">
              <w:rPr>
                <w:b/>
                <w:color w:val="05B4E8"/>
                <w:sz w:val="16"/>
                <w:szCs w:val="16"/>
                <w:lang w:val="it-IT"/>
              </w:rPr>
              <w:t xml:space="preserve">1. COS’È IL PTOF  </w:t>
            </w:r>
            <w:r w:rsidRPr="00CB3DF1">
              <w:rPr>
                <w:sz w:val="16"/>
                <w:szCs w:val="16"/>
                <w:lang w:val="it-IT"/>
              </w:rPr>
              <w:t>...................................................................................................................</w:t>
            </w:r>
          </w:p>
        </w:tc>
        <w:tc>
          <w:tcPr>
            <w:tcW w:w="397" w:type="dxa"/>
            <w:vAlign w:val="center"/>
          </w:tcPr>
          <w:p w14:paraId="7E7CFB41" w14:textId="77777777" w:rsidR="00CB3DF1" w:rsidRPr="00CB3DF1" w:rsidRDefault="00CB3DF1" w:rsidP="00CB3DF1">
            <w:pPr>
              <w:rPr>
                <w:b/>
                <w:sz w:val="16"/>
                <w:szCs w:val="16"/>
                <w:lang w:val="it-IT"/>
              </w:rPr>
            </w:pPr>
            <w:r w:rsidRPr="00CB3DF1">
              <w:rPr>
                <w:b/>
                <w:sz w:val="16"/>
                <w:szCs w:val="16"/>
                <w:lang w:val="it-IT"/>
              </w:rPr>
              <w:t>2</w:t>
            </w:r>
          </w:p>
        </w:tc>
      </w:tr>
      <w:tr w:rsidR="00CB3DF1" w:rsidRPr="00CB3DF1" w14:paraId="49AACE62" w14:textId="77777777" w:rsidTr="00214AA6">
        <w:trPr>
          <w:gridAfter w:val="1"/>
          <w:wAfter w:w="444" w:type="dxa"/>
          <w:trHeight w:val="283"/>
        </w:trPr>
        <w:tc>
          <w:tcPr>
            <w:tcW w:w="8515" w:type="dxa"/>
            <w:vAlign w:val="center"/>
          </w:tcPr>
          <w:p w14:paraId="2CF85F28" w14:textId="77777777" w:rsidR="00CB3DF1" w:rsidRPr="00CB3DF1" w:rsidRDefault="00CB3DF1" w:rsidP="00CB3DF1">
            <w:pPr>
              <w:ind w:left="113" w:right="-113"/>
              <w:rPr>
                <w:sz w:val="16"/>
                <w:szCs w:val="16"/>
                <w:lang w:val="it-IT"/>
              </w:rPr>
            </w:pPr>
            <w:r w:rsidRPr="00CB3DF1">
              <w:rPr>
                <w:b/>
                <w:color w:val="05B4E8"/>
                <w:sz w:val="16"/>
                <w:szCs w:val="16"/>
                <w:lang w:val="it-IT"/>
              </w:rPr>
              <w:t xml:space="preserve">2. PRESENTAZIONE DELL’ISTITUTO </w:t>
            </w:r>
            <w:r w:rsidRPr="00CB3DF1">
              <w:rPr>
                <w:sz w:val="16"/>
                <w:szCs w:val="16"/>
                <w:lang w:val="it-IT"/>
              </w:rPr>
              <w:t>.......................................................................................</w:t>
            </w:r>
          </w:p>
        </w:tc>
        <w:tc>
          <w:tcPr>
            <w:tcW w:w="397" w:type="dxa"/>
            <w:vAlign w:val="center"/>
          </w:tcPr>
          <w:p w14:paraId="4F675167" w14:textId="77777777" w:rsidR="00CB3DF1" w:rsidRPr="00CB3DF1" w:rsidRDefault="00CB3DF1" w:rsidP="00CB3DF1">
            <w:pPr>
              <w:rPr>
                <w:b/>
                <w:sz w:val="16"/>
                <w:szCs w:val="16"/>
                <w:lang w:val="it-IT"/>
              </w:rPr>
            </w:pPr>
            <w:r w:rsidRPr="00CB3DF1">
              <w:rPr>
                <w:b/>
                <w:sz w:val="16"/>
                <w:szCs w:val="16"/>
                <w:lang w:val="it-IT"/>
              </w:rPr>
              <w:t>2</w:t>
            </w:r>
          </w:p>
        </w:tc>
      </w:tr>
      <w:tr w:rsidR="00CB3DF1" w:rsidRPr="00CB3DF1" w14:paraId="1B493C2F" w14:textId="77777777" w:rsidTr="00214AA6">
        <w:trPr>
          <w:gridAfter w:val="1"/>
          <w:wAfter w:w="444" w:type="dxa"/>
          <w:trHeight w:val="283"/>
        </w:trPr>
        <w:tc>
          <w:tcPr>
            <w:tcW w:w="8515" w:type="dxa"/>
            <w:vAlign w:val="center"/>
          </w:tcPr>
          <w:p w14:paraId="38BC6A02" w14:textId="77777777" w:rsidR="00CB3DF1" w:rsidRPr="00CB3DF1" w:rsidRDefault="00CB3DF1" w:rsidP="00CB3DF1">
            <w:pPr>
              <w:ind w:left="397" w:right="-113"/>
              <w:rPr>
                <w:sz w:val="16"/>
                <w:szCs w:val="16"/>
                <w:lang w:val="it-IT"/>
              </w:rPr>
            </w:pPr>
            <w:r w:rsidRPr="00CB3DF1">
              <w:rPr>
                <w:sz w:val="16"/>
                <w:szCs w:val="16"/>
                <w:lang w:val="it-IT"/>
              </w:rPr>
              <w:t>2.1 Contesto e risorse del territorio ........................................................................................</w:t>
            </w:r>
          </w:p>
        </w:tc>
        <w:tc>
          <w:tcPr>
            <w:tcW w:w="397" w:type="dxa"/>
            <w:vAlign w:val="center"/>
          </w:tcPr>
          <w:p w14:paraId="2F3B917D" w14:textId="77777777" w:rsidR="00CB3DF1" w:rsidRPr="00CB3DF1" w:rsidRDefault="00CB3DF1" w:rsidP="00CB3DF1">
            <w:pPr>
              <w:rPr>
                <w:sz w:val="16"/>
                <w:szCs w:val="16"/>
                <w:lang w:val="it-IT"/>
              </w:rPr>
            </w:pPr>
            <w:r w:rsidRPr="00CB3DF1">
              <w:rPr>
                <w:w w:val="99"/>
                <w:sz w:val="16"/>
                <w:szCs w:val="16"/>
                <w:lang w:val="it-IT"/>
              </w:rPr>
              <w:t>3</w:t>
            </w:r>
          </w:p>
        </w:tc>
      </w:tr>
      <w:tr w:rsidR="00CB3DF1" w:rsidRPr="00CB3DF1" w14:paraId="29F8266D" w14:textId="77777777" w:rsidTr="00214AA6">
        <w:trPr>
          <w:gridAfter w:val="1"/>
          <w:wAfter w:w="444" w:type="dxa"/>
          <w:trHeight w:val="283"/>
        </w:trPr>
        <w:tc>
          <w:tcPr>
            <w:tcW w:w="8515" w:type="dxa"/>
            <w:vAlign w:val="center"/>
          </w:tcPr>
          <w:p w14:paraId="63968D65" w14:textId="77777777" w:rsidR="00CB3DF1" w:rsidRPr="00CB3DF1" w:rsidRDefault="00CB3DF1" w:rsidP="00CB3DF1">
            <w:pPr>
              <w:ind w:left="113" w:right="-113"/>
              <w:rPr>
                <w:sz w:val="16"/>
                <w:szCs w:val="16"/>
                <w:lang w:val="it-IT"/>
              </w:rPr>
            </w:pPr>
            <w:r w:rsidRPr="00CB3DF1">
              <w:rPr>
                <w:b/>
                <w:color w:val="05B4E8"/>
                <w:sz w:val="16"/>
                <w:szCs w:val="16"/>
                <w:lang w:val="it-IT"/>
              </w:rPr>
              <w:t xml:space="preserve">3. SCELTE EDUCATIVE  </w:t>
            </w:r>
            <w:r w:rsidRPr="00CB3DF1">
              <w:rPr>
                <w:sz w:val="16"/>
                <w:szCs w:val="16"/>
                <w:lang w:val="it-IT"/>
              </w:rPr>
              <w:t>...........................................................................................................</w:t>
            </w:r>
          </w:p>
        </w:tc>
        <w:tc>
          <w:tcPr>
            <w:tcW w:w="397" w:type="dxa"/>
            <w:vAlign w:val="center"/>
          </w:tcPr>
          <w:p w14:paraId="21BB4FFB" w14:textId="77777777" w:rsidR="00CB3DF1" w:rsidRPr="00CB3DF1" w:rsidRDefault="00CB3DF1" w:rsidP="00CB3DF1">
            <w:pPr>
              <w:rPr>
                <w:b/>
                <w:sz w:val="16"/>
                <w:szCs w:val="16"/>
                <w:lang w:val="it-IT"/>
              </w:rPr>
            </w:pPr>
            <w:r w:rsidRPr="00CB3DF1">
              <w:rPr>
                <w:b/>
                <w:sz w:val="16"/>
                <w:szCs w:val="16"/>
                <w:lang w:val="it-IT"/>
              </w:rPr>
              <w:t>5</w:t>
            </w:r>
          </w:p>
        </w:tc>
      </w:tr>
      <w:tr w:rsidR="00CB3DF1" w:rsidRPr="00CB3DF1" w14:paraId="557DB3FC" w14:textId="77777777" w:rsidTr="00214AA6">
        <w:trPr>
          <w:gridAfter w:val="1"/>
          <w:wAfter w:w="444" w:type="dxa"/>
          <w:trHeight w:val="283"/>
        </w:trPr>
        <w:tc>
          <w:tcPr>
            <w:tcW w:w="8515" w:type="dxa"/>
            <w:vAlign w:val="center"/>
          </w:tcPr>
          <w:p w14:paraId="2FE7000F" w14:textId="77777777" w:rsidR="00CB3DF1" w:rsidRPr="00CB3DF1" w:rsidRDefault="00CB3DF1" w:rsidP="00CB3DF1">
            <w:pPr>
              <w:ind w:left="397" w:right="-113"/>
              <w:rPr>
                <w:sz w:val="16"/>
                <w:szCs w:val="16"/>
                <w:lang w:val="it-IT"/>
              </w:rPr>
            </w:pPr>
            <w:r w:rsidRPr="00CB3DF1">
              <w:rPr>
                <w:sz w:val="16"/>
                <w:szCs w:val="16"/>
                <w:lang w:val="it-IT"/>
              </w:rPr>
              <w:t>3.1 I bisogni   ......................................................................................................................</w:t>
            </w:r>
          </w:p>
        </w:tc>
        <w:tc>
          <w:tcPr>
            <w:tcW w:w="397" w:type="dxa"/>
            <w:vAlign w:val="center"/>
          </w:tcPr>
          <w:p w14:paraId="4BFA1ED5" w14:textId="77777777" w:rsidR="00CB3DF1" w:rsidRPr="00CB3DF1" w:rsidRDefault="00CB3DF1" w:rsidP="00CB3DF1">
            <w:pPr>
              <w:rPr>
                <w:sz w:val="16"/>
                <w:szCs w:val="16"/>
                <w:lang w:val="it-IT"/>
              </w:rPr>
            </w:pPr>
            <w:r w:rsidRPr="00CB3DF1">
              <w:rPr>
                <w:w w:val="99"/>
                <w:sz w:val="16"/>
                <w:szCs w:val="16"/>
                <w:lang w:val="it-IT"/>
              </w:rPr>
              <w:t>5</w:t>
            </w:r>
          </w:p>
        </w:tc>
      </w:tr>
      <w:tr w:rsidR="00CB3DF1" w:rsidRPr="00CB3DF1" w14:paraId="706DFB6A" w14:textId="77777777" w:rsidTr="00214AA6">
        <w:trPr>
          <w:gridAfter w:val="1"/>
          <w:wAfter w:w="444" w:type="dxa"/>
          <w:trHeight w:val="283"/>
        </w:trPr>
        <w:tc>
          <w:tcPr>
            <w:tcW w:w="8515" w:type="dxa"/>
            <w:vAlign w:val="center"/>
          </w:tcPr>
          <w:p w14:paraId="526EA5E2" w14:textId="77777777" w:rsidR="00CB3DF1" w:rsidRPr="00CB3DF1" w:rsidRDefault="00CB3DF1" w:rsidP="00CB3DF1">
            <w:pPr>
              <w:ind w:left="397" w:right="-113"/>
              <w:rPr>
                <w:sz w:val="16"/>
                <w:szCs w:val="16"/>
                <w:lang w:val="it-IT"/>
              </w:rPr>
            </w:pPr>
            <w:r w:rsidRPr="00CB3DF1">
              <w:rPr>
                <w:sz w:val="16"/>
                <w:szCs w:val="16"/>
                <w:lang w:val="it-IT"/>
              </w:rPr>
              <w:t>3.2  Le finalità generali .........................................................................................................</w:t>
            </w:r>
          </w:p>
        </w:tc>
        <w:tc>
          <w:tcPr>
            <w:tcW w:w="397" w:type="dxa"/>
            <w:vAlign w:val="center"/>
          </w:tcPr>
          <w:p w14:paraId="79DEB90C" w14:textId="77777777" w:rsidR="00CB3DF1" w:rsidRPr="00CB3DF1" w:rsidRDefault="00CB3DF1" w:rsidP="00CB3DF1">
            <w:pPr>
              <w:rPr>
                <w:w w:val="99"/>
                <w:sz w:val="16"/>
                <w:szCs w:val="16"/>
                <w:lang w:val="it-IT"/>
              </w:rPr>
            </w:pPr>
            <w:r w:rsidRPr="00CB3DF1">
              <w:rPr>
                <w:w w:val="99"/>
                <w:sz w:val="16"/>
                <w:szCs w:val="16"/>
                <w:lang w:val="it-IT"/>
              </w:rPr>
              <w:t>6</w:t>
            </w:r>
          </w:p>
        </w:tc>
      </w:tr>
      <w:tr w:rsidR="00CB3DF1" w:rsidRPr="00CB3DF1" w14:paraId="63135C8C" w14:textId="77777777" w:rsidTr="00214AA6">
        <w:trPr>
          <w:gridAfter w:val="1"/>
          <w:wAfter w:w="444" w:type="dxa"/>
          <w:trHeight w:val="283"/>
        </w:trPr>
        <w:tc>
          <w:tcPr>
            <w:tcW w:w="8515" w:type="dxa"/>
            <w:vAlign w:val="center"/>
          </w:tcPr>
          <w:p w14:paraId="46530DAA" w14:textId="77777777" w:rsidR="00CB3DF1" w:rsidRPr="00CB3DF1" w:rsidRDefault="00CB3DF1" w:rsidP="00CB3DF1">
            <w:pPr>
              <w:ind w:left="397" w:right="-113"/>
              <w:rPr>
                <w:sz w:val="16"/>
                <w:szCs w:val="16"/>
                <w:lang w:val="it-IT"/>
              </w:rPr>
            </w:pPr>
            <w:r w:rsidRPr="00CB3DF1">
              <w:rPr>
                <w:sz w:val="16"/>
                <w:szCs w:val="16"/>
                <w:lang w:val="it-IT"/>
              </w:rPr>
              <w:t>3.3 La mission   ...................................................................................................................</w:t>
            </w:r>
          </w:p>
        </w:tc>
        <w:tc>
          <w:tcPr>
            <w:tcW w:w="397" w:type="dxa"/>
            <w:vAlign w:val="center"/>
          </w:tcPr>
          <w:p w14:paraId="7B400BD8" w14:textId="77777777" w:rsidR="00CB3DF1" w:rsidRPr="00CB3DF1" w:rsidRDefault="00CB3DF1" w:rsidP="00CB3DF1">
            <w:pPr>
              <w:rPr>
                <w:sz w:val="16"/>
                <w:szCs w:val="16"/>
                <w:lang w:val="it-IT"/>
              </w:rPr>
            </w:pPr>
            <w:r w:rsidRPr="00CB3DF1">
              <w:rPr>
                <w:w w:val="99"/>
                <w:sz w:val="16"/>
                <w:szCs w:val="16"/>
                <w:lang w:val="it-IT"/>
              </w:rPr>
              <w:t>6</w:t>
            </w:r>
          </w:p>
        </w:tc>
      </w:tr>
      <w:tr w:rsidR="00CB3DF1" w:rsidRPr="00CB3DF1" w14:paraId="7A07BD11" w14:textId="77777777" w:rsidTr="00214AA6">
        <w:trPr>
          <w:gridAfter w:val="1"/>
          <w:wAfter w:w="444" w:type="dxa"/>
          <w:trHeight w:val="283"/>
        </w:trPr>
        <w:tc>
          <w:tcPr>
            <w:tcW w:w="8515" w:type="dxa"/>
            <w:vAlign w:val="center"/>
          </w:tcPr>
          <w:p w14:paraId="78D24318" w14:textId="77777777" w:rsidR="00CB3DF1" w:rsidRPr="00CB3DF1" w:rsidRDefault="00CB3DF1" w:rsidP="00CB3DF1">
            <w:pPr>
              <w:ind w:left="397"/>
              <w:rPr>
                <w:sz w:val="16"/>
                <w:szCs w:val="16"/>
                <w:lang w:val="it-IT"/>
              </w:rPr>
            </w:pPr>
            <w:r w:rsidRPr="00CB3DF1">
              <w:rPr>
                <w:sz w:val="16"/>
                <w:szCs w:val="16"/>
                <w:lang w:val="it-IT"/>
              </w:rPr>
              <w:t>3.4 Principi pedagogici condivisi  ............................................................................................</w:t>
            </w:r>
          </w:p>
        </w:tc>
        <w:tc>
          <w:tcPr>
            <w:tcW w:w="397" w:type="dxa"/>
            <w:vAlign w:val="center"/>
          </w:tcPr>
          <w:p w14:paraId="3564E090" w14:textId="77777777" w:rsidR="00CB3DF1" w:rsidRPr="00CB3DF1" w:rsidRDefault="00CB3DF1" w:rsidP="00CB3DF1">
            <w:pPr>
              <w:rPr>
                <w:sz w:val="16"/>
                <w:szCs w:val="16"/>
                <w:lang w:val="it-IT"/>
              </w:rPr>
            </w:pPr>
            <w:r w:rsidRPr="00CB3DF1">
              <w:rPr>
                <w:sz w:val="16"/>
                <w:szCs w:val="16"/>
                <w:lang w:val="it-IT"/>
              </w:rPr>
              <w:t>7</w:t>
            </w:r>
          </w:p>
        </w:tc>
      </w:tr>
      <w:tr w:rsidR="00CB3DF1" w:rsidRPr="00CB3DF1" w14:paraId="1F960BE0" w14:textId="77777777" w:rsidTr="00214AA6">
        <w:trPr>
          <w:gridAfter w:val="1"/>
          <w:wAfter w:w="444" w:type="dxa"/>
          <w:trHeight w:val="283"/>
        </w:trPr>
        <w:tc>
          <w:tcPr>
            <w:tcW w:w="8515" w:type="dxa"/>
            <w:vAlign w:val="center"/>
          </w:tcPr>
          <w:p w14:paraId="15ED1D54" w14:textId="77777777" w:rsidR="00CB3DF1" w:rsidRPr="00CB3DF1" w:rsidRDefault="00CB3DF1" w:rsidP="00CB3DF1">
            <w:pPr>
              <w:ind w:left="397"/>
              <w:rPr>
                <w:sz w:val="16"/>
                <w:szCs w:val="16"/>
                <w:lang w:val="it-IT"/>
              </w:rPr>
            </w:pPr>
            <w:r w:rsidRPr="00CB3DF1">
              <w:rPr>
                <w:sz w:val="16"/>
                <w:szCs w:val="16"/>
                <w:lang w:val="it-IT"/>
              </w:rPr>
              <w:t>3.5 Rapporto scuola famiglia  .................................................................................................</w:t>
            </w:r>
          </w:p>
        </w:tc>
        <w:tc>
          <w:tcPr>
            <w:tcW w:w="397" w:type="dxa"/>
            <w:vAlign w:val="center"/>
          </w:tcPr>
          <w:p w14:paraId="448AE593" w14:textId="77777777" w:rsidR="00CB3DF1" w:rsidRPr="00CB3DF1" w:rsidRDefault="00CB3DF1" w:rsidP="00CB3DF1">
            <w:pPr>
              <w:rPr>
                <w:sz w:val="16"/>
                <w:szCs w:val="16"/>
                <w:lang w:val="it-IT"/>
              </w:rPr>
            </w:pPr>
            <w:r w:rsidRPr="00CB3DF1">
              <w:rPr>
                <w:sz w:val="16"/>
                <w:szCs w:val="16"/>
                <w:lang w:val="it-IT"/>
              </w:rPr>
              <w:t>7</w:t>
            </w:r>
          </w:p>
        </w:tc>
      </w:tr>
      <w:tr w:rsidR="00CB3DF1" w:rsidRPr="00CB3DF1" w14:paraId="0B1F6594" w14:textId="77777777" w:rsidTr="00214AA6">
        <w:trPr>
          <w:gridAfter w:val="1"/>
          <w:wAfter w:w="444" w:type="dxa"/>
          <w:trHeight w:val="283"/>
        </w:trPr>
        <w:tc>
          <w:tcPr>
            <w:tcW w:w="8515" w:type="dxa"/>
            <w:vAlign w:val="center"/>
          </w:tcPr>
          <w:p w14:paraId="5A525130" w14:textId="77777777" w:rsidR="00CB3DF1" w:rsidRPr="00CB3DF1" w:rsidRDefault="00CB3DF1" w:rsidP="00CB3DF1">
            <w:pPr>
              <w:ind w:left="113"/>
              <w:rPr>
                <w:sz w:val="16"/>
                <w:szCs w:val="16"/>
                <w:lang w:val="it-IT"/>
              </w:rPr>
            </w:pPr>
            <w:r w:rsidRPr="00CB3DF1">
              <w:rPr>
                <w:b/>
                <w:color w:val="05B4E8"/>
                <w:sz w:val="16"/>
                <w:szCs w:val="16"/>
                <w:lang w:val="it-IT"/>
              </w:rPr>
              <w:t xml:space="preserve">4. IL CURRICOLO  </w:t>
            </w:r>
            <w:r w:rsidRPr="00CB3DF1">
              <w:rPr>
                <w:sz w:val="16"/>
                <w:szCs w:val="16"/>
                <w:lang w:val="it-IT"/>
              </w:rPr>
              <w:t>...................................................................................................................</w:t>
            </w:r>
          </w:p>
        </w:tc>
        <w:tc>
          <w:tcPr>
            <w:tcW w:w="397" w:type="dxa"/>
            <w:vAlign w:val="center"/>
          </w:tcPr>
          <w:p w14:paraId="23017CD9" w14:textId="77777777" w:rsidR="00CB3DF1" w:rsidRPr="00CB3DF1" w:rsidRDefault="00CB3DF1" w:rsidP="00CB3DF1">
            <w:pPr>
              <w:rPr>
                <w:b/>
                <w:sz w:val="16"/>
                <w:szCs w:val="16"/>
                <w:lang w:val="it-IT"/>
              </w:rPr>
            </w:pPr>
            <w:r w:rsidRPr="00CB3DF1">
              <w:rPr>
                <w:b/>
                <w:sz w:val="16"/>
                <w:szCs w:val="16"/>
                <w:lang w:val="it-IT"/>
              </w:rPr>
              <w:t>8</w:t>
            </w:r>
          </w:p>
        </w:tc>
      </w:tr>
      <w:tr w:rsidR="00CB3DF1" w:rsidRPr="00CB3DF1" w14:paraId="349F632C" w14:textId="77777777" w:rsidTr="00214AA6">
        <w:trPr>
          <w:gridAfter w:val="1"/>
          <w:wAfter w:w="444" w:type="dxa"/>
          <w:trHeight w:val="283"/>
        </w:trPr>
        <w:tc>
          <w:tcPr>
            <w:tcW w:w="8515" w:type="dxa"/>
            <w:vAlign w:val="center"/>
          </w:tcPr>
          <w:p w14:paraId="4E88A2F3" w14:textId="77777777" w:rsidR="00CB3DF1" w:rsidRPr="00CB3DF1" w:rsidRDefault="00CB3DF1" w:rsidP="00CB3DF1">
            <w:pPr>
              <w:ind w:left="113"/>
              <w:rPr>
                <w:sz w:val="16"/>
                <w:szCs w:val="16"/>
                <w:lang w:val="it-IT"/>
              </w:rPr>
            </w:pPr>
            <w:r w:rsidRPr="00CB3DF1">
              <w:rPr>
                <w:b/>
                <w:color w:val="05B4E8"/>
                <w:sz w:val="16"/>
                <w:szCs w:val="16"/>
                <w:lang w:val="it-IT"/>
              </w:rPr>
              <w:t xml:space="preserve">5. L’OFFERTA FORMATIVA  </w:t>
            </w:r>
            <w:r w:rsidRPr="00CB3DF1">
              <w:rPr>
                <w:sz w:val="16"/>
                <w:szCs w:val="16"/>
                <w:lang w:val="it-IT"/>
              </w:rPr>
              <w:t>.....................................................................................................</w:t>
            </w:r>
          </w:p>
        </w:tc>
        <w:tc>
          <w:tcPr>
            <w:tcW w:w="397" w:type="dxa"/>
            <w:vAlign w:val="center"/>
          </w:tcPr>
          <w:p w14:paraId="6AE0295A" w14:textId="77777777" w:rsidR="00CB3DF1" w:rsidRPr="00CB3DF1" w:rsidRDefault="00CB3DF1" w:rsidP="00CB3DF1">
            <w:pPr>
              <w:rPr>
                <w:b/>
                <w:sz w:val="16"/>
                <w:szCs w:val="16"/>
                <w:lang w:val="it-IT"/>
              </w:rPr>
            </w:pPr>
            <w:r w:rsidRPr="00CB3DF1">
              <w:rPr>
                <w:b/>
                <w:sz w:val="16"/>
                <w:szCs w:val="16"/>
                <w:lang w:val="it-IT"/>
              </w:rPr>
              <w:t>9</w:t>
            </w:r>
          </w:p>
        </w:tc>
      </w:tr>
      <w:tr w:rsidR="00CB3DF1" w:rsidRPr="00CB3DF1" w14:paraId="1269288B" w14:textId="77777777" w:rsidTr="00214AA6">
        <w:trPr>
          <w:gridAfter w:val="1"/>
          <w:wAfter w:w="444" w:type="dxa"/>
          <w:trHeight w:val="283"/>
        </w:trPr>
        <w:tc>
          <w:tcPr>
            <w:tcW w:w="8515" w:type="dxa"/>
            <w:vAlign w:val="center"/>
          </w:tcPr>
          <w:p w14:paraId="61AC6407" w14:textId="77777777" w:rsidR="00CB3DF1" w:rsidRPr="00CB3DF1" w:rsidRDefault="00CB3DF1" w:rsidP="00CB3DF1">
            <w:pPr>
              <w:ind w:left="397" w:right="-57"/>
              <w:rPr>
                <w:sz w:val="16"/>
                <w:szCs w:val="16"/>
                <w:lang w:val="it-IT"/>
              </w:rPr>
            </w:pPr>
            <w:r w:rsidRPr="00CB3DF1">
              <w:rPr>
                <w:sz w:val="16"/>
                <w:szCs w:val="16"/>
                <w:lang w:val="it-IT"/>
              </w:rPr>
              <w:t>5.1 La Scuola dell’Infanzia   ...................................................................................................</w:t>
            </w:r>
          </w:p>
        </w:tc>
        <w:tc>
          <w:tcPr>
            <w:tcW w:w="397" w:type="dxa"/>
            <w:vAlign w:val="center"/>
          </w:tcPr>
          <w:p w14:paraId="2D86409A" w14:textId="77777777" w:rsidR="00CB3DF1" w:rsidRPr="00CB3DF1" w:rsidRDefault="00CB3DF1" w:rsidP="00CB3DF1">
            <w:pPr>
              <w:rPr>
                <w:sz w:val="16"/>
                <w:szCs w:val="16"/>
                <w:lang w:val="it-IT"/>
              </w:rPr>
            </w:pPr>
            <w:r w:rsidRPr="00CB3DF1">
              <w:rPr>
                <w:w w:val="95"/>
                <w:sz w:val="16"/>
                <w:szCs w:val="16"/>
                <w:lang w:val="it-IT"/>
              </w:rPr>
              <w:t>9</w:t>
            </w:r>
          </w:p>
        </w:tc>
      </w:tr>
      <w:tr w:rsidR="00CB3DF1" w:rsidRPr="00CB3DF1" w14:paraId="1FCD3A56" w14:textId="77777777" w:rsidTr="00214AA6">
        <w:trPr>
          <w:gridAfter w:val="1"/>
          <w:wAfter w:w="444" w:type="dxa"/>
          <w:trHeight w:val="283"/>
        </w:trPr>
        <w:tc>
          <w:tcPr>
            <w:tcW w:w="8515" w:type="dxa"/>
            <w:vAlign w:val="center"/>
          </w:tcPr>
          <w:p w14:paraId="674512BE" w14:textId="77777777" w:rsidR="00CB3DF1" w:rsidRPr="00CB3DF1" w:rsidRDefault="00CB3DF1" w:rsidP="00CB3DF1">
            <w:pPr>
              <w:ind w:left="397" w:right="-57"/>
              <w:rPr>
                <w:sz w:val="16"/>
                <w:szCs w:val="16"/>
                <w:lang w:val="it-IT"/>
              </w:rPr>
            </w:pPr>
            <w:r w:rsidRPr="00CB3DF1">
              <w:rPr>
                <w:sz w:val="16"/>
                <w:szCs w:val="16"/>
                <w:lang w:val="it-IT"/>
              </w:rPr>
              <w:t>5.2 La scuola primaria  ..........................................................................................................</w:t>
            </w:r>
          </w:p>
        </w:tc>
        <w:tc>
          <w:tcPr>
            <w:tcW w:w="397" w:type="dxa"/>
            <w:vAlign w:val="center"/>
          </w:tcPr>
          <w:p w14:paraId="5FECF058" w14:textId="77777777" w:rsidR="00CB3DF1" w:rsidRPr="00CB3DF1" w:rsidRDefault="00CB3DF1" w:rsidP="00CB3DF1">
            <w:pPr>
              <w:rPr>
                <w:sz w:val="16"/>
                <w:szCs w:val="16"/>
                <w:lang w:val="it-IT"/>
              </w:rPr>
            </w:pPr>
            <w:r w:rsidRPr="00CB3DF1">
              <w:rPr>
                <w:w w:val="95"/>
                <w:sz w:val="16"/>
                <w:szCs w:val="16"/>
                <w:lang w:val="it-IT"/>
              </w:rPr>
              <w:t>10</w:t>
            </w:r>
          </w:p>
        </w:tc>
      </w:tr>
      <w:tr w:rsidR="00CB3DF1" w:rsidRPr="00CB3DF1" w14:paraId="3B0C4610" w14:textId="77777777" w:rsidTr="00214AA6">
        <w:trPr>
          <w:gridAfter w:val="1"/>
          <w:wAfter w:w="444" w:type="dxa"/>
          <w:trHeight w:val="283"/>
        </w:trPr>
        <w:tc>
          <w:tcPr>
            <w:tcW w:w="8515" w:type="dxa"/>
            <w:vAlign w:val="center"/>
          </w:tcPr>
          <w:p w14:paraId="1F43AAF8" w14:textId="77777777" w:rsidR="00CB3DF1" w:rsidRPr="00CB3DF1" w:rsidRDefault="00CB3DF1" w:rsidP="00CB3DF1">
            <w:pPr>
              <w:ind w:left="397" w:right="-57"/>
              <w:rPr>
                <w:sz w:val="16"/>
                <w:szCs w:val="16"/>
                <w:lang w:val="it-IT"/>
              </w:rPr>
            </w:pPr>
            <w:r w:rsidRPr="00CB3DF1">
              <w:rPr>
                <w:sz w:val="16"/>
                <w:szCs w:val="16"/>
                <w:lang w:val="it-IT"/>
              </w:rPr>
              <w:t>5.3 La scuola secondaria di 1° grado  .....................................................................................</w:t>
            </w:r>
          </w:p>
        </w:tc>
        <w:tc>
          <w:tcPr>
            <w:tcW w:w="397" w:type="dxa"/>
            <w:vAlign w:val="center"/>
          </w:tcPr>
          <w:p w14:paraId="0202A8A4" w14:textId="77777777" w:rsidR="00CB3DF1" w:rsidRPr="00CB3DF1" w:rsidRDefault="00CB3DF1" w:rsidP="00CB3DF1">
            <w:pPr>
              <w:rPr>
                <w:sz w:val="16"/>
                <w:szCs w:val="16"/>
                <w:lang w:val="it-IT"/>
              </w:rPr>
            </w:pPr>
            <w:r w:rsidRPr="00CB3DF1">
              <w:rPr>
                <w:w w:val="95"/>
                <w:sz w:val="16"/>
                <w:szCs w:val="16"/>
                <w:lang w:val="it-IT"/>
              </w:rPr>
              <w:t>11</w:t>
            </w:r>
          </w:p>
        </w:tc>
      </w:tr>
      <w:tr w:rsidR="00CB3DF1" w:rsidRPr="00CB3DF1" w14:paraId="636496D6" w14:textId="77777777" w:rsidTr="00214AA6">
        <w:trPr>
          <w:gridAfter w:val="1"/>
          <w:wAfter w:w="444" w:type="dxa"/>
          <w:trHeight w:val="283"/>
        </w:trPr>
        <w:tc>
          <w:tcPr>
            <w:tcW w:w="8515" w:type="dxa"/>
            <w:vAlign w:val="center"/>
          </w:tcPr>
          <w:p w14:paraId="60E8AD47" w14:textId="77777777" w:rsidR="00CB3DF1" w:rsidRPr="00CB3DF1" w:rsidRDefault="00CB3DF1" w:rsidP="00CB3DF1">
            <w:pPr>
              <w:ind w:left="397" w:right="-57"/>
              <w:rPr>
                <w:sz w:val="16"/>
                <w:szCs w:val="16"/>
                <w:lang w:val="it-IT"/>
              </w:rPr>
            </w:pPr>
            <w:r w:rsidRPr="00CB3DF1">
              <w:rPr>
                <w:sz w:val="16"/>
                <w:szCs w:val="16"/>
                <w:lang w:val="it-IT"/>
              </w:rPr>
              <w:t>5.4 Criteri per le visite guidate  ..............................................................................................</w:t>
            </w:r>
          </w:p>
        </w:tc>
        <w:tc>
          <w:tcPr>
            <w:tcW w:w="397" w:type="dxa"/>
            <w:vAlign w:val="center"/>
          </w:tcPr>
          <w:p w14:paraId="594C68FD" w14:textId="77777777" w:rsidR="00CB3DF1" w:rsidRPr="00CB3DF1" w:rsidRDefault="00CB3DF1" w:rsidP="00CB3DF1">
            <w:pPr>
              <w:rPr>
                <w:w w:val="95"/>
                <w:sz w:val="16"/>
                <w:szCs w:val="16"/>
                <w:lang w:val="it-IT"/>
              </w:rPr>
            </w:pPr>
            <w:r w:rsidRPr="00CB3DF1">
              <w:rPr>
                <w:w w:val="95"/>
                <w:sz w:val="16"/>
                <w:szCs w:val="16"/>
                <w:lang w:val="it-IT"/>
              </w:rPr>
              <w:t>13</w:t>
            </w:r>
          </w:p>
        </w:tc>
      </w:tr>
      <w:tr w:rsidR="00CB3DF1" w:rsidRPr="00CB3DF1" w14:paraId="6BB0545B" w14:textId="77777777" w:rsidTr="00214AA6">
        <w:trPr>
          <w:gridAfter w:val="1"/>
          <w:wAfter w:w="444" w:type="dxa"/>
          <w:trHeight w:val="283"/>
        </w:trPr>
        <w:tc>
          <w:tcPr>
            <w:tcW w:w="8515" w:type="dxa"/>
            <w:vAlign w:val="center"/>
          </w:tcPr>
          <w:p w14:paraId="24FB8349" w14:textId="77777777" w:rsidR="00CB3DF1" w:rsidRPr="00CB3DF1" w:rsidRDefault="00CB3DF1" w:rsidP="00CB3DF1">
            <w:pPr>
              <w:ind w:left="397" w:right="-57"/>
              <w:rPr>
                <w:sz w:val="16"/>
                <w:szCs w:val="16"/>
                <w:lang w:val="it-IT"/>
              </w:rPr>
            </w:pPr>
            <w:r w:rsidRPr="00CB3DF1">
              <w:rPr>
                <w:sz w:val="16"/>
                <w:szCs w:val="16"/>
                <w:lang w:val="it-IT"/>
              </w:rPr>
              <w:t>5.5 Criteri per la formazione delle sezioni e delle classi prime   ...................................................</w:t>
            </w:r>
          </w:p>
        </w:tc>
        <w:tc>
          <w:tcPr>
            <w:tcW w:w="397" w:type="dxa"/>
            <w:vAlign w:val="center"/>
          </w:tcPr>
          <w:p w14:paraId="5FE83E71" w14:textId="77777777" w:rsidR="00CB3DF1" w:rsidRPr="00CB3DF1" w:rsidRDefault="00CB3DF1" w:rsidP="00CB3DF1">
            <w:pPr>
              <w:rPr>
                <w:w w:val="95"/>
                <w:sz w:val="16"/>
                <w:szCs w:val="16"/>
                <w:lang w:val="it-IT"/>
              </w:rPr>
            </w:pPr>
            <w:r w:rsidRPr="00CB3DF1">
              <w:rPr>
                <w:w w:val="95"/>
                <w:sz w:val="16"/>
                <w:szCs w:val="16"/>
                <w:lang w:val="it-IT"/>
              </w:rPr>
              <w:t>13</w:t>
            </w:r>
          </w:p>
        </w:tc>
      </w:tr>
      <w:tr w:rsidR="00CB3DF1" w:rsidRPr="00CB3DF1" w14:paraId="3C239F28" w14:textId="77777777" w:rsidTr="00214AA6">
        <w:trPr>
          <w:gridAfter w:val="1"/>
          <w:wAfter w:w="444" w:type="dxa"/>
          <w:trHeight w:val="283"/>
        </w:trPr>
        <w:tc>
          <w:tcPr>
            <w:tcW w:w="8515" w:type="dxa"/>
            <w:vAlign w:val="center"/>
          </w:tcPr>
          <w:p w14:paraId="7BA646AA" w14:textId="77777777" w:rsidR="00CB3DF1" w:rsidRPr="00CB3DF1" w:rsidRDefault="00CB3DF1" w:rsidP="00CB3DF1">
            <w:pPr>
              <w:ind w:left="113" w:right="-57"/>
              <w:rPr>
                <w:sz w:val="16"/>
                <w:szCs w:val="16"/>
                <w:lang w:val="it-IT"/>
              </w:rPr>
            </w:pPr>
            <w:r w:rsidRPr="00CB3DF1">
              <w:rPr>
                <w:b/>
                <w:color w:val="05B4E8"/>
                <w:sz w:val="16"/>
                <w:szCs w:val="16"/>
                <w:lang w:val="it-IT"/>
              </w:rPr>
              <w:t xml:space="preserve">6. LA REALIZZAZIONE DELL’OFFERTA FORMATIVA   </w:t>
            </w:r>
            <w:r w:rsidRPr="00CB3DF1">
              <w:rPr>
                <w:sz w:val="16"/>
                <w:szCs w:val="16"/>
                <w:lang w:val="it-IT"/>
              </w:rPr>
              <w:t>...............................................................</w:t>
            </w:r>
          </w:p>
        </w:tc>
        <w:tc>
          <w:tcPr>
            <w:tcW w:w="397" w:type="dxa"/>
            <w:vAlign w:val="center"/>
          </w:tcPr>
          <w:p w14:paraId="34F1D275" w14:textId="77777777" w:rsidR="00CB3DF1" w:rsidRPr="00CB3DF1" w:rsidRDefault="00CB3DF1" w:rsidP="00CB3DF1">
            <w:pPr>
              <w:rPr>
                <w:b/>
                <w:sz w:val="16"/>
                <w:szCs w:val="16"/>
                <w:lang w:val="it-IT"/>
              </w:rPr>
            </w:pPr>
            <w:r w:rsidRPr="00CB3DF1">
              <w:rPr>
                <w:b/>
                <w:sz w:val="16"/>
                <w:szCs w:val="16"/>
                <w:lang w:val="it-IT"/>
              </w:rPr>
              <w:t>14</w:t>
            </w:r>
          </w:p>
        </w:tc>
      </w:tr>
      <w:tr w:rsidR="00CB3DF1" w:rsidRPr="00CB3DF1" w14:paraId="499535A2" w14:textId="77777777" w:rsidTr="00214AA6">
        <w:trPr>
          <w:gridAfter w:val="1"/>
          <w:wAfter w:w="444" w:type="dxa"/>
          <w:trHeight w:val="283"/>
        </w:trPr>
        <w:tc>
          <w:tcPr>
            <w:tcW w:w="8515" w:type="dxa"/>
            <w:vAlign w:val="center"/>
          </w:tcPr>
          <w:p w14:paraId="3D9D9467" w14:textId="77777777" w:rsidR="00CB3DF1" w:rsidRPr="00CB3DF1" w:rsidRDefault="00CB3DF1" w:rsidP="00CB3DF1">
            <w:pPr>
              <w:ind w:left="397" w:right="-57"/>
              <w:rPr>
                <w:b/>
                <w:color w:val="05B4E8"/>
                <w:sz w:val="16"/>
                <w:szCs w:val="16"/>
                <w:lang w:val="it-IT"/>
              </w:rPr>
            </w:pPr>
            <w:r w:rsidRPr="00CB3DF1">
              <w:rPr>
                <w:sz w:val="16"/>
                <w:szCs w:val="16"/>
                <w:lang w:val="it-IT"/>
              </w:rPr>
              <w:t>6.1 Benessere psico-fisico   ...................................................................................................</w:t>
            </w:r>
          </w:p>
        </w:tc>
        <w:tc>
          <w:tcPr>
            <w:tcW w:w="397" w:type="dxa"/>
            <w:vAlign w:val="center"/>
          </w:tcPr>
          <w:p w14:paraId="61530936" w14:textId="77777777" w:rsidR="00CB3DF1" w:rsidRPr="00CB3DF1" w:rsidRDefault="00CB3DF1" w:rsidP="00CB3DF1">
            <w:pPr>
              <w:rPr>
                <w:sz w:val="16"/>
                <w:szCs w:val="16"/>
                <w:lang w:val="it-IT"/>
              </w:rPr>
            </w:pPr>
            <w:r w:rsidRPr="00CB3DF1">
              <w:rPr>
                <w:sz w:val="16"/>
                <w:szCs w:val="16"/>
                <w:lang w:val="it-IT"/>
              </w:rPr>
              <w:t>16</w:t>
            </w:r>
          </w:p>
        </w:tc>
      </w:tr>
      <w:tr w:rsidR="00CB3DF1" w:rsidRPr="00CB3DF1" w14:paraId="12CA41CF" w14:textId="77777777" w:rsidTr="00214AA6">
        <w:trPr>
          <w:gridAfter w:val="1"/>
          <w:wAfter w:w="444" w:type="dxa"/>
          <w:trHeight w:val="283"/>
        </w:trPr>
        <w:tc>
          <w:tcPr>
            <w:tcW w:w="8515" w:type="dxa"/>
            <w:vAlign w:val="center"/>
          </w:tcPr>
          <w:p w14:paraId="7C375998" w14:textId="77777777" w:rsidR="00CB3DF1" w:rsidRPr="00CB3DF1" w:rsidRDefault="00CB3DF1" w:rsidP="00CB3DF1">
            <w:pPr>
              <w:ind w:left="397" w:right="-57"/>
              <w:rPr>
                <w:sz w:val="16"/>
                <w:szCs w:val="16"/>
                <w:lang w:val="it-IT"/>
              </w:rPr>
            </w:pPr>
            <w:r w:rsidRPr="00CB3DF1">
              <w:rPr>
                <w:sz w:val="16"/>
                <w:szCs w:val="16"/>
                <w:lang w:val="it-IT"/>
              </w:rPr>
              <w:t>6.2 Valorizzazione e potenziamento delle competenze nella lingua madre   ..................................</w:t>
            </w:r>
          </w:p>
        </w:tc>
        <w:tc>
          <w:tcPr>
            <w:tcW w:w="397" w:type="dxa"/>
            <w:vAlign w:val="center"/>
          </w:tcPr>
          <w:p w14:paraId="727522F0" w14:textId="4662CCAD" w:rsidR="00CB3DF1" w:rsidRPr="00CB3DF1" w:rsidRDefault="007B48B5" w:rsidP="00CB3DF1">
            <w:pPr>
              <w:rPr>
                <w:sz w:val="16"/>
                <w:szCs w:val="16"/>
                <w:lang w:val="it-IT"/>
              </w:rPr>
            </w:pPr>
            <w:r>
              <w:rPr>
                <w:sz w:val="16"/>
                <w:szCs w:val="16"/>
                <w:lang w:val="it-IT"/>
              </w:rPr>
              <w:t>18</w:t>
            </w:r>
          </w:p>
        </w:tc>
      </w:tr>
      <w:tr w:rsidR="00CB3DF1" w:rsidRPr="00CB3DF1" w14:paraId="4968326B" w14:textId="77777777" w:rsidTr="00214AA6">
        <w:trPr>
          <w:gridAfter w:val="1"/>
          <w:wAfter w:w="444" w:type="dxa"/>
          <w:trHeight w:val="283"/>
        </w:trPr>
        <w:tc>
          <w:tcPr>
            <w:tcW w:w="8515" w:type="dxa"/>
            <w:vAlign w:val="center"/>
          </w:tcPr>
          <w:p w14:paraId="744B55F9" w14:textId="77777777" w:rsidR="00CB3DF1" w:rsidRPr="00CB3DF1" w:rsidRDefault="00CB3DF1" w:rsidP="00CB3DF1">
            <w:pPr>
              <w:ind w:left="397" w:right="-57"/>
              <w:rPr>
                <w:sz w:val="16"/>
                <w:szCs w:val="16"/>
                <w:lang w:val="it-IT"/>
              </w:rPr>
            </w:pPr>
            <w:r w:rsidRPr="00CB3DF1">
              <w:rPr>
                <w:sz w:val="16"/>
                <w:szCs w:val="16"/>
                <w:lang w:val="it-IT"/>
              </w:rPr>
              <w:t>6.3  Valorizzazione e potenziamento delle competenze nelle lingue straniere   ..............................</w:t>
            </w:r>
          </w:p>
        </w:tc>
        <w:tc>
          <w:tcPr>
            <w:tcW w:w="397" w:type="dxa"/>
            <w:vAlign w:val="center"/>
          </w:tcPr>
          <w:p w14:paraId="092E1F02" w14:textId="38480E00" w:rsidR="00CB3DF1" w:rsidRPr="00CB3DF1" w:rsidRDefault="007B48B5" w:rsidP="00CB3DF1">
            <w:pPr>
              <w:rPr>
                <w:sz w:val="16"/>
                <w:szCs w:val="16"/>
                <w:lang w:val="it-IT"/>
              </w:rPr>
            </w:pPr>
            <w:r>
              <w:rPr>
                <w:sz w:val="16"/>
                <w:szCs w:val="16"/>
                <w:lang w:val="it-IT"/>
              </w:rPr>
              <w:t>18</w:t>
            </w:r>
          </w:p>
        </w:tc>
      </w:tr>
      <w:tr w:rsidR="00CB3DF1" w:rsidRPr="00CB3DF1" w14:paraId="2ACCFE33" w14:textId="77777777" w:rsidTr="00214AA6">
        <w:trPr>
          <w:gridAfter w:val="1"/>
          <w:wAfter w:w="444" w:type="dxa"/>
          <w:trHeight w:val="283"/>
        </w:trPr>
        <w:tc>
          <w:tcPr>
            <w:tcW w:w="8515" w:type="dxa"/>
            <w:vAlign w:val="center"/>
          </w:tcPr>
          <w:p w14:paraId="3D631088" w14:textId="77777777" w:rsidR="00CB3DF1" w:rsidRPr="00CB3DF1" w:rsidRDefault="00CB3DF1" w:rsidP="00CB3DF1">
            <w:pPr>
              <w:ind w:left="397" w:right="-57"/>
              <w:rPr>
                <w:sz w:val="16"/>
                <w:szCs w:val="16"/>
                <w:lang w:val="it-IT"/>
              </w:rPr>
            </w:pPr>
            <w:r w:rsidRPr="00CB3DF1">
              <w:rPr>
                <w:sz w:val="16"/>
                <w:szCs w:val="16"/>
                <w:lang w:val="it-IT"/>
              </w:rPr>
              <w:t>6.4 Potenziamento delle competenze matematiche   .................................................................</w:t>
            </w:r>
          </w:p>
        </w:tc>
        <w:tc>
          <w:tcPr>
            <w:tcW w:w="397" w:type="dxa"/>
            <w:vAlign w:val="center"/>
          </w:tcPr>
          <w:p w14:paraId="1C7E0D32" w14:textId="42606353" w:rsidR="00CB3DF1" w:rsidRPr="00CB3DF1" w:rsidRDefault="007B48B5" w:rsidP="00CB3DF1">
            <w:pPr>
              <w:rPr>
                <w:sz w:val="16"/>
                <w:szCs w:val="16"/>
                <w:lang w:val="it-IT"/>
              </w:rPr>
            </w:pPr>
            <w:r>
              <w:rPr>
                <w:sz w:val="16"/>
                <w:szCs w:val="16"/>
                <w:lang w:val="it-IT"/>
              </w:rPr>
              <w:t>19</w:t>
            </w:r>
          </w:p>
        </w:tc>
      </w:tr>
      <w:tr w:rsidR="00CB3DF1" w:rsidRPr="00CB3DF1" w14:paraId="3577B5BA" w14:textId="77777777" w:rsidTr="00214AA6">
        <w:trPr>
          <w:gridAfter w:val="1"/>
          <w:wAfter w:w="444" w:type="dxa"/>
          <w:trHeight w:val="283"/>
        </w:trPr>
        <w:tc>
          <w:tcPr>
            <w:tcW w:w="8515" w:type="dxa"/>
            <w:vAlign w:val="center"/>
          </w:tcPr>
          <w:p w14:paraId="1540A580" w14:textId="77777777" w:rsidR="00CB3DF1" w:rsidRPr="00CB3DF1" w:rsidRDefault="00CB3DF1" w:rsidP="00CB3DF1">
            <w:pPr>
              <w:ind w:left="397" w:right="-57"/>
              <w:rPr>
                <w:sz w:val="16"/>
                <w:szCs w:val="16"/>
                <w:lang w:val="it-IT"/>
              </w:rPr>
            </w:pPr>
            <w:r w:rsidRPr="00CB3DF1">
              <w:rPr>
                <w:sz w:val="16"/>
                <w:szCs w:val="16"/>
                <w:lang w:val="it-IT"/>
              </w:rPr>
              <w:t>6.5 Un istituto a vocazione musicale   .....................................................................................</w:t>
            </w:r>
          </w:p>
        </w:tc>
        <w:tc>
          <w:tcPr>
            <w:tcW w:w="397" w:type="dxa"/>
            <w:vAlign w:val="center"/>
          </w:tcPr>
          <w:p w14:paraId="6C19D11A" w14:textId="77777777" w:rsidR="00CB3DF1" w:rsidRPr="00CB3DF1" w:rsidRDefault="00CB3DF1" w:rsidP="00CB3DF1">
            <w:pPr>
              <w:rPr>
                <w:sz w:val="16"/>
                <w:szCs w:val="16"/>
                <w:lang w:val="it-IT"/>
              </w:rPr>
            </w:pPr>
            <w:r w:rsidRPr="00CB3DF1">
              <w:rPr>
                <w:sz w:val="16"/>
                <w:szCs w:val="16"/>
                <w:lang w:val="it-IT"/>
              </w:rPr>
              <w:t>19</w:t>
            </w:r>
          </w:p>
        </w:tc>
      </w:tr>
      <w:tr w:rsidR="00CB3DF1" w:rsidRPr="00CB3DF1" w14:paraId="5A1D8477" w14:textId="77777777" w:rsidTr="00214AA6">
        <w:trPr>
          <w:gridAfter w:val="1"/>
          <w:wAfter w:w="444" w:type="dxa"/>
          <w:trHeight w:val="283"/>
        </w:trPr>
        <w:tc>
          <w:tcPr>
            <w:tcW w:w="8515" w:type="dxa"/>
            <w:vAlign w:val="center"/>
          </w:tcPr>
          <w:p w14:paraId="4C836DF9" w14:textId="5E59B683" w:rsidR="00CB3DF1" w:rsidRPr="00CB3DF1" w:rsidRDefault="00CB3DF1" w:rsidP="0022694E">
            <w:pPr>
              <w:ind w:left="397" w:right="-57"/>
              <w:rPr>
                <w:sz w:val="16"/>
                <w:szCs w:val="16"/>
                <w:lang w:val="it-IT"/>
              </w:rPr>
            </w:pPr>
            <w:r w:rsidRPr="00CB3DF1">
              <w:rPr>
                <w:sz w:val="16"/>
                <w:szCs w:val="16"/>
                <w:lang w:val="it-IT"/>
              </w:rPr>
              <w:t xml:space="preserve">6.6 </w:t>
            </w:r>
            <w:r w:rsidR="0022694E">
              <w:rPr>
                <w:sz w:val="16"/>
                <w:szCs w:val="16"/>
                <w:lang w:val="it-IT"/>
              </w:rPr>
              <w:t>Oltre</w:t>
            </w:r>
            <w:r w:rsidRPr="00CB3DF1">
              <w:rPr>
                <w:sz w:val="16"/>
                <w:szCs w:val="16"/>
                <w:lang w:val="it-IT"/>
              </w:rPr>
              <w:t xml:space="preserve"> il digitale  .............................................................................................................</w:t>
            </w:r>
          </w:p>
        </w:tc>
        <w:tc>
          <w:tcPr>
            <w:tcW w:w="397" w:type="dxa"/>
            <w:vAlign w:val="center"/>
          </w:tcPr>
          <w:p w14:paraId="691EB548" w14:textId="77777777" w:rsidR="00CB3DF1" w:rsidRPr="00CB3DF1" w:rsidRDefault="00CB3DF1" w:rsidP="00CB3DF1">
            <w:pPr>
              <w:rPr>
                <w:sz w:val="16"/>
                <w:szCs w:val="16"/>
                <w:lang w:val="it-IT"/>
              </w:rPr>
            </w:pPr>
            <w:r w:rsidRPr="00CB3DF1">
              <w:rPr>
                <w:sz w:val="16"/>
                <w:szCs w:val="16"/>
                <w:lang w:val="it-IT"/>
              </w:rPr>
              <w:t>20</w:t>
            </w:r>
          </w:p>
        </w:tc>
      </w:tr>
      <w:tr w:rsidR="00CB3DF1" w:rsidRPr="00CB3DF1" w14:paraId="2B0801BE" w14:textId="77777777" w:rsidTr="00214AA6">
        <w:trPr>
          <w:gridAfter w:val="1"/>
          <w:wAfter w:w="444" w:type="dxa"/>
          <w:trHeight w:val="283"/>
        </w:trPr>
        <w:tc>
          <w:tcPr>
            <w:tcW w:w="8515" w:type="dxa"/>
            <w:vAlign w:val="center"/>
          </w:tcPr>
          <w:p w14:paraId="396FA5FE" w14:textId="77777777" w:rsidR="00CB3DF1" w:rsidRPr="00CB3DF1" w:rsidRDefault="00CB3DF1" w:rsidP="00CB3DF1">
            <w:pPr>
              <w:ind w:left="397" w:right="-57"/>
              <w:rPr>
                <w:sz w:val="16"/>
                <w:szCs w:val="16"/>
                <w:lang w:val="it-IT"/>
              </w:rPr>
            </w:pPr>
            <w:r w:rsidRPr="00CB3DF1">
              <w:rPr>
                <w:sz w:val="16"/>
                <w:szCs w:val="16"/>
                <w:lang w:val="it-IT"/>
              </w:rPr>
              <w:t>6.7 Un piano per l’orientamento   ...........................................................................................</w:t>
            </w:r>
          </w:p>
        </w:tc>
        <w:tc>
          <w:tcPr>
            <w:tcW w:w="397" w:type="dxa"/>
            <w:vAlign w:val="center"/>
          </w:tcPr>
          <w:p w14:paraId="0B3FD62C" w14:textId="11C8F774" w:rsidR="00CB3DF1" w:rsidRPr="00CB3DF1" w:rsidRDefault="007B48B5" w:rsidP="00CB3DF1">
            <w:pPr>
              <w:rPr>
                <w:sz w:val="16"/>
                <w:szCs w:val="16"/>
                <w:lang w:val="it-IT"/>
              </w:rPr>
            </w:pPr>
            <w:r>
              <w:rPr>
                <w:sz w:val="16"/>
                <w:szCs w:val="16"/>
                <w:lang w:val="it-IT"/>
              </w:rPr>
              <w:t>21</w:t>
            </w:r>
          </w:p>
        </w:tc>
      </w:tr>
      <w:tr w:rsidR="00CB3DF1" w:rsidRPr="00CB3DF1" w14:paraId="7547562B" w14:textId="77777777" w:rsidTr="00214AA6">
        <w:trPr>
          <w:gridAfter w:val="1"/>
          <w:wAfter w:w="444" w:type="dxa"/>
          <w:trHeight w:val="283"/>
        </w:trPr>
        <w:tc>
          <w:tcPr>
            <w:tcW w:w="8515" w:type="dxa"/>
            <w:vAlign w:val="center"/>
          </w:tcPr>
          <w:p w14:paraId="6D37B2DB" w14:textId="77777777" w:rsidR="00CB3DF1" w:rsidRPr="00CB3DF1" w:rsidRDefault="00CB3DF1" w:rsidP="00CB3DF1">
            <w:pPr>
              <w:ind w:left="397" w:right="-57"/>
              <w:rPr>
                <w:sz w:val="16"/>
                <w:szCs w:val="16"/>
                <w:lang w:val="it-IT"/>
              </w:rPr>
            </w:pPr>
            <w:r w:rsidRPr="00CB3DF1">
              <w:rPr>
                <w:sz w:val="16"/>
                <w:szCs w:val="16"/>
                <w:lang w:val="it-IT"/>
              </w:rPr>
              <w:t>6.8 L’inclusione  ...................................................................................................................</w:t>
            </w:r>
          </w:p>
        </w:tc>
        <w:tc>
          <w:tcPr>
            <w:tcW w:w="397" w:type="dxa"/>
            <w:vAlign w:val="center"/>
          </w:tcPr>
          <w:p w14:paraId="0CD57DCA" w14:textId="7DB98BAB" w:rsidR="00CB3DF1" w:rsidRPr="00CB3DF1" w:rsidRDefault="007B48B5" w:rsidP="00CB3DF1">
            <w:pPr>
              <w:rPr>
                <w:sz w:val="16"/>
                <w:szCs w:val="16"/>
                <w:lang w:val="it-IT"/>
              </w:rPr>
            </w:pPr>
            <w:r>
              <w:rPr>
                <w:sz w:val="16"/>
                <w:szCs w:val="16"/>
                <w:lang w:val="it-IT"/>
              </w:rPr>
              <w:t>22</w:t>
            </w:r>
          </w:p>
        </w:tc>
      </w:tr>
      <w:tr w:rsidR="00CB3DF1" w:rsidRPr="00CB3DF1" w14:paraId="5ADEE501" w14:textId="77777777" w:rsidTr="00214AA6">
        <w:trPr>
          <w:gridAfter w:val="1"/>
          <w:wAfter w:w="444" w:type="dxa"/>
          <w:trHeight w:val="283"/>
        </w:trPr>
        <w:tc>
          <w:tcPr>
            <w:tcW w:w="8515" w:type="dxa"/>
            <w:vAlign w:val="center"/>
          </w:tcPr>
          <w:p w14:paraId="4CC19AC5" w14:textId="77777777" w:rsidR="00CB3DF1" w:rsidRPr="00CB3DF1" w:rsidRDefault="00CB3DF1" w:rsidP="00CB3DF1">
            <w:pPr>
              <w:ind w:left="794" w:right="-57"/>
              <w:rPr>
                <w:sz w:val="16"/>
                <w:szCs w:val="16"/>
                <w:lang w:val="it-IT"/>
              </w:rPr>
            </w:pPr>
            <w:r w:rsidRPr="00CB3DF1">
              <w:rPr>
                <w:sz w:val="16"/>
                <w:szCs w:val="16"/>
                <w:lang w:val="it-IT"/>
              </w:rPr>
              <w:t>6.8.1 Gli alunni con Bisogni Educativi Speciali  ..................................................................</w:t>
            </w:r>
          </w:p>
        </w:tc>
        <w:tc>
          <w:tcPr>
            <w:tcW w:w="397" w:type="dxa"/>
            <w:vAlign w:val="center"/>
          </w:tcPr>
          <w:p w14:paraId="3A5B47D1" w14:textId="1AE98801" w:rsidR="00CB3DF1" w:rsidRPr="00CB3DF1" w:rsidRDefault="007B48B5" w:rsidP="00CB3DF1">
            <w:pPr>
              <w:rPr>
                <w:sz w:val="16"/>
                <w:szCs w:val="16"/>
                <w:lang w:val="it-IT"/>
              </w:rPr>
            </w:pPr>
            <w:r>
              <w:rPr>
                <w:sz w:val="16"/>
                <w:szCs w:val="16"/>
                <w:lang w:val="it-IT"/>
              </w:rPr>
              <w:t>22</w:t>
            </w:r>
          </w:p>
        </w:tc>
      </w:tr>
      <w:tr w:rsidR="00CB3DF1" w:rsidRPr="00CB3DF1" w14:paraId="5336ED5F" w14:textId="77777777" w:rsidTr="00214AA6">
        <w:trPr>
          <w:gridAfter w:val="1"/>
          <w:wAfter w:w="444" w:type="dxa"/>
          <w:trHeight w:val="283"/>
        </w:trPr>
        <w:tc>
          <w:tcPr>
            <w:tcW w:w="8515" w:type="dxa"/>
            <w:vAlign w:val="center"/>
          </w:tcPr>
          <w:p w14:paraId="34044D87" w14:textId="77777777" w:rsidR="00CB3DF1" w:rsidRPr="00CB3DF1" w:rsidRDefault="00CB3DF1" w:rsidP="00CB3DF1">
            <w:pPr>
              <w:ind w:left="794" w:right="-57"/>
              <w:rPr>
                <w:sz w:val="16"/>
                <w:szCs w:val="16"/>
                <w:lang w:val="it-IT"/>
              </w:rPr>
            </w:pPr>
            <w:r w:rsidRPr="00CB3DF1">
              <w:rPr>
                <w:sz w:val="16"/>
                <w:szCs w:val="16"/>
                <w:lang w:val="it-IT"/>
              </w:rPr>
              <w:t>6.8.2 Gli alunni stranieri  ................................................................................................</w:t>
            </w:r>
          </w:p>
        </w:tc>
        <w:tc>
          <w:tcPr>
            <w:tcW w:w="397" w:type="dxa"/>
            <w:vAlign w:val="center"/>
          </w:tcPr>
          <w:p w14:paraId="241EF8AE" w14:textId="565065CE" w:rsidR="00CB3DF1" w:rsidRPr="00CB3DF1" w:rsidRDefault="007B48B5" w:rsidP="00CB3DF1">
            <w:pPr>
              <w:rPr>
                <w:sz w:val="16"/>
                <w:szCs w:val="16"/>
                <w:lang w:val="it-IT"/>
              </w:rPr>
            </w:pPr>
            <w:r>
              <w:rPr>
                <w:sz w:val="16"/>
                <w:szCs w:val="16"/>
                <w:lang w:val="it-IT"/>
              </w:rPr>
              <w:t>23</w:t>
            </w:r>
          </w:p>
        </w:tc>
      </w:tr>
      <w:tr w:rsidR="00CB3DF1" w:rsidRPr="00CB3DF1" w14:paraId="25B67CDB" w14:textId="77777777" w:rsidTr="00214AA6">
        <w:trPr>
          <w:gridAfter w:val="1"/>
          <w:wAfter w:w="444" w:type="dxa"/>
          <w:trHeight w:val="283"/>
        </w:trPr>
        <w:tc>
          <w:tcPr>
            <w:tcW w:w="8515" w:type="dxa"/>
            <w:vAlign w:val="center"/>
          </w:tcPr>
          <w:p w14:paraId="7D3D3E42" w14:textId="77777777" w:rsidR="00CB3DF1" w:rsidRPr="00CB3DF1" w:rsidRDefault="00CB3DF1" w:rsidP="00CB3DF1">
            <w:pPr>
              <w:ind w:left="397" w:right="-57"/>
              <w:rPr>
                <w:sz w:val="16"/>
                <w:szCs w:val="16"/>
                <w:lang w:val="it-IT"/>
              </w:rPr>
            </w:pPr>
            <w:r w:rsidRPr="00CB3DF1">
              <w:rPr>
                <w:sz w:val="16"/>
                <w:szCs w:val="16"/>
                <w:lang w:val="it-IT"/>
              </w:rPr>
              <w:t>6.9 Attività alternativa all’I.R.C.  ............................................................................................</w:t>
            </w:r>
          </w:p>
        </w:tc>
        <w:tc>
          <w:tcPr>
            <w:tcW w:w="397" w:type="dxa"/>
            <w:vAlign w:val="center"/>
          </w:tcPr>
          <w:p w14:paraId="318A67A2" w14:textId="748CC68C" w:rsidR="00CB3DF1" w:rsidRPr="00CB3DF1" w:rsidRDefault="00CB3DF1" w:rsidP="007B48B5">
            <w:pPr>
              <w:rPr>
                <w:sz w:val="16"/>
                <w:szCs w:val="16"/>
                <w:lang w:val="it-IT"/>
              </w:rPr>
            </w:pPr>
            <w:r w:rsidRPr="00CB3DF1">
              <w:rPr>
                <w:sz w:val="16"/>
                <w:szCs w:val="16"/>
                <w:lang w:val="it-IT"/>
              </w:rPr>
              <w:t>2</w:t>
            </w:r>
            <w:r w:rsidR="007B48B5">
              <w:rPr>
                <w:sz w:val="16"/>
                <w:szCs w:val="16"/>
                <w:lang w:val="it-IT"/>
              </w:rPr>
              <w:t>3</w:t>
            </w:r>
          </w:p>
        </w:tc>
      </w:tr>
      <w:tr w:rsidR="00CB3DF1" w:rsidRPr="00CB3DF1" w14:paraId="11BD35EA" w14:textId="77777777" w:rsidTr="00214AA6">
        <w:trPr>
          <w:gridAfter w:val="1"/>
          <w:wAfter w:w="444" w:type="dxa"/>
          <w:trHeight w:val="283"/>
        </w:trPr>
        <w:tc>
          <w:tcPr>
            <w:tcW w:w="8515" w:type="dxa"/>
            <w:vAlign w:val="center"/>
          </w:tcPr>
          <w:p w14:paraId="64E0B094" w14:textId="77777777" w:rsidR="00CB3DF1" w:rsidRPr="00CB3DF1" w:rsidRDefault="00CB3DF1" w:rsidP="00CB3DF1">
            <w:pPr>
              <w:ind w:left="113" w:right="-57"/>
              <w:rPr>
                <w:sz w:val="16"/>
                <w:szCs w:val="16"/>
                <w:lang w:val="it-IT"/>
              </w:rPr>
            </w:pPr>
            <w:r w:rsidRPr="00CB3DF1">
              <w:rPr>
                <w:b/>
                <w:color w:val="05B4E8"/>
                <w:sz w:val="16"/>
                <w:szCs w:val="16"/>
                <w:lang w:val="it-IT"/>
              </w:rPr>
              <w:t xml:space="preserve">7. L’AUTOVALUTAZIONE E IL PIANO DI MIGLIORAMENTO  </w:t>
            </w:r>
            <w:r w:rsidRPr="00CB3DF1">
              <w:rPr>
                <w:sz w:val="16"/>
                <w:szCs w:val="16"/>
                <w:lang w:val="it-IT"/>
              </w:rPr>
              <w:t>.....................................................</w:t>
            </w:r>
          </w:p>
        </w:tc>
        <w:tc>
          <w:tcPr>
            <w:tcW w:w="397" w:type="dxa"/>
            <w:vAlign w:val="center"/>
          </w:tcPr>
          <w:p w14:paraId="1AE3017F" w14:textId="6FCC8276" w:rsidR="00CB3DF1" w:rsidRPr="00CB3DF1" w:rsidRDefault="007B48B5" w:rsidP="00CB3DF1">
            <w:pPr>
              <w:rPr>
                <w:b/>
                <w:sz w:val="16"/>
                <w:szCs w:val="16"/>
                <w:lang w:val="it-IT"/>
              </w:rPr>
            </w:pPr>
            <w:r>
              <w:rPr>
                <w:b/>
                <w:sz w:val="16"/>
                <w:szCs w:val="16"/>
                <w:lang w:val="it-IT"/>
              </w:rPr>
              <w:t>24</w:t>
            </w:r>
          </w:p>
        </w:tc>
      </w:tr>
      <w:tr w:rsidR="00CB3DF1" w:rsidRPr="00CB3DF1" w14:paraId="190EDDF3" w14:textId="77777777" w:rsidTr="00214AA6">
        <w:trPr>
          <w:gridAfter w:val="1"/>
          <w:wAfter w:w="444" w:type="dxa"/>
          <w:trHeight w:val="283"/>
        </w:trPr>
        <w:tc>
          <w:tcPr>
            <w:tcW w:w="8515" w:type="dxa"/>
            <w:vAlign w:val="center"/>
          </w:tcPr>
          <w:p w14:paraId="22C9FE25" w14:textId="77777777" w:rsidR="00CB3DF1" w:rsidRPr="00CB3DF1" w:rsidRDefault="00CB3DF1" w:rsidP="00CB3DF1">
            <w:pPr>
              <w:ind w:left="397" w:right="-57"/>
              <w:rPr>
                <w:sz w:val="16"/>
                <w:szCs w:val="16"/>
                <w:lang w:val="it-IT"/>
              </w:rPr>
            </w:pPr>
            <w:r w:rsidRPr="00CB3DF1">
              <w:rPr>
                <w:sz w:val="16"/>
                <w:szCs w:val="16"/>
                <w:lang w:val="it-IT"/>
              </w:rPr>
              <w:t>7.1 Il Rapporto di Autovalutazione  .........................................................................................</w:t>
            </w:r>
          </w:p>
        </w:tc>
        <w:tc>
          <w:tcPr>
            <w:tcW w:w="397" w:type="dxa"/>
            <w:vAlign w:val="center"/>
          </w:tcPr>
          <w:p w14:paraId="3A278465" w14:textId="0D26419E" w:rsidR="00CB3DF1" w:rsidRPr="00CB3DF1" w:rsidRDefault="007B48B5" w:rsidP="00CB3DF1">
            <w:pPr>
              <w:rPr>
                <w:sz w:val="16"/>
                <w:szCs w:val="16"/>
                <w:lang w:val="it-IT"/>
              </w:rPr>
            </w:pPr>
            <w:r>
              <w:rPr>
                <w:w w:val="95"/>
                <w:sz w:val="16"/>
                <w:szCs w:val="16"/>
                <w:lang w:val="it-IT"/>
              </w:rPr>
              <w:t>24</w:t>
            </w:r>
          </w:p>
        </w:tc>
      </w:tr>
      <w:tr w:rsidR="00CB3DF1" w:rsidRPr="00CB3DF1" w14:paraId="6D8C7BF8" w14:textId="77777777" w:rsidTr="00214AA6">
        <w:trPr>
          <w:gridAfter w:val="1"/>
          <w:wAfter w:w="444" w:type="dxa"/>
          <w:trHeight w:val="283"/>
        </w:trPr>
        <w:tc>
          <w:tcPr>
            <w:tcW w:w="8515" w:type="dxa"/>
            <w:vAlign w:val="center"/>
          </w:tcPr>
          <w:p w14:paraId="6A658326" w14:textId="77777777" w:rsidR="00CB3DF1" w:rsidRPr="00CB3DF1" w:rsidRDefault="00CB3DF1" w:rsidP="00CB3DF1">
            <w:pPr>
              <w:ind w:left="397" w:right="-57"/>
              <w:rPr>
                <w:sz w:val="16"/>
                <w:szCs w:val="16"/>
                <w:lang w:val="it-IT"/>
              </w:rPr>
            </w:pPr>
            <w:r w:rsidRPr="00CB3DF1">
              <w:rPr>
                <w:sz w:val="16"/>
                <w:szCs w:val="16"/>
                <w:lang w:val="it-IT"/>
              </w:rPr>
              <w:t>7.2 Gli obiettivi di processo  ...................................................................................................</w:t>
            </w:r>
          </w:p>
        </w:tc>
        <w:tc>
          <w:tcPr>
            <w:tcW w:w="397" w:type="dxa"/>
            <w:vAlign w:val="center"/>
          </w:tcPr>
          <w:p w14:paraId="53653AC5" w14:textId="17023F77" w:rsidR="00CB3DF1" w:rsidRPr="00CB3DF1" w:rsidRDefault="007B48B5" w:rsidP="00CB3DF1">
            <w:pPr>
              <w:rPr>
                <w:sz w:val="16"/>
                <w:szCs w:val="16"/>
                <w:lang w:val="it-IT"/>
              </w:rPr>
            </w:pPr>
            <w:r>
              <w:rPr>
                <w:w w:val="95"/>
                <w:sz w:val="16"/>
                <w:szCs w:val="16"/>
                <w:lang w:val="it-IT"/>
              </w:rPr>
              <w:t>24</w:t>
            </w:r>
          </w:p>
        </w:tc>
      </w:tr>
      <w:tr w:rsidR="00CB3DF1" w:rsidRPr="00CB3DF1" w14:paraId="5C47BF17" w14:textId="77777777" w:rsidTr="00214AA6">
        <w:trPr>
          <w:gridAfter w:val="1"/>
          <w:wAfter w:w="444" w:type="dxa"/>
          <w:trHeight w:val="283"/>
        </w:trPr>
        <w:tc>
          <w:tcPr>
            <w:tcW w:w="8515" w:type="dxa"/>
            <w:vAlign w:val="center"/>
          </w:tcPr>
          <w:p w14:paraId="417CC238" w14:textId="77777777" w:rsidR="00CB3DF1" w:rsidRPr="00CB3DF1" w:rsidRDefault="00CB3DF1" w:rsidP="00CB3DF1">
            <w:pPr>
              <w:ind w:left="113"/>
              <w:rPr>
                <w:sz w:val="16"/>
                <w:szCs w:val="16"/>
                <w:lang w:val="it-IT"/>
              </w:rPr>
            </w:pPr>
            <w:r w:rsidRPr="00CB3DF1">
              <w:rPr>
                <w:b/>
                <w:color w:val="05B4E8"/>
                <w:sz w:val="16"/>
                <w:szCs w:val="16"/>
                <w:lang w:val="it-IT"/>
              </w:rPr>
              <w:t xml:space="preserve">8. CRITERI GENERALI PER LA VALUTAZIONE </w:t>
            </w:r>
            <w:r w:rsidRPr="00CB3DF1">
              <w:rPr>
                <w:sz w:val="16"/>
                <w:szCs w:val="16"/>
                <w:lang w:val="it-IT"/>
              </w:rPr>
              <w:t xml:space="preserve"> .........................................................................</w:t>
            </w:r>
          </w:p>
        </w:tc>
        <w:tc>
          <w:tcPr>
            <w:tcW w:w="397" w:type="dxa"/>
            <w:vAlign w:val="center"/>
          </w:tcPr>
          <w:p w14:paraId="6A33B230" w14:textId="2D8A906E" w:rsidR="00CB3DF1" w:rsidRPr="00CB3DF1" w:rsidRDefault="007B48B5" w:rsidP="00CB3DF1">
            <w:pPr>
              <w:rPr>
                <w:b/>
                <w:sz w:val="16"/>
                <w:szCs w:val="16"/>
                <w:lang w:val="it-IT"/>
              </w:rPr>
            </w:pPr>
            <w:r>
              <w:rPr>
                <w:b/>
                <w:sz w:val="16"/>
                <w:szCs w:val="16"/>
                <w:lang w:val="it-IT"/>
              </w:rPr>
              <w:t>25</w:t>
            </w:r>
          </w:p>
        </w:tc>
      </w:tr>
      <w:tr w:rsidR="00CB3DF1" w:rsidRPr="00CB3DF1" w14:paraId="16C5488D" w14:textId="77777777" w:rsidTr="00214AA6">
        <w:trPr>
          <w:gridAfter w:val="1"/>
          <w:wAfter w:w="444" w:type="dxa"/>
          <w:trHeight w:val="283"/>
        </w:trPr>
        <w:tc>
          <w:tcPr>
            <w:tcW w:w="8515" w:type="dxa"/>
            <w:vAlign w:val="center"/>
          </w:tcPr>
          <w:p w14:paraId="477AC586" w14:textId="77777777" w:rsidR="00CB3DF1" w:rsidRPr="00CB3DF1" w:rsidRDefault="00CB3DF1" w:rsidP="00CB3DF1">
            <w:pPr>
              <w:ind w:left="397" w:right="-57"/>
              <w:rPr>
                <w:sz w:val="16"/>
                <w:szCs w:val="16"/>
                <w:lang w:val="it-IT"/>
              </w:rPr>
            </w:pPr>
            <w:r w:rsidRPr="00CB3DF1">
              <w:rPr>
                <w:sz w:val="16"/>
                <w:szCs w:val="16"/>
                <w:lang w:val="it-IT"/>
              </w:rPr>
              <w:t>8.1 Criteri per la valutazione del comportamento  .....................................................................</w:t>
            </w:r>
          </w:p>
        </w:tc>
        <w:tc>
          <w:tcPr>
            <w:tcW w:w="397" w:type="dxa"/>
            <w:vAlign w:val="center"/>
          </w:tcPr>
          <w:p w14:paraId="4BF87C4C" w14:textId="0A6B45F6" w:rsidR="00CB3DF1" w:rsidRPr="00CB3DF1" w:rsidRDefault="007B48B5" w:rsidP="00CB3DF1">
            <w:pPr>
              <w:rPr>
                <w:sz w:val="16"/>
                <w:szCs w:val="16"/>
                <w:lang w:val="it-IT"/>
              </w:rPr>
            </w:pPr>
            <w:r>
              <w:rPr>
                <w:w w:val="95"/>
                <w:sz w:val="16"/>
                <w:szCs w:val="16"/>
                <w:lang w:val="it-IT"/>
              </w:rPr>
              <w:t>25</w:t>
            </w:r>
          </w:p>
        </w:tc>
      </w:tr>
      <w:tr w:rsidR="00CB3DF1" w:rsidRPr="00CB3DF1" w14:paraId="2F9EC06A" w14:textId="77777777" w:rsidTr="00214AA6">
        <w:trPr>
          <w:gridAfter w:val="1"/>
          <w:wAfter w:w="444" w:type="dxa"/>
          <w:trHeight w:val="283"/>
        </w:trPr>
        <w:tc>
          <w:tcPr>
            <w:tcW w:w="8515" w:type="dxa"/>
            <w:vAlign w:val="center"/>
          </w:tcPr>
          <w:p w14:paraId="297D1401" w14:textId="77777777" w:rsidR="00CB3DF1" w:rsidRPr="00CB3DF1" w:rsidRDefault="00CB3DF1" w:rsidP="00CB3DF1">
            <w:pPr>
              <w:ind w:left="397" w:right="-57"/>
              <w:rPr>
                <w:sz w:val="16"/>
                <w:szCs w:val="16"/>
                <w:lang w:val="it-IT"/>
              </w:rPr>
            </w:pPr>
            <w:r w:rsidRPr="00CB3DF1">
              <w:rPr>
                <w:sz w:val="16"/>
                <w:szCs w:val="16"/>
                <w:lang w:val="it-IT"/>
              </w:rPr>
              <w:t>8.2 Criteri per la valutazione degli apprendimenti  ....................................................................</w:t>
            </w:r>
          </w:p>
        </w:tc>
        <w:tc>
          <w:tcPr>
            <w:tcW w:w="397" w:type="dxa"/>
            <w:vAlign w:val="center"/>
          </w:tcPr>
          <w:p w14:paraId="3E75287B" w14:textId="77777777" w:rsidR="00CB3DF1" w:rsidRPr="00CB3DF1" w:rsidRDefault="00CB3DF1" w:rsidP="00CB3DF1">
            <w:pPr>
              <w:rPr>
                <w:sz w:val="16"/>
                <w:szCs w:val="16"/>
                <w:lang w:val="it-IT"/>
              </w:rPr>
            </w:pPr>
            <w:r w:rsidRPr="00CB3DF1">
              <w:rPr>
                <w:w w:val="95"/>
                <w:sz w:val="16"/>
                <w:szCs w:val="16"/>
                <w:lang w:val="it-IT"/>
              </w:rPr>
              <w:t>26</w:t>
            </w:r>
          </w:p>
        </w:tc>
      </w:tr>
      <w:tr w:rsidR="007B48B5" w:rsidRPr="00CB3DF1" w14:paraId="64C7BEA6" w14:textId="77777777" w:rsidTr="00214AA6">
        <w:trPr>
          <w:gridAfter w:val="1"/>
          <w:wAfter w:w="444" w:type="dxa"/>
          <w:trHeight w:val="283"/>
        </w:trPr>
        <w:tc>
          <w:tcPr>
            <w:tcW w:w="8515" w:type="dxa"/>
            <w:vAlign w:val="center"/>
          </w:tcPr>
          <w:p w14:paraId="0DD33F0B" w14:textId="1F559386" w:rsidR="007B48B5" w:rsidRPr="00CB3DF1" w:rsidRDefault="007B48B5" w:rsidP="00CB3DF1">
            <w:pPr>
              <w:ind w:left="397" w:right="-57"/>
              <w:rPr>
                <w:sz w:val="16"/>
                <w:szCs w:val="16"/>
                <w:lang w:val="it-IT"/>
              </w:rPr>
            </w:pPr>
            <w:r>
              <w:rPr>
                <w:sz w:val="16"/>
                <w:szCs w:val="16"/>
                <w:lang w:val="it-IT"/>
              </w:rPr>
              <w:t xml:space="preserve">        8.2.1 Scuola Primaria  ...................................................................................................</w:t>
            </w:r>
          </w:p>
        </w:tc>
        <w:tc>
          <w:tcPr>
            <w:tcW w:w="397" w:type="dxa"/>
            <w:vAlign w:val="center"/>
          </w:tcPr>
          <w:p w14:paraId="7C264F93" w14:textId="310947E2" w:rsidR="007B48B5" w:rsidRPr="00CB3DF1" w:rsidRDefault="007B48B5" w:rsidP="00CB3DF1">
            <w:pPr>
              <w:rPr>
                <w:w w:val="95"/>
                <w:sz w:val="16"/>
                <w:szCs w:val="16"/>
                <w:lang w:val="it-IT"/>
              </w:rPr>
            </w:pPr>
            <w:r>
              <w:rPr>
                <w:w w:val="95"/>
                <w:sz w:val="16"/>
                <w:szCs w:val="16"/>
                <w:lang w:val="it-IT"/>
              </w:rPr>
              <w:t>27</w:t>
            </w:r>
          </w:p>
        </w:tc>
      </w:tr>
      <w:tr w:rsidR="007B48B5" w:rsidRPr="00CB3DF1" w14:paraId="53DD5EB0" w14:textId="77777777" w:rsidTr="00214AA6">
        <w:trPr>
          <w:gridAfter w:val="1"/>
          <w:wAfter w:w="444" w:type="dxa"/>
          <w:trHeight w:val="283"/>
        </w:trPr>
        <w:tc>
          <w:tcPr>
            <w:tcW w:w="8515" w:type="dxa"/>
            <w:vAlign w:val="center"/>
          </w:tcPr>
          <w:p w14:paraId="09FD4D79" w14:textId="61B9B633" w:rsidR="007B48B5" w:rsidRPr="00CB3DF1" w:rsidRDefault="007B48B5" w:rsidP="00CB3DF1">
            <w:pPr>
              <w:ind w:left="397" w:right="-57"/>
              <w:rPr>
                <w:sz w:val="16"/>
                <w:szCs w:val="16"/>
                <w:lang w:val="it-IT"/>
              </w:rPr>
            </w:pPr>
            <w:r>
              <w:rPr>
                <w:sz w:val="16"/>
                <w:szCs w:val="16"/>
                <w:lang w:val="it-IT"/>
              </w:rPr>
              <w:t xml:space="preserve">        8.2.2 Scuola Secondaria di 1° grado ................................................................................</w:t>
            </w:r>
          </w:p>
        </w:tc>
        <w:tc>
          <w:tcPr>
            <w:tcW w:w="397" w:type="dxa"/>
            <w:vAlign w:val="center"/>
          </w:tcPr>
          <w:p w14:paraId="5591C271" w14:textId="2C8FB625" w:rsidR="007B48B5" w:rsidRPr="00CB3DF1" w:rsidRDefault="007B48B5" w:rsidP="00CB3DF1">
            <w:pPr>
              <w:rPr>
                <w:w w:val="95"/>
                <w:sz w:val="16"/>
                <w:szCs w:val="16"/>
                <w:lang w:val="it-IT"/>
              </w:rPr>
            </w:pPr>
            <w:r>
              <w:rPr>
                <w:w w:val="95"/>
                <w:sz w:val="16"/>
                <w:szCs w:val="16"/>
                <w:lang w:val="it-IT"/>
              </w:rPr>
              <w:t>27</w:t>
            </w:r>
          </w:p>
        </w:tc>
      </w:tr>
      <w:tr w:rsidR="007B48B5" w:rsidRPr="00ED5408" w14:paraId="457D4886" w14:textId="77777777" w:rsidTr="00214AA6">
        <w:trPr>
          <w:gridAfter w:val="1"/>
          <w:wAfter w:w="444" w:type="dxa"/>
          <w:trHeight w:val="283"/>
        </w:trPr>
        <w:tc>
          <w:tcPr>
            <w:tcW w:w="8515" w:type="dxa"/>
            <w:vAlign w:val="center"/>
          </w:tcPr>
          <w:p w14:paraId="6F45E547" w14:textId="2048B07F" w:rsidR="007B48B5" w:rsidRPr="00CB3DF1" w:rsidRDefault="007B48B5" w:rsidP="00ED5408">
            <w:pPr>
              <w:ind w:left="397" w:right="-57"/>
              <w:rPr>
                <w:sz w:val="16"/>
                <w:szCs w:val="16"/>
                <w:lang w:val="it-IT"/>
              </w:rPr>
            </w:pPr>
            <w:r>
              <w:rPr>
                <w:sz w:val="16"/>
                <w:szCs w:val="16"/>
                <w:lang w:val="it-IT"/>
              </w:rPr>
              <w:t xml:space="preserve">        8.2.3 Giudizio IRC e alternativa scuola Primaria </w:t>
            </w:r>
            <w:r w:rsidR="00ED5408">
              <w:rPr>
                <w:sz w:val="16"/>
                <w:szCs w:val="16"/>
                <w:lang w:val="it-IT"/>
              </w:rPr>
              <w:t>.................</w:t>
            </w:r>
            <w:r>
              <w:rPr>
                <w:sz w:val="16"/>
                <w:szCs w:val="16"/>
                <w:lang w:val="it-IT"/>
              </w:rPr>
              <w:t xml:space="preserve"> ..............................................</w:t>
            </w:r>
          </w:p>
        </w:tc>
        <w:tc>
          <w:tcPr>
            <w:tcW w:w="397" w:type="dxa"/>
            <w:vAlign w:val="center"/>
          </w:tcPr>
          <w:p w14:paraId="6779C4BC" w14:textId="07C80312" w:rsidR="007B48B5" w:rsidRPr="00CB3DF1" w:rsidRDefault="007B48B5" w:rsidP="00CB3DF1">
            <w:pPr>
              <w:rPr>
                <w:w w:val="95"/>
                <w:sz w:val="16"/>
                <w:szCs w:val="16"/>
                <w:lang w:val="it-IT"/>
              </w:rPr>
            </w:pPr>
            <w:r>
              <w:rPr>
                <w:w w:val="95"/>
                <w:sz w:val="16"/>
                <w:szCs w:val="16"/>
                <w:lang w:val="it-IT"/>
              </w:rPr>
              <w:t>28</w:t>
            </w:r>
          </w:p>
        </w:tc>
      </w:tr>
      <w:tr w:rsidR="00ED5408" w:rsidRPr="00ED5408" w14:paraId="324E8334" w14:textId="77777777" w:rsidTr="00214AA6">
        <w:trPr>
          <w:gridAfter w:val="1"/>
          <w:wAfter w:w="444" w:type="dxa"/>
          <w:trHeight w:val="283"/>
        </w:trPr>
        <w:tc>
          <w:tcPr>
            <w:tcW w:w="8515" w:type="dxa"/>
            <w:vAlign w:val="center"/>
          </w:tcPr>
          <w:p w14:paraId="33A5E24D" w14:textId="5E1911F4" w:rsidR="00ED5408" w:rsidRDefault="00ED5408" w:rsidP="00ED5408">
            <w:pPr>
              <w:ind w:left="397" w:right="-57"/>
              <w:rPr>
                <w:sz w:val="16"/>
                <w:szCs w:val="16"/>
                <w:lang w:val="it-IT"/>
              </w:rPr>
            </w:pPr>
            <w:r>
              <w:rPr>
                <w:sz w:val="16"/>
                <w:szCs w:val="16"/>
                <w:lang w:val="it-IT"/>
              </w:rPr>
              <w:t xml:space="preserve">        8.2.4 Giudizio IRC e alternativa scuola Secondaria.............. ..............................................</w:t>
            </w:r>
          </w:p>
        </w:tc>
        <w:tc>
          <w:tcPr>
            <w:tcW w:w="397" w:type="dxa"/>
            <w:vAlign w:val="center"/>
          </w:tcPr>
          <w:p w14:paraId="7DE76D06" w14:textId="085E94B1" w:rsidR="00ED5408" w:rsidRDefault="00ED5408" w:rsidP="00ED5408">
            <w:pPr>
              <w:rPr>
                <w:w w:val="95"/>
                <w:sz w:val="16"/>
                <w:szCs w:val="16"/>
                <w:lang w:val="it-IT"/>
              </w:rPr>
            </w:pPr>
            <w:r>
              <w:rPr>
                <w:w w:val="95"/>
                <w:sz w:val="16"/>
                <w:szCs w:val="16"/>
                <w:lang w:val="it-IT"/>
              </w:rPr>
              <w:t>28</w:t>
            </w:r>
          </w:p>
        </w:tc>
      </w:tr>
      <w:tr w:rsidR="00ED5408" w:rsidRPr="00CB3DF1" w14:paraId="388AA2C6" w14:textId="77777777" w:rsidTr="00214AA6">
        <w:trPr>
          <w:gridAfter w:val="1"/>
          <w:wAfter w:w="444" w:type="dxa"/>
          <w:trHeight w:val="283"/>
        </w:trPr>
        <w:tc>
          <w:tcPr>
            <w:tcW w:w="8515" w:type="dxa"/>
            <w:vAlign w:val="center"/>
          </w:tcPr>
          <w:p w14:paraId="78487227" w14:textId="22F65095" w:rsidR="00ED5408" w:rsidRPr="00CB3DF1" w:rsidRDefault="00ED5408" w:rsidP="00ED5408">
            <w:pPr>
              <w:ind w:left="397" w:right="-57"/>
              <w:rPr>
                <w:sz w:val="16"/>
                <w:szCs w:val="16"/>
                <w:lang w:val="it-IT"/>
              </w:rPr>
            </w:pPr>
            <w:r w:rsidRPr="00CB3DF1">
              <w:rPr>
                <w:sz w:val="16"/>
                <w:szCs w:val="16"/>
                <w:lang w:val="it-IT"/>
              </w:rPr>
              <w:t>8.3 Criteri per la formulazione del giudizio globale  ...................................................................</w:t>
            </w:r>
          </w:p>
        </w:tc>
        <w:tc>
          <w:tcPr>
            <w:tcW w:w="397" w:type="dxa"/>
            <w:vAlign w:val="center"/>
          </w:tcPr>
          <w:p w14:paraId="0E504598" w14:textId="0472A7D9" w:rsidR="00ED5408" w:rsidRPr="00CB3DF1" w:rsidRDefault="00ED5408" w:rsidP="00ED5408">
            <w:pPr>
              <w:rPr>
                <w:sz w:val="16"/>
                <w:szCs w:val="16"/>
                <w:lang w:val="it-IT"/>
              </w:rPr>
            </w:pPr>
            <w:r>
              <w:rPr>
                <w:w w:val="95"/>
                <w:sz w:val="16"/>
                <w:szCs w:val="16"/>
                <w:lang w:val="it-IT"/>
              </w:rPr>
              <w:t>29</w:t>
            </w:r>
          </w:p>
        </w:tc>
      </w:tr>
      <w:tr w:rsidR="00ED5408" w:rsidRPr="00CB3DF1" w14:paraId="218B8488" w14:textId="77777777" w:rsidTr="00214AA6">
        <w:trPr>
          <w:gridAfter w:val="1"/>
          <w:wAfter w:w="444" w:type="dxa"/>
          <w:trHeight w:val="283"/>
        </w:trPr>
        <w:tc>
          <w:tcPr>
            <w:tcW w:w="8515" w:type="dxa"/>
            <w:vAlign w:val="center"/>
          </w:tcPr>
          <w:p w14:paraId="39935581" w14:textId="77777777" w:rsidR="00ED5408" w:rsidRPr="00CB3DF1" w:rsidRDefault="00ED5408" w:rsidP="00ED5408">
            <w:pPr>
              <w:ind w:left="397" w:right="-57"/>
              <w:rPr>
                <w:sz w:val="16"/>
                <w:szCs w:val="16"/>
                <w:lang w:val="it-IT"/>
              </w:rPr>
            </w:pPr>
            <w:r w:rsidRPr="00CB3DF1">
              <w:rPr>
                <w:sz w:val="16"/>
                <w:szCs w:val="16"/>
                <w:lang w:val="it-IT"/>
              </w:rPr>
              <w:t>8.4 Valutazione delle competenze  ..........................................................................................</w:t>
            </w:r>
          </w:p>
        </w:tc>
        <w:tc>
          <w:tcPr>
            <w:tcW w:w="397" w:type="dxa"/>
            <w:vAlign w:val="center"/>
          </w:tcPr>
          <w:p w14:paraId="64440BF4" w14:textId="4043495A" w:rsidR="00ED5408" w:rsidRPr="00CB3DF1" w:rsidRDefault="0028122B" w:rsidP="00ED5408">
            <w:pPr>
              <w:rPr>
                <w:sz w:val="16"/>
                <w:szCs w:val="16"/>
                <w:lang w:val="it-IT"/>
              </w:rPr>
            </w:pPr>
            <w:r>
              <w:rPr>
                <w:w w:val="95"/>
                <w:sz w:val="16"/>
                <w:szCs w:val="16"/>
                <w:lang w:val="it-IT"/>
              </w:rPr>
              <w:t>30</w:t>
            </w:r>
          </w:p>
        </w:tc>
      </w:tr>
      <w:tr w:rsidR="00ED5408" w:rsidRPr="00CB3DF1" w14:paraId="434C7C34" w14:textId="77777777" w:rsidTr="00214AA6">
        <w:trPr>
          <w:gridAfter w:val="1"/>
          <w:wAfter w:w="444" w:type="dxa"/>
          <w:trHeight w:val="283"/>
        </w:trPr>
        <w:tc>
          <w:tcPr>
            <w:tcW w:w="8515" w:type="dxa"/>
            <w:vAlign w:val="center"/>
          </w:tcPr>
          <w:p w14:paraId="006816AC" w14:textId="77777777" w:rsidR="00ED5408" w:rsidRPr="00CB3DF1" w:rsidRDefault="00ED5408" w:rsidP="00ED5408">
            <w:pPr>
              <w:ind w:left="397" w:right="-57"/>
              <w:rPr>
                <w:sz w:val="16"/>
                <w:szCs w:val="16"/>
                <w:lang w:val="it-IT"/>
              </w:rPr>
            </w:pPr>
            <w:r w:rsidRPr="00CB3DF1">
              <w:rPr>
                <w:sz w:val="16"/>
                <w:szCs w:val="16"/>
                <w:lang w:val="it-IT"/>
              </w:rPr>
              <w:t>8.5 Validità anno scolastico  ...................................................................................................</w:t>
            </w:r>
          </w:p>
        </w:tc>
        <w:tc>
          <w:tcPr>
            <w:tcW w:w="397" w:type="dxa"/>
            <w:vAlign w:val="center"/>
          </w:tcPr>
          <w:p w14:paraId="343A7FFA" w14:textId="05D32857" w:rsidR="00ED5408" w:rsidRPr="00CB3DF1" w:rsidRDefault="0028122B" w:rsidP="00ED5408">
            <w:pPr>
              <w:rPr>
                <w:w w:val="95"/>
                <w:sz w:val="16"/>
                <w:szCs w:val="16"/>
                <w:lang w:val="it-IT"/>
              </w:rPr>
            </w:pPr>
            <w:r>
              <w:rPr>
                <w:w w:val="95"/>
                <w:sz w:val="16"/>
                <w:szCs w:val="16"/>
                <w:lang w:val="it-IT"/>
              </w:rPr>
              <w:t>30</w:t>
            </w:r>
          </w:p>
        </w:tc>
      </w:tr>
      <w:tr w:rsidR="00ED5408" w:rsidRPr="00CB3DF1" w14:paraId="4E1DA806" w14:textId="77777777" w:rsidTr="00214AA6">
        <w:trPr>
          <w:gridAfter w:val="1"/>
          <w:wAfter w:w="444" w:type="dxa"/>
          <w:trHeight w:val="283"/>
        </w:trPr>
        <w:tc>
          <w:tcPr>
            <w:tcW w:w="8515" w:type="dxa"/>
            <w:vAlign w:val="center"/>
          </w:tcPr>
          <w:p w14:paraId="6845ABB5" w14:textId="77777777" w:rsidR="00ED5408" w:rsidRPr="00CB3DF1" w:rsidRDefault="00ED5408" w:rsidP="00ED5408">
            <w:pPr>
              <w:ind w:left="397" w:right="-57"/>
              <w:rPr>
                <w:sz w:val="16"/>
                <w:szCs w:val="16"/>
                <w:lang w:val="it-IT"/>
              </w:rPr>
            </w:pPr>
            <w:r w:rsidRPr="00CB3DF1">
              <w:rPr>
                <w:sz w:val="16"/>
                <w:szCs w:val="16"/>
                <w:lang w:val="it-IT"/>
              </w:rPr>
              <w:t>8.6 Criteri di ammissione  ......................................................................................................</w:t>
            </w:r>
          </w:p>
        </w:tc>
        <w:tc>
          <w:tcPr>
            <w:tcW w:w="397" w:type="dxa"/>
            <w:vAlign w:val="center"/>
          </w:tcPr>
          <w:p w14:paraId="53D93045" w14:textId="6E50FDA6" w:rsidR="00ED5408" w:rsidRPr="00CB3DF1" w:rsidRDefault="00ED5408" w:rsidP="00ED5408">
            <w:pPr>
              <w:rPr>
                <w:w w:val="95"/>
                <w:sz w:val="16"/>
                <w:szCs w:val="16"/>
                <w:lang w:val="it-IT"/>
              </w:rPr>
            </w:pPr>
            <w:r>
              <w:rPr>
                <w:w w:val="95"/>
                <w:sz w:val="16"/>
                <w:szCs w:val="16"/>
                <w:lang w:val="it-IT"/>
              </w:rPr>
              <w:t>30</w:t>
            </w:r>
          </w:p>
        </w:tc>
      </w:tr>
      <w:tr w:rsidR="00ED5408" w:rsidRPr="00CB3DF1" w14:paraId="3B006365" w14:textId="77777777" w:rsidTr="00214AA6">
        <w:trPr>
          <w:gridAfter w:val="1"/>
          <w:wAfter w:w="444" w:type="dxa"/>
          <w:trHeight w:val="283"/>
        </w:trPr>
        <w:tc>
          <w:tcPr>
            <w:tcW w:w="8515" w:type="dxa"/>
            <w:vAlign w:val="center"/>
          </w:tcPr>
          <w:p w14:paraId="62C3C9AA" w14:textId="2FAB4997" w:rsidR="00ED5408" w:rsidRPr="00CB3DF1" w:rsidRDefault="00ED5408" w:rsidP="00ED5408">
            <w:pPr>
              <w:ind w:left="397" w:right="-57"/>
              <w:rPr>
                <w:sz w:val="16"/>
                <w:szCs w:val="16"/>
                <w:lang w:val="it-IT"/>
              </w:rPr>
            </w:pPr>
            <w:r w:rsidRPr="00CB3DF1">
              <w:rPr>
                <w:sz w:val="16"/>
                <w:szCs w:val="16"/>
                <w:lang w:val="it-IT"/>
              </w:rPr>
              <w:t xml:space="preserve">8.7 Criteri per la formulazione del voto di ammissione  </w:t>
            </w:r>
            <w:r>
              <w:rPr>
                <w:sz w:val="16"/>
                <w:szCs w:val="16"/>
                <w:lang w:val="it-IT"/>
              </w:rPr>
              <w:t>agli esami di stato .....................................</w:t>
            </w:r>
          </w:p>
        </w:tc>
        <w:tc>
          <w:tcPr>
            <w:tcW w:w="397" w:type="dxa"/>
            <w:vAlign w:val="center"/>
          </w:tcPr>
          <w:p w14:paraId="0C1C76A6" w14:textId="54C80A2D" w:rsidR="00ED5408" w:rsidRPr="00CB3DF1" w:rsidRDefault="0028122B" w:rsidP="00ED5408">
            <w:pPr>
              <w:rPr>
                <w:w w:val="95"/>
                <w:sz w:val="16"/>
                <w:szCs w:val="16"/>
                <w:lang w:val="it-IT"/>
              </w:rPr>
            </w:pPr>
            <w:r>
              <w:rPr>
                <w:w w:val="95"/>
                <w:sz w:val="16"/>
                <w:szCs w:val="16"/>
                <w:lang w:val="it-IT"/>
              </w:rPr>
              <w:t>31</w:t>
            </w:r>
          </w:p>
        </w:tc>
      </w:tr>
      <w:tr w:rsidR="00ED5408" w:rsidRPr="00CB3DF1" w14:paraId="04AF8D94" w14:textId="77777777" w:rsidTr="00214AA6">
        <w:trPr>
          <w:gridAfter w:val="1"/>
          <w:wAfter w:w="444" w:type="dxa"/>
          <w:trHeight w:val="283"/>
        </w:trPr>
        <w:tc>
          <w:tcPr>
            <w:tcW w:w="8515" w:type="dxa"/>
            <w:vAlign w:val="center"/>
          </w:tcPr>
          <w:p w14:paraId="18F1F029" w14:textId="77777777" w:rsidR="00ED5408" w:rsidRPr="00CB3DF1" w:rsidRDefault="00ED5408" w:rsidP="00ED5408">
            <w:pPr>
              <w:ind w:left="113" w:right="-57"/>
              <w:rPr>
                <w:sz w:val="16"/>
                <w:szCs w:val="16"/>
                <w:lang w:val="it-IT"/>
              </w:rPr>
            </w:pPr>
            <w:r w:rsidRPr="00CB3DF1">
              <w:rPr>
                <w:b/>
                <w:color w:val="05B4E8"/>
                <w:sz w:val="16"/>
                <w:szCs w:val="16"/>
                <w:lang w:val="it-IT"/>
              </w:rPr>
              <w:t xml:space="preserve">9. LE SCELTE ORGANIZZATIVE </w:t>
            </w:r>
            <w:r w:rsidRPr="00CB3DF1">
              <w:rPr>
                <w:sz w:val="16"/>
                <w:szCs w:val="16"/>
                <w:lang w:val="it-IT"/>
              </w:rPr>
              <w:t xml:space="preserve"> ...............................................................................................</w:t>
            </w:r>
          </w:p>
        </w:tc>
        <w:tc>
          <w:tcPr>
            <w:tcW w:w="397" w:type="dxa"/>
            <w:vAlign w:val="center"/>
          </w:tcPr>
          <w:p w14:paraId="14971FE7" w14:textId="015DD7C5" w:rsidR="00ED5408" w:rsidRPr="00CB3DF1" w:rsidRDefault="00ED5408" w:rsidP="00ED5408">
            <w:pPr>
              <w:rPr>
                <w:b/>
                <w:sz w:val="16"/>
                <w:szCs w:val="16"/>
                <w:lang w:val="it-IT"/>
              </w:rPr>
            </w:pPr>
            <w:r>
              <w:rPr>
                <w:b/>
                <w:sz w:val="16"/>
                <w:szCs w:val="16"/>
                <w:lang w:val="it-IT"/>
              </w:rPr>
              <w:t>32</w:t>
            </w:r>
          </w:p>
        </w:tc>
      </w:tr>
      <w:tr w:rsidR="00ED5408" w:rsidRPr="00CB3DF1" w14:paraId="78A8871E" w14:textId="77777777" w:rsidTr="00214AA6">
        <w:trPr>
          <w:gridAfter w:val="1"/>
          <w:wAfter w:w="444" w:type="dxa"/>
          <w:trHeight w:val="283"/>
        </w:trPr>
        <w:tc>
          <w:tcPr>
            <w:tcW w:w="8515" w:type="dxa"/>
            <w:vAlign w:val="center"/>
          </w:tcPr>
          <w:p w14:paraId="5DD72421" w14:textId="77777777" w:rsidR="00ED5408" w:rsidRPr="00CB3DF1" w:rsidRDefault="00ED5408" w:rsidP="00ED5408">
            <w:pPr>
              <w:tabs>
                <w:tab w:val="left" w:pos="525"/>
                <w:tab w:val="right" w:pos="8443"/>
              </w:tabs>
              <w:ind w:left="397" w:right="-57"/>
              <w:rPr>
                <w:sz w:val="16"/>
                <w:szCs w:val="16"/>
                <w:lang w:val="it-IT"/>
              </w:rPr>
            </w:pPr>
            <w:r w:rsidRPr="00CB3DF1">
              <w:rPr>
                <w:sz w:val="16"/>
                <w:szCs w:val="16"/>
                <w:lang w:val="it-IT"/>
              </w:rPr>
              <w:t>9.1 Organigramma dell’istituto   .............................................................................................</w:t>
            </w:r>
          </w:p>
        </w:tc>
        <w:tc>
          <w:tcPr>
            <w:tcW w:w="397" w:type="dxa"/>
            <w:vAlign w:val="center"/>
          </w:tcPr>
          <w:p w14:paraId="2191FD20" w14:textId="5BA9741E" w:rsidR="00ED5408" w:rsidRPr="00CB3DF1" w:rsidRDefault="00ED5408" w:rsidP="00ED5408">
            <w:pPr>
              <w:rPr>
                <w:sz w:val="16"/>
                <w:szCs w:val="16"/>
                <w:lang w:val="it-IT"/>
              </w:rPr>
            </w:pPr>
            <w:r>
              <w:rPr>
                <w:sz w:val="16"/>
                <w:szCs w:val="16"/>
                <w:lang w:val="it-IT"/>
              </w:rPr>
              <w:t>32</w:t>
            </w:r>
          </w:p>
        </w:tc>
      </w:tr>
      <w:tr w:rsidR="00ED5408" w:rsidRPr="00CB3DF1" w14:paraId="1DA34821" w14:textId="77777777" w:rsidTr="00214AA6">
        <w:trPr>
          <w:gridAfter w:val="1"/>
          <w:wAfter w:w="444" w:type="dxa"/>
          <w:trHeight w:val="283"/>
        </w:trPr>
        <w:tc>
          <w:tcPr>
            <w:tcW w:w="8515" w:type="dxa"/>
            <w:vAlign w:val="center"/>
          </w:tcPr>
          <w:p w14:paraId="74548993" w14:textId="77777777" w:rsidR="00ED5408" w:rsidRPr="00CB3DF1" w:rsidRDefault="00ED5408" w:rsidP="00ED5408">
            <w:pPr>
              <w:tabs>
                <w:tab w:val="left" w:pos="495"/>
                <w:tab w:val="right" w:pos="8386"/>
              </w:tabs>
              <w:ind w:left="794" w:right="-57"/>
              <w:rPr>
                <w:sz w:val="16"/>
                <w:szCs w:val="16"/>
                <w:lang w:val="it-IT"/>
              </w:rPr>
            </w:pPr>
            <w:r w:rsidRPr="00CB3DF1">
              <w:rPr>
                <w:sz w:val="16"/>
                <w:szCs w:val="16"/>
                <w:lang w:val="it-IT"/>
              </w:rPr>
              <w:t>9.1.1 Funzioni strumentali  .............................................................................................</w:t>
            </w:r>
          </w:p>
        </w:tc>
        <w:tc>
          <w:tcPr>
            <w:tcW w:w="397" w:type="dxa"/>
            <w:vAlign w:val="center"/>
          </w:tcPr>
          <w:p w14:paraId="6A2EBA05" w14:textId="7A55A5B0" w:rsidR="00ED5408" w:rsidRPr="00CB3DF1" w:rsidRDefault="00ED5408" w:rsidP="00ED5408">
            <w:pPr>
              <w:rPr>
                <w:sz w:val="16"/>
                <w:szCs w:val="16"/>
                <w:lang w:val="it-IT"/>
              </w:rPr>
            </w:pPr>
            <w:r>
              <w:rPr>
                <w:sz w:val="16"/>
                <w:szCs w:val="16"/>
                <w:lang w:val="it-IT"/>
              </w:rPr>
              <w:t>33</w:t>
            </w:r>
          </w:p>
        </w:tc>
      </w:tr>
      <w:tr w:rsidR="00ED5408" w:rsidRPr="00CB3DF1" w14:paraId="253762EF" w14:textId="77777777" w:rsidTr="00214AA6">
        <w:trPr>
          <w:gridAfter w:val="1"/>
          <w:wAfter w:w="444" w:type="dxa"/>
          <w:trHeight w:val="283"/>
        </w:trPr>
        <w:tc>
          <w:tcPr>
            <w:tcW w:w="8515" w:type="dxa"/>
            <w:vAlign w:val="center"/>
          </w:tcPr>
          <w:p w14:paraId="1C12EC90" w14:textId="77777777" w:rsidR="00ED5408" w:rsidRPr="00CB3DF1" w:rsidRDefault="00ED5408" w:rsidP="00ED5408">
            <w:pPr>
              <w:ind w:left="794" w:right="-57"/>
              <w:rPr>
                <w:sz w:val="16"/>
                <w:szCs w:val="16"/>
                <w:lang w:val="it-IT"/>
              </w:rPr>
            </w:pPr>
            <w:r w:rsidRPr="00CB3DF1">
              <w:rPr>
                <w:sz w:val="16"/>
                <w:szCs w:val="16"/>
                <w:lang w:val="it-IT"/>
              </w:rPr>
              <w:t>9.1.2 Referenti di Istituto  ..............................................................................................</w:t>
            </w:r>
          </w:p>
        </w:tc>
        <w:tc>
          <w:tcPr>
            <w:tcW w:w="397" w:type="dxa"/>
            <w:vAlign w:val="center"/>
          </w:tcPr>
          <w:p w14:paraId="1D0A0A3C" w14:textId="3CE58E8D" w:rsidR="00ED5408" w:rsidRPr="00CB3DF1" w:rsidRDefault="00ED5408" w:rsidP="00ED5408">
            <w:pPr>
              <w:rPr>
                <w:sz w:val="16"/>
                <w:szCs w:val="16"/>
                <w:lang w:val="it-IT"/>
              </w:rPr>
            </w:pPr>
            <w:r>
              <w:rPr>
                <w:sz w:val="16"/>
                <w:szCs w:val="16"/>
                <w:lang w:val="it-IT"/>
              </w:rPr>
              <w:t>34</w:t>
            </w:r>
          </w:p>
        </w:tc>
      </w:tr>
      <w:tr w:rsidR="00ED5408" w:rsidRPr="00CB3DF1" w14:paraId="65500658" w14:textId="77777777" w:rsidTr="00214AA6">
        <w:trPr>
          <w:gridAfter w:val="1"/>
          <w:wAfter w:w="444" w:type="dxa"/>
          <w:trHeight w:val="283"/>
        </w:trPr>
        <w:tc>
          <w:tcPr>
            <w:tcW w:w="8515" w:type="dxa"/>
            <w:vAlign w:val="center"/>
          </w:tcPr>
          <w:p w14:paraId="58DB3B12" w14:textId="77777777" w:rsidR="00ED5408" w:rsidRPr="00CB3DF1" w:rsidRDefault="00ED5408" w:rsidP="00ED5408">
            <w:pPr>
              <w:tabs>
                <w:tab w:val="left" w:pos="735"/>
              </w:tabs>
              <w:ind w:left="794" w:right="-57"/>
              <w:rPr>
                <w:sz w:val="16"/>
                <w:szCs w:val="16"/>
                <w:lang w:val="it-IT"/>
              </w:rPr>
            </w:pPr>
            <w:r w:rsidRPr="00CB3DF1">
              <w:rPr>
                <w:sz w:val="16"/>
                <w:szCs w:val="16"/>
                <w:lang w:val="it-IT"/>
              </w:rPr>
              <w:t>9.1.3 Commissioni  ........................................................................................................</w:t>
            </w:r>
          </w:p>
        </w:tc>
        <w:tc>
          <w:tcPr>
            <w:tcW w:w="397" w:type="dxa"/>
            <w:vAlign w:val="center"/>
          </w:tcPr>
          <w:p w14:paraId="6D760FFB" w14:textId="62B6CE1D" w:rsidR="00ED5408" w:rsidRPr="00CB3DF1" w:rsidRDefault="00ED5408" w:rsidP="00ED5408">
            <w:pPr>
              <w:rPr>
                <w:sz w:val="16"/>
                <w:szCs w:val="16"/>
                <w:lang w:val="it-IT"/>
              </w:rPr>
            </w:pPr>
            <w:r>
              <w:rPr>
                <w:sz w:val="16"/>
                <w:szCs w:val="16"/>
                <w:lang w:val="it-IT"/>
              </w:rPr>
              <w:t>35</w:t>
            </w:r>
          </w:p>
        </w:tc>
      </w:tr>
      <w:tr w:rsidR="00ED5408" w:rsidRPr="00CB3DF1" w14:paraId="37785441" w14:textId="77777777" w:rsidTr="00214AA6">
        <w:trPr>
          <w:gridAfter w:val="1"/>
          <w:wAfter w:w="444" w:type="dxa"/>
          <w:trHeight w:val="283"/>
        </w:trPr>
        <w:tc>
          <w:tcPr>
            <w:tcW w:w="8515" w:type="dxa"/>
            <w:vAlign w:val="center"/>
          </w:tcPr>
          <w:p w14:paraId="4A10490A" w14:textId="77777777" w:rsidR="00ED5408" w:rsidRPr="00CB3DF1" w:rsidRDefault="00ED5408" w:rsidP="00ED5408">
            <w:pPr>
              <w:tabs>
                <w:tab w:val="left" w:pos="735"/>
              </w:tabs>
              <w:ind w:left="397" w:right="-57"/>
              <w:rPr>
                <w:sz w:val="16"/>
                <w:szCs w:val="16"/>
                <w:lang w:val="it-IT"/>
              </w:rPr>
            </w:pPr>
            <w:r w:rsidRPr="00CB3DF1">
              <w:rPr>
                <w:sz w:val="16"/>
                <w:szCs w:val="16"/>
                <w:lang w:val="it-IT"/>
              </w:rPr>
              <w:t>9.2 Utilizzo del potenziamento  ..............................................................................................</w:t>
            </w:r>
          </w:p>
        </w:tc>
        <w:tc>
          <w:tcPr>
            <w:tcW w:w="397" w:type="dxa"/>
            <w:vAlign w:val="center"/>
          </w:tcPr>
          <w:p w14:paraId="6DCEF420" w14:textId="78F4F5A8" w:rsidR="00ED5408" w:rsidRPr="00CB3DF1" w:rsidRDefault="00ED5408" w:rsidP="00ED5408">
            <w:pPr>
              <w:tabs>
                <w:tab w:val="right" w:pos="387"/>
              </w:tabs>
              <w:rPr>
                <w:sz w:val="16"/>
                <w:szCs w:val="16"/>
                <w:lang w:val="it-IT"/>
              </w:rPr>
            </w:pPr>
            <w:r>
              <w:rPr>
                <w:sz w:val="16"/>
                <w:szCs w:val="16"/>
                <w:lang w:val="it-IT"/>
              </w:rPr>
              <w:t>35</w:t>
            </w:r>
          </w:p>
        </w:tc>
      </w:tr>
      <w:tr w:rsidR="00ED5408" w:rsidRPr="00CB3DF1" w14:paraId="4F342A03" w14:textId="77777777" w:rsidTr="00214AA6">
        <w:trPr>
          <w:gridAfter w:val="1"/>
          <w:wAfter w:w="444" w:type="dxa"/>
          <w:trHeight w:val="283"/>
        </w:trPr>
        <w:tc>
          <w:tcPr>
            <w:tcW w:w="8515" w:type="dxa"/>
            <w:vAlign w:val="center"/>
          </w:tcPr>
          <w:p w14:paraId="1E45195B" w14:textId="77777777" w:rsidR="00ED5408" w:rsidRPr="00CB3DF1" w:rsidRDefault="00ED5408" w:rsidP="00ED5408">
            <w:pPr>
              <w:tabs>
                <w:tab w:val="left" w:pos="735"/>
              </w:tabs>
              <w:ind w:left="397" w:right="-57"/>
              <w:rPr>
                <w:sz w:val="16"/>
                <w:szCs w:val="16"/>
                <w:lang w:val="it-IT"/>
              </w:rPr>
            </w:pPr>
            <w:r w:rsidRPr="00CB3DF1">
              <w:rPr>
                <w:sz w:val="16"/>
                <w:szCs w:val="16"/>
                <w:lang w:val="it-IT"/>
              </w:rPr>
              <w:t>9.3  Organizzazione uffici e modalità di rapporto con l’utenza .....................................................</w:t>
            </w:r>
          </w:p>
        </w:tc>
        <w:tc>
          <w:tcPr>
            <w:tcW w:w="397" w:type="dxa"/>
            <w:vAlign w:val="center"/>
          </w:tcPr>
          <w:p w14:paraId="5BEA866F" w14:textId="63E6CBBF" w:rsidR="00ED5408" w:rsidRPr="00CB3DF1" w:rsidRDefault="00ED5408" w:rsidP="00ED5408">
            <w:pPr>
              <w:tabs>
                <w:tab w:val="right" w:pos="387"/>
              </w:tabs>
              <w:rPr>
                <w:sz w:val="16"/>
                <w:szCs w:val="16"/>
                <w:lang w:val="it-IT"/>
              </w:rPr>
            </w:pPr>
            <w:r>
              <w:rPr>
                <w:sz w:val="16"/>
                <w:szCs w:val="16"/>
                <w:lang w:val="it-IT"/>
              </w:rPr>
              <w:t>36</w:t>
            </w:r>
          </w:p>
        </w:tc>
      </w:tr>
      <w:tr w:rsidR="00ED5408" w:rsidRPr="00CB3DF1" w14:paraId="55283E04" w14:textId="77777777" w:rsidTr="00214AA6">
        <w:trPr>
          <w:gridAfter w:val="1"/>
          <w:wAfter w:w="444" w:type="dxa"/>
          <w:trHeight w:val="283"/>
        </w:trPr>
        <w:tc>
          <w:tcPr>
            <w:tcW w:w="8515" w:type="dxa"/>
            <w:vAlign w:val="center"/>
          </w:tcPr>
          <w:p w14:paraId="1F3C9F31" w14:textId="77777777" w:rsidR="00ED5408" w:rsidRPr="00CB3DF1" w:rsidRDefault="00ED5408" w:rsidP="00ED5408">
            <w:pPr>
              <w:tabs>
                <w:tab w:val="left" w:pos="180"/>
                <w:tab w:val="right" w:pos="8422"/>
              </w:tabs>
              <w:ind w:left="113" w:right="-57"/>
              <w:rPr>
                <w:sz w:val="16"/>
                <w:szCs w:val="16"/>
                <w:lang w:val="it-IT"/>
              </w:rPr>
            </w:pPr>
            <w:r w:rsidRPr="00CB3DF1">
              <w:rPr>
                <w:b/>
                <w:color w:val="05B4E8"/>
                <w:sz w:val="16"/>
                <w:szCs w:val="16"/>
                <w:lang w:val="it-IT"/>
              </w:rPr>
              <w:t xml:space="preserve">10. PIANO DI FORMAZIONE DEL PERSONALE </w:t>
            </w:r>
            <w:r w:rsidRPr="00CB3DF1">
              <w:rPr>
                <w:sz w:val="16"/>
                <w:szCs w:val="16"/>
                <w:lang w:val="it-IT"/>
              </w:rPr>
              <w:t xml:space="preserve"> ........................................................................</w:t>
            </w:r>
          </w:p>
        </w:tc>
        <w:tc>
          <w:tcPr>
            <w:tcW w:w="397" w:type="dxa"/>
            <w:vAlign w:val="center"/>
          </w:tcPr>
          <w:p w14:paraId="73B3D611" w14:textId="5FFE4996" w:rsidR="00ED5408" w:rsidRPr="00CB3DF1" w:rsidRDefault="0028122B" w:rsidP="00ED5408">
            <w:pPr>
              <w:rPr>
                <w:b/>
                <w:sz w:val="16"/>
                <w:szCs w:val="16"/>
                <w:lang w:val="it-IT"/>
              </w:rPr>
            </w:pPr>
            <w:r>
              <w:rPr>
                <w:b/>
                <w:sz w:val="16"/>
                <w:szCs w:val="16"/>
                <w:lang w:val="it-IT"/>
              </w:rPr>
              <w:t>36</w:t>
            </w:r>
          </w:p>
        </w:tc>
      </w:tr>
      <w:tr w:rsidR="00ED5408" w:rsidRPr="00CB3DF1" w14:paraId="106299D3" w14:textId="77777777" w:rsidTr="00214AA6">
        <w:trPr>
          <w:gridAfter w:val="1"/>
          <w:wAfter w:w="444" w:type="dxa"/>
          <w:trHeight w:val="283"/>
        </w:trPr>
        <w:tc>
          <w:tcPr>
            <w:tcW w:w="8515" w:type="dxa"/>
            <w:vAlign w:val="center"/>
          </w:tcPr>
          <w:p w14:paraId="03DFF267" w14:textId="77777777" w:rsidR="00ED5408" w:rsidRPr="00CB3DF1" w:rsidRDefault="00ED5408" w:rsidP="00ED5408">
            <w:pPr>
              <w:tabs>
                <w:tab w:val="left" w:pos="180"/>
                <w:tab w:val="right" w:pos="8422"/>
              </w:tabs>
              <w:ind w:left="113" w:right="-57"/>
              <w:rPr>
                <w:color w:val="05B4E8"/>
                <w:sz w:val="16"/>
                <w:szCs w:val="16"/>
                <w:lang w:val="it-IT"/>
              </w:rPr>
            </w:pPr>
            <w:r w:rsidRPr="00CB3DF1">
              <w:rPr>
                <w:sz w:val="16"/>
                <w:szCs w:val="16"/>
                <w:lang w:val="it-IT"/>
              </w:rPr>
              <w:t xml:space="preserve">     10.1 Personale docente ........................................................................................................</w:t>
            </w:r>
          </w:p>
        </w:tc>
        <w:tc>
          <w:tcPr>
            <w:tcW w:w="397" w:type="dxa"/>
            <w:vAlign w:val="center"/>
          </w:tcPr>
          <w:p w14:paraId="41630FD1" w14:textId="666755A6" w:rsidR="00ED5408" w:rsidRPr="00CB3DF1" w:rsidRDefault="0028122B" w:rsidP="00ED5408">
            <w:pPr>
              <w:rPr>
                <w:sz w:val="16"/>
                <w:szCs w:val="16"/>
                <w:lang w:val="it-IT"/>
              </w:rPr>
            </w:pPr>
            <w:r>
              <w:rPr>
                <w:sz w:val="16"/>
                <w:szCs w:val="16"/>
                <w:lang w:val="it-IT"/>
              </w:rPr>
              <w:t>36</w:t>
            </w:r>
          </w:p>
        </w:tc>
      </w:tr>
      <w:tr w:rsidR="00ED5408" w:rsidRPr="00CB3DF1" w14:paraId="6602C80B" w14:textId="77777777" w:rsidTr="00214AA6">
        <w:trPr>
          <w:gridAfter w:val="1"/>
          <w:wAfter w:w="444" w:type="dxa"/>
          <w:trHeight w:val="283"/>
        </w:trPr>
        <w:tc>
          <w:tcPr>
            <w:tcW w:w="8515" w:type="dxa"/>
            <w:vAlign w:val="center"/>
          </w:tcPr>
          <w:p w14:paraId="31B3DF69" w14:textId="77777777" w:rsidR="00ED5408" w:rsidRPr="00CB3DF1" w:rsidRDefault="00ED5408" w:rsidP="00ED5408">
            <w:pPr>
              <w:tabs>
                <w:tab w:val="left" w:pos="180"/>
                <w:tab w:val="right" w:pos="8422"/>
              </w:tabs>
              <w:ind w:left="113" w:right="-57"/>
              <w:rPr>
                <w:color w:val="05B4E8"/>
                <w:sz w:val="16"/>
                <w:szCs w:val="16"/>
                <w:lang w:val="it-IT"/>
              </w:rPr>
            </w:pPr>
            <w:r w:rsidRPr="00CB3DF1">
              <w:rPr>
                <w:sz w:val="16"/>
                <w:szCs w:val="16"/>
                <w:lang w:val="it-IT"/>
              </w:rPr>
              <w:t xml:space="preserve">     10.2 Personale ATA .............................................................................................................</w:t>
            </w:r>
          </w:p>
        </w:tc>
        <w:tc>
          <w:tcPr>
            <w:tcW w:w="397" w:type="dxa"/>
            <w:vAlign w:val="center"/>
          </w:tcPr>
          <w:p w14:paraId="5C8E9BFB" w14:textId="2DFAC3F8" w:rsidR="00ED5408" w:rsidRPr="00CB3DF1" w:rsidRDefault="00A87EEE" w:rsidP="0028122B">
            <w:pPr>
              <w:rPr>
                <w:sz w:val="16"/>
                <w:szCs w:val="16"/>
                <w:lang w:val="it-IT"/>
              </w:rPr>
            </w:pPr>
            <w:r>
              <w:rPr>
                <w:sz w:val="16"/>
                <w:szCs w:val="16"/>
                <w:lang w:val="it-IT"/>
              </w:rPr>
              <w:t>3</w:t>
            </w:r>
            <w:r w:rsidR="0028122B">
              <w:rPr>
                <w:sz w:val="16"/>
                <w:szCs w:val="16"/>
                <w:lang w:val="it-IT"/>
              </w:rPr>
              <w:t>7</w:t>
            </w:r>
          </w:p>
        </w:tc>
      </w:tr>
      <w:tr w:rsidR="00ED5408" w:rsidRPr="00CB3DF1" w14:paraId="56EE3F31" w14:textId="77777777" w:rsidTr="00214AA6">
        <w:trPr>
          <w:gridAfter w:val="1"/>
          <w:wAfter w:w="444" w:type="dxa"/>
          <w:trHeight w:val="283"/>
        </w:trPr>
        <w:tc>
          <w:tcPr>
            <w:tcW w:w="8515" w:type="dxa"/>
            <w:vAlign w:val="center"/>
          </w:tcPr>
          <w:p w14:paraId="13C1425D" w14:textId="77777777" w:rsidR="00ED5408" w:rsidRPr="00CB3DF1" w:rsidRDefault="00ED5408" w:rsidP="00ED5408">
            <w:pPr>
              <w:tabs>
                <w:tab w:val="left" w:pos="180"/>
                <w:tab w:val="right" w:pos="8422"/>
              </w:tabs>
              <w:ind w:left="113" w:right="-57"/>
              <w:rPr>
                <w:color w:val="05B4E8"/>
                <w:sz w:val="16"/>
                <w:szCs w:val="16"/>
                <w:lang w:val="it-IT"/>
              </w:rPr>
            </w:pPr>
            <w:r w:rsidRPr="00CB3DF1">
              <w:rPr>
                <w:sz w:val="16"/>
                <w:szCs w:val="16"/>
                <w:lang w:val="it-IT"/>
              </w:rPr>
              <w:lastRenderedPageBreak/>
              <w:t xml:space="preserve">     10.3 Tutto il personale  ........................................................................................................</w:t>
            </w:r>
          </w:p>
        </w:tc>
        <w:tc>
          <w:tcPr>
            <w:tcW w:w="397" w:type="dxa"/>
            <w:vAlign w:val="center"/>
          </w:tcPr>
          <w:p w14:paraId="781BA0A1" w14:textId="1D2CE819" w:rsidR="00ED5408" w:rsidRPr="00CB3DF1" w:rsidRDefault="00A87EEE" w:rsidP="0028122B">
            <w:pPr>
              <w:rPr>
                <w:sz w:val="16"/>
                <w:szCs w:val="16"/>
                <w:lang w:val="it-IT"/>
              </w:rPr>
            </w:pPr>
            <w:r>
              <w:rPr>
                <w:sz w:val="16"/>
                <w:szCs w:val="16"/>
                <w:lang w:val="it-IT"/>
              </w:rPr>
              <w:t>3</w:t>
            </w:r>
            <w:r w:rsidR="0028122B">
              <w:rPr>
                <w:sz w:val="16"/>
                <w:szCs w:val="16"/>
                <w:lang w:val="it-IT"/>
              </w:rPr>
              <w:t>7</w:t>
            </w:r>
          </w:p>
        </w:tc>
      </w:tr>
      <w:tr w:rsidR="00ED5408" w:rsidRPr="00CB3DF1" w14:paraId="7591ECE4" w14:textId="77777777" w:rsidTr="00214AA6">
        <w:trPr>
          <w:gridAfter w:val="1"/>
          <w:wAfter w:w="444" w:type="dxa"/>
          <w:trHeight w:val="283"/>
        </w:trPr>
        <w:tc>
          <w:tcPr>
            <w:tcW w:w="8515" w:type="dxa"/>
            <w:vAlign w:val="center"/>
          </w:tcPr>
          <w:p w14:paraId="0CFB1AA3" w14:textId="77777777" w:rsidR="00ED5408" w:rsidRPr="00CB3DF1" w:rsidRDefault="00ED5408" w:rsidP="00ED5408">
            <w:pPr>
              <w:ind w:left="113" w:right="-57"/>
              <w:rPr>
                <w:sz w:val="16"/>
                <w:szCs w:val="16"/>
                <w:lang w:val="it-IT"/>
              </w:rPr>
            </w:pPr>
            <w:r w:rsidRPr="00CB3DF1">
              <w:rPr>
                <w:b/>
                <w:color w:val="05B4E8"/>
                <w:sz w:val="16"/>
                <w:szCs w:val="16"/>
                <w:lang w:val="it-IT"/>
              </w:rPr>
              <w:t xml:space="preserve">11. LE RISORSE NECESSARIE </w:t>
            </w:r>
            <w:r w:rsidRPr="00CB3DF1">
              <w:rPr>
                <w:sz w:val="16"/>
                <w:szCs w:val="16"/>
                <w:lang w:val="it-IT"/>
              </w:rPr>
              <w:t xml:space="preserve"> ................................................................................................</w:t>
            </w:r>
          </w:p>
        </w:tc>
        <w:tc>
          <w:tcPr>
            <w:tcW w:w="397" w:type="dxa"/>
            <w:vAlign w:val="center"/>
          </w:tcPr>
          <w:p w14:paraId="18399EE8" w14:textId="3EC98897" w:rsidR="00ED5408" w:rsidRPr="00CB3DF1" w:rsidRDefault="0028122B" w:rsidP="00ED5408">
            <w:pPr>
              <w:rPr>
                <w:b/>
                <w:sz w:val="16"/>
                <w:szCs w:val="16"/>
                <w:lang w:val="it-IT"/>
              </w:rPr>
            </w:pPr>
            <w:r>
              <w:rPr>
                <w:b/>
                <w:sz w:val="16"/>
                <w:szCs w:val="16"/>
                <w:lang w:val="it-IT"/>
              </w:rPr>
              <w:t>38</w:t>
            </w:r>
          </w:p>
        </w:tc>
      </w:tr>
      <w:tr w:rsidR="00ED5408" w:rsidRPr="00CB3DF1" w14:paraId="1063696D" w14:textId="77777777" w:rsidTr="00214AA6">
        <w:trPr>
          <w:gridAfter w:val="1"/>
          <w:wAfter w:w="444" w:type="dxa"/>
          <w:trHeight w:val="283"/>
        </w:trPr>
        <w:tc>
          <w:tcPr>
            <w:tcW w:w="8515" w:type="dxa"/>
            <w:vAlign w:val="center"/>
          </w:tcPr>
          <w:p w14:paraId="7A39D305" w14:textId="77777777" w:rsidR="00ED5408" w:rsidRPr="00CB3DF1" w:rsidRDefault="00ED5408" w:rsidP="00ED5408">
            <w:pPr>
              <w:ind w:right="-57"/>
              <w:rPr>
                <w:sz w:val="16"/>
                <w:szCs w:val="16"/>
                <w:lang w:val="it-IT"/>
              </w:rPr>
            </w:pPr>
            <w:r w:rsidRPr="00CB3DF1">
              <w:rPr>
                <w:sz w:val="16"/>
                <w:szCs w:val="16"/>
                <w:lang w:val="it-IT"/>
              </w:rPr>
              <w:t xml:space="preserve">        11.1 Risorse professionali docenti - organico  .........................................................................</w:t>
            </w:r>
          </w:p>
        </w:tc>
        <w:tc>
          <w:tcPr>
            <w:tcW w:w="397" w:type="dxa"/>
            <w:vAlign w:val="center"/>
          </w:tcPr>
          <w:p w14:paraId="1761721C" w14:textId="0F8F5FB2" w:rsidR="00ED5408" w:rsidRPr="00CB3DF1" w:rsidRDefault="0028122B" w:rsidP="00ED5408">
            <w:pPr>
              <w:rPr>
                <w:sz w:val="16"/>
                <w:szCs w:val="16"/>
                <w:lang w:val="it-IT"/>
              </w:rPr>
            </w:pPr>
            <w:r>
              <w:rPr>
                <w:sz w:val="16"/>
                <w:szCs w:val="16"/>
                <w:lang w:val="it-IT"/>
              </w:rPr>
              <w:t>38</w:t>
            </w:r>
          </w:p>
        </w:tc>
      </w:tr>
      <w:tr w:rsidR="00ED5408" w:rsidRPr="00CB3DF1" w14:paraId="1AB53F99" w14:textId="77777777" w:rsidTr="00214AA6">
        <w:trPr>
          <w:gridAfter w:val="1"/>
          <w:wAfter w:w="444" w:type="dxa"/>
          <w:trHeight w:val="283"/>
        </w:trPr>
        <w:tc>
          <w:tcPr>
            <w:tcW w:w="8515" w:type="dxa"/>
            <w:vAlign w:val="center"/>
          </w:tcPr>
          <w:p w14:paraId="50D0387D" w14:textId="77777777" w:rsidR="00ED5408" w:rsidRPr="00CB3DF1" w:rsidRDefault="00ED5408" w:rsidP="00ED5408">
            <w:pPr>
              <w:ind w:right="-57"/>
              <w:rPr>
                <w:sz w:val="16"/>
                <w:szCs w:val="16"/>
                <w:lang w:val="it-IT"/>
              </w:rPr>
            </w:pPr>
            <w:r w:rsidRPr="00CB3DF1">
              <w:rPr>
                <w:sz w:val="16"/>
                <w:szCs w:val="16"/>
                <w:lang w:val="it-IT"/>
              </w:rPr>
              <w:t xml:space="preserve">        11.2 Risorse professionali ATA - organico  ..............................................................................</w:t>
            </w:r>
          </w:p>
        </w:tc>
        <w:tc>
          <w:tcPr>
            <w:tcW w:w="397" w:type="dxa"/>
            <w:vAlign w:val="center"/>
          </w:tcPr>
          <w:p w14:paraId="5F13EE99" w14:textId="1DAFC74E" w:rsidR="00ED5408" w:rsidRPr="00CB3DF1" w:rsidRDefault="0028122B" w:rsidP="00ED5408">
            <w:pPr>
              <w:rPr>
                <w:sz w:val="16"/>
                <w:szCs w:val="16"/>
                <w:lang w:val="it-IT"/>
              </w:rPr>
            </w:pPr>
            <w:r>
              <w:rPr>
                <w:sz w:val="16"/>
                <w:szCs w:val="16"/>
                <w:lang w:val="it-IT"/>
              </w:rPr>
              <w:t>39</w:t>
            </w:r>
          </w:p>
        </w:tc>
      </w:tr>
      <w:tr w:rsidR="00ED5408" w:rsidRPr="00CB3DF1" w14:paraId="035CE498" w14:textId="77777777" w:rsidTr="00214AA6">
        <w:trPr>
          <w:gridAfter w:val="1"/>
          <w:wAfter w:w="444" w:type="dxa"/>
          <w:trHeight w:val="283"/>
        </w:trPr>
        <w:tc>
          <w:tcPr>
            <w:tcW w:w="8515" w:type="dxa"/>
            <w:vAlign w:val="center"/>
          </w:tcPr>
          <w:p w14:paraId="36558628" w14:textId="77777777" w:rsidR="00ED5408" w:rsidRPr="00CB3DF1" w:rsidRDefault="00ED5408" w:rsidP="00ED5408">
            <w:pPr>
              <w:ind w:right="-57"/>
              <w:rPr>
                <w:sz w:val="16"/>
                <w:szCs w:val="16"/>
                <w:lang w:val="it-IT"/>
              </w:rPr>
            </w:pPr>
            <w:r w:rsidRPr="00CB3DF1">
              <w:rPr>
                <w:sz w:val="16"/>
                <w:szCs w:val="16"/>
                <w:lang w:val="it-IT"/>
              </w:rPr>
              <w:t xml:space="preserve">        11.3 Risorse materiali e strumentali  .....................................................................................</w:t>
            </w:r>
          </w:p>
        </w:tc>
        <w:tc>
          <w:tcPr>
            <w:tcW w:w="397" w:type="dxa"/>
            <w:vAlign w:val="center"/>
          </w:tcPr>
          <w:p w14:paraId="0A088181" w14:textId="79755F8A" w:rsidR="00ED5408" w:rsidRPr="00CB3DF1" w:rsidRDefault="0028122B" w:rsidP="00ED5408">
            <w:pPr>
              <w:rPr>
                <w:sz w:val="16"/>
                <w:szCs w:val="16"/>
                <w:lang w:val="it-IT"/>
              </w:rPr>
            </w:pPr>
            <w:r>
              <w:rPr>
                <w:sz w:val="16"/>
                <w:szCs w:val="16"/>
                <w:lang w:val="it-IT"/>
              </w:rPr>
              <w:t>39</w:t>
            </w:r>
          </w:p>
        </w:tc>
      </w:tr>
      <w:tr w:rsidR="00ED5408" w:rsidRPr="00CB3DF1" w14:paraId="73E38C45" w14:textId="77777777" w:rsidTr="00214AA6">
        <w:trPr>
          <w:gridAfter w:val="1"/>
          <w:wAfter w:w="444" w:type="dxa"/>
          <w:trHeight w:val="283"/>
        </w:trPr>
        <w:tc>
          <w:tcPr>
            <w:tcW w:w="8515" w:type="dxa"/>
            <w:vAlign w:val="center"/>
          </w:tcPr>
          <w:p w14:paraId="1DBA4D93" w14:textId="77777777" w:rsidR="00ED5408" w:rsidRPr="00CB3DF1" w:rsidRDefault="00ED5408" w:rsidP="00ED5408">
            <w:pPr>
              <w:tabs>
                <w:tab w:val="left" w:pos="675"/>
              </w:tabs>
              <w:ind w:left="113" w:right="-57"/>
              <w:rPr>
                <w:sz w:val="16"/>
                <w:szCs w:val="16"/>
                <w:lang w:val="it-IT"/>
              </w:rPr>
            </w:pPr>
            <w:r w:rsidRPr="00CB3DF1">
              <w:rPr>
                <w:b/>
                <w:color w:val="05B4E8"/>
                <w:sz w:val="16"/>
                <w:szCs w:val="16"/>
                <w:lang w:val="it-IT"/>
              </w:rPr>
              <w:t xml:space="preserve">12. I PARTNER DELL’ISTITUTO  </w:t>
            </w:r>
            <w:r w:rsidRPr="00CB3DF1">
              <w:rPr>
                <w:sz w:val="16"/>
                <w:szCs w:val="16"/>
                <w:lang w:val="it-IT"/>
              </w:rPr>
              <w:t>..............................................................................................</w:t>
            </w:r>
          </w:p>
        </w:tc>
        <w:tc>
          <w:tcPr>
            <w:tcW w:w="397" w:type="dxa"/>
            <w:vAlign w:val="center"/>
          </w:tcPr>
          <w:p w14:paraId="0F3EB647" w14:textId="3837EE33" w:rsidR="00ED5408" w:rsidRPr="00CB3DF1" w:rsidRDefault="0028122B" w:rsidP="00ED5408">
            <w:pPr>
              <w:rPr>
                <w:b/>
                <w:sz w:val="16"/>
                <w:szCs w:val="16"/>
                <w:lang w:val="it-IT"/>
              </w:rPr>
            </w:pPr>
            <w:r>
              <w:rPr>
                <w:b/>
                <w:sz w:val="16"/>
                <w:szCs w:val="16"/>
                <w:lang w:val="it-IT"/>
              </w:rPr>
              <w:t>39</w:t>
            </w:r>
          </w:p>
        </w:tc>
      </w:tr>
      <w:tr w:rsidR="00ED5408" w:rsidRPr="00CB3DF1" w14:paraId="25A27C25" w14:textId="77777777" w:rsidTr="00214AA6">
        <w:trPr>
          <w:gridAfter w:val="1"/>
          <w:wAfter w:w="444" w:type="dxa"/>
          <w:trHeight w:val="283"/>
        </w:trPr>
        <w:tc>
          <w:tcPr>
            <w:tcW w:w="8515" w:type="dxa"/>
            <w:vAlign w:val="center"/>
          </w:tcPr>
          <w:p w14:paraId="7B892208" w14:textId="77777777" w:rsidR="00ED5408" w:rsidRPr="00CB3DF1" w:rsidRDefault="00ED5408" w:rsidP="00ED5408">
            <w:pPr>
              <w:tabs>
                <w:tab w:val="left" w:pos="675"/>
              </w:tabs>
              <w:ind w:left="510" w:right="-57"/>
              <w:rPr>
                <w:sz w:val="16"/>
                <w:szCs w:val="16"/>
                <w:lang w:val="it-IT"/>
              </w:rPr>
            </w:pPr>
            <w:r w:rsidRPr="00CB3DF1">
              <w:rPr>
                <w:sz w:val="16"/>
                <w:szCs w:val="16"/>
                <w:lang w:val="it-IT"/>
              </w:rPr>
              <w:t>12.1 Le reti  .......................................................................................................................</w:t>
            </w:r>
          </w:p>
        </w:tc>
        <w:tc>
          <w:tcPr>
            <w:tcW w:w="397" w:type="dxa"/>
            <w:vAlign w:val="center"/>
          </w:tcPr>
          <w:p w14:paraId="56EB8D8F" w14:textId="48769520" w:rsidR="00ED5408" w:rsidRPr="00CB3DF1" w:rsidRDefault="0028122B" w:rsidP="00ED5408">
            <w:pPr>
              <w:rPr>
                <w:sz w:val="16"/>
                <w:szCs w:val="16"/>
                <w:lang w:val="it-IT"/>
              </w:rPr>
            </w:pPr>
            <w:r>
              <w:rPr>
                <w:sz w:val="16"/>
                <w:szCs w:val="16"/>
                <w:lang w:val="it-IT"/>
              </w:rPr>
              <w:t>39</w:t>
            </w:r>
          </w:p>
        </w:tc>
      </w:tr>
      <w:tr w:rsidR="00ED5408" w:rsidRPr="00CB3DF1" w14:paraId="58FA22F9" w14:textId="77777777" w:rsidTr="00214AA6">
        <w:trPr>
          <w:trHeight w:val="283"/>
        </w:trPr>
        <w:tc>
          <w:tcPr>
            <w:tcW w:w="8515" w:type="dxa"/>
            <w:vAlign w:val="center"/>
          </w:tcPr>
          <w:p w14:paraId="65815F12" w14:textId="77777777" w:rsidR="00ED5408" w:rsidRPr="00CB3DF1" w:rsidRDefault="00ED5408" w:rsidP="00ED5408">
            <w:pPr>
              <w:tabs>
                <w:tab w:val="left" w:pos="675"/>
              </w:tabs>
              <w:ind w:left="510" w:right="-57"/>
              <w:rPr>
                <w:sz w:val="16"/>
                <w:szCs w:val="16"/>
                <w:lang w:val="it-IT"/>
              </w:rPr>
            </w:pPr>
            <w:r w:rsidRPr="00CB3DF1">
              <w:rPr>
                <w:sz w:val="16"/>
                <w:szCs w:val="16"/>
                <w:lang w:val="it-IT"/>
              </w:rPr>
              <w:t>12.2 Enti e Agenzie  ............................................................................................................</w:t>
            </w:r>
          </w:p>
        </w:tc>
        <w:tc>
          <w:tcPr>
            <w:tcW w:w="841" w:type="dxa"/>
            <w:gridSpan w:val="2"/>
            <w:vAlign w:val="center"/>
          </w:tcPr>
          <w:p w14:paraId="2F292841" w14:textId="0797E9E6" w:rsidR="00ED5408" w:rsidRPr="00CB3DF1" w:rsidRDefault="0028122B" w:rsidP="00ED5408">
            <w:pPr>
              <w:rPr>
                <w:sz w:val="16"/>
                <w:szCs w:val="16"/>
                <w:lang w:val="it-IT"/>
              </w:rPr>
            </w:pPr>
            <w:r>
              <w:rPr>
                <w:sz w:val="16"/>
                <w:szCs w:val="16"/>
                <w:lang w:val="it-IT"/>
              </w:rPr>
              <w:t>40</w:t>
            </w:r>
          </w:p>
        </w:tc>
      </w:tr>
    </w:tbl>
    <w:p w14:paraId="7AE16752" w14:textId="77777777" w:rsidR="00D0548C" w:rsidRDefault="00D0548C">
      <w:pPr>
        <w:rPr>
          <w:sz w:val="25"/>
          <w:lang w:val="it-IT"/>
        </w:rPr>
      </w:pPr>
    </w:p>
    <w:p w14:paraId="3445B6DE" w14:textId="77777777" w:rsidR="00D0548C" w:rsidRDefault="00D0548C">
      <w:pPr>
        <w:rPr>
          <w:sz w:val="25"/>
          <w:lang w:val="it-IT"/>
        </w:rPr>
      </w:pPr>
    </w:p>
    <w:p w14:paraId="718522B6" w14:textId="77777777" w:rsidR="00D0548C" w:rsidRDefault="00D0548C">
      <w:pPr>
        <w:rPr>
          <w:sz w:val="25"/>
          <w:lang w:val="it-IT"/>
        </w:rPr>
      </w:pPr>
    </w:p>
    <w:p w14:paraId="682C5F2C" w14:textId="77777777" w:rsidR="00B24298" w:rsidRDefault="00B24298">
      <w:pPr>
        <w:rPr>
          <w:sz w:val="25"/>
          <w:lang w:val="it-IT"/>
        </w:rPr>
      </w:pPr>
    </w:p>
    <w:p w14:paraId="21B1A3C7" w14:textId="77777777" w:rsidR="00B24298" w:rsidRDefault="00B24298" w:rsidP="00505017">
      <w:pPr>
        <w:pStyle w:val="Titolo1"/>
        <w:tabs>
          <w:tab w:val="left" w:pos="659"/>
        </w:tabs>
        <w:spacing w:before="0" w:after="120" w:line="276" w:lineRule="auto"/>
        <w:ind w:left="0" w:firstLine="0"/>
        <w:rPr>
          <w:color w:val="00AFEF"/>
          <w:lang w:val="it-IT"/>
        </w:rPr>
      </w:pPr>
    </w:p>
    <w:p w14:paraId="36E4C11E" w14:textId="77777777" w:rsidR="00B24298" w:rsidRDefault="00B24298" w:rsidP="00505017">
      <w:pPr>
        <w:pStyle w:val="Titolo1"/>
        <w:tabs>
          <w:tab w:val="left" w:pos="659"/>
        </w:tabs>
        <w:spacing w:before="0" w:after="120" w:line="276" w:lineRule="auto"/>
        <w:ind w:left="0" w:firstLine="0"/>
        <w:rPr>
          <w:color w:val="00AFEF"/>
          <w:lang w:val="it-IT"/>
        </w:rPr>
      </w:pPr>
    </w:p>
    <w:p w14:paraId="00D15BBE" w14:textId="77777777" w:rsidR="00B24298" w:rsidRDefault="00B24298" w:rsidP="00505017">
      <w:pPr>
        <w:pStyle w:val="Titolo1"/>
        <w:tabs>
          <w:tab w:val="left" w:pos="659"/>
        </w:tabs>
        <w:spacing w:before="0" w:after="120" w:line="276" w:lineRule="auto"/>
        <w:ind w:left="0" w:firstLine="0"/>
        <w:rPr>
          <w:color w:val="00AFEF"/>
          <w:lang w:val="it-IT"/>
        </w:rPr>
      </w:pPr>
    </w:p>
    <w:p w14:paraId="7AB93234" w14:textId="77777777" w:rsidR="00B24298" w:rsidRDefault="00B24298" w:rsidP="00505017">
      <w:pPr>
        <w:pStyle w:val="Titolo1"/>
        <w:tabs>
          <w:tab w:val="left" w:pos="659"/>
        </w:tabs>
        <w:spacing w:before="0" w:after="120" w:line="276" w:lineRule="auto"/>
        <w:ind w:left="0" w:firstLine="0"/>
        <w:rPr>
          <w:color w:val="00AFEF"/>
          <w:lang w:val="it-IT"/>
        </w:rPr>
      </w:pPr>
    </w:p>
    <w:p w14:paraId="2DC7FF36" w14:textId="77777777" w:rsidR="00B24298" w:rsidRDefault="00B24298" w:rsidP="00505017">
      <w:pPr>
        <w:pStyle w:val="Titolo1"/>
        <w:tabs>
          <w:tab w:val="left" w:pos="659"/>
        </w:tabs>
        <w:spacing w:before="0" w:after="120" w:line="276" w:lineRule="auto"/>
        <w:ind w:left="0" w:firstLine="0"/>
        <w:rPr>
          <w:color w:val="00AFEF"/>
          <w:lang w:val="it-IT"/>
        </w:rPr>
      </w:pPr>
    </w:p>
    <w:p w14:paraId="6C968578" w14:textId="77777777" w:rsidR="00B24298" w:rsidRDefault="00B24298" w:rsidP="00505017">
      <w:pPr>
        <w:pStyle w:val="Titolo1"/>
        <w:tabs>
          <w:tab w:val="left" w:pos="659"/>
        </w:tabs>
        <w:spacing w:before="0" w:after="120" w:line="276" w:lineRule="auto"/>
        <w:ind w:left="0" w:firstLine="0"/>
        <w:rPr>
          <w:color w:val="00AFEF"/>
          <w:lang w:val="it-IT"/>
        </w:rPr>
      </w:pPr>
    </w:p>
    <w:p w14:paraId="658B380A" w14:textId="77777777" w:rsidR="00B24298" w:rsidRDefault="00B24298" w:rsidP="00505017">
      <w:pPr>
        <w:pStyle w:val="Titolo1"/>
        <w:tabs>
          <w:tab w:val="left" w:pos="659"/>
        </w:tabs>
        <w:spacing w:before="0" w:after="120" w:line="276" w:lineRule="auto"/>
        <w:ind w:left="0" w:firstLine="0"/>
        <w:rPr>
          <w:color w:val="00AFEF"/>
          <w:lang w:val="it-IT"/>
        </w:rPr>
      </w:pPr>
    </w:p>
    <w:p w14:paraId="28F1C3C2" w14:textId="77777777" w:rsidR="00B24298" w:rsidRDefault="00B24298" w:rsidP="00505017">
      <w:pPr>
        <w:pStyle w:val="Titolo1"/>
        <w:tabs>
          <w:tab w:val="left" w:pos="659"/>
        </w:tabs>
        <w:spacing w:before="0" w:after="120" w:line="276" w:lineRule="auto"/>
        <w:ind w:left="0" w:firstLine="0"/>
        <w:rPr>
          <w:color w:val="00AFEF"/>
          <w:lang w:val="it-IT"/>
        </w:rPr>
      </w:pPr>
    </w:p>
    <w:p w14:paraId="5DEFA112" w14:textId="77777777" w:rsidR="00B24298" w:rsidRDefault="00B24298" w:rsidP="00505017">
      <w:pPr>
        <w:pStyle w:val="Titolo1"/>
        <w:tabs>
          <w:tab w:val="left" w:pos="659"/>
        </w:tabs>
        <w:spacing w:before="0" w:after="120" w:line="276" w:lineRule="auto"/>
        <w:ind w:left="0" w:firstLine="0"/>
        <w:rPr>
          <w:color w:val="00AFEF"/>
          <w:lang w:val="it-IT"/>
        </w:rPr>
      </w:pPr>
    </w:p>
    <w:p w14:paraId="4D032733" w14:textId="77777777" w:rsidR="00B24298" w:rsidRDefault="00B24298" w:rsidP="00505017">
      <w:pPr>
        <w:pStyle w:val="Titolo1"/>
        <w:tabs>
          <w:tab w:val="left" w:pos="659"/>
        </w:tabs>
        <w:spacing w:before="0" w:after="120" w:line="276" w:lineRule="auto"/>
        <w:ind w:left="0" w:firstLine="0"/>
        <w:rPr>
          <w:color w:val="00AFEF"/>
          <w:lang w:val="it-IT"/>
        </w:rPr>
      </w:pPr>
    </w:p>
    <w:p w14:paraId="0D03AC71" w14:textId="77777777" w:rsidR="00B24298" w:rsidRDefault="00B24298" w:rsidP="00505017">
      <w:pPr>
        <w:pStyle w:val="Titolo1"/>
        <w:tabs>
          <w:tab w:val="left" w:pos="659"/>
        </w:tabs>
        <w:spacing w:before="0" w:after="120" w:line="276" w:lineRule="auto"/>
        <w:ind w:left="0" w:firstLine="0"/>
        <w:rPr>
          <w:color w:val="00AFEF"/>
          <w:lang w:val="it-IT"/>
        </w:rPr>
      </w:pPr>
    </w:p>
    <w:p w14:paraId="60FB2784" w14:textId="77777777" w:rsidR="00B24298" w:rsidRDefault="00B24298" w:rsidP="00505017">
      <w:pPr>
        <w:pStyle w:val="Titolo1"/>
        <w:tabs>
          <w:tab w:val="left" w:pos="659"/>
        </w:tabs>
        <w:spacing w:before="0" w:after="120" w:line="276" w:lineRule="auto"/>
        <w:ind w:left="0" w:firstLine="0"/>
        <w:rPr>
          <w:color w:val="00AFEF"/>
          <w:lang w:val="it-IT"/>
        </w:rPr>
      </w:pPr>
    </w:p>
    <w:p w14:paraId="1E27E333" w14:textId="77777777" w:rsidR="00B24298" w:rsidRDefault="00B24298" w:rsidP="00505017">
      <w:pPr>
        <w:pStyle w:val="Titolo1"/>
        <w:tabs>
          <w:tab w:val="left" w:pos="659"/>
        </w:tabs>
        <w:spacing w:before="0" w:after="120" w:line="276" w:lineRule="auto"/>
        <w:ind w:left="0" w:firstLine="0"/>
        <w:rPr>
          <w:color w:val="00AFEF"/>
          <w:lang w:val="it-IT"/>
        </w:rPr>
      </w:pPr>
    </w:p>
    <w:p w14:paraId="7B43D2BF" w14:textId="77777777" w:rsidR="00B24298" w:rsidRDefault="00B24298" w:rsidP="00505017">
      <w:pPr>
        <w:pStyle w:val="Titolo1"/>
        <w:tabs>
          <w:tab w:val="left" w:pos="659"/>
        </w:tabs>
        <w:spacing w:before="0" w:after="120" w:line="276" w:lineRule="auto"/>
        <w:ind w:left="0" w:firstLine="0"/>
        <w:rPr>
          <w:color w:val="00AFEF"/>
          <w:lang w:val="it-IT"/>
        </w:rPr>
      </w:pPr>
    </w:p>
    <w:p w14:paraId="73F8E491" w14:textId="77777777" w:rsidR="00B24298" w:rsidRDefault="00B24298" w:rsidP="00505017">
      <w:pPr>
        <w:pStyle w:val="Titolo1"/>
        <w:tabs>
          <w:tab w:val="left" w:pos="659"/>
        </w:tabs>
        <w:spacing w:before="0" w:after="120" w:line="276" w:lineRule="auto"/>
        <w:ind w:left="0" w:firstLine="0"/>
        <w:rPr>
          <w:color w:val="00AFEF"/>
          <w:lang w:val="it-IT"/>
        </w:rPr>
      </w:pPr>
    </w:p>
    <w:p w14:paraId="2E658032" w14:textId="77777777" w:rsidR="00B24298" w:rsidRDefault="00B24298" w:rsidP="00505017">
      <w:pPr>
        <w:pStyle w:val="Titolo1"/>
        <w:tabs>
          <w:tab w:val="left" w:pos="659"/>
        </w:tabs>
        <w:spacing w:before="0" w:after="120" w:line="276" w:lineRule="auto"/>
        <w:ind w:left="0" w:firstLine="0"/>
        <w:rPr>
          <w:color w:val="00AFEF"/>
          <w:lang w:val="it-IT"/>
        </w:rPr>
      </w:pPr>
    </w:p>
    <w:p w14:paraId="06F3B8D6" w14:textId="77777777" w:rsidR="00B24298" w:rsidRDefault="00B24298" w:rsidP="00505017">
      <w:pPr>
        <w:pStyle w:val="Titolo1"/>
        <w:tabs>
          <w:tab w:val="left" w:pos="659"/>
        </w:tabs>
        <w:spacing w:before="0" w:after="120" w:line="276" w:lineRule="auto"/>
        <w:ind w:left="0" w:firstLine="0"/>
        <w:rPr>
          <w:color w:val="00AFEF"/>
          <w:lang w:val="it-IT"/>
        </w:rPr>
      </w:pPr>
    </w:p>
    <w:p w14:paraId="28AB47F1" w14:textId="77777777" w:rsidR="006B30B4" w:rsidRDefault="006B30B4" w:rsidP="00505017">
      <w:pPr>
        <w:pStyle w:val="Titolo1"/>
        <w:tabs>
          <w:tab w:val="left" w:pos="659"/>
        </w:tabs>
        <w:spacing w:before="0" w:after="120" w:line="276" w:lineRule="auto"/>
        <w:ind w:left="0" w:firstLine="0"/>
        <w:rPr>
          <w:color w:val="00AFEF"/>
          <w:lang w:val="it-IT"/>
        </w:rPr>
        <w:sectPr w:rsidR="006B30B4" w:rsidSect="00624C86">
          <w:headerReference w:type="even" r:id="rId12"/>
          <w:headerReference w:type="default" r:id="rId13"/>
          <w:footerReference w:type="default" r:id="rId14"/>
          <w:pgSz w:w="11910" w:h="16840"/>
          <w:pgMar w:top="1021" w:right="1134" w:bottom="1021" w:left="1418" w:header="0" w:footer="734" w:gutter="0"/>
          <w:pgNumType w:fmt="upperRoman" w:start="1"/>
          <w:cols w:space="720"/>
          <w:titlePg/>
          <w:docGrid w:linePitch="299"/>
        </w:sectPr>
      </w:pPr>
    </w:p>
    <w:p w14:paraId="5B93738A" w14:textId="51833BC5" w:rsidR="007946A5" w:rsidRPr="00630CC9" w:rsidRDefault="00630CC9" w:rsidP="00505017">
      <w:pPr>
        <w:pStyle w:val="Titolo1"/>
        <w:tabs>
          <w:tab w:val="left" w:pos="659"/>
        </w:tabs>
        <w:spacing w:before="0" w:after="120" w:line="276" w:lineRule="auto"/>
        <w:ind w:left="0" w:firstLine="0"/>
        <w:rPr>
          <w:color w:val="00AFEF"/>
          <w:lang w:val="it-IT"/>
        </w:rPr>
      </w:pPr>
      <w:r>
        <w:rPr>
          <w:color w:val="00AFEF"/>
          <w:lang w:val="it-IT"/>
        </w:rPr>
        <w:t>1.</w:t>
      </w:r>
      <w:r w:rsidR="00505017">
        <w:rPr>
          <w:color w:val="00AFEF"/>
          <w:lang w:val="it-IT"/>
        </w:rPr>
        <w:t xml:space="preserve"> </w:t>
      </w:r>
      <w:r w:rsidR="00DD5F6C" w:rsidRPr="005767AE">
        <w:rPr>
          <w:color w:val="00AFEF"/>
          <w:lang w:val="it-IT"/>
        </w:rPr>
        <w:t>Cos’è il</w:t>
      </w:r>
      <w:r w:rsidR="00DD5F6C" w:rsidRPr="005767AE">
        <w:rPr>
          <w:color w:val="00AFEF"/>
          <w:spacing w:val="-9"/>
          <w:lang w:val="it-IT"/>
        </w:rPr>
        <w:t xml:space="preserve"> </w:t>
      </w:r>
      <w:r w:rsidR="00DD5F6C" w:rsidRPr="005767AE">
        <w:rPr>
          <w:color w:val="00AFEF"/>
          <w:lang w:val="it-IT"/>
        </w:rPr>
        <w:t>PTOF</w:t>
      </w:r>
    </w:p>
    <w:p w14:paraId="42C45AA9" w14:textId="77777777" w:rsidR="007946A5" w:rsidRPr="005767AE" w:rsidRDefault="00DD5F6C" w:rsidP="000404CB">
      <w:pPr>
        <w:pStyle w:val="Corpotesto"/>
        <w:spacing w:line="276" w:lineRule="auto"/>
        <w:jc w:val="both"/>
        <w:rPr>
          <w:lang w:val="it-IT"/>
        </w:rPr>
      </w:pPr>
      <w:r w:rsidRPr="005767AE">
        <w:rPr>
          <w:lang w:val="it-IT"/>
        </w:rPr>
        <w:t>“Ogni istituzione scolastica predispone, con la partecipazione di tutte le sue componenti, il piano triennale dell’offerta formativa, rivedibile annualmente. Il piano è il documento fondamentale costitutivo dell'identità culturale e progettuale delle istituzioni scolastiche ed esplicita la progettazione curricolare, extracurricolare, educativa ed organizzativa che le singole scuole adottano nell'ambito della loro autonomia” (DPR 275/2001, come modificato dalla L 107/2015).</w:t>
      </w:r>
    </w:p>
    <w:p w14:paraId="01D6E3F5" w14:textId="77777777" w:rsidR="007946A5" w:rsidRPr="005767AE" w:rsidRDefault="00DD5F6C" w:rsidP="000404CB">
      <w:pPr>
        <w:pStyle w:val="Corpotesto"/>
        <w:spacing w:line="276" w:lineRule="auto"/>
        <w:jc w:val="both"/>
        <w:rPr>
          <w:lang w:val="it-IT"/>
        </w:rPr>
      </w:pPr>
      <w:r w:rsidRPr="005767AE">
        <w:rPr>
          <w:lang w:val="it-IT"/>
        </w:rPr>
        <w:t>Il Piano è elaborato sulla base degli indirizzi per le attività della scuola e delle scelte di gestione e di amministrazione definiti dal Dirigente Scolastico. È elaborato dal Collegio dei Docenti e approvato dal Consiglio</w:t>
      </w:r>
      <w:r w:rsidRPr="005767AE">
        <w:rPr>
          <w:spacing w:val="-15"/>
          <w:lang w:val="it-IT"/>
        </w:rPr>
        <w:t xml:space="preserve"> </w:t>
      </w:r>
      <w:r w:rsidRPr="005767AE">
        <w:rPr>
          <w:lang w:val="it-IT"/>
        </w:rPr>
        <w:t>d'Istituto.</w:t>
      </w:r>
    </w:p>
    <w:p w14:paraId="2BF3EA53" w14:textId="77777777" w:rsidR="007946A5" w:rsidRPr="005767AE" w:rsidRDefault="00DD5F6C" w:rsidP="000404CB">
      <w:pPr>
        <w:pStyle w:val="Corpotesto"/>
        <w:spacing w:line="276" w:lineRule="auto"/>
        <w:jc w:val="both"/>
        <w:rPr>
          <w:lang w:val="it-IT"/>
        </w:rPr>
      </w:pPr>
      <w:r w:rsidRPr="005767AE">
        <w:rPr>
          <w:lang w:val="it-IT"/>
        </w:rPr>
        <w:t>Il Piano triennale dell’offerta formativa è pubblicato sul sito web dell’Istituto.</w:t>
      </w:r>
    </w:p>
    <w:p w14:paraId="47712E19" w14:textId="77777777" w:rsidR="007946A5" w:rsidRPr="000404CB" w:rsidRDefault="007946A5" w:rsidP="000404CB">
      <w:pPr>
        <w:pStyle w:val="Corpotesto"/>
        <w:rPr>
          <w:lang w:val="it-IT"/>
        </w:rPr>
      </w:pPr>
    </w:p>
    <w:p w14:paraId="5F192B39" w14:textId="20ACADDF" w:rsidR="007946A5" w:rsidRPr="005767AE" w:rsidRDefault="000404CB" w:rsidP="000404CB">
      <w:pPr>
        <w:pStyle w:val="Titolo1"/>
        <w:tabs>
          <w:tab w:val="left" w:pos="659"/>
        </w:tabs>
        <w:spacing w:before="0" w:after="120" w:line="276" w:lineRule="auto"/>
        <w:ind w:left="0" w:firstLine="0"/>
        <w:rPr>
          <w:lang w:val="it-IT"/>
        </w:rPr>
      </w:pPr>
      <w:r>
        <w:rPr>
          <w:color w:val="00AFEF"/>
          <w:lang w:val="it-IT"/>
        </w:rPr>
        <w:t xml:space="preserve">2. </w:t>
      </w:r>
      <w:r w:rsidR="00DD5F6C" w:rsidRPr="005767AE">
        <w:rPr>
          <w:color w:val="00AFEF"/>
          <w:lang w:val="it-IT"/>
        </w:rPr>
        <w:t>Presentazione</w:t>
      </w:r>
      <w:r w:rsidR="00DD5F6C" w:rsidRPr="005767AE">
        <w:rPr>
          <w:color w:val="00AFEF"/>
          <w:spacing w:val="-15"/>
          <w:lang w:val="it-IT"/>
        </w:rPr>
        <w:t xml:space="preserve"> </w:t>
      </w:r>
      <w:r w:rsidR="00DD5F6C" w:rsidRPr="005767AE">
        <w:rPr>
          <w:color w:val="00AFEF"/>
          <w:lang w:val="it-IT"/>
        </w:rPr>
        <w:t>dell’Istituto.</w:t>
      </w:r>
    </w:p>
    <w:p w14:paraId="639C2317" w14:textId="45FA382E" w:rsidR="007946A5" w:rsidRPr="005767AE" w:rsidRDefault="000404CB" w:rsidP="000404CB">
      <w:pPr>
        <w:pStyle w:val="Corpotesto"/>
        <w:spacing w:line="276" w:lineRule="auto"/>
        <w:jc w:val="both"/>
        <w:rPr>
          <w:lang w:val="it-IT"/>
        </w:rPr>
      </w:pPr>
      <w:r w:rsidRPr="005767AE">
        <w:rPr>
          <w:noProof/>
          <w:lang w:val="it-IT" w:eastAsia="it-IT"/>
        </w:rPr>
        <mc:AlternateContent>
          <mc:Choice Requires="wpg">
            <w:drawing>
              <wp:anchor distT="0" distB="0" distL="0" distR="0" simplePos="0" relativeHeight="251543040" behindDoc="0" locked="0" layoutInCell="1" allowOverlap="1" wp14:anchorId="09E3EC58" wp14:editId="7652AEC5">
                <wp:simplePos x="0" y="0"/>
                <wp:positionH relativeFrom="page">
                  <wp:posOffset>913130</wp:posOffset>
                </wp:positionH>
                <wp:positionV relativeFrom="paragraph">
                  <wp:posOffset>1179830</wp:posOffset>
                </wp:positionV>
                <wp:extent cx="5998210" cy="776605"/>
                <wp:effectExtent l="0" t="0" r="21590" b="36195"/>
                <wp:wrapTopAndBottom/>
                <wp:docPr id="27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210" cy="776605"/>
                          <a:chOff x="1695" y="2205"/>
                          <a:chExt cx="9446" cy="1349"/>
                        </a:xfrm>
                      </wpg:grpSpPr>
                      <wps:wsp>
                        <wps:cNvPr id="279" name="Freeform 267"/>
                        <wps:cNvSpPr>
                          <a:spLocks/>
                        </wps:cNvSpPr>
                        <wps:spPr bwMode="auto">
                          <a:xfrm>
                            <a:off x="1695" y="2205"/>
                            <a:ext cx="3373" cy="1349"/>
                          </a:xfrm>
                          <a:custGeom>
                            <a:avLst/>
                            <a:gdLst>
                              <a:gd name="T0" fmla="+- 0 1695 1695"/>
                              <a:gd name="T1" fmla="*/ T0 w 3373"/>
                              <a:gd name="T2" fmla="+- 0 2205 2205"/>
                              <a:gd name="T3" fmla="*/ 2205 h 1349"/>
                              <a:gd name="T4" fmla="+- 0 4393 1695"/>
                              <a:gd name="T5" fmla="*/ T4 w 3373"/>
                              <a:gd name="T6" fmla="+- 0 2205 2205"/>
                              <a:gd name="T7" fmla="*/ 2205 h 1349"/>
                              <a:gd name="T8" fmla="+- 0 5068 1695"/>
                              <a:gd name="T9" fmla="*/ T8 w 3373"/>
                              <a:gd name="T10" fmla="+- 0 2880 2205"/>
                              <a:gd name="T11" fmla="*/ 2880 h 1349"/>
                              <a:gd name="T12" fmla="+- 0 4393 1695"/>
                              <a:gd name="T13" fmla="*/ T12 w 3373"/>
                              <a:gd name="T14" fmla="+- 0 3554 2205"/>
                              <a:gd name="T15" fmla="*/ 3554 h 1349"/>
                              <a:gd name="T16" fmla="+- 0 1695 1695"/>
                              <a:gd name="T17" fmla="*/ T16 w 3373"/>
                              <a:gd name="T18" fmla="+- 0 3554 2205"/>
                              <a:gd name="T19" fmla="*/ 3554 h 1349"/>
                              <a:gd name="T20" fmla="+- 0 2370 1695"/>
                              <a:gd name="T21" fmla="*/ T20 w 3373"/>
                              <a:gd name="T22" fmla="+- 0 2880 2205"/>
                              <a:gd name="T23" fmla="*/ 2880 h 1349"/>
                              <a:gd name="T24" fmla="+- 0 1695 1695"/>
                              <a:gd name="T25" fmla="*/ T24 w 3373"/>
                              <a:gd name="T26" fmla="+- 0 2205 2205"/>
                              <a:gd name="T27" fmla="*/ 2205 h 1349"/>
                            </a:gdLst>
                            <a:ahLst/>
                            <a:cxnLst>
                              <a:cxn ang="0">
                                <a:pos x="T1" y="T3"/>
                              </a:cxn>
                              <a:cxn ang="0">
                                <a:pos x="T5" y="T7"/>
                              </a:cxn>
                              <a:cxn ang="0">
                                <a:pos x="T9" y="T11"/>
                              </a:cxn>
                              <a:cxn ang="0">
                                <a:pos x="T13" y="T15"/>
                              </a:cxn>
                              <a:cxn ang="0">
                                <a:pos x="T17" y="T19"/>
                              </a:cxn>
                              <a:cxn ang="0">
                                <a:pos x="T21" y="T23"/>
                              </a:cxn>
                              <a:cxn ang="0">
                                <a:pos x="T25" y="T27"/>
                              </a:cxn>
                            </a:cxnLst>
                            <a:rect l="0" t="0" r="r" b="b"/>
                            <a:pathLst>
                              <a:path w="3373" h="1349">
                                <a:moveTo>
                                  <a:pt x="0" y="0"/>
                                </a:moveTo>
                                <a:lnTo>
                                  <a:pt x="2698" y="0"/>
                                </a:lnTo>
                                <a:lnTo>
                                  <a:pt x="3373" y="675"/>
                                </a:lnTo>
                                <a:lnTo>
                                  <a:pt x="2698" y="1349"/>
                                </a:lnTo>
                                <a:lnTo>
                                  <a:pt x="0" y="1349"/>
                                </a:lnTo>
                                <a:lnTo>
                                  <a:pt x="675" y="675"/>
                                </a:lnTo>
                                <a:lnTo>
                                  <a:pt x="0" y="0"/>
                                </a:lnTo>
                                <a:close/>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66"/>
                        <wps:cNvSpPr>
                          <a:spLocks/>
                        </wps:cNvSpPr>
                        <wps:spPr bwMode="auto">
                          <a:xfrm>
                            <a:off x="4733" y="2205"/>
                            <a:ext cx="3373" cy="1349"/>
                          </a:xfrm>
                          <a:custGeom>
                            <a:avLst/>
                            <a:gdLst>
                              <a:gd name="T0" fmla="+- 0 7431 4733"/>
                              <a:gd name="T1" fmla="*/ T0 w 3373"/>
                              <a:gd name="T2" fmla="+- 0 2205 2205"/>
                              <a:gd name="T3" fmla="*/ 2205 h 1349"/>
                              <a:gd name="T4" fmla="+- 0 4733 4733"/>
                              <a:gd name="T5" fmla="*/ T4 w 3373"/>
                              <a:gd name="T6" fmla="+- 0 2205 2205"/>
                              <a:gd name="T7" fmla="*/ 2205 h 1349"/>
                              <a:gd name="T8" fmla="+- 0 5408 4733"/>
                              <a:gd name="T9" fmla="*/ T8 w 3373"/>
                              <a:gd name="T10" fmla="+- 0 2880 2205"/>
                              <a:gd name="T11" fmla="*/ 2880 h 1349"/>
                              <a:gd name="T12" fmla="+- 0 4733 4733"/>
                              <a:gd name="T13" fmla="*/ T12 w 3373"/>
                              <a:gd name="T14" fmla="+- 0 3554 2205"/>
                              <a:gd name="T15" fmla="*/ 3554 h 1349"/>
                              <a:gd name="T16" fmla="+- 0 7431 4733"/>
                              <a:gd name="T17" fmla="*/ T16 w 3373"/>
                              <a:gd name="T18" fmla="+- 0 3554 2205"/>
                              <a:gd name="T19" fmla="*/ 3554 h 1349"/>
                              <a:gd name="T20" fmla="+- 0 8106 4733"/>
                              <a:gd name="T21" fmla="*/ T20 w 3373"/>
                              <a:gd name="T22" fmla="+- 0 2880 2205"/>
                              <a:gd name="T23" fmla="*/ 2880 h 1349"/>
                              <a:gd name="T24" fmla="+- 0 7431 4733"/>
                              <a:gd name="T25" fmla="*/ T24 w 3373"/>
                              <a:gd name="T26" fmla="+- 0 2205 2205"/>
                              <a:gd name="T27" fmla="*/ 2205 h 1349"/>
                            </a:gdLst>
                            <a:ahLst/>
                            <a:cxnLst>
                              <a:cxn ang="0">
                                <a:pos x="T1" y="T3"/>
                              </a:cxn>
                              <a:cxn ang="0">
                                <a:pos x="T5" y="T7"/>
                              </a:cxn>
                              <a:cxn ang="0">
                                <a:pos x="T9" y="T11"/>
                              </a:cxn>
                              <a:cxn ang="0">
                                <a:pos x="T13" y="T15"/>
                              </a:cxn>
                              <a:cxn ang="0">
                                <a:pos x="T17" y="T19"/>
                              </a:cxn>
                              <a:cxn ang="0">
                                <a:pos x="T21" y="T23"/>
                              </a:cxn>
                              <a:cxn ang="0">
                                <a:pos x="T25" y="T27"/>
                              </a:cxn>
                            </a:cxnLst>
                            <a:rect l="0" t="0" r="r" b="b"/>
                            <a:pathLst>
                              <a:path w="3373" h="1349">
                                <a:moveTo>
                                  <a:pt x="2698" y="0"/>
                                </a:moveTo>
                                <a:lnTo>
                                  <a:pt x="0" y="0"/>
                                </a:lnTo>
                                <a:lnTo>
                                  <a:pt x="675" y="675"/>
                                </a:lnTo>
                                <a:lnTo>
                                  <a:pt x="0" y="1349"/>
                                </a:lnTo>
                                <a:lnTo>
                                  <a:pt x="2698" y="1349"/>
                                </a:lnTo>
                                <a:lnTo>
                                  <a:pt x="3373" y="675"/>
                                </a:lnTo>
                                <a:lnTo>
                                  <a:pt x="26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5"/>
                        <wps:cNvSpPr>
                          <a:spLocks/>
                        </wps:cNvSpPr>
                        <wps:spPr bwMode="auto">
                          <a:xfrm>
                            <a:off x="4733" y="2205"/>
                            <a:ext cx="3373" cy="1349"/>
                          </a:xfrm>
                          <a:custGeom>
                            <a:avLst/>
                            <a:gdLst>
                              <a:gd name="T0" fmla="+- 0 4733 4733"/>
                              <a:gd name="T1" fmla="*/ T0 w 3373"/>
                              <a:gd name="T2" fmla="+- 0 2205 2205"/>
                              <a:gd name="T3" fmla="*/ 2205 h 1349"/>
                              <a:gd name="T4" fmla="+- 0 7431 4733"/>
                              <a:gd name="T5" fmla="*/ T4 w 3373"/>
                              <a:gd name="T6" fmla="+- 0 2205 2205"/>
                              <a:gd name="T7" fmla="*/ 2205 h 1349"/>
                              <a:gd name="T8" fmla="+- 0 8106 4733"/>
                              <a:gd name="T9" fmla="*/ T8 w 3373"/>
                              <a:gd name="T10" fmla="+- 0 2880 2205"/>
                              <a:gd name="T11" fmla="*/ 2880 h 1349"/>
                              <a:gd name="T12" fmla="+- 0 7431 4733"/>
                              <a:gd name="T13" fmla="*/ T12 w 3373"/>
                              <a:gd name="T14" fmla="+- 0 3554 2205"/>
                              <a:gd name="T15" fmla="*/ 3554 h 1349"/>
                              <a:gd name="T16" fmla="+- 0 4733 4733"/>
                              <a:gd name="T17" fmla="*/ T16 w 3373"/>
                              <a:gd name="T18" fmla="+- 0 3554 2205"/>
                              <a:gd name="T19" fmla="*/ 3554 h 1349"/>
                              <a:gd name="T20" fmla="+- 0 5408 4733"/>
                              <a:gd name="T21" fmla="*/ T20 w 3373"/>
                              <a:gd name="T22" fmla="+- 0 2880 2205"/>
                              <a:gd name="T23" fmla="*/ 2880 h 1349"/>
                              <a:gd name="T24" fmla="+- 0 4733 4733"/>
                              <a:gd name="T25" fmla="*/ T24 w 3373"/>
                              <a:gd name="T26" fmla="+- 0 2205 2205"/>
                              <a:gd name="T27" fmla="*/ 2205 h 1349"/>
                            </a:gdLst>
                            <a:ahLst/>
                            <a:cxnLst>
                              <a:cxn ang="0">
                                <a:pos x="T1" y="T3"/>
                              </a:cxn>
                              <a:cxn ang="0">
                                <a:pos x="T5" y="T7"/>
                              </a:cxn>
                              <a:cxn ang="0">
                                <a:pos x="T9" y="T11"/>
                              </a:cxn>
                              <a:cxn ang="0">
                                <a:pos x="T13" y="T15"/>
                              </a:cxn>
                              <a:cxn ang="0">
                                <a:pos x="T17" y="T19"/>
                              </a:cxn>
                              <a:cxn ang="0">
                                <a:pos x="T21" y="T23"/>
                              </a:cxn>
                              <a:cxn ang="0">
                                <a:pos x="T25" y="T27"/>
                              </a:cxn>
                            </a:cxnLst>
                            <a:rect l="0" t="0" r="r" b="b"/>
                            <a:pathLst>
                              <a:path w="3373" h="1349">
                                <a:moveTo>
                                  <a:pt x="0" y="0"/>
                                </a:moveTo>
                                <a:lnTo>
                                  <a:pt x="2698" y="0"/>
                                </a:lnTo>
                                <a:lnTo>
                                  <a:pt x="3373" y="675"/>
                                </a:lnTo>
                                <a:lnTo>
                                  <a:pt x="2698" y="1349"/>
                                </a:lnTo>
                                <a:lnTo>
                                  <a:pt x="0" y="1349"/>
                                </a:lnTo>
                                <a:lnTo>
                                  <a:pt x="675" y="675"/>
                                </a:lnTo>
                                <a:lnTo>
                                  <a:pt x="0" y="0"/>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64"/>
                        <wps:cNvSpPr>
                          <a:spLocks/>
                        </wps:cNvSpPr>
                        <wps:spPr bwMode="auto">
                          <a:xfrm>
                            <a:off x="7768" y="2205"/>
                            <a:ext cx="3373" cy="1349"/>
                          </a:xfrm>
                          <a:custGeom>
                            <a:avLst/>
                            <a:gdLst>
                              <a:gd name="T0" fmla="+- 0 10467 7769"/>
                              <a:gd name="T1" fmla="*/ T0 w 3373"/>
                              <a:gd name="T2" fmla="+- 0 2205 2205"/>
                              <a:gd name="T3" fmla="*/ 2205 h 1349"/>
                              <a:gd name="T4" fmla="+- 0 7769 7769"/>
                              <a:gd name="T5" fmla="*/ T4 w 3373"/>
                              <a:gd name="T6" fmla="+- 0 2205 2205"/>
                              <a:gd name="T7" fmla="*/ 2205 h 1349"/>
                              <a:gd name="T8" fmla="+- 0 8443 7769"/>
                              <a:gd name="T9" fmla="*/ T8 w 3373"/>
                              <a:gd name="T10" fmla="+- 0 2880 2205"/>
                              <a:gd name="T11" fmla="*/ 2880 h 1349"/>
                              <a:gd name="T12" fmla="+- 0 7769 7769"/>
                              <a:gd name="T13" fmla="*/ T12 w 3373"/>
                              <a:gd name="T14" fmla="+- 0 3554 2205"/>
                              <a:gd name="T15" fmla="*/ 3554 h 1349"/>
                              <a:gd name="T16" fmla="+- 0 10467 7769"/>
                              <a:gd name="T17" fmla="*/ T16 w 3373"/>
                              <a:gd name="T18" fmla="+- 0 3554 2205"/>
                              <a:gd name="T19" fmla="*/ 3554 h 1349"/>
                              <a:gd name="T20" fmla="+- 0 11141 7769"/>
                              <a:gd name="T21" fmla="*/ T20 w 3373"/>
                              <a:gd name="T22" fmla="+- 0 2880 2205"/>
                              <a:gd name="T23" fmla="*/ 2880 h 1349"/>
                              <a:gd name="T24" fmla="+- 0 10467 7769"/>
                              <a:gd name="T25" fmla="*/ T24 w 3373"/>
                              <a:gd name="T26" fmla="+- 0 2205 2205"/>
                              <a:gd name="T27" fmla="*/ 2205 h 1349"/>
                            </a:gdLst>
                            <a:ahLst/>
                            <a:cxnLst>
                              <a:cxn ang="0">
                                <a:pos x="T1" y="T3"/>
                              </a:cxn>
                              <a:cxn ang="0">
                                <a:pos x="T5" y="T7"/>
                              </a:cxn>
                              <a:cxn ang="0">
                                <a:pos x="T9" y="T11"/>
                              </a:cxn>
                              <a:cxn ang="0">
                                <a:pos x="T13" y="T15"/>
                              </a:cxn>
                              <a:cxn ang="0">
                                <a:pos x="T17" y="T19"/>
                              </a:cxn>
                              <a:cxn ang="0">
                                <a:pos x="T21" y="T23"/>
                              </a:cxn>
                              <a:cxn ang="0">
                                <a:pos x="T25" y="T27"/>
                              </a:cxn>
                            </a:cxnLst>
                            <a:rect l="0" t="0" r="r" b="b"/>
                            <a:pathLst>
                              <a:path w="3373" h="1349">
                                <a:moveTo>
                                  <a:pt x="2698" y="0"/>
                                </a:moveTo>
                                <a:lnTo>
                                  <a:pt x="0" y="0"/>
                                </a:lnTo>
                                <a:lnTo>
                                  <a:pt x="674" y="675"/>
                                </a:lnTo>
                                <a:lnTo>
                                  <a:pt x="0" y="1349"/>
                                </a:lnTo>
                                <a:lnTo>
                                  <a:pt x="2698" y="1349"/>
                                </a:lnTo>
                                <a:lnTo>
                                  <a:pt x="3372" y="675"/>
                                </a:lnTo>
                                <a:lnTo>
                                  <a:pt x="26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63"/>
                        <wps:cNvSpPr>
                          <a:spLocks/>
                        </wps:cNvSpPr>
                        <wps:spPr bwMode="auto">
                          <a:xfrm>
                            <a:off x="7768" y="2205"/>
                            <a:ext cx="3373" cy="1349"/>
                          </a:xfrm>
                          <a:custGeom>
                            <a:avLst/>
                            <a:gdLst>
                              <a:gd name="T0" fmla="+- 0 7769 7769"/>
                              <a:gd name="T1" fmla="*/ T0 w 3373"/>
                              <a:gd name="T2" fmla="+- 0 2205 2205"/>
                              <a:gd name="T3" fmla="*/ 2205 h 1349"/>
                              <a:gd name="T4" fmla="+- 0 10467 7769"/>
                              <a:gd name="T5" fmla="*/ T4 w 3373"/>
                              <a:gd name="T6" fmla="+- 0 2205 2205"/>
                              <a:gd name="T7" fmla="*/ 2205 h 1349"/>
                              <a:gd name="T8" fmla="+- 0 11141 7769"/>
                              <a:gd name="T9" fmla="*/ T8 w 3373"/>
                              <a:gd name="T10" fmla="+- 0 2880 2205"/>
                              <a:gd name="T11" fmla="*/ 2880 h 1349"/>
                              <a:gd name="T12" fmla="+- 0 10467 7769"/>
                              <a:gd name="T13" fmla="*/ T12 w 3373"/>
                              <a:gd name="T14" fmla="+- 0 3554 2205"/>
                              <a:gd name="T15" fmla="*/ 3554 h 1349"/>
                              <a:gd name="T16" fmla="+- 0 7769 7769"/>
                              <a:gd name="T17" fmla="*/ T16 w 3373"/>
                              <a:gd name="T18" fmla="+- 0 3554 2205"/>
                              <a:gd name="T19" fmla="*/ 3554 h 1349"/>
                              <a:gd name="T20" fmla="+- 0 8443 7769"/>
                              <a:gd name="T21" fmla="*/ T20 w 3373"/>
                              <a:gd name="T22" fmla="+- 0 2880 2205"/>
                              <a:gd name="T23" fmla="*/ 2880 h 1349"/>
                              <a:gd name="T24" fmla="+- 0 7769 7769"/>
                              <a:gd name="T25" fmla="*/ T24 w 3373"/>
                              <a:gd name="T26" fmla="+- 0 2205 2205"/>
                              <a:gd name="T27" fmla="*/ 2205 h 1349"/>
                            </a:gdLst>
                            <a:ahLst/>
                            <a:cxnLst>
                              <a:cxn ang="0">
                                <a:pos x="T1" y="T3"/>
                              </a:cxn>
                              <a:cxn ang="0">
                                <a:pos x="T5" y="T7"/>
                              </a:cxn>
                              <a:cxn ang="0">
                                <a:pos x="T9" y="T11"/>
                              </a:cxn>
                              <a:cxn ang="0">
                                <a:pos x="T13" y="T15"/>
                              </a:cxn>
                              <a:cxn ang="0">
                                <a:pos x="T17" y="T19"/>
                              </a:cxn>
                              <a:cxn ang="0">
                                <a:pos x="T21" y="T23"/>
                              </a:cxn>
                              <a:cxn ang="0">
                                <a:pos x="T25" y="T27"/>
                              </a:cxn>
                            </a:cxnLst>
                            <a:rect l="0" t="0" r="r" b="b"/>
                            <a:pathLst>
                              <a:path w="3373" h="1349">
                                <a:moveTo>
                                  <a:pt x="0" y="0"/>
                                </a:moveTo>
                                <a:lnTo>
                                  <a:pt x="2698" y="0"/>
                                </a:lnTo>
                                <a:lnTo>
                                  <a:pt x="3372" y="675"/>
                                </a:lnTo>
                                <a:lnTo>
                                  <a:pt x="2698" y="1349"/>
                                </a:lnTo>
                                <a:lnTo>
                                  <a:pt x="0" y="1349"/>
                                </a:lnTo>
                                <a:lnTo>
                                  <a:pt x="674" y="675"/>
                                </a:lnTo>
                                <a:lnTo>
                                  <a:pt x="0" y="0"/>
                                </a:lnTo>
                                <a:close/>
                              </a:path>
                            </a:pathLst>
                          </a:custGeom>
                          <a:noFill/>
                          <a:ln w="25400">
                            <a:solidFill>
                              <a:srgbClr val="4A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Text Box 262"/>
                        <wps:cNvSpPr txBox="1">
                          <a:spLocks noChangeArrowheads="1"/>
                        </wps:cNvSpPr>
                        <wps:spPr bwMode="auto">
                          <a:xfrm>
                            <a:off x="2697" y="2325"/>
                            <a:ext cx="1437"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10AE4" w14:textId="77777777" w:rsidR="004874E0" w:rsidRPr="00666D30" w:rsidRDefault="004874E0">
                              <w:pPr>
                                <w:spacing w:before="29" w:line="216" w:lineRule="auto"/>
                                <w:ind w:right="18"/>
                                <w:jc w:val="center"/>
                              </w:pPr>
                              <w:r w:rsidRPr="00666D30">
                                <w:t>Sviluppa</w:t>
                              </w:r>
                              <w:r w:rsidRPr="00666D30">
                                <w:rPr>
                                  <w:spacing w:val="-8"/>
                                </w:rPr>
                                <w:t xml:space="preserve"> </w:t>
                              </w:r>
                              <w:r w:rsidRPr="00666D30">
                                <w:t>un percorso formativo organico</w:t>
                              </w:r>
                            </w:p>
                          </w:txbxContent>
                        </wps:txbx>
                        <wps:bodyPr rot="0" vert="horz" wrap="square" lIns="0" tIns="0" rIns="0" bIns="0" anchor="t" anchorCtr="0" upright="1">
                          <a:noAutofit/>
                        </wps:bodyPr>
                      </wps:wsp>
                      <wps:wsp>
                        <wps:cNvPr id="285" name="Text Box 261"/>
                        <wps:cNvSpPr txBox="1">
                          <a:spLocks noChangeArrowheads="1"/>
                        </wps:cNvSpPr>
                        <wps:spPr bwMode="auto">
                          <a:xfrm>
                            <a:off x="5635" y="2325"/>
                            <a:ext cx="1753"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C8736" w14:textId="77777777" w:rsidR="004874E0" w:rsidRDefault="004874E0">
                              <w:pPr>
                                <w:spacing w:before="29" w:line="216" w:lineRule="auto"/>
                                <w:ind w:right="18" w:firstLine="2"/>
                                <w:jc w:val="center"/>
                                <w:rPr>
                                  <w:lang w:val="it-IT"/>
                                </w:rPr>
                              </w:pPr>
                              <w:r w:rsidRPr="00666D30">
                                <w:rPr>
                                  <w:lang w:val="it-IT"/>
                                </w:rPr>
                                <w:t xml:space="preserve">Favorisce la realizzazione </w:t>
                              </w:r>
                            </w:p>
                            <w:p w14:paraId="67876F2B" w14:textId="1B4C6629" w:rsidR="004874E0" w:rsidRPr="00666D30" w:rsidRDefault="004874E0">
                              <w:pPr>
                                <w:spacing w:before="29" w:line="216" w:lineRule="auto"/>
                                <w:ind w:right="18" w:firstLine="2"/>
                                <w:jc w:val="center"/>
                                <w:rPr>
                                  <w:lang w:val="it-IT"/>
                                </w:rPr>
                              </w:pPr>
                              <w:r>
                                <w:rPr>
                                  <w:lang w:val="it-IT"/>
                                </w:rPr>
                                <w:t>di currico</w:t>
                              </w:r>
                              <w:r w:rsidRPr="00666D30">
                                <w:rPr>
                                  <w:lang w:val="it-IT"/>
                                </w:rPr>
                                <w:t>li verticali</w:t>
                              </w:r>
                            </w:p>
                          </w:txbxContent>
                        </wps:txbx>
                        <wps:bodyPr rot="0" vert="horz" wrap="square" lIns="0" tIns="0" rIns="0" bIns="0" anchor="t" anchorCtr="0" upright="1">
                          <a:noAutofit/>
                        </wps:bodyPr>
                      </wps:wsp>
                      <wps:wsp>
                        <wps:cNvPr id="286" name="Text Box 260"/>
                        <wps:cNvSpPr txBox="1">
                          <a:spLocks noChangeArrowheads="1"/>
                        </wps:cNvSpPr>
                        <wps:spPr bwMode="auto">
                          <a:xfrm>
                            <a:off x="8587" y="2325"/>
                            <a:ext cx="1805"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FD5B" w14:textId="77777777" w:rsidR="004874E0" w:rsidRPr="00666D30" w:rsidRDefault="004874E0">
                              <w:pPr>
                                <w:spacing w:before="29" w:line="216" w:lineRule="auto"/>
                                <w:ind w:right="18" w:firstLine="3"/>
                                <w:jc w:val="center"/>
                                <w:rPr>
                                  <w:lang w:val="it-IT"/>
                                </w:rPr>
                              </w:pPr>
                              <w:r w:rsidRPr="00666D30">
                                <w:rPr>
                                  <w:lang w:val="it-IT"/>
                                </w:rPr>
                                <w:t>Promuove una maggiore integrazione con il territorio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028" style="position:absolute;left:0;text-align:left;margin-left:71.9pt;margin-top:92.9pt;width:472.3pt;height:61.15pt;z-index:251543040;mso-wrap-distance-left:0;mso-wrap-distance-right:0;mso-position-horizontal-relative:page" coordorigin="1695,2205" coordsize="9446,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">
                <v:shape id="Freeform 267" o:spid="_x0000_s1029" style="position:absolute;left:1695;top:2205;width:3373;height:1349;visibility:visible;mso-wrap-style:square;v-text-anchor:top" coordsize="3373,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qTsUA&#10;AADcAAAADwAAAGRycy9kb3ducmV2LnhtbESPT4vCMBTE7wt+h/AEbzZVYVerUURR9uDCrn/uj+bZ&#10;FpuX2kRbv70RhD0OM/MbZrZoTSnuVLvCsoJBFIMgTq0uOFNwPGz6YxDOI2ssLZOCBzlYzDsfM0y0&#10;bfiP7nufiQBhl6CC3PsqkdKlORl0ka2Ig3e2tUEfZJ1JXWMT4KaUwzj+lAYLDgs5VrTKKb3sb0ZB&#10;OdouB4ef9rqr1pMm/n1cTrv0qFSv2y6nIDy1/j/8bn9rBcOvC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ipOxQAAANwAAAAPAAAAAAAAAAAAAAAAAJgCAABkcnMv&#10;ZG93bnJldi54bWxQSwUGAAAAAAQABAD1AAAAigMAAAAA&#10;" path="m,l2698,r675,675l2698,1349,,1349,675,675,,xe" filled="f" strokecolor="#9bba58" strokeweight="2pt">
                  <v:path arrowok="t" o:connecttype="custom" o:connectlocs="0,2205;2698,2205;3373,2880;2698,3554;0,3554;675,2880;0,2205" o:connectangles="0,0,0,0,0,0,0"/>
                </v:shape>
                <v:shape id="Freeform 266" o:spid="_x0000_s1030" style="position:absolute;left:4733;top:2205;width:3373;height:1349;visibility:visible;mso-wrap-style:square;v-text-anchor:top" coordsize="3373,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bIMQA&#10;AADcAAAADwAAAGRycy9kb3ducmV2LnhtbERPTWvCQBC9F/oflil4q5tGKSG6hqIIgj3UtJZ6G7Jj&#10;EszOhuyapP317qHg8fG+l9loGtFT52rLCl6mEQjiwuqaSwVfn9vnBITzyBoby6Tglxxkq8eHJaba&#10;DnygPvelCCHsUlRQed+mUrqiIoNualviwJ1tZ9AH2JVSdziEcNPIOIpepcGaQ0OFLa0rKi751Sg4&#10;fvi/4jz/Ps7I7s0mP83fT+2PUpOn8W0BwtPo7+J/904riJMwP5w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s2yDEAAAA3AAAAA8AAAAAAAAAAAAAAAAAmAIAAGRycy9k&#10;b3ducmV2LnhtbFBLBQYAAAAABAAEAPUAAACJAwAAAAA=&#10;" path="m2698,l,,675,675,,1349r2698,l3373,675,2698,xe" stroked="f">
                  <v:path arrowok="t" o:connecttype="custom" o:connectlocs="2698,2205;0,2205;675,2880;0,3554;2698,3554;3373,2880;2698,2205" o:connectangles="0,0,0,0,0,0,0"/>
                </v:shape>
                <v:shape id="Freeform 265" o:spid="_x0000_s1031" style="position:absolute;left:4733;top:2205;width:3373;height:1349;visibility:visible;mso-wrap-style:square;v-text-anchor:top" coordsize="3373,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v7JsYA&#10;AADcAAAADwAAAGRycy9kb3ducmV2LnhtbESPQWvCQBSE74L/YXmF3nRjDqKpqxS1WKgejP0Bj+wz&#10;icm+DdmNxv76riB4HGbmG2ax6k0trtS60rKCyTgCQZxZXXKu4Pf0NZqBcB5ZY22ZFNzJwWo5HCww&#10;0fbGR7qmPhcBwi5BBYX3TSKlywoy6Ma2IQ7e2bYGfZBtLnWLtwA3tYyjaCoNlhwWCmxoXVBWpZ1R&#10;sEnj7X23m2f7adWtfw7V33zbXZR6f+s/P0B46v0r/Gx/awXxbAKP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v7JsYAAADcAAAADwAAAAAAAAAAAAAAAACYAgAAZHJz&#10;L2Rvd25yZXYueG1sUEsFBgAAAAAEAAQA9QAAAIsDAAAAAA==&#10;" path="m,l2698,r675,675l2698,1349,,1349,675,675,,xe" filled="f" strokecolor="#f79546" strokeweight="2pt">
                  <v:path arrowok="t" o:connecttype="custom" o:connectlocs="0,2205;2698,2205;3373,2880;2698,3554;0,3554;675,2880;0,2205" o:connectangles="0,0,0,0,0,0,0"/>
                </v:shape>
                <v:shape id="Freeform 264" o:spid="_x0000_s1032" style="position:absolute;left:7768;top:2205;width:3373;height:1349;visibility:visible;mso-wrap-style:square;v-text-anchor:top" coordsize="3373,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gzMUA&#10;AADcAAAADwAAAGRycy9kb3ducmV2LnhtbESPQWvCQBSE74L/YXlCb7ppKiLRVYoiCPZQ0yp6e2Sf&#10;STD7NmRXTfvrXUHwOMzMN8x03ppKXKlxpWUF74MIBHFmdcm5gt+fVX8MwnlkjZVlUvBHDuazbmeK&#10;ibY33tI19bkIEHYJKii8rxMpXVaQQTewNXHwTrYx6INscqkbvAW4qWQcRSNpsOSwUGBNi4Kyc3ox&#10;Cnbf/j87Dfe7D7Ibs0yPw69jfVDqrdd+TkB4av0r/GyvtYJ4HM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uDMxQAAANwAAAAPAAAAAAAAAAAAAAAAAJgCAABkcnMv&#10;ZG93bnJldi54bWxQSwUGAAAAAAQABAD1AAAAigMAAAAA&#10;" path="m2698,l,,674,675,,1349r2698,l3372,675,2698,xe" stroked="f">
                  <v:path arrowok="t" o:connecttype="custom" o:connectlocs="2698,2205;0,2205;674,2880;0,3554;2698,3554;3372,2880;2698,2205" o:connectangles="0,0,0,0,0,0,0"/>
                </v:shape>
                <v:shape id="Freeform 263" o:spid="_x0000_s1033" style="position:absolute;left:7768;top:2205;width:3373;height:1349;visibility:visible;mso-wrap-style:square;v-text-anchor:top" coordsize="3373,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Ku8YA&#10;AADcAAAADwAAAGRycy9kb3ducmV2LnhtbESPQWvCQBSE74X+h+UVeim6MS1Fo6tIg9AiCI16f2Sf&#10;2Wj2bciuGv313UKhx2FmvmFmi9424kKdrx0rGA0TEMSl0zVXCnbb1WAMwgdkjY1jUnAjD4v548MM&#10;M+2u/E2XIlQiQthnqMCE0GZS+tKQRT90LXH0Dq6zGKLsKqk7vEa4bWSaJO/SYs1xwWBLH4bKU3G2&#10;CvLN2qSTt9L2O7d/KfKv+7Fd50o9P/XLKYhAffgP/7U/tYJ0/Aq/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AKu8YAAADcAAAADwAAAAAAAAAAAAAAAACYAgAAZHJz&#10;L2Rvd25yZXYueG1sUEsFBgAAAAAEAAQA9QAAAIsDAAAAAA==&#10;" path="m,l2698,r674,675l2698,1349,,1349,674,675,,xe" filled="f" strokecolor="#4aacc5" strokeweight="2pt">
                  <v:path arrowok="t" o:connecttype="custom" o:connectlocs="0,2205;2698,2205;3372,2880;2698,3554;0,3554;674,2880;0,2205" o:connectangles="0,0,0,0,0,0,0"/>
                </v:shape>
                <v:shape id="Text Box 262" o:spid="_x0000_s1034" type="#_x0000_t202" style="position:absolute;left:2697;top:2325;width:1437;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14:paraId="73810AE4" w14:textId="77777777" w:rsidR="004874E0" w:rsidRPr="00666D30" w:rsidRDefault="004874E0">
                        <w:pPr>
                          <w:spacing w:before="29" w:line="216" w:lineRule="auto"/>
                          <w:ind w:right="18"/>
                          <w:jc w:val="center"/>
                        </w:pPr>
                        <w:proofErr w:type="spellStart"/>
                        <w:r w:rsidRPr="00666D30">
                          <w:t>Sviluppa</w:t>
                        </w:r>
                        <w:proofErr w:type="spellEnd"/>
                        <w:r w:rsidRPr="00666D30">
                          <w:rPr>
                            <w:spacing w:val="-8"/>
                          </w:rPr>
                          <w:t xml:space="preserve"> </w:t>
                        </w:r>
                        <w:r w:rsidRPr="00666D30">
                          <w:t xml:space="preserve">un </w:t>
                        </w:r>
                        <w:proofErr w:type="spellStart"/>
                        <w:r w:rsidRPr="00666D30">
                          <w:t>percorso</w:t>
                        </w:r>
                        <w:proofErr w:type="spellEnd"/>
                        <w:r w:rsidRPr="00666D30">
                          <w:t xml:space="preserve"> </w:t>
                        </w:r>
                        <w:proofErr w:type="spellStart"/>
                        <w:r w:rsidRPr="00666D30">
                          <w:t>formativo</w:t>
                        </w:r>
                        <w:proofErr w:type="spellEnd"/>
                        <w:r w:rsidRPr="00666D30">
                          <w:t xml:space="preserve"> </w:t>
                        </w:r>
                        <w:proofErr w:type="spellStart"/>
                        <w:r w:rsidRPr="00666D30">
                          <w:t>organico</w:t>
                        </w:r>
                        <w:proofErr w:type="spellEnd"/>
                      </w:p>
                    </w:txbxContent>
                  </v:textbox>
                </v:shape>
                <v:shape id="Text Box 261" o:spid="_x0000_s1035" type="#_x0000_t202" style="position:absolute;left:5635;top:2325;width:1753;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14:paraId="600C8736" w14:textId="77777777" w:rsidR="004874E0" w:rsidRDefault="004874E0">
                        <w:pPr>
                          <w:spacing w:before="29" w:line="216" w:lineRule="auto"/>
                          <w:ind w:right="18" w:firstLine="2"/>
                          <w:jc w:val="center"/>
                          <w:rPr>
                            <w:lang w:val="it-IT"/>
                          </w:rPr>
                        </w:pPr>
                        <w:r w:rsidRPr="00666D30">
                          <w:rPr>
                            <w:lang w:val="it-IT"/>
                          </w:rPr>
                          <w:t xml:space="preserve">Favorisce la realizzazione </w:t>
                        </w:r>
                      </w:p>
                      <w:p w14:paraId="67876F2B" w14:textId="1B4C6629" w:rsidR="004874E0" w:rsidRPr="00666D30" w:rsidRDefault="004874E0">
                        <w:pPr>
                          <w:spacing w:before="29" w:line="216" w:lineRule="auto"/>
                          <w:ind w:right="18" w:firstLine="2"/>
                          <w:jc w:val="center"/>
                          <w:rPr>
                            <w:lang w:val="it-IT"/>
                          </w:rPr>
                        </w:pPr>
                        <w:r>
                          <w:rPr>
                            <w:lang w:val="it-IT"/>
                          </w:rPr>
                          <w:t>di currico</w:t>
                        </w:r>
                        <w:r w:rsidRPr="00666D30">
                          <w:rPr>
                            <w:lang w:val="it-IT"/>
                          </w:rPr>
                          <w:t>li verticali</w:t>
                        </w:r>
                      </w:p>
                    </w:txbxContent>
                  </v:textbox>
                </v:shape>
                <v:shape id="Text Box 260" o:spid="_x0000_s1036" type="#_x0000_t202" style="position:absolute;left:8587;top:2325;width:1805;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14:paraId="6657FD5B" w14:textId="77777777" w:rsidR="004874E0" w:rsidRPr="00666D30" w:rsidRDefault="004874E0">
                        <w:pPr>
                          <w:spacing w:before="29" w:line="216" w:lineRule="auto"/>
                          <w:ind w:right="18" w:firstLine="3"/>
                          <w:jc w:val="center"/>
                          <w:rPr>
                            <w:lang w:val="it-IT"/>
                          </w:rPr>
                        </w:pPr>
                        <w:r w:rsidRPr="00666D30">
                          <w:rPr>
                            <w:lang w:val="it-IT"/>
                          </w:rPr>
                          <w:t>Promuove una maggiore integrazione con il territorio</w:t>
                        </w:r>
                      </w:p>
                    </w:txbxContent>
                  </v:textbox>
                </v:shape>
                <w10:wrap type="topAndBottom" anchorx="page"/>
              </v:group>
            </w:pict>
          </mc:Fallback>
        </mc:AlternateContent>
      </w:r>
      <w:r w:rsidR="00DD5F6C" w:rsidRPr="005767AE">
        <w:rPr>
          <w:lang w:val="it-IT"/>
        </w:rPr>
        <w:t xml:space="preserve">L’Istituto Comprensivo è una forma di organizzazione scolastica nata per le zone montane ma diffusa poi fino a rappresentare il modello organizzativo </w:t>
      </w:r>
      <w:r w:rsidR="005767AE" w:rsidRPr="005767AE">
        <w:rPr>
          <w:lang w:val="it-IT"/>
        </w:rPr>
        <w:t>delle scuole</w:t>
      </w:r>
      <w:r w:rsidR="00DD5F6C" w:rsidRPr="005767AE">
        <w:rPr>
          <w:lang w:val="it-IT"/>
        </w:rPr>
        <w:t xml:space="preserve"> italiane. L’Istituto Comprensivo aggrega in </w:t>
      </w:r>
      <w:r w:rsidR="005767AE" w:rsidRPr="005767AE">
        <w:rPr>
          <w:lang w:val="it-IT"/>
        </w:rPr>
        <w:t>un’unica</w:t>
      </w:r>
      <w:r w:rsidR="00DD5F6C" w:rsidRPr="005767AE">
        <w:rPr>
          <w:lang w:val="it-IT"/>
        </w:rPr>
        <w:t xml:space="preserve"> struttura le SCUOLE DELL’INFANZIA, PRIMARIE E SECONDARIE DI I GRADO di un medesimo territorio. Gli esperti ritengono questa modalità organizzativa particolarmente significativa dal punto di vista pedagogico: una sorta di “laboratorio” per l’innovazione. È una forma innovativa di gestione del servizio in</w:t>
      </w:r>
      <w:r w:rsidR="00DD5F6C" w:rsidRPr="005767AE">
        <w:rPr>
          <w:spacing w:val="-15"/>
          <w:lang w:val="it-IT"/>
        </w:rPr>
        <w:t xml:space="preserve"> </w:t>
      </w:r>
      <w:r w:rsidR="00DD5F6C" w:rsidRPr="005767AE">
        <w:rPr>
          <w:lang w:val="it-IT"/>
        </w:rPr>
        <w:t>quanto:</w:t>
      </w:r>
    </w:p>
    <w:p w14:paraId="7531D5C3" w14:textId="6C7C7FD7" w:rsidR="007946A5" w:rsidRDefault="00DD5F6C" w:rsidP="00086A8F">
      <w:pPr>
        <w:pStyle w:val="Corpotesto"/>
        <w:spacing w:before="120" w:line="276" w:lineRule="auto"/>
        <w:jc w:val="both"/>
        <w:rPr>
          <w:lang w:val="it-IT"/>
        </w:rPr>
      </w:pPr>
      <w:r w:rsidRPr="005767AE">
        <w:rPr>
          <w:lang w:val="it-IT"/>
        </w:rPr>
        <w:t>L’I.C</w:t>
      </w:r>
      <w:r w:rsidR="00C625B8">
        <w:rPr>
          <w:lang w:val="it-IT"/>
        </w:rPr>
        <w:t>. di Vigasio</w:t>
      </w:r>
      <w:r w:rsidR="00086A8F">
        <w:rPr>
          <w:lang w:val="it-IT"/>
        </w:rPr>
        <w:t>,</w:t>
      </w:r>
      <w:r w:rsidR="00C625B8">
        <w:rPr>
          <w:lang w:val="it-IT"/>
        </w:rPr>
        <w:t xml:space="preserve"> </w:t>
      </w:r>
      <w:r w:rsidR="00086A8F">
        <w:rPr>
          <w:lang w:val="it-IT"/>
        </w:rPr>
        <w:t xml:space="preserve">che </w:t>
      </w:r>
      <w:r w:rsidR="00C625B8">
        <w:rPr>
          <w:lang w:val="it-IT"/>
        </w:rPr>
        <w:t>dal 1/09/2018 comprende anche le s</w:t>
      </w:r>
      <w:r w:rsidR="00086A8F">
        <w:rPr>
          <w:lang w:val="it-IT"/>
        </w:rPr>
        <w:t>cuole del comune di Buttapietra,</w:t>
      </w:r>
      <w:r w:rsidR="003E0A15">
        <w:rPr>
          <w:lang w:val="it-IT"/>
        </w:rPr>
        <w:t xml:space="preserve"> </w:t>
      </w:r>
      <w:r w:rsidR="00086A8F">
        <w:rPr>
          <w:lang w:val="it-IT"/>
        </w:rPr>
        <w:t>è</w:t>
      </w:r>
      <w:r w:rsidRPr="005767AE">
        <w:rPr>
          <w:lang w:val="it-IT"/>
        </w:rPr>
        <w:t xml:space="preserve"> formato di </w:t>
      </w:r>
      <w:r w:rsidR="00C625B8">
        <w:rPr>
          <w:lang w:val="it-IT"/>
        </w:rPr>
        <w:t>10</w:t>
      </w:r>
      <w:r w:rsidRPr="005767AE">
        <w:rPr>
          <w:lang w:val="it-IT"/>
        </w:rPr>
        <w:t xml:space="preserve"> plessi e accoglie attualmente </w:t>
      </w:r>
      <w:r w:rsidRPr="00DC0966">
        <w:rPr>
          <w:lang w:val="it-IT"/>
        </w:rPr>
        <w:t>1</w:t>
      </w:r>
      <w:r w:rsidR="003E0A15" w:rsidRPr="00DC0966">
        <w:rPr>
          <w:lang w:val="it-IT"/>
        </w:rPr>
        <w:t>798</w:t>
      </w:r>
      <w:r w:rsidR="0040273B" w:rsidRPr="00DC0966">
        <w:rPr>
          <w:lang w:val="it-IT"/>
        </w:rPr>
        <w:t xml:space="preserve"> </w:t>
      </w:r>
      <w:r w:rsidRPr="00DC0966">
        <w:rPr>
          <w:lang w:val="it-IT"/>
        </w:rPr>
        <w:t>alunni</w:t>
      </w:r>
      <w:r w:rsidRPr="005767AE">
        <w:rPr>
          <w:lang w:val="it-IT"/>
        </w:rPr>
        <w:t xml:space="preserve"> così suddivisi:</w:t>
      </w:r>
    </w:p>
    <w:p w14:paraId="274AE9EB" w14:textId="77777777" w:rsidR="00B712D2" w:rsidRPr="005767AE" w:rsidRDefault="00B712D2" w:rsidP="00086A8F">
      <w:pPr>
        <w:pStyle w:val="Corpotesto"/>
        <w:spacing w:before="120" w:line="276" w:lineRule="auto"/>
        <w:jc w:val="both"/>
        <w:rPr>
          <w:lang w:val="it-IT"/>
        </w:rPr>
      </w:pPr>
    </w:p>
    <w:p w14:paraId="13E292DA" w14:textId="0D419CE3" w:rsidR="00B712D2" w:rsidRDefault="00B712D2" w:rsidP="00086A8F">
      <w:pPr>
        <w:jc w:val="both"/>
        <w:rPr>
          <w:lang w:val="it-IT"/>
        </w:rPr>
      </w:pPr>
    </w:p>
    <w:p w14:paraId="5907EC1F" w14:textId="08ACAA15" w:rsidR="00666D30" w:rsidRDefault="002308B8">
      <w:pPr>
        <w:rPr>
          <w:color w:val="05B4E8"/>
          <w:sz w:val="28"/>
          <w:szCs w:val="28"/>
          <w:lang w:val="it-IT"/>
        </w:rPr>
      </w:pPr>
      <w:r>
        <w:rPr>
          <w:noProof/>
          <w:lang w:val="it-IT" w:eastAsia="it-IT"/>
        </w:rPr>
        <w:drawing>
          <wp:inline distT="0" distB="0" distL="0" distR="0" wp14:anchorId="6305A8BD" wp14:editId="35713E07">
            <wp:extent cx="5942330" cy="3563814"/>
            <wp:effectExtent l="0" t="38100" r="0" b="0"/>
            <wp:docPr id="21"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6287628" w14:textId="6ED15341" w:rsidR="007946A5" w:rsidRPr="005767AE" w:rsidRDefault="00000979" w:rsidP="00D114AA">
      <w:pPr>
        <w:pStyle w:val="Titolo2"/>
        <w:tabs>
          <w:tab w:val="left" w:pos="957"/>
        </w:tabs>
        <w:spacing w:after="120" w:line="276" w:lineRule="auto"/>
        <w:ind w:left="284" w:firstLine="0"/>
        <w:rPr>
          <w:color w:val="05B4E8"/>
          <w:lang w:val="it-IT"/>
        </w:rPr>
      </w:pPr>
      <w:r>
        <w:rPr>
          <w:color w:val="05B4E8"/>
          <w:lang w:val="it-IT"/>
        </w:rPr>
        <w:t>2</w:t>
      </w:r>
      <w:r w:rsidR="00043097">
        <w:rPr>
          <w:color w:val="05B4E8"/>
          <w:lang w:val="it-IT"/>
        </w:rPr>
        <w:t xml:space="preserve">.1 </w:t>
      </w:r>
      <w:r w:rsidR="00DD5F6C" w:rsidRPr="005767AE">
        <w:rPr>
          <w:color w:val="05B4E8"/>
          <w:lang w:val="it-IT"/>
        </w:rPr>
        <w:t>Contesto e risorse del</w:t>
      </w:r>
      <w:r w:rsidR="00DD5F6C" w:rsidRPr="005767AE">
        <w:rPr>
          <w:color w:val="05B4E8"/>
          <w:spacing w:val="-20"/>
          <w:lang w:val="it-IT"/>
        </w:rPr>
        <w:t xml:space="preserve"> </w:t>
      </w:r>
      <w:r w:rsidR="00DD5F6C" w:rsidRPr="005767AE">
        <w:rPr>
          <w:color w:val="05B4E8"/>
          <w:lang w:val="it-IT"/>
        </w:rPr>
        <w:t>territorio</w:t>
      </w:r>
    </w:p>
    <w:p w14:paraId="0949C8E2" w14:textId="18D6CAA9" w:rsidR="007E654B" w:rsidRDefault="00DD5F6C" w:rsidP="00043097">
      <w:pPr>
        <w:pStyle w:val="Corpotesto"/>
        <w:spacing w:after="120" w:line="276" w:lineRule="auto"/>
        <w:jc w:val="both"/>
        <w:rPr>
          <w:lang w:val="it-IT"/>
        </w:rPr>
      </w:pPr>
      <w:r w:rsidRPr="005767AE">
        <w:rPr>
          <w:lang w:val="it-IT"/>
        </w:rPr>
        <w:t xml:space="preserve">I comuni di </w:t>
      </w:r>
      <w:r w:rsidR="002B4E5D">
        <w:rPr>
          <w:lang w:val="it-IT"/>
        </w:rPr>
        <w:t xml:space="preserve">Buttapietra, </w:t>
      </w:r>
      <w:r w:rsidRPr="005767AE">
        <w:rPr>
          <w:lang w:val="it-IT"/>
        </w:rPr>
        <w:t>Erbé, Trevenzuolo e Vigasio sono collocati in un contesto territoriale che ha visto</w:t>
      </w:r>
      <w:r w:rsidR="000F68EE" w:rsidRPr="005767AE">
        <w:rPr>
          <w:lang w:val="it-IT"/>
        </w:rPr>
        <w:t>, negli anni,</w:t>
      </w:r>
      <w:r w:rsidRPr="005767AE">
        <w:rPr>
          <w:lang w:val="it-IT"/>
        </w:rPr>
        <w:t xml:space="preserve"> un discreto sviluppo industriale, commerciale e dei servizi, con conseguente crescita demografica. </w:t>
      </w:r>
    </w:p>
    <w:tbl>
      <w:tblPr>
        <w:tblStyle w:val="Grigliatabella"/>
        <w:tblpPr w:leftFromText="141" w:rightFromText="141" w:vertAnchor="text" w:tblpY="157"/>
        <w:tblW w:w="0" w:type="auto"/>
        <w:tblLook w:val="04A0" w:firstRow="1" w:lastRow="0" w:firstColumn="1" w:lastColumn="0" w:noHBand="0" w:noVBand="1"/>
      </w:tblPr>
      <w:tblGrid>
        <w:gridCol w:w="9121"/>
      </w:tblGrid>
      <w:tr w:rsidR="005009D4" w:rsidRPr="005767AE" w14:paraId="225989D8" w14:textId="77777777" w:rsidTr="001F2047">
        <w:tc>
          <w:tcPr>
            <w:tcW w:w="9121" w:type="dxa"/>
          </w:tcPr>
          <w:p w14:paraId="4946207F" w14:textId="565B5F0A" w:rsidR="005009D4" w:rsidRPr="005767AE" w:rsidRDefault="003A7A21" w:rsidP="001F2047">
            <w:pPr>
              <w:pStyle w:val="Corpotesto"/>
              <w:spacing w:before="172" w:line="276" w:lineRule="auto"/>
              <w:ind w:right="115"/>
              <w:jc w:val="both"/>
              <w:rPr>
                <w:lang w:val="it-IT"/>
              </w:rPr>
            </w:pPr>
            <w:r>
              <w:rPr>
                <w:lang w:val="it-IT"/>
              </w:rPr>
              <w:t>Buttapietra</w:t>
            </w:r>
            <w:r w:rsidRPr="005767AE">
              <w:rPr>
                <w:lang w:val="it-IT"/>
              </w:rPr>
              <w:t xml:space="preserve"> – popolazione dal 2001 al 201</w:t>
            </w:r>
            <w:r>
              <w:rPr>
                <w:lang w:val="it-IT"/>
              </w:rPr>
              <w:t>7</w:t>
            </w:r>
          </w:p>
        </w:tc>
      </w:tr>
      <w:tr w:rsidR="005009D4" w:rsidRPr="005767AE" w14:paraId="79789AAE" w14:textId="77777777" w:rsidTr="00164B2E">
        <w:trPr>
          <w:trHeight w:val="2921"/>
        </w:trPr>
        <w:tc>
          <w:tcPr>
            <w:tcW w:w="9121" w:type="dxa"/>
          </w:tcPr>
          <w:p w14:paraId="6009F7E9" w14:textId="0F836DF8" w:rsidR="005009D4" w:rsidRPr="005767AE" w:rsidRDefault="001F2047" w:rsidP="001F2047">
            <w:pPr>
              <w:pStyle w:val="Corpotesto"/>
              <w:spacing w:before="172" w:line="276" w:lineRule="auto"/>
              <w:ind w:right="115"/>
              <w:jc w:val="both"/>
              <w:rPr>
                <w:lang w:val="it-IT"/>
              </w:rPr>
            </w:pPr>
            <w:r>
              <w:rPr>
                <w:noProof/>
                <w:lang w:val="it-IT" w:eastAsia="it-IT"/>
              </w:rPr>
              <w:drawing>
                <wp:inline distT="0" distB="0" distL="0" distR="0" wp14:anchorId="401E86E7" wp14:editId="0DA41BC4">
                  <wp:extent cx="5527963" cy="1778923"/>
                  <wp:effectExtent l="0" t="0" r="0" b="0"/>
                  <wp:docPr id="13" name="Immagine 13" descr="Andamento popolazione Comune di Buttapietra (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amento popolazione Comune di Buttapietra (V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8945" cy="1779239"/>
                          </a:xfrm>
                          <a:prstGeom prst="rect">
                            <a:avLst/>
                          </a:prstGeom>
                          <a:noFill/>
                          <a:ln>
                            <a:noFill/>
                          </a:ln>
                        </pic:spPr>
                      </pic:pic>
                    </a:graphicData>
                  </a:graphic>
                </wp:inline>
              </w:drawing>
            </w:r>
          </w:p>
        </w:tc>
      </w:tr>
      <w:tr w:rsidR="005009D4" w:rsidRPr="001F2047" w14:paraId="12EB579F" w14:textId="77777777" w:rsidTr="001F2047">
        <w:tc>
          <w:tcPr>
            <w:tcW w:w="9121" w:type="dxa"/>
          </w:tcPr>
          <w:p w14:paraId="22D2FAC7" w14:textId="1F1CE1D1" w:rsidR="005009D4" w:rsidRPr="005767AE" w:rsidRDefault="001F2047" w:rsidP="001F2047">
            <w:pPr>
              <w:pStyle w:val="Corpotesto"/>
              <w:spacing w:before="172" w:line="276" w:lineRule="auto"/>
              <w:ind w:right="115"/>
              <w:jc w:val="both"/>
              <w:rPr>
                <w:lang w:val="it-IT"/>
              </w:rPr>
            </w:pPr>
            <w:r w:rsidRPr="005767AE">
              <w:rPr>
                <w:noProof/>
                <w:lang w:val="it-IT" w:eastAsia="it-IT"/>
              </w:rPr>
              <w:t xml:space="preserve">Erbè </w:t>
            </w:r>
            <w:r>
              <w:rPr>
                <w:noProof/>
                <w:lang w:val="it-IT" w:eastAsia="it-IT"/>
              </w:rPr>
              <w:t>–</w:t>
            </w:r>
            <w:r w:rsidRPr="005767AE">
              <w:rPr>
                <w:noProof/>
                <w:lang w:val="it-IT" w:eastAsia="it-IT"/>
              </w:rPr>
              <w:t xml:space="preserve"> </w:t>
            </w:r>
            <w:r w:rsidR="0040273B">
              <w:rPr>
                <w:lang w:val="it-IT"/>
              </w:rPr>
              <w:t>popolazione dal 2001 al 2017</w:t>
            </w:r>
          </w:p>
        </w:tc>
      </w:tr>
      <w:tr w:rsidR="005009D4" w:rsidRPr="005767AE" w14:paraId="68D713C4" w14:textId="77777777" w:rsidTr="002057E9">
        <w:trPr>
          <w:trHeight w:val="2851"/>
        </w:trPr>
        <w:tc>
          <w:tcPr>
            <w:tcW w:w="9121" w:type="dxa"/>
          </w:tcPr>
          <w:p w14:paraId="698D327F" w14:textId="622445D1" w:rsidR="005009D4" w:rsidRPr="005767AE" w:rsidRDefault="001F2047" w:rsidP="001F2047">
            <w:pPr>
              <w:pStyle w:val="Corpotesto"/>
              <w:spacing w:before="172" w:line="276" w:lineRule="auto"/>
              <w:ind w:right="115"/>
              <w:jc w:val="both"/>
              <w:rPr>
                <w:lang w:val="it-IT"/>
              </w:rPr>
            </w:pPr>
            <w:r>
              <w:rPr>
                <w:noProof/>
                <w:lang w:val="it-IT" w:eastAsia="it-IT"/>
              </w:rPr>
              <w:drawing>
                <wp:inline distT="0" distB="0" distL="0" distR="0" wp14:anchorId="24973EA4" wp14:editId="6BC9ECB1">
                  <wp:extent cx="5527963" cy="1629295"/>
                  <wp:effectExtent l="0" t="0" r="0" b="9525"/>
                  <wp:docPr id="14" name="Immagine 14" descr="Andamento popolazione Comune di ErbÃ¨ (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amento popolazione Comune di ErbÃ¨ (V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8945" cy="1629584"/>
                          </a:xfrm>
                          <a:prstGeom prst="rect">
                            <a:avLst/>
                          </a:prstGeom>
                          <a:noFill/>
                          <a:ln>
                            <a:noFill/>
                          </a:ln>
                        </pic:spPr>
                      </pic:pic>
                    </a:graphicData>
                  </a:graphic>
                </wp:inline>
              </w:drawing>
            </w:r>
          </w:p>
        </w:tc>
      </w:tr>
      <w:tr w:rsidR="005009D4" w:rsidRPr="005767AE" w14:paraId="08A58ACC" w14:textId="77777777" w:rsidTr="001F2047">
        <w:tc>
          <w:tcPr>
            <w:tcW w:w="9121" w:type="dxa"/>
          </w:tcPr>
          <w:p w14:paraId="1E1E3A0B" w14:textId="53F7A936" w:rsidR="005009D4" w:rsidRPr="005767AE" w:rsidRDefault="005009D4" w:rsidP="001F2047">
            <w:pPr>
              <w:pStyle w:val="Corpotesto"/>
              <w:spacing w:before="172" w:line="276" w:lineRule="auto"/>
              <w:ind w:right="115"/>
              <w:jc w:val="both"/>
              <w:rPr>
                <w:noProof/>
                <w:lang w:val="it-IT" w:eastAsia="it-IT"/>
              </w:rPr>
            </w:pPr>
            <w:r w:rsidRPr="005767AE">
              <w:rPr>
                <w:noProof/>
                <w:lang w:val="it-IT" w:eastAsia="it-IT"/>
              </w:rPr>
              <w:t xml:space="preserve">Trevenzuolo - </w:t>
            </w:r>
            <w:r w:rsidR="0040273B">
              <w:rPr>
                <w:lang w:val="it-IT"/>
              </w:rPr>
              <w:t>popolazione dal 2001 al 2017</w:t>
            </w:r>
          </w:p>
        </w:tc>
      </w:tr>
      <w:tr w:rsidR="005009D4" w:rsidRPr="005767AE" w14:paraId="5B4E2A2C" w14:textId="77777777" w:rsidTr="00590D42">
        <w:trPr>
          <w:trHeight w:val="2718"/>
        </w:trPr>
        <w:tc>
          <w:tcPr>
            <w:tcW w:w="9121" w:type="dxa"/>
          </w:tcPr>
          <w:p w14:paraId="51CA5C92" w14:textId="46301253" w:rsidR="005009D4" w:rsidRPr="005767AE" w:rsidRDefault="001F2047" w:rsidP="001F2047">
            <w:pPr>
              <w:pStyle w:val="Corpotesto"/>
              <w:spacing w:before="172" w:line="276" w:lineRule="auto"/>
              <w:ind w:right="115"/>
              <w:jc w:val="both"/>
              <w:rPr>
                <w:noProof/>
                <w:lang w:val="it-IT" w:eastAsia="it-IT"/>
              </w:rPr>
            </w:pPr>
            <w:r>
              <w:rPr>
                <w:noProof/>
                <w:lang w:val="it-IT" w:eastAsia="it-IT"/>
              </w:rPr>
              <w:drawing>
                <wp:inline distT="0" distB="0" distL="0" distR="0" wp14:anchorId="3D3BD9E9" wp14:editId="3C8A2EDF">
                  <wp:extent cx="5527963" cy="1571105"/>
                  <wp:effectExtent l="0" t="0" r="0" b="0"/>
                  <wp:docPr id="15" name="Immagine 15" descr="Andamento popolazione Comune di Trevenzuolo (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amento popolazione Comune di Trevenzuolo (V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8945" cy="1571384"/>
                          </a:xfrm>
                          <a:prstGeom prst="rect">
                            <a:avLst/>
                          </a:prstGeom>
                          <a:noFill/>
                          <a:ln>
                            <a:noFill/>
                          </a:ln>
                        </pic:spPr>
                      </pic:pic>
                    </a:graphicData>
                  </a:graphic>
                </wp:inline>
              </w:drawing>
            </w:r>
          </w:p>
        </w:tc>
      </w:tr>
      <w:tr w:rsidR="005009D4" w:rsidRPr="005767AE" w14:paraId="13DE63BA" w14:textId="77777777" w:rsidTr="001F2047">
        <w:tc>
          <w:tcPr>
            <w:tcW w:w="9121" w:type="dxa"/>
          </w:tcPr>
          <w:p w14:paraId="60B4D1B8" w14:textId="6D20A19D" w:rsidR="005009D4" w:rsidRPr="005767AE" w:rsidRDefault="001F2047" w:rsidP="001F2047">
            <w:pPr>
              <w:pStyle w:val="Corpotesto"/>
              <w:spacing w:before="172" w:line="276" w:lineRule="auto"/>
              <w:ind w:right="115"/>
              <w:jc w:val="both"/>
              <w:rPr>
                <w:lang w:val="it-IT"/>
              </w:rPr>
            </w:pPr>
            <w:r w:rsidRPr="005767AE">
              <w:rPr>
                <w:lang w:val="it-IT"/>
              </w:rPr>
              <w:t>Vigasio – popolazione dal 2001 al 201</w:t>
            </w:r>
            <w:r>
              <w:rPr>
                <w:lang w:val="it-IT"/>
              </w:rPr>
              <w:t xml:space="preserve">7 </w:t>
            </w:r>
            <w:r w:rsidRPr="005767AE">
              <w:rPr>
                <w:noProof/>
                <w:lang w:val="it-IT" w:eastAsia="it-IT"/>
              </w:rPr>
              <w:t xml:space="preserve"> </w:t>
            </w:r>
          </w:p>
        </w:tc>
      </w:tr>
      <w:tr w:rsidR="005009D4" w:rsidRPr="005767AE" w14:paraId="250B97A1" w14:textId="77777777" w:rsidTr="002057E9">
        <w:trPr>
          <w:trHeight w:val="2684"/>
        </w:trPr>
        <w:tc>
          <w:tcPr>
            <w:tcW w:w="9121" w:type="dxa"/>
          </w:tcPr>
          <w:p w14:paraId="55A48EEA" w14:textId="77EABB55" w:rsidR="005009D4" w:rsidRPr="005767AE" w:rsidRDefault="001F2047" w:rsidP="001F2047">
            <w:pPr>
              <w:pStyle w:val="Corpotesto"/>
              <w:spacing w:before="172" w:line="276" w:lineRule="auto"/>
              <w:ind w:right="115"/>
              <w:jc w:val="both"/>
              <w:rPr>
                <w:noProof/>
                <w:lang w:val="it-IT" w:eastAsia="it-IT"/>
              </w:rPr>
            </w:pPr>
            <w:r>
              <w:rPr>
                <w:noProof/>
                <w:lang w:val="it-IT" w:eastAsia="it-IT"/>
              </w:rPr>
              <w:drawing>
                <wp:inline distT="0" distB="0" distL="0" distR="0" wp14:anchorId="0321A7F7" wp14:editId="1C35027F">
                  <wp:extent cx="5527963" cy="1562793"/>
                  <wp:effectExtent l="0" t="0" r="0" b="0"/>
                  <wp:docPr id="16" name="Immagine 16" descr="Andamento popolazione Comune di Vigasio (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amento popolazione Comune di Vigasio (V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8945" cy="1563071"/>
                          </a:xfrm>
                          <a:prstGeom prst="rect">
                            <a:avLst/>
                          </a:prstGeom>
                          <a:noFill/>
                          <a:ln>
                            <a:noFill/>
                          </a:ln>
                        </pic:spPr>
                      </pic:pic>
                    </a:graphicData>
                  </a:graphic>
                </wp:inline>
              </w:drawing>
            </w:r>
          </w:p>
        </w:tc>
      </w:tr>
    </w:tbl>
    <w:p w14:paraId="01A99C3A" w14:textId="6565AA8B" w:rsidR="000F68EE" w:rsidRPr="005767AE" w:rsidRDefault="00DD5F6C" w:rsidP="00043097">
      <w:pPr>
        <w:pStyle w:val="Corpotesto"/>
        <w:spacing w:before="120" w:line="276" w:lineRule="auto"/>
        <w:jc w:val="both"/>
        <w:rPr>
          <w:lang w:val="it-IT"/>
        </w:rPr>
      </w:pPr>
      <w:r w:rsidRPr="005767AE">
        <w:rPr>
          <w:lang w:val="it-IT"/>
        </w:rPr>
        <w:t>C'è una notevole disomogeneità tra il Comune di Vigasio</w:t>
      </w:r>
      <w:r w:rsidR="00164B2E">
        <w:rPr>
          <w:lang w:val="it-IT"/>
        </w:rPr>
        <w:t xml:space="preserve"> </w:t>
      </w:r>
      <w:r w:rsidR="00301790" w:rsidRPr="005767AE">
        <w:rPr>
          <w:lang w:val="it-IT"/>
        </w:rPr>
        <w:t>che conta, al 31/12/2</w:t>
      </w:r>
      <w:r w:rsidR="001F2047">
        <w:rPr>
          <w:lang w:val="it-IT"/>
        </w:rPr>
        <w:t>017</w:t>
      </w:r>
      <w:r w:rsidR="00A4632E" w:rsidRPr="005767AE">
        <w:rPr>
          <w:lang w:val="it-IT"/>
        </w:rPr>
        <w:t xml:space="preserve"> (www.tuttitalia.it)</w:t>
      </w:r>
      <w:r w:rsidR="00301790" w:rsidRPr="005767AE">
        <w:rPr>
          <w:lang w:val="it-IT"/>
        </w:rPr>
        <w:t xml:space="preserve">, </w:t>
      </w:r>
      <w:r w:rsidR="001F2047">
        <w:rPr>
          <w:lang w:val="it-IT"/>
        </w:rPr>
        <w:t>10.134</w:t>
      </w:r>
      <w:r w:rsidR="00301790" w:rsidRPr="005767AE">
        <w:rPr>
          <w:lang w:val="it-IT"/>
        </w:rPr>
        <w:t xml:space="preserve"> abitanti</w:t>
      </w:r>
      <w:r w:rsidR="00A43838">
        <w:rPr>
          <w:lang w:val="it-IT"/>
        </w:rPr>
        <w:t>, quello di</w:t>
      </w:r>
      <w:r w:rsidR="00301790" w:rsidRPr="005767AE">
        <w:rPr>
          <w:lang w:val="it-IT"/>
        </w:rPr>
        <w:t xml:space="preserve"> </w:t>
      </w:r>
      <w:r w:rsidR="00A43838">
        <w:rPr>
          <w:lang w:val="it-IT"/>
        </w:rPr>
        <w:t>Buttapietra con 7062</w:t>
      </w:r>
      <w:r w:rsidR="00A43838" w:rsidRPr="005767AE">
        <w:rPr>
          <w:lang w:val="it-IT"/>
        </w:rPr>
        <w:t xml:space="preserve"> </w:t>
      </w:r>
      <w:r w:rsidR="00301790" w:rsidRPr="005767AE">
        <w:rPr>
          <w:lang w:val="it-IT"/>
        </w:rPr>
        <w:t>e quelli di</w:t>
      </w:r>
      <w:r w:rsidR="001F2047">
        <w:rPr>
          <w:lang w:val="it-IT"/>
        </w:rPr>
        <w:t xml:space="preserve"> </w:t>
      </w:r>
      <w:r w:rsidR="001F2047" w:rsidRPr="005767AE">
        <w:rPr>
          <w:lang w:val="it-IT"/>
        </w:rPr>
        <w:t>Erbè</w:t>
      </w:r>
      <w:r w:rsidR="001F2047">
        <w:rPr>
          <w:lang w:val="it-IT"/>
        </w:rPr>
        <w:t xml:space="preserve"> e</w:t>
      </w:r>
      <w:r w:rsidR="001F2047" w:rsidRPr="005767AE">
        <w:rPr>
          <w:lang w:val="it-IT"/>
        </w:rPr>
        <w:t xml:space="preserve"> </w:t>
      </w:r>
      <w:r w:rsidR="00301790" w:rsidRPr="005767AE">
        <w:rPr>
          <w:lang w:val="it-IT"/>
        </w:rPr>
        <w:t>Trevenzuolo</w:t>
      </w:r>
      <w:r w:rsidR="001F2047">
        <w:rPr>
          <w:lang w:val="it-IT"/>
        </w:rPr>
        <w:t xml:space="preserve"> rispettivamente con </w:t>
      </w:r>
      <w:r w:rsidR="00A43838">
        <w:rPr>
          <w:lang w:val="it-IT"/>
        </w:rPr>
        <w:t>1</w:t>
      </w:r>
      <w:r w:rsidR="00130102">
        <w:rPr>
          <w:lang w:val="it-IT"/>
        </w:rPr>
        <w:t>.</w:t>
      </w:r>
      <w:r w:rsidR="00A43838">
        <w:rPr>
          <w:lang w:val="it-IT"/>
        </w:rPr>
        <w:t xml:space="preserve">923 </w:t>
      </w:r>
      <w:r w:rsidR="000F68EE" w:rsidRPr="005767AE">
        <w:rPr>
          <w:lang w:val="it-IT"/>
        </w:rPr>
        <w:t xml:space="preserve">e </w:t>
      </w:r>
      <w:r w:rsidR="00301790" w:rsidRPr="005767AE">
        <w:rPr>
          <w:lang w:val="it-IT"/>
        </w:rPr>
        <w:t xml:space="preserve">con  </w:t>
      </w:r>
      <w:r w:rsidR="00A43838">
        <w:rPr>
          <w:lang w:val="it-IT"/>
        </w:rPr>
        <w:t>2.752</w:t>
      </w:r>
      <w:r w:rsidR="00A43838" w:rsidRPr="005767AE">
        <w:rPr>
          <w:lang w:val="it-IT"/>
        </w:rPr>
        <w:t xml:space="preserve"> </w:t>
      </w:r>
      <w:r w:rsidR="00301790" w:rsidRPr="005767AE">
        <w:rPr>
          <w:lang w:val="it-IT"/>
        </w:rPr>
        <w:t>abitanti</w:t>
      </w:r>
      <w:r w:rsidR="00A4632E" w:rsidRPr="005767AE">
        <w:rPr>
          <w:lang w:val="it-IT"/>
        </w:rPr>
        <w:t xml:space="preserve">. </w:t>
      </w:r>
    </w:p>
    <w:p w14:paraId="62DB0741" w14:textId="2D875063" w:rsidR="00A4632E" w:rsidRPr="005767AE" w:rsidRDefault="000F68EE" w:rsidP="00043097">
      <w:pPr>
        <w:pStyle w:val="Corpotesto"/>
        <w:spacing w:before="120" w:line="276" w:lineRule="auto"/>
        <w:jc w:val="both"/>
        <w:rPr>
          <w:lang w:val="it-IT"/>
        </w:rPr>
      </w:pPr>
      <w:r w:rsidRPr="005767AE">
        <w:rPr>
          <w:lang w:val="it-IT"/>
        </w:rPr>
        <w:t xml:space="preserve">I </w:t>
      </w:r>
      <w:r w:rsidR="00C53E18">
        <w:rPr>
          <w:lang w:val="it-IT"/>
        </w:rPr>
        <w:t>quattro</w:t>
      </w:r>
      <w:r w:rsidR="00810F23">
        <w:rPr>
          <w:lang w:val="it-IT"/>
        </w:rPr>
        <w:t xml:space="preserve"> </w:t>
      </w:r>
      <w:r w:rsidRPr="005767AE">
        <w:rPr>
          <w:lang w:val="it-IT"/>
        </w:rPr>
        <w:t>comuni risultano tuttavia, secondo fonti ISTAT (censimento 2011), avere varie caratteristiche comuni:</w:t>
      </w:r>
    </w:p>
    <w:p w14:paraId="07B22C93" w14:textId="0CD8F16A" w:rsidR="000F68EE" w:rsidRPr="005767AE" w:rsidRDefault="002612B9" w:rsidP="00F63C06">
      <w:pPr>
        <w:pStyle w:val="Corpotesto"/>
        <w:numPr>
          <w:ilvl w:val="0"/>
          <w:numId w:val="13"/>
        </w:numPr>
        <w:spacing w:before="120" w:after="120" w:line="276" w:lineRule="auto"/>
        <w:ind w:left="568" w:hanging="284"/>
        <w:jc w:val="both"/>
        <w:rPr>
          <w:lang w:val="it-IT"/>
        </w:rPr>
      </w:pPr>
      <w:r w:rsidRPr="005767AE">
        <w:rPr>
          <w:lang w:val="it-IT"/>
        </w:rPr>
        <w:t>Q</w:t>
      </w:r>
      <w:r w:rsidR="000F68EE" w:rsidRPr="005767AE">
        <w:rPr>
          <w:lang w:val="it-IT"/>
        </w:rPr>
        <w:t xml:space="preserve">uantità di </w:t>
      </w:r>
      <w:r w:rsidR="000F68EE" w:rsidRPr="005767AE">
        <w:rPr>
          <w:b/>
          <w:lang w:val="it-IT"/>
        </w:rPr>
        <w:t>residenti stranieri</w:t>
      </w:r>
      <w:r w:rsidR="000F68EE" w:rsidRPr="005767AE">
        <w:rPr>
          <w:lang w:val="it-IT"/>
        </w:rPr>
        <w:t xml:space="preserve"> superiore alla media italiana</w:t>
      </w:r>
      <w:r w:rsidR="00FD2B77" w:rsidRPr="005767AE">
        <w:rPr>
          <w:lang w:val="it-IT"/>
        </w:rPr>
        <w:t xml:space="preserve"> </w:t>
      </w:r>
      <w:r w:rsidR="000F68EE" w:rsidRPr="005767AE">
        <w:rPr>
          <w:lang w:val="it-IT"/>
        </w:rPr>
        <w:t>(</w:t>
      </w:r>
      <w:r w:rsidR="00FD2B77" w:rsidRPr="005767AE">
        <w:rPr>
          <w:lang w:val="it-IT"/>
        </w:rPr>
        <w:t xml:space="preserve">rappresentata dal </w:t>
      </w:r>
      <w:r w:rsidR="000F68EE" w:rsidRPr="005767AE">
        <w:rPr>
          <w:lang w:val="it-IT"/>
        </w:rPr>
        <w:t>segment</w:t>
      </w:r>
      <w:r w:rsidR="00FD2B77" w:rsidRPr="005767AE">
        <w:rPr>
          <w:lang w:val="it-IT"/>
        </w:rPr>
        <w:t>o</w:t>
      </w:r>
      <w:r w:rsidR="000F68EE" w:rsidRPr="005767AE">
        <w:rPr>
          <w:lang w:val="it-IT"/>
        </w:rPr>
        <w:t xml:space="preserve"> bianco dell’arco</w:t>
      </w:r>
      <w:r w:rsidR="00FD2B77" w:rsidRPr="005767AE">
        <w:rPr>
          <w:lang w:val="it-IT"/>
        </w:rPr>
        <w:t xml:space="preserve"> e corrispondente al 6,78%</w:t>
      </w:r>
      <w:r w:rsidR="000F68EE" w:rsidRPr="005767AE">
        <w:rPr>
          <w:lang w:val="it-IT"/>
        </w:rPr>
        <w:t xml:space="preserve">), pur con differenze significative </w:t>
      </w:r>
      <w:r w:rsidR="00FD2B77" w:rsidRPr="005767AE">
        <w:rPr>
          <w:lang w:val="it-IT"/>
        </w:rPr>
        <w:t>tra loro.</w:t>
      </w:r>
    </w:p>
    <w:tbl>
      <w:tblPr>
        <w:tblStyle w:val="Grigliatabella"/>
        <w:tblW w:w="5000" w:type="pct"/>
        <w:jc w:val="center"/>
        <w:tblLayout w:type="fixed"/>
        <w:tblLook w:val="04A0" w:firstRow="1" w:lastRow="0" w:firstColumn="1" w:lastColumn="0" w:noHBand="0" w:noVBand="1"/>
      </w:tblPr>
      <w:tblGrid>
        <w:gridCol w:w="2393"/>
        <w:gridCol w:w="2393"/>
        <w:gridCol w:w="2394"/>
        <w:gridCol w:w="2394"/>
      </w:tblGrid>
      <w:tr w:rsidR="0039662D" w:rsidRPr="005767AE" w14:paraId="748C9D3C" w14:textId="77777777" w:rsidTr="00560216">
        <w:trPr>
          <w:trHeight w:val="1626"/>
          <w:jc w:val="center"/>
        </w:trPr>
        <w:tc>
          <w:tcPr>
            <w:tcW w:w="1250" w:type="pct"/>
          </w:tcPr>
          <w:p w14:paraId="091AB07E" w14:textId="3A833033" w:rsidR="0039662D" w:rsidRPr="005767AE" w:rsidRDefault="00560216" w:rsidP="00560216">
            <w:pPr>
              <w:pStyle w:val="Corpotesto"/>
              <w:ind w:right="115"/>
              <w:jc w:val="both"/>
              <w:rPr>
                <w:noProof/>
                <w:lang w:val="it-IT" w:eastAsia="it-IT"/>
              </w:rPr>
            </w:pPr>
            <w:r>
              <w:rPr>
                <w:noProof/>
                <w:lang w:val="it-IT" w:eastAsia="it-IT"/>
              </w:rPr>
              <w:drawing>
                <wp:anchor distT="0" distB="0" distL="114300" distR="114300" simplePos="0" relativeHeight="251674112" behindDoc="1" locked="0" layoutInCell="1" allowOverlap="1" wp14:anchorId="55DCF662" wp14:editId="38AD81AD">
                  <wp:simplePos x="0" y="0"/>
                  <wp:positionH relativeFrom="column">
                    <wp:posOffset>-60960</wp:posOffset>
                  </wp:positionH>
                  <wp:positionV relativeFrom="paragraph">
                    <wp:posOffset>83820</wp:posOffset>
                  </wp:positionV>
                  <wp:extent cx="1488440" cy="924560"/>
                  <wp:effectExtent l="0" t="0" r="0" b="8890"/>
                  <wp:wrapTight wrapText="bothSides">
                    <wp:wrapPolygon edited="0">
                      <wp:start x="0" y="0"/>
                      <wp:lineTo x="0" y="21363"/>
                      <wp:lineTo x="21287" y="21363"/>
                      <wp:lineTo x="21287" y="0"/>
                      <wp:lineTo x="0"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2598" t="45734" r="62857" b="38168"/>
                          <a:stretch/>
                        </pic:blipFill>
                        <pic:spPr bwMode="auto">
                          <a:xfrm>
                            <a:off x="0" y="0"/>
                            <a:ext cx="1488440" cy="92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50" w:type="pct"/>
          </w:tcPr>
          <w:p w14:paraId="5964A7D1" w14:textId="05C47E89" w:rsidR="0039662D" w:rsidRPr="005767AE" w:rsidRDefault="00DC7F2E" w:rsidP="00DC7F2E">
            <w:pPr>
              <w:pStyle w:val="Corpotesto"/>
              <w:tabs>
                <w:tab w:val="center" w:pos="1031"/>
              </w:tabs>
              <w:ind w:right="115"/>
              <w:jc w:val="both"/>
              <w:rPr>
                <w:lang w:val="it-IT"/>
              </w:rPr>
            </w:pPr>
            <w:r>
              <w:rPr>
                <w:noProof/>
                <w:lang w:val="it-IT" w:eastAsia="it-IT"/>
              </w:rPr>
              <w:drawing>
                <wp:anchor distT="0" distB="0" distL="114300" distR="114300" simplePos="0" relativeHeight="251680256" behindDoc="1" locked="0" layoutInCell="1" allowOverlap="1" wp14:anchorId="5E370C7C" wp14:editId="7354A4E2">
                  <wp:simplePos x="0" y="0"/>
                  <wp:positionH relativeFrom="column">
                    <wp:posOffset>-39370</wp:posOffset>
                  </wp:positionH>
                  <wp:positionV relativeFrom="paragraph">
                    <wp:posOffset>137160</wp:posOffset>
                  </wp:positionV>
                  <wp:extent cx="1442085" cy="871855"/>
                  <wp:effectExtent l="0" t="0" r="5715" b="4445"/>
                  <wp:wrapTight wrapText="bothSides">
                    <wp:wrapPolygon edited="0">
                      <wp:start x="0" y="0"/>
                      <wp:lineTo x="0" y="21238"/>
                      <wp:lineTo x="21400" y="21238"/>
                      <wp:lineTo x="21400" y="0"/>
                      <wp:lineTo x="0" y="0"/>
                    </wp:wrapPolygon>
                  </wp:wrapTight>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3206" t="48200" r="63400" b="36842"/>
                          <a:stretch/>
                        </pic:blipFill>
                        <pic:spPr bwMode="auto">
                          <a:xfrm>
                            <a:off x="0" y="0"/>
                            <a:ext cx="1442085"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50" w:type="pct"/>
          </w:tcPr>
          <w:p w14:paraId="0586E169" w14:textId="3169A947" w:rsidR="0039662D" w:rsidRPr="00431993" w:rsidRDefault="00431993" w:rsidP="00431993">
            <w:pPr>
              <w:pStyle w:val="Corpotesto"/>
              <w:ind w:right="115"/>
              <w:jc w:val="both"/>
              <w:rPr>
                <w:u w:val="single"/>
                <w:lang w:val="it-IT"/>
              </w:rPr>
            </w:pPr>
            <w:r>
              <w:rPr>
                <w:noProof/>
                <w:lang w:val="it-IT" w:eastAsia="it-IT"/>
              </w:rPr>
              <w:drawing>
                <wp:anchor distT="0" distB="0" distL="114300" distR="114300" simplePos="0" relativeHeight="251686400" behindDoc="0" locked="0" layoutInCell="1" allowOverlap="1" wp14:anchorId="594157B2" wp14:editId="1146668B">
                  <wp:simplePos x="0" y="0"/>
                  <wp:positionH relativeFrom="column">
                    <wp:posOffset>15240</wp:posOffset>
                  </wp:positionH>
                  <wp:positionV relativeFrom="paragraph">
                    <wp:posOffset>158115</wp:posOffset>
                  </wp:positionV>
                  <wp:extent cx="1360805" cy="850265"/>
                  <wp:effectExtent l="0" t="0" r="0" b="6985"/>
                  <wp:wrapSquare wrapText="bothSides"/>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3521" t="57341" r="64018" b="27977"/>
                          <a:stretch/>
                        </pic:blipFill>
                        <pic:spPr bwMode="auto">
                          <a:xfrm>
                            <a:off x="0" y="0"/>
                            <a:ext cx="1360805" cy="850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t-IT"/>
              </w:rPr>
              <w:softHyphen/>
            </w:r>
            <w:r>
              <w:rPr>
                <w:noProof/>
                <w:lang w:eastAsia="it-IT"/>
              </w:rPr>
              <w:softHyphen/>
            </w:r>
            <w:r>
              <w:rPr>
                <w:noProof/>
                <w:lang w:eastAsia="it-IT"/>
              </w:rPr>
              <w:softHyphen/>
            </w:r>
            <w:r>
              <w:rPr>
                <w:noProof/>
                <w:lang w:eastAsia="it-IT"/>
              </w:rPr>
              <w:softHyphen/>
            </w:r>
            <w:r>
              <w:rPr>
                <w:noProof/>
                <w:lang w:eastAsia="it-IT"/>
              </w:rPr>
              <w:softHyphen/>
            </w:r>
            <w:r>
              <w:rPr>
                <w:noProof/>
                <w:lang w:eastAsia="it-IT"/>
              </w:rPr>
              <w:softHyphen/>
            </w:r>
          </w:p>
        </w:tc>
        <w:tc>
          <w:tcPr>
            <w:tcW w:w="1250" w:type="pct"/>
          </w:tcPr>
          <w:p w14:paraId="22821C83" w14:textId="7DB1194F" w:rsidR="0039662D" w:rsidRPr="005767AE" w:rsidRDefault="000A47F1" w:rsidP="000A47F1">
            <w:pPr>
              <w:pStyle w:val="Corpotesto"/>
              <w:jc w:val="both"/>
              <w:rPr>
                <w:lang w:val="it-IT"/>
              </w:rPr>
            </w:pPr>
            <w:r>
              <w:rPr>
                <w:noProof/>
                <w:lang w:val="it-IT" w:eastAsia="it-IT"/>
              </w:rPr>
              <w:drawing>
                <wp:anchor distT="0" distB="0" distL="114300" distR="114300" simplePos="0" relativeHeight="251692544" behindDoc="0" locked="0" layoutInCell="1" allowOverlap="1" wp14:anchorId="0E24E1A4" wp14:editId="54D8A076">
                  <wp:simplePos x="0" y="0"/>
                  <wp:positionH relativeFrom="column">
                    <wp:posOffset>-34925</wp:posOffset>
                  </wp:positionH>
                  <wp:positionV relativeFrom="paragraph">
                    <wp:posOffset>137160</wp:posOffset>
                  </wp:positionV>
                  <wp:extent cx="1408430" cy="871855"/>
                  <wp:effectExtent l="0" t="0" r="1270" b="4445"/>
                  <wp:wrapSquare wrapText="bothSides"/>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23209" t="49862" r="63707" b="35734"/>
                          <a:stretch/>
                        </pic:blipFill>
                        <pic:spPr bwMode="auto">
                          <a:xfrm>
                            <a:off x="0" y="0"/>
                            <a:ext cx="140843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9662D" w:rsidRPr="00C152C2" w14:paraId="2A60AB1A" w14:textId="77777777" w:rsidTr="00560216">
        <w:trPr>
          <w:trHeight w:val="567"/>
          <w:jc w:val="center"/>
        </w:trPr>
        <w:tc>
          <w:tcPr>
            <w:tcW w:w="1250" w:type="pct"/>
          </w:tcPr>
          <w:p w14:paraId="504C9184" w14:textId="22B61C40" w:rsidR="0039662D" w:rsidRPr="00043097" w:rsidRDefault="00560216" w:rsidP="00560216">
            <w:pPr>
              <w:pStyle w:val="Corpotesto"/>
              <w:spacing w:line="276" w:lineRule="auto"/>
              <w:jc w:val="both"/>
              <w:rPr>
                <w:b/>
                <w:lang w:val="it-IT"/>
              </w:rPr>
            </w:pPr>
            <w:r>
              <w:rPr>
                <w:b/>
                <w:lang w:val="it-IT"/>
              </w:rPr>
              <w:t>Buttapietra</w:t>
            </w:r>
            <w:r w:rsidRPr="005767AE">
              <w:rPr>
                <w:lang w:val="it-IT"/>
              </w:rPr>
              <w:t xml:space="preserve"> ha circa il </w:t>
            </w:r>
            <w:r>
              <w:rPr>
                <w:lang w:val="it-IT"/>
              </w:rPr>
              <w:t>8,2</w:t>
            </w:r>
            <w:r w:rsidRPr="005767AE">
              <w:rPr>
                <w:lang w:val="it-IT"/>
              </w:rPr>
              <w:t>% di residenti stranieri</w:t>
            </w:r>
          </w:p>
        </w:tc>
        <w:tc>
          <w:tcPr>
            <w:tcW w:w="1250" w:type="pct"/>
          </w:tcPr>
          <w:p w14:paraId="51790A38" w14:textId="5FF18A1E" w:rsidR="0039662D" w:rsidRPr="005767AE" w:rsidRDefault="0039662D" w:rsidP="00560216">
            <w:pPr>
              <w:pStyle w:val="Corpotesto"/>
              <w:spacing w:line="276" w:lineRule="auto"/>
              <w:rPr>
                <w:lang w:val="it-IT"/>
              </w:rPr>
            </w:pPr>
            <w:r w:rsidRPr="00043097">
              <w:rPr>
                <w:b/>
                <w:lang w:val="it-IT"/>
              </w:rPr>
              <w:t>Erbè</w:t>
            </w:r>
            <w:r w:rsidRPr="005767AE">
              <w:rPr>
                <w:lang w:val="it-IT"/>
              </w:rPr>
              <w:t xml:space="preserve"> ha circa il 13% di residenti stranieri </w:t>
            </w:r>
          </w:p>
        </w:tc>
        <w:tc>
          <w:tcPr>
            <w:tcW w:w="1250" w:type="pct"/>
            <w:vAlign w:val="center"/>
          </w:tcPr>
          <w:p w14:paraId="2B89F743" w14:textId="77777777" w:rsidR="0039662D" w:rsidRPr="005767AE" w:rsidRDefault="0039662D" w:rsidP="000C3246">
            <w:pPr>
              <w:pStyle w:val="Corpotesto"/>
              <w:spacing w:line="276" w:lineRule="auto"/>
              <w:jc w:val="both"/>
              <w:rPr>
                <w:lang w:val="it-IT"/>
              </w:rPr>
            </w:pPr>
            <w:r w:rsidRPr="00043097">
              <w:rPr>
                <w:b/>
                <w:lang w:val="it-IT"/>
              </w:rPr>
              <w:t>Trevenzuolo</w:t>
            </w:r>
            <w:r w:rsidRPr="005767AE">
              <w:rPr>
                <w:lang w:val="it-IT"/>
              </w:rPr>
              <w:t xml:space="preserve"> ha circa il 15% di residenti stranieri</w:t>
            </w:r>
          </w:p>
        </w:tc>
        <w:tc>
          <w:tcPr>
            <w:tcW w:w="1250" w:type="pct"/>
            <w:vAlign w:val="center"/>
          </w:tcPr>
          <w:p w14:paraId="66DF94E9" w14:textId="77777777" w:rsidR="0039662D" w:rsidRPr="005767AE" w:rsidRDefault="0039662D" w:rsidP="000C3246">
            <w:pPr>
              <w:pStyle w:val="Corpotesto"/>
              <w:spacing w:line="276" w:lineRule="auto"/>
              <w:jc w:val="both"/>
              <w:rPr>
                <w:lang w:val="it-IT"/>
              </w:rPr>
            </w:pPr>
            <w:r w:rsidRPr="00043097">
              <w:rPr>
                <w:b/>
                <w:lang w:val="it-IT"/>
              </w:rPr>
              <w:t>Vigasio</w:t>
            </w:r>
            <w:r w:rsidRPr="005767AE">
              <w:rPr>
                <w:lang w:val="it-IT"/>
              </w:rPr>
              <w:t xml:space="preserve"> ha circa il 9,6% di residenti stranieri</w:t>
            </w:r>
          </w:p>
        </w:tc>
      </w:tr>
    </w:tbl>
    <w:p w14:paraId="5990D2F8" w14:textId="77777777" w:rsidR="000F68EE" w:rsidRPr="005767AE" w:rsidRDefault="002612B9" w:rsidP="00F63C06">
      <w:pPr>
        <w:pStyle w:val="Corpotesto"/>
        <w:numPr>
          <w:ilvl w:val="0"/>
          <w:numId w:val="13"/>
        </w:numPr>
        <w:spacing w:before="120" w:after="120" w:line="276" w:lineRule="auto"/>
        <w:ind w:left="568" w:hanging="284"/>
        <w:jc w:val="both"/>
        <w:rPr>
          <w:lang w:val="it-IT"/>
        </w:rPr>
      </w:pPr>
      <w:r w:rsidRPr="005767AE">
        <w:rPr>
          <w:lang w:val="it-IT"/>
        </w:rPr>
        <w:t>M</w:t>
      </w:r>
      <w:r w:rsidR="00FD2B77" w:rsidRPr="005767AE">
        <w:rPr>
          <w:lang w:val="it-IT"/>
        </w:rPr>
        <w:t xml:space="preserve">aggiore percentuale di persone che partecipano al </w:t>
      </w:r>
      <w:r w:rsidR="00FD2B77" w:rsidRPr="005767AE">
        <w:rPr>
          <w:b/>
          <w:lang w:val="it-IT"/>
        </w:rPr>
        <w:t>mercato dal lavoro</w:t>
      </w:r>
      <w:r w:rsidR="00CE1D21" w:rsidRPr="005767AE">
        <w:rPr>
          <w:lang w:val="it-IT"/>
        </w:rPr>
        <w:t xml:space="preserve"> rispetto </w:t>
      </w:r>
      <w:r w:rsidR="00B668F3" w:rsidRPr="005767AE">
        <w:rPr>
          <w:lang w:val="it-IT"/>
        </w:rPr>
        <w:t>a quella nazionale</w:t>
      </w:r>
      <w:r w:rsidR="00FD2B77" w:rsidRPr="005767AE">
        <w:rPr>
          <w:lang w:val="it-IT"/>
        </w:rPr>
        <w:t xml:space="preserve"> </w:t>
      </w:r>
      <w:r w:rsidR="00B668F3" w:rsidRPr="005767AE">
        <w:rPr>
          <w:lang w:val="it-IT"/>
        </w:rPr>
        <w:t>del 50,8%</w:t>
      </w:r>
      <w:r w:rsidR="00FD2B77" w:rsidRPr="005767AE">
        <w:rPr>
          <w:rFonts w:cs="Arial"/>
          <w:shd w:val="clear" w:color="auto" w:fill="FFFFFF"/>
          <w:lang w:val="it-IT"/>
        </w:rPr>
        <w:t xml:space="preserve"> (persone che sono occupate rispetto al totale della popolazione in età da lavoro, 15</w:t>
      </w:r>
      <w:r w:rsidR="002D1617" w:rsidRPr="005767AE">
        <w:rPr>
          <w:rFonts w:cs="Arial"/>
          <w:shd w:val="clear" w:color="auto" w:fill="FFFFFF"/>
          <w:lang w:val="it-IT"/>
        </w:rPr>
        <w:t xml:space="preserve"> - 64</w:t>
      </w:r>
      <w:r w:rsidR="00FD2B77" w:rsidRPr="005767AE">
        <w:rPr>
          <w:rFonts w:cs="Arial"/>
          <w:shd w:val="clear" w:color="auto" w:fill="FFFFFF"/>
          <w:lang w:val="it-IT"/>
        </w:rPr>
        <w:t xml:space="preserve"> anni)</w:t>
      </w:r>
    </w:p>
    <w:tbl>
      <w:tblPr>
        <w:tblStyle w:val="Grigliatabella"/>
        <w:tblW w:w="5000" w:type="pct"/>
        <w:jc w:val="center"/>
        <w:tblLayout w:type="fixed"/>
        <w:tblLook w:val="04A0" w:firstRow="1" w:lastRow="0" w:firstColumn="1" w:lastColumn="0" w:noHBand="0" w:noVBand="1"/>
      </w:tblPr>
      <w:tblGrid>
        <w:gridCol w:w="2393"/>
        <w:gridCol w:w="2393"/>
        <w:gridCol w:w="2394"/>
        <w:gridCol w:w="2394"/>
      </w:tblGrid>
      <w:tr w:rsidR="00560216" w:rsidRPr="00C152C2" w14:paraId="65CA1E93" w14:textId="77777777" w:rsidTr="00DC7F2E">
        <w:trPr>
          <w:trHeight w:val="1796"/>
          <w:jc w:val="center"/>
        </w:trPr>
        <w:tc>
          <w:tcPr>
            <w:tcW w:w="1250" w:type="pct"/>
          </w:tcPr>
          <w:p w14:paraId="7E65F961" w14:textId="0F3F4124" w:rsidR="00560216" w:rsidRPr="005767AE" w:rsidRDefault="00560216" w:rsidP="00560216">
            <w:pPr>
              <w:pStyle w:val="Corpotesto"/>
              <w:ind w:right="115"/>
              <w:jc w:val="both"/>
              <w:rPr>
                <w:noProof/>
                <w:lang w:val="it-IT" w:eastAsia="it-IT"/>
              </w:rPr>
            </w:pPr>
            <w:r>
              <w:rPr>
                <w:noProof/>
                <w:lang w:val="it-IT" w:eastAsia="it-IT"/>
              </w:rPr>
              <w:drawing>
                <wp:anchor distT="0" distB="0" distL="114300" distR="114300" simplePos="0" relativeHeight="251676160" behindDoc="0" locked="0" layoutInCell="1" allowOverlap="1" wp14:anchorId="08B2AA3E" wp14:editId="1590B107">
                  <wp:simplePos x="0" y="0"/>
                  <wp:positionH relativeFrom="column">
                    <wp:posOffset>-18415</wp:posOffset>
                  </wp:positionH>
                  <wp:positionV relativeFrom="paragraph">
                    <wp:posOffset>99060</wp:posOffset>
                  </wp:positionV>
                  <wp:extent cx="1435100" cy="850265"/>
                  <wp:effectExtent l="0" t="0" r="0" b="6985"/>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57922" t="46189" r="28052" b="39016"/>
                          <a:stretch/>
                        </pic:blipFill>
                        <pic:spPr bwMode="auto">
                          <a:xfrm>
                            <a:off x="0" y="0"/>
                            <a:ext cx="1435100" cy="850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50" w:type="pct"/>
          </w:tcPr>
          <w:p w14:paraId="23FA5BB9" w14:textId="64868378" w:rsidR="00560216" w:rsidRPr="005767AE" w:rsidRDefault="00DC7F2E" w:rsidP="00DC7F2E">
            <w:pPr>
              <w:pStyle w:val="Corpotesto"/>
              <w:ind w:right="115"/>
              <w:jc w:val="both"/>
              <w:rPr>
                <w:lang w:val="it-IT"/>
              </w:rPr>
            </w:pPr>
            <w:r>
              <w:rPr>
                <w:noProof/>
                <w:lang w:val="it-IT" w:eastAsia="it-IT"/>
              </w:rPr>
              <w:drawing>
                <wp:anchor distT="0" distB="0" distL="114300" distR="114300" simplePos="0" relativeHeight="251682304" behindDoc="0" locked="0" layoutInCell="1" allowOverlap="1" wp14:anchorId="176E720E" wp14:editId="6AE40B11">
                  <wp:simplePos x="0" y="0"/>
                  <wp:positionH relativeFrom="column">
                    <wp:posOffset>-28575</wp:posOffset>
                  </wp:positionH>
                  <wp:positionV relativeFrom="paragraph">
                    <wp:posOffset>118745</wp:posOffset>
                  </wp:positionV>
                  <wp:extent cx="1445895" cy="830580"/>
                  <wp:effectExtent l="0" t="0" r="1905" b="762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58250" t="48477" r="28200" b="37673"/>
                          <a:stretch/>
                        </pic:blipFill>
                        <pic:spPr bwMode="auto">
                          <a:xfrm>
                            <a:off x="0" y="0"/>
                            <a:ext cx="144589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50" w:type="pct"/>
          </w:tcPr>
          <w:p w14:paraId="569D83B3" w14:textId="190E8E1E" w:rsidR="00560216" w:rsidRPr="005767AE" w:rsidRDefault="00431993" w:rsidP="00431993">
            <w:pPr>
              <w:pStyle w:val="Corpotesto"/>
              <w:ind w:right="115"/>
              <w:jc w:val="both"/>
              <w:rPr>
                <w:lang w:val="it-IT"/>
              </w:rPr>
            </w:pPr>
            <w:r>
              <w:rPr>
                <w:noProof/>
                <w:lang w:val="it-IT" w:eastAsia="it-IT"/>
              </w:rPr>
              <w:drawing>
                <wp:anchor distT="0" distB="0" distL="114300" distR="114300" simplePos="0" relativeHeight="251688448" behindDoc="0" locked="0" layoutInCell="1" allowOverlap="1" wp14:anchorId="5E6ED32A" wp14:editId="49898DDA">
                  <wp:simplePos x="0" y="0"/>
                  <wp:positionH relativeFrom="column">
                    <wp:posOffset>-16510</wp:posOffset>
                  </wp:positionH>
                  <wp:positionV relativeFrom="paragraph">
                    <wp:posOffset>122555</wp:posOffset>
                  </wp:positionV>
                  <wp:extent cx="1392555" cy="829310"/>
                  <wp:effectExtent l="0" t="0" r="0" b="8890"/>
                  <wp:wrapSquare wrapText="bothSides"/>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58406" t="57064" r="28355" b="27701"/>
                          <a:stretch/>
                        </pic:blipFill>
                        <pic:spPr bwMode="auto">
                          <a:xfrm>
                            <a:off x="0" y="0"/>
                            <a:ext cx="1392555" cy="82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50" w:type="pct"/>
          </w:tcPr>
          <w:p w14:paraId="73D24C68" w14:textId="03E25A17" w:rsidR="00560216" w:rsidRPr="005767AE" w:rsidRDefault="000A47F1" w:rsidP="000A47F1">
            <w:pPr>
              <w:pStyle w:val="Corpotesto"/>
              <w:ind w:right="115"/>
              <w:jc w:val="both"/>
              <w:rPr>
                <w:lang w:val="it-IT"/>
              </w:rPr>
            </w:pPr>
            <w:r>
              <w:rPr>
                <w:noProof/>
                <w:lang w:val="it-IT" w:eastAsia="it-IT"/>
              </w:rPr>
              <w:drawing>
                <wp:anchor distT="0" distB="0" distL="114300" distR="114300" simplePos="0" relativeHeight="251694592" behindDoc="0" locked="0" layoutInCell="1" allowOverlap="1" wp14:anchorId="1DA6E2B3" wp14:editId="3D13B5A5">
                  <wp:simplePos x="0" y="0"/>
                  <wp:positionH relativeFrom="column">
                    <wp:posOffset>-17780</wp:posOffset>
                  </wp:positionH>
                  <wp:positionV relativeFrom="paragraph">
                    <wp:posOffset>121285</wp:posOffset>
                  </wp:positionV>
                  <wp:extent cx="1381760" cy="871855"/>
                  <wp:effectExtent l="0" t="0" r="8890" b="4445"/>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58411" t="49585" r="28505" b="35734"/>
                          <a:stretch/>
                        </pic:blipFill>
                        <pic:spPr bwMode="auto">
                          <a:xfrm>
                            <a:off x="0" y="0"/>
                            <a:ext cx="138176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60216" w:rsidRPr="00C152C2" w14:paraId="3D499CDD" w14:textId="77777777" w:rsidTr="00560216">
        <w:trPr>
          <w:trHeight w:val="454"/>
          <w:jc w:val="center"/>
        </w:trPr>
        <w:tc>
          <w:tcPr>
            <w:tcW w:w="1250" w:type="pct"/>
          </w:tcPr>
          <w:p w14:paraId="57C76D51" w14:textId="02F35F2C" w:rsidR="00560216" w:rsidRPr="00043097" w:rsidRDefault="00560216" w:rsidP="00560216">
            <w:pPr>
              <w:pStyle w:val="Corpotesto"/>
              <w:spacing w:line="276" w:lineRule="auto"/>
              <w:jc w:val="both"/>
              <w:rPr>
                <w:b/>
                <w:lang w:val="it-IT"/>
              </w:rPr>
            </w:pPr>
            <w:r>
              <w:rPr>
                <w:b/>
                <w:lang w:val="it-IT"/>
              </w:rPr>
              <w:t>Buttapietra</w:t>
            </w:r>
            <w:r w:rsidRPr="005767AE">
              <w:rPr>
                <w:lang w:val="it-IT"/>
              </w:rPr>
              <w:t xml:space="preserve"> aveva nel 2011 il </w:t>
            </w:r>
            <w:r>
              <w:rPr>
                <w:lang w:val="it-IT"/>
              </w:rPr>
              <w:t>60</w:t>
            </w:r>
            <w:r w:rsidRPr="005767AE">
              <w:rPr>
                <w:lang w:val="it-IT"/>
              </w:rPr>
              <w:t>,</w:t>
            </w:r>
            <w:r>
              <w:rPr>
                <w:lang w:val="it-IT"/>
              </w:rPr>
              <w:t>7</w:t>
            </w:r>
            <w:r w:rsidRPr="005767AE">
              <w:rPr>
                <w:lang w:val="it-IT"/>
              </w:rPr>
              <w:t>% di occupati</w:t>
            </w:r>
          </w:p>
        </w:tc>
        <w:tc>
          <w:tcPr>
            <w:tcW w:w="1250" w:type="pct"/>
            <w:vAlign w:val="center"/>
          </w:tcPr>
          <w:p w14:paraId="1603E3B8" w14:textId="291CFA9F" w:rsidR="00560216" w:rsidRPr="005767AE" w:rsidRDefault="00560216" w:rsidP="000C3246">
            <w:pPr>
              <w:pStyle w:val="Corpotesto"/>
              <w:spacing w:line="276" w:lineRule="auto"/>
              <w:jc w:val="both"/>
              <w:rPr>
                <w:lang w:val="it-IT"/>
              </w:rPr>
            </w:pPr>
            <w:r w:rsidRPr="00043097">
              <w:rPr>
                <w:b/>
                <w:lang w:val="it-IT"/>
              </w:rPr>
              <w:t>Erbè</w:t>
            </w:r>
            <w:r w:rsidRPr="005767AE">
              <w:rPr>
                <w:lang w:val="it-IT"/>
              </w:rPr>
              <w:t xml:space="preserve"> aveva nel 2011 il 58,3% di occupati</w:t>
            </w:r>
          </w:p>
        </w:tc>
        <w:tc>
          <w:tcPr>
            <w:tcW w:w="1250" w:type="pct"/>
            <w:vAlign w:val="center"/>
          </w:tcPr>
          <w:p w14:paraId="2E43B60E" w14:textId="77777777" w:rsidR="00560216" w:rsidRPr="005767AE" w:rsidRDefault="00560216" w:rsidP="000C3246">
            <w:pPr>
              <w:pStyle w:val="Corpotesto"/>
              <w:spacing w:line="276" w:lineRule="auto"/>
              <w:jc w:val="both"/>
              <w:rPr>
                <w:lang w:val="it-IT"/>
              </w:rPr>
            </w:pPr>
            <w:r w:rsidRPr="00043097">
              <w:rPr>
                <w:b/>
                <w:lang w:val="it-IT"/>
              </w:rPr>
              <w:t>Trevenzuolo</w:t>
            </w:r>
            <w:r w:rsidRPr="005767AE">
              <w:rPr>
                <w:lang w:val="it-IT"/>
              </w:rPr>
              <w:t xml:space="preserve"> aveva nel 2011 il 58% di occupati</w:t>
            </w:r>
          </w:p>
        </w:tc>
        <w:tc>
          <w:tcPr>
            <w:tcW w:w="1250" w:type="pct"/>
            <w:vAlign w:val="center"/>
          </w:tcPr>
          <w:p w14:paraId="76ABF101" w14:textId="77777777" w:rsidR="00560216" w:rsidRPr="005767AE" w:rsidRDefault="00560216" w:rsidP="000C3246">
            <w:pPr>
              <w:pStyle w:val="Corpotesto"/>
              <w:spacing w:line="276" w:lineRule="auto"/>
              <w:jc w:val="both"/>
              <w:rPr>
                <w:lang w:val="it-IT"/>
              </w:rPr>
            </w:pPr>
            <w:r w:rsidRPr="00043097">
              <w:rPr>
                <w:b/>
                <w:lang w:val="it-IT"/>
              </w:rPr>
              <w:t>Vigasio</w:t>
            </w:r>
            <w:r w:rsidRPr="005767AE">
              <w:rPr>
                <w:lang w:val="it-IT"/>
              </w:rPr>
              <w:t xml:space="preserve"> aveva nel 2011 il 62,7% di occupati</w:t>
            </w:r>
          </w:p>
        </w:tc>
      </w:tr>
    </w:tbl>
    <w:p w14:paraId="4C139A88" w14:textId="630446E4" w:rsidR="00FD2B77" w:rsidRPr="005767AE" w:rsidRDefault="00B668F3" w:rsidP="00F63C06">
      <w:pPr>
        <w:pStyle w:val="Corpotesto"/>
        <w:numPr>
          <w:ilvl w:val="0"/>
          <w:numId w:val="13"/>
        </w:numPr>
        <w:spacing w:before="120" w:after="120" w:line="276" w:lineRule="auto"/>
        <w:ind w:left="568" w:hanging="284"/>
        <w:jc w:val="both"/>
        <w:rPr>
          <w:lang w:val="it-IT"/>
        </w:rPr>
      </w:pPr>
      <w:r w:rsidRPr="005767AE">
        <w:rPr>
          <w:lang w:val="it-IT"/>
        </w:rPr>
        <w:t xml:space="preserve">Relativamente ai </w:t>
      </w:r>
      <w:r w:rsidRPr="005767AE">
        <w:rPr>
          <w:b/>
          <w:lang w:val="it-IT"/>
        </w:rPr>
        <w:t>settori di occupazione</w:t>
      </w:r>
      <w:r w:rsidRPr="005767AE">
        <w:rPr>
          <w:lang w:val="it-IT"/>
        </w:rPr>
        <w:t xml:space="preserve"> mentre</w:t>
      </w:r>
      <w:r w:rsidR="00EA6D22">
        <w:rPr>
          <w:lang w:val="it-IT"/>
        </w:rPr>
        <w:t xml:space="preserve"> Buttapietra e</w:t>
      </w:r>
      <w:r w:rsidRPr="005767AE">
        <w:rPr>
          <w:lang w:val="it-IT"/>
        </w:rPr>
        <w:t xml:space="preserve"> Vigasio </w:t>
      </w:r>
      <w:r w:rsidR="00EA6D22">
        <w:rPr>
          <w:lang w:val="it-IT"/>
        </w:rPr>
        <w:t>sono  più vicine</w:t>
      </w:r>
      <w:r w:rsidRPr="005767AE">
        <w:rPr>
          <w:lang w:val="it-IT"/>
        </w:rPr>
        <w:t xml:space="preserve"> alla distribuzione regionale e nazionale, con una decisa prevalenza del settore terziario extracommerciale, gli abitanti di </w:t>
      </w:r>
      <w:r w:rsidR="00BF715F" w:rsidRPr="005767AE">
        <w:rPr>
          <w:lang w:val="it-IT"/>
        </w:rPr>
        <w:t xml:space="preserve">Erbè </w:t>
      </w:r>
      <w:r w:rsidR="00BF715F">
        <w:rPr>
          <w:lang w:val="it-IT"/>
        </w:rPr>
        <w:t xml:space="preserve">e </w:t>
      </w:r>
      <w:r w:rsidRPr="005767AE">
        <w:rPr>
          <w:lang w:val="it-IT"/>
        </w:rPr>
        <w:t>Trevenzuolo sono prevalentemente occupati nel settore industriale. Notevole importanza riveste ancora il settore agricolo.</w:t>
      </w:r>
    </w:p>
    <w:tbl>
      <w:tblPr>
        <w:tblpPr w:leftFromText="141" w:rightFromText="141" w:vertAnchor="text" w:horzAnchor="margin" w:tblpXSpec="center" w:tblpY="13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1"/>
        <w:gridCol w:w="1416"/>
        <w:gridCol w:w="1014"/>
        <w:gridCol w:w="1547"/>
        <w:gridCol w:w="1111"/>
        <w:gridCol w:w="1103"/>
        <w:gridCol w:w="1044"/>
      </w:tblGrid>
      <w:tr w:rsidR="00DC7F2E" w:rsidRPr="005767AE" w14:paraId="0DCD0A50" w14:textId="77777777" w:rsidTr="00076AE0">
        <w:trPr>
          <w:trHeight w:val="397"/>
        </w:trPr>
        <w:tc>
          <w:tcPr>
            <w:tcW w:w="3288" w:type="dxa"/>
            <w:shd w:val="clear" w:color="auto" w:fill="auto"/>
            <w:vAlign w:val="center"/>
          </w:tcPr>
          <w:p w14:paraId="271C41DA" w14:textId="77777777" w:rsidR="00DC7F2E" w:rsidRPr="005767AE" w:rsidRDefault="00DC7F2E" w:rsidP="0011596C">
            <w:pPr>
              <w:widowControl/>
              <w:autoSpaceDE/>
              <w:autoSpaceDN/>
              <w:rPr>
                <w:rFonts w:eastAsia="Times New Roman" w:cs="Arial"/>
                <w:sz w:val="20"/>
                <w:szCs w:val="20"/>
                <w:lang w:val="it-IT" w:eastAsia="it-IT"/>
              </w:rPr>
            </w:pPr>
          </w:p>
        </w:tc>
        <w:tc>
          <w:tcPr>
            <w:tcW w:w="1416" w:type="dxa"/>
            <w:vAlign w:val="center"/>
          </w:tcPr>
          <w:p w14:paraId="2E22651C" w14:textId="539D889C" w:rsidR="00DC7F2E" w:rsidRPr="000C3246" w:rsidRDefault="00DC7F2E" w:rsidP="00A83909">
            <w:pPr>
              <w:widowControl/>
              <w:autoSpaceDE/>
              <w:autoSpaceDN/>
              <w:jc w:val="center"/>
              <w:rPr>
                <w:rFonts w:eastAsia="Times New Roman" w:cs="Arial"/>
                <w:b/>
                <w:sz w:val="20"/>
                <w:szCs w:val="20"/>
                <w:lang w:val="it-IT" w:eastAsia="it-IT"/>
              </w:rPr>
            </w:pPr>
            <w:r>
              <w:rPr>
                <w:rFonts w:eastAsia="Times New Roman" w:cs="Arial"/>
                <w:b/>
                <w:sz w:val="20"/>
                <w:szCs w:val="20"/>
                <w:lang w:val="it-IT" w:eastAsia="it-IT"/>
              </w:rPr>
              <w:t>Buttapietra</w:t>
            </w:r>
          </w:p>
        </w:tc>
        <w:tc>
          <w:tcPr>
            <w:tcW w:w="1110" w:type="dxa"/>
            <w:vAlign w:val="center"/>
          </w:tcPr>
          <w:p w14:paraId="02171800" w14:textId="2679EA68" w:rsidR="00DC7F2E" w:rsidRPr="000C3246" w:rsidRDefault="00DC7F2E" w:rsidP="00F52E58">
            <w:pPr>
              <w:widowControl/>
              <w:autoSpaceDE/>
              <w:autoSpaceDN/>
              <w:jc w:val="center"/>
              <w:rPr>
                <w:rFonts w:eastAsia="Times New Roman" w:cs="Arial"/>
                <w:b/>
                <w:sz w:val="20"/>
                <w:szCs w:val="20"/>
                <w:lang w:val="it-IT" w:eastAsia="it-IT"/>
              </w:rPr>
            </w:pPr>
            <w:r w:rsidRPr="000C3246">
              <w:rPr>
                <w:rFonts w:eastAsia="Times New Roman" w:cs="Arial"/>
                <w:b/>
                <w:sz w:val="20"/>
                <w:szCs w:val="20"/>
                <w:lang w:val="it-IT" w:eastAsia="it-IT"/>
              </w:rPr>
              <w:t>Erbè</w:t>
            </w:r>
          </w:p>
        </w:tc>
        <w:tc>
          <w:tcPr>
            <w:tcW w:w="1555" w:type="dxa"/>
            <w:shd w:val="clear" w:color="auto" w:fill="auto"/>
            <w:vAlign w:val="center"/>
          </w:tcPr>
          <w:p w14:paraId="4B005645" w14:textId="77777777" w:rsidR="00DC7F2E" w:rsidRPr="000C3246" w:rsidRDefault="00DC7F2E" w:rsidP="00F52E58">
            <w:pPr>
              <w:widowControl/>
              <w:autoSpaceDE/>
              <w:autoSpaceDN/>
              <w:jc w:val="center"/>
              <w:rPr>
                <w:rFonts w:eastAsia="Times New Roman" w:cs="Arial"/>
                <w:b/>
                <w:sz w:val="20"/>
                <w:szCs w:val="20"/>
                <w:lang w:val="it-IT" w:eastAsia="it-IT"/>
              </w:rPr>
            </w:pPr>
            <w:r w:rsidRPr="000C3246">
              <w:rPr>
                <w:rFonts w:eastAsia="Times New Roman" w:cs="Arial"/>
                <w:b/>
                <w:sz w:val="20"/>
                <w:szCs w:val="20"/>
                <w:lang w:val="it-IT" w:eastAsia="it-IT"/>
              </w:rPr>
              <w:t>Trevenzuolo</w:t>
            </w:r>
          </w:p>
        </w:tc>
        <w:tc>
          <w:tcPr>
            <w:tcW w:w="1151" w:type="dxa"/>
            <w:vAlign w:val="center"/>
          </w:tcPr>
          <w:p w14:paraId="66FA7D97" w14:textId="77777777" w:rsidR="00DC7F2E" w:rsidRPr="000C3246" w:rsidRDefault="00DC7F2E" w:rsidP="00F52E58">
            <w:pPr>
              <w:widowControl/>
              <w:autoSpaceDE/>
              <w:autoSpaceDN/>
              <w:jc w:val="center"/>
              <w:rPr>
                <w:rFonts w:eastAsia="Times New Roman" w:cs="Arial"/>
                <w:b/>
                <w:sz w:val="20"/>
                <w:szCs w:val="20"/>
                <w:lang w:val="it-IT" w:eastAsia="it-IT"/>
              </w:rPr>
            </w:pPr>
            <w:r w:rsidRPr="000C3246">
              <w:rPr>
                <w:rFonts w:eastAsia="Times New Roman" w:cs="Arial"/>
                <w:b/>
                <w:sz w:val="20"/>
                <w:szCs w:val="20"/>
                <w:lang w:val="it-IT" w:eastAsia="it-IT"/>
              </w:rPr>
              <w:t>Vigasio</w:t>
            </w:r>
          </w:p>
        </w:tc>
        <w:tc>
          <w:tcPr>
            <w:tcW w:w="1149" w:type="dxa"/>
            <w:shd w:val="clear" w:color="auto" w:fill="8DB3E2" w:themeFill="text2" w:themeFillTint="66"/>
            <w:vAlign w:val="center"/>
          </w:tcPr>
          <w:p w14:paraId="32B1099C" w14:textId="77777777" w:rsidR="00DC7F2E" w:rsidRPr="000C3246" w:rsidRDefault="00DC7F2E" w:rsidP="00F52E58">
            <w:pPr>
              <w:widowControl/>
              <w:autoSpaceDE/>
              <w:autoSpaceDN/>
              <w:jc w:val="center"/>
              <w:rPr>
                <w:rFonts w:eastAsia="Times New Roman" w:cs="Arial"/>
                <w:b/>
                <w:sz w:val="20"/>
                <w:szCs w:val="20"/>
                <w:lang w:val="it-IT" w:eastAsia="it-IT"/>
              </w:rPr>
            </w:pPr>
            <w:r w:rsidRPr="000C3246">
              <w:rPr>
                <w:rFonts w:eastAsia="Times New Roman" w:cs="Arial"/>
                <w:b/>
                <w:sz w:val="20"/>
                <w:szCs w:val="20"/>
                <w:lang w:val="it-IT" w:eastAsia="it-IT"/>
              </w:rPr>
              <w:t>Veneto</w:t>
            </w:r>
          </w:p>
        </w:tc>
        <w:tc>
          <w:tcPr>
            <w:tcW w:w="1123" w:type="dxa"/>
            <w:shd w:val="clear" w:color="auto" w:fill="FFFF00"/>
            <w:vAlign w:val="center"/>
          </w:tcPr>
          <w:p w14:paraId="4CCA73E6" w14:textId="77777777" w:rsidR="00DC7F2E" w:rsidRPr="000C3246" w:rsidRDefault="00DC7F2E" w:rsidP="00F52E58">
            <w:pPr>
              <w:widowControl/>
              <w:autoSpaceDE/>
              <w:autoSpaceDN/>
              <w:jc w:val="center"/>
              <w:rPr>
                <w:rFonts w:eastAsia="Times New Roman" w:cs="Arial"/>
                <w:b/>
                <w:sz w:val="20"/>
                <w:szCs w:val="20"/>
                <w:lang w:val="it-IT" w:eastAsia="it-IT"/>
              </w:rPr>
            </w:pPr>
            <w:r w:rsidRPr="000C3246">
              <w:rPr>
                <w:rFonts w:eastAsia="Times New Roman" w:cs="Arial"/>
                <w:b/>
                <w:sz w:val="20"/>
                <w:szCs w:val="20"/>
                <w:lang w:val="it-IT" w:eastAsia="it-IT"/>
              </w:rPr>
              <w:t>Italia</w:t>
            </w:r>
          </w:p>
        </w:tc>
      </w:tr>
      <w:tr w:rsidR="00DC7F2E" w:rsidRPr="005767AE" w14:paraId="06475B27" w14:textId="77777777" w:rsidTr="00076AE0">
        <w:trPr>
          <w:trHeight w:val="397"/>
        </w:trPr>
        <w:tc>
          <w:tcPr>
            <w:tcW w:w="3288" w:type="dxa"/>
            <w:shd w:val="clear" w:color="auto" w:fill="auto"/>
            <w:vAlign w:val="center"/>
            <w:hideMark/>
          </w:tcPr>
          <w:p w14:paraId="0E1144AE" w14:textId="77777777" w:rsidR="00DC7F2E" w:rsidRPr="005767AE" w:rsidRDefault="00DC7F2E" w:rsidP="00FD6C30">
            <w:pPr>
              <w:widowControl/>
              <w:autoSpaceDE/>
              <w:autoSpaceDN/>
              <w:rPr>
                <w:rFonts w:eastAsia="Times New Roman" w:cs="Arial"/>
                <w:sz w:val="20"/>
                <w:szCs w:val="20"/>
                <w:lang w:val="it-IT" w:eastAsia="it-IT"/>
              </w:rPr>
            </w:pPr>
            <w:r w:rsidRPr="005767AE">
              <w:rPr>
                <w:rFonts w:eastAsia="Times New Roman" w:cs="Arial"/>
                <w:sz w:val="20"/>
                <w:szCs w:val="20"/>
                <w:lang w:val="it-IT" w:eastAsia="it-IT"/>
              </w:rPr>
              <w:t>Occupati nel settore agricolo</w:t>
            </w:r>
          </w:p>
        </w:tc>
        <w:tc>
          <w:tcPr>
            <w:tcW w:w="1416" w:type="dxa"/>
            <w:vAlign w:val="center"/>
          </w:tcPr>
          <w:p w14:paraId="6D7411F8" w14:textId="17402B0F" w:rsidR="00DC7F2E" w:rsidRPr="005767AE" w:rsidRDefault="00BF715F" w:rsidP="00BF715F">
            <w:pPr>
              <w:jc w:val="center"/>
              <w:rPr>
                <w:sz w:val="20"/>
                <w:szCs w:val="20"/>
                <w:lang w:val="it-IT"/>
              </w:rPr>
            </w:pPr>
            <w:r>
              <w:rPr>
                <w:sz w:val="20"/>
                <w:szCs w:val="20"/>
                <w:lang w:val="it-IT"/>
              </w:rPr>
              <w:t>8,2</w:t>
            </w:r>
          </w:p>
        </w:tc>
        <w:tc>
          <w:tcPr>
            <w:tcW w:w="1110" w:type="dxa"/>
            <w:shd w:val="clear" w:color="auto" w:fill="D9D9D9" w:themeFill="background1" w:themeFillShade="D9"/>
            <w:vAlign w:val="center"/>
          </w:tcPr>
          <w:p w14:paraId="478481BB" w14:textId="788DA807" w:rsidR="00DC7F2E" w:rsidRPr="005767AE" w:rsidRDefault="00DC7F2E" w:rsidP="00FD6C30">
            <w:pPr>
              <w:jc w:val="right"/>
              <w:rPr>
                <w:sz w:val="20"/>
                <w:szCs w:val="20"/>
                <w:lang w:val="it-IT"/>
              </w:rPr>
            </w:pPr>
            <w:r w:rsidRPr="005767AE">
              <w:rPr>
                <w:sz w:val="20"/>
                <w:szCs w:val="20"/>
                <w:lang w:val="it-IT"/>
              </w:rPr>
              <w:t>13,8</w:t>
            </w:r>
          </w:p>
        </w:tc>
        <w:tc>
          <w:tcPr>
            <w:tcW w:w="1555" w:type="dxa"/>
            <w:shd w:val="clear" w:color="auto" w:fill="auto"/>
            <w:vAlign w:val="center"/>
            <w:hideMark/>
          </w:tcPr>
          <w:p w14:paraId="4171B774" w14:textId="77777777" w:rsidR="00DC7F2E" w:rsidRPr="005767AE" w:rsidRDefault="00DC7F2E" w:rsidP="00FD6C30">
            <w:pPr>
              <w:widowControl/>
              <w:autoSpaceDE/>
              <w:autoSpaceDN/>
              <w:jc w:val="right"/>
              <w:rPr>
                <w:rFonts w:eastAsia="Times New Roman" w:cs="Arial"/>
                <w:sz w:val="20"/>
                <w:szCs w:val="20"/>
                <w:lang w:val="it-IT" w:eastAsia="it-IT"/>
              </w:rPr>
            </w:pPr>
            <w:r w:rsidRPr="005767AE">
              <w:rPr>
                <w:rFonts w:eastAsia="Times New Roman" w:cs="Arial"/>
                <w:sz w:val="20"/>
                <w:szCs w:val="20"/>
                <w:lang w:val="it-IT" w:eastAsia="it-IT"/>
              </w:rPr>
              <w:t>11,7</w:t>
            </w:r>
          </w:p>
        </w:tc>
        <w:tc>
          <w:tcPr>
            <w:tcW w:w="1151" w:type="dxa"/>
            <w:vAlign w:val="center"/>
          </w:tcPr>
          <w:p w14:paraId="4297B2C9" w14:textId="77777777" w:rsidR="00DC7F2E" w:rsidRPr="005767AE" w:rsidRDefault="00DC7F2E" w:rsidP="00FD6C30">
            <w:pPr>
              <w:jc w:val="right"/>
              <w:rPr>
                <w:sz w:val="20"/>
                <w:szCs w:val="20"/>
                <w:lang w:val="it-IT"/>
              </w:rPr>
            </w:pPr>
            <w:r w:rsidRPr="005767AE">
              <w:rPr>
                <w:sz w:val="20"/>
                <w:szCs w:val="20"/>
                <w:lang w:val="it-IT"/>
              </w:rPr>
              <w:t>7,7</w:t>
            </w:r>
          </w:p>
        </w:tc>
        <w:tc>
          <w:tcPr>
            <w:tcW w:w="1149" w:type="dxa"/>
            <w:shd w:val="clear" w:color="auto" w:fill="8DB3E2" w:themeFill="text2" w:themeFillTint="66"/>
            <w:vAlign w:val="center"/>
            <w:hideMark/>
          </w:tcPr>
          <w:p w14:paraId="50B29419" w14:textId="77777777" w:rsidR="00DC7F2E" w:rsidRPr="005767AE" w:rsidRDefault="00DC7F2E" w:rsidP="00FD6C30">
            <w:pPr>
              <w:widowControl/>
              <w:autoSpaceDE/>
              <w:autoSpaceDN/>
              <w:jc w:val="right"/>
              <w:rPr>
                <w:rFonts w:eastAsia="Times New Roman" w:cs="Arial"/>
                <w:sz w:val="20"/>
                <w:szCs w:val="20"/>
                <w:lang w:val="it-IT" w:eastAsia="it-IT"/>
              </w:rPr>
            </w:pPr>
            <w:r w:rsidRPr="005767AE">
              <w:rPr>
                <w:rFonts w:eastAsia="Times New Roman" w:cs="Arial"/>
                <w:sz w:val="20"/>
                <w:szCs w:val="20"/>
                <w:lang w:val="it-IT" w:eastAsia="it-IT"/>
              </w:rPr>
              <w:t>4,2</w:t>
            </w:r>
          </w:p>
        </w:tc>
        <w:tc>
          <w:tcPr>
            <w:tcW w:w="1123" w:type="dxa"/>
            <w:shd w:val="clear" w:color="auto" w:fill="FFFF00"/>
            <w:vAlign w:val="center"/>
            <w:hideMark/>
          </w:tcPr>
          <w:p w14:paraId="6DE85D12" w14:textId="77777777" w:rsidR="00DC7F2E" w:rsidRPr="005767AE" w:rsidRDefault="00DC7F2E" w:rsidP="00FD6C30">
            <w:pPr>
              <w:widowControl/>
              <w:autoSpaceDE/>
              <w:autoSpaceDN/>
              <w:jc w:val="right"/>
              <w:rPr>
                <w:rFonts w:eastAsia="Times New Roman" w:cs="Arial"/>
                <w:sz w:val="20"/>
                <w:szCs w:val="20"/>
                <w:lang w:val="it-IT" w:eastAsia="it-IT"/>
              </w:rPr>
            </w:pPr>
            <w:r w:rsidRPr="005767AE">
              <w:rPr>
                <w:rFonts w:eastAsia="Times New Roman" w:cs="Arial"/>
                <w:sz w:val="20"/>
                <w:szCs w:val="20"/>
                <w:lang w:val="it-IT" w:eastAsia="it-IT"/>
              </w:rPr>
              <w:t>5,5</w:t>
            </w:r>
          </w:p>
        </w:tc>
      </w:tr>
      <w:tr w:rsidR="00DC7F2E" w:rsidRPr="005767AE" w14:paraId="3B9BCF2E" w14:textId="77777777" w:rsidTr="00076AE0">
        <w:trPr>
          <w:trHeight w:val="397"/>
        </w:trPr>
        <w:tc>
          <w:tcPr>
            <w:tcW w:w="3288" w:type="dxa"/>
            <w:shd w:val="clear" w:color="auto" w:fill="auto"/>
            <w:vAlign w:val="center"/>
            <w:hideMark/>
          </w:tcPr>
          <w:p w14:paraId="7A8091F3" w14:textId="77777777" w:rsidR="00DC7F2E" w:rsidRPr="005767AE" w:rsidRDefault="00DC7F2E" w:rsidP="00FD6C30">
            <w:pPr>
              <w:widowControl/>
              <w:autoSpaceDE/>
              <w:autoSpaceDN/>
              <w:rPr>
                <w:rFonts w:eastAsia="Times New Roman" w:cs="Arial"/>
                <w:sz w:val="20"/>
                <w:szCs w:val="20"/>
                <w:lang w:val="it-IT" w:eastAsia="it-IT"/>
              </w:rPr>
            </w:pPr>
            <w:r w:rsidRPr="005767AE">
              <w:rPr>
                <w:rFonts w:eastAsia="Times New Roman" w:cs="Arial"/>
                <w:sz w:val="20"/>
                <w:szCs w:val="20"/>
                <w:lang w:val="it-IT" w:eastAsia="it-IT"/>
              </w:rPr>
              <w:t>Occupati nel settore industriale</w:t>
            </w:r>
          </w:p>
        </w:tc>
        <w:tc>
          <w:tcPr>
            <w:tcW w:w="1416" w:type="dxa"/>
            <w:vAlign w:val="center"/>
          </w:tcPr>
          <w:p w14:paraId="3EA34BB3" w14:textId="13C08EC8" w:rsidR="00DC7F2E" w:rsidRPr="005767AE" w:rsidRDefault="00BF715F" w:rsidP="00BF715F">
            <w:pPr>
              <w:jc w:val="center"/>
              <w:rPr>
                <w:sz w:val="20"/>
                <w:szCs w:val="20"/>
                <w:lang w:val="it-IT"/>
              </w:rPr>
            </w:pPr>
            <w:r>
              <w:rPr>
                <w:sz w:val="20"/>
                <w:szCs w:val="20"/>
                <w:lang w:val="it-IT"/>
              </w:rPr>
              <w:t>32,3</w:t>
            </w:r>
          </w:p>
        </w:tc>
        <w:tc>
          <w:tcPr>
            <w:tcW w:w="1110" w:type="dxa"/>
            <w:vAlign w:val="center"/>
          </w:tcPr>
          <w:p w14:paraId="316C0C9E" w14:textId="18E259FF" w:rsidR="00DC7F2E" w:rsidRPr="005767AE" w:rsidRDefault="00DC7F2E" w:rsidP="00FD6C30">
            <w:pPr>
              <w:jc w:val="right"/>
              <w:rPr>
                <w:sz w:val="20"/>
                <w:szCs w:val="20"/>
                <w:lang w:val="it-IT"/>
              </w:rPr>
            </w:pPr>
            <w:r w:rsidRPr="005767AE">
              <w:rPr>
                <w:sz w:val="20"/>
                <w:szCs w:val="20"/>
                <w:lang w:val="it-IT"/>
              </w:rPr>
              <w:t>39,2</w:t>
            </w:r>
          </w:p>
        </w:tc>
        <w:tc>
          <w:tcPr>
            <w:tcW w:w="1555" w:type="dxa"/>
            <w:shd w:val="clear" w:color="auto" w:fill="D9D9D9" w:themeFill="background1" w:themeFillShade="D9"/>
            <w:vAlign w:val="center"/>
            <w:hideMark/>
          </w:tcPr>
          <w:p w14:paraId="192CCE43" w14:textId="77777777" w:rsidR="00DC7F2E" w:rsidRPr="005767AE" w:rsidRDefault="00DC7F2E" w:rsidP="00FD6C30">
            <w:pPr>
              <w:widowControl/>
              <w:autoSpaceDE/>
              <w:autoSpaceDN/>
              <w:jc w:val="right"/>
              <w:rPr>
                <w:rFonts w:eastAsia="Times New Roman" w:cs="Arial"/>
                <w:sz w:val="20"/>
                <w:szCs w:val="20"/>
                <w:lang w:val="it-IT" w:eastAsia="it-IT"/>
              </w:rPr>
            </w:pPr>
            <w:r w:rsidRPr="005767AE">
              <w:rPr>
                <w:rFonts w:eastAsia="Times New Roman" w:cs="Arial"/>
                <w:sz w:val="20"/>
                <w:szCs w:val="20"/>
                <w:lang w:val="it-IT" w:eastAsia="it-IT"/>
              </w:rPr>
              <w:t>42,5</w:t>
            </w:r>
          </w:p>
        </w:tc>
        <w:tc>
          <w:tcPr>
            <w:tcW w:w="1151" w:type="dxa"/>
            <w:vAlign w:val="center"/>
          </w:tcPr>
          <w:p w14:paraId="66F1910B" w14:textId="77777777" w:rsidR="00DC7F2E" w:rsidRPr="005767AE" w:rsidRDefault="00DC7F2E" w:rsidP="00FD6C30">
            <w:pPr>
              <w:jc w:val="right"/>
              <w:rPr>
                <w:sz w:val="20"/>
                <w:szCs w:val="20"/>
                <w:lang w:val="it-IT"/>
              </w:rPr>
            </w:pPr>
            <w:r w:rsidRPr="005767AE">
              <w:rPr>
                <w:sz w:val="20"/>
                <w:szCs w:val="20"/>
                <w:lang w:val="it-IT"/>
              </w:rPr>
              <w:t>33,3</w:t>
            </w:r>
          </w:p>
        </w:tc>
        <w:tc>
          <w:tcPr>
            <w:tcW w:w="1149" w:type="dxa"/>
            <w:shd w:val="clear" w:color="auto" w:fill="8DB3E2" w:themeFill="text2" w:themeFillTint="66"/>
            <w:vAlign w:val="center"/>
            <w:hideMark/>
          </w:tcPr>
          <w:p w14:paraId="5C562F62" w14:textId="77777777" w:rsidR="00DC7F2E" w:rsidRPr="005767AE" w:rsidRDefault="00DC7F2E" w:rsidP="00FD6C30">
            <w:pPr>
              <w:widowControl/>
              <w:autoSpaceDE/>
              <w:autoSpaceDN/>
              <w:jc w:val="right"/>
              <w:rPr>
                <w:rFonts w:eastAsia="Times New Roman" w:cs="Arial"/>
                <w:sz w:val="20"/>
                <w:szCs w:val="20"/>
                <w:lang w:val="it-IT" w:eastAsia="it-IT"/>
              </w:rPr>
            </w:pPr>
            <w:r w:rsidRPr="005767AE">
              <w:rPr>
                <w:rFonts w:eastAsia="Times New Roman" w:cs="Arial"/>
                <w:sz w:val="20"/>
                <w:szCs w:val="20"/>
                <w:lang w:val="it-IT" w:eastAsia="it-IT"/>
              </w:rPr>
              <w:t>35,1</w:t>
            </w:r>
          </w:p>
        </w:tc>
        <w:tc>
          <w:tcPr>
            <w:tcW w:w="1123" w:type="dxa"/>
            <w:shd w:val="clear" w:color="auto" w:fill="FFFF00"/>
            <w:vAlign w:val="center"/>
            <w:hideMark/>
          </w:tcPr>
          <w:p w14:paraId="71649B04" w14:textId="77777777" w:rsidR="00DC7F2E" w:rsidRPr="005767AE" w:rsidRDefault="00DC7F2E" w:rsidP="00FD6C30">
            <w:pPr>
              <w:widowControl/>
              <w:autoSpaceDE/>
              <w:autoSpaceDN/>
              <w:jc w:val="right"/>
              <w:rPr>
                <w:rFonts w:eastAsia="Times New Roman" w:cs="Arial"/>
                <w:sz w:val="20"/>
                <w:szCs w:val="20"/>
                <w:lang w:val="it-IT" w:eastAsia="it-IT"/>
              </w:rPr>
            </w:pPr>
            <w:r w:rsidRPr="005767AE">
              <w:rPr>
                <w:rFonts w:eastAsia="Times New Roman" w:cs="Arial"/>
                <w:sz w:val="20"/>
                <w:szCs w:val="20"/>
                <w:lang w:val="it-IT" w:eastAsia="it-IT"/>
              </w:rPr>
              <w:t>27,1</w:t>
            </w:r>
          </w:p>
        </w:tc>
      </w:tr>
      <w:tr w:rsidR="00DC7F2E" w:rsidRPr="005767AE" w14:paraId="60C9317C" w14:textId="77777777" w:rsidTr="00076AE0">
        <w:trPr>
          <w:trHeight w:val="397"/>
        </w:trPr>
        <w:tc>
          <w:tcPr>
            <w:tcW w:w="3288" w:type="dxa"/>
            <w:shd w:val="clear" w:color="auto" w:fill="auto"/>
            <w:vAlign w:val="center"/>
            <w:hideMark/>
          </w:tcPr>
          <w:p w14:paraId="6367F2BF" w14:textId="77777777" w:rsidR="00DC7F2E" w:rsidRPr="005767AE" w:rsidRDefault="00DC7F2E" w:rsidP="00FD6C30">
            <w:pPr>
              <w:widowControl/>
              <w:autoSpaceDE/>
              <w:autoSpaceDN/>
              <w:rPr>
                <w:rFonts w:eastAsia="Times New Roman" w:cs="Arial"/>
                <w:sz w:val="20"/>
                <w:szCs w:val="20"/>
                <w:lang w:val="it-IT" w:eastAsia="it-IT"/>
              </w:rPr>
            </w:pPr>
            <w:r w:rsidRPr="005767AE">
              <w:rPr>
                <w:rFonts w:eastAsia="Times New Roman" w:cs="Arial"/>
                <w:sz w:val="20"/>
                <w:szCs w:val="20"/>
                <w:lang w:val="it-IT" w:eastAsia="it-IT"/>
              </w:rPr>
              <w:t>Occupati nel settore terziario extracommercio</w:t>
            </w:r>
          </w:p>
        </w:tc>
        <w:tc>
          <w:tcPr>
            <w:tcW w:w="1416" w:type="dxa"/>
            <w:shd w:val="clear" w:color="auto" w:fill="D9D9D9" w:themeFill="background1" w:themeFillShade="D9"/>
            <w:vAlign w:val="center"/>
          </w:tcPr>
          <w:p w14:paraId="0F720147" w14:textId="7C7CCC08" w:rsidR="00DC7F2E" w:rsidRPr="005767AE" w:rsidRDefault="00EA6D22" w:rsidP="00BF715F">
            <w:pPr>
              <w:jc w:val="center"/>
              <w:rPr>
                <w:sz w:val="20"/>
                <w:szCs w:val="20"/>
                <w:lang w:val="it-IT"/>
              </w:rPr>
            </w:pPr>
            <w:r>
              <w:rPr>
                <w:sz w:val="20"/>
                <w:szCs w:val="20"/>
                <w:lang w:val="it-IT"/>
              </w:rPr>
              <w:t>41,6</w:t>
            </w:r>
          </w:p>
        </w:tc>
        <w:tc>
          <w:tcPr>
            <w:tcW w:w="1110" w:type="dxa"/>
            <w:vAlign w:val="center"/>
          </w:tcPr>
          <w:p w14:paraId="25D87DD4" w14:textId="199BF77C" w:rsidR="00DC7F2E" w:rsidRPr="005767AE" w:rsidRDefault="00DC7F2E" w:rsidP="00FD6C30">
            <w:pPr>
              <w:jc w:val="right"/>
              <w:rPr>
                <w:sz w:val="20"/>
                <w:szCs w:val="20"/>
                <w:lang w:val="it-IT"/>
              </w:rPr>
            </w:pPr>
            <w:r w:rsidRPr="005767AE">
              <w:rPr>
                <w:sz w:val="20"/>
                <w:szCs w:val="20"/>
                <w:lang w:val="it-IT"/>
              </w:rPr>
              <w:t>28,2</w:t>
            </w:r>
          </w:p>
        </w:tc>
        <w:tc>
          <w:tcPr>
            <w:tcW w:w="1555" w:type="dxa"/>
            <w:shd w:val="clear" w:color="auto" w:fill="auto"/>
            <w:vAlign w:val="center"/>
            <w:hideMark/>
          </w:tcPr>
          <w:p w14:paraId="7D5FEBD4" w14:textId="77777777" w:rsidR="00DC7F2E" w:rsidRPr="005767AE" w:rsidRDefault="00DC7F2E" w:rsidP="00FD6C30">
            <w:pPr>
              <w:widowControl/>
              <w:autoSpaceDE/>
              <w:autoSpaceDN/>
              <w:jc w:val="right"/>
              <w:rPr>
                <w:rFonts w:eastAsia="Times New Roman" w:cs="Arial"/>
                <w:sz w:val="20"/>
                <w:szCs w:val="20"/>
                <w:lang w:val="it-IT" w:eastAsia="it-IT"/>
              </w:rPr>
            </w:pPr>
            <w:r w:rsidRPr="005767AE">
              <w:rPr>
                <w:rFonts w:eastAsia="Times New Roman" w:cs="Arial"/>
                <w:sz w:val="20"/>
                <w:szCs w:val="20"/>
                <w:lang w:val="it-IT" w:eastAsia="it-IT"/>
              </w:rPr>
              <w:t>28,6</w:t>
            </w:r>
          </w:p>
        </w:tc>
        <w:tc>
          <w:tcPr>
            <w:tcW w:w="1151" w:type="dxa"/>
            <w:shd w:val="clear" w:color="auto" w:fill="D9D9D9" w:themeFill="background1" w:themeFillShade="D9"/>
            <w:vAlign w:val="center"/>
          </w:tcPr>
          <w:p w14:paraId="63E71E99" w14:textId="77777777" w:rsidR="00DC7F2E" w:rsidRPr="005767AE" w:rsidRDefault="00DC7F2E" w:rsidP="00FD6C30">
            <w:pPr>
              <w:jc w:val="right"/>
              <w:rPr>
                <w:sz w:val="20"/>
                <w:szCs w:val="20"/>
                <w:lang w:val="it-IT"/>
              </w:rPr>
            </w:pPr>
            <w:r w:rsidRPr="005767AE">
              <w:rPr>
                <w:sz w:val="20"/>
                <w:szCs w:val="20"/>
                <w:lang w:val="it-IT"/>
              </w:rPr>
              <w:t>40,6</w:t>
            </w:r>
          </w:p>
        </w:tc>
        <w:tc>
          <w:tcPr>
            <w:tcW w:w="1149" w:type="dxa"/>
            <w:shd w:val="clear" w:color="auto" w:fill="8DB3E2" w:themeFill="text2" w:themeFillTint="66"/>
            <w:vAlign w:val="center"/>
            <w:hideMark/>
          </w:tcPr>
          <w:p w14:paraId="348DB3B7" w14:textId="77777777" w:rsidR="00DC7F2E" w:rsidRPr="005767AE" w:rsidRDefault="00DC7F2E" w:rsidP="00FD6C30">
            <w:pPr>
              <w:widowControl/>
              <w:autoSpaceDE/>
              <w:autoSpaceDN/>
              <w:jc w:val="right"/>
              <w:rPr>
                <w:rFonts w:eastAsia="Times New Roman" w:cs="Arial"/>
                <w:sz w:val="20"/>
                <w:szCs w:val="20"/>
                <w:lang w:val="it-IT" w:eastAsia="it-IT"/>
              </w:rPr>
            </w:pPr>
            <w:r w:rsidRPr="005767AE">
              <w:rPr>
                <w:rFonts w:eastAsia="Times New Roman" w:cs="Arial"/>
                <w:sz w:val="20"/>
                <w:szCs w:val="20"/>
                <w:lang w:val="it-IT" w:eastAsia="it-IT"/>
              </w:rPr>
              <w:t>41,5</w:t>
            </w:r>
          </w:p>
        </w:tc>
        <w:tc>
          <w:tcPr>
            <w:tcW w:w="1123" w:type="dxa"/>
            <w:shd w:val="clear" w:color="auto" w:fill="FFFF00"/>
            <w:vAlign w:val="center"/>
            <w:hideMark/>
          </w:tcPr>
          <w:p w14:paraId="3B344F0B" w14:textId="77777777" w:rsidR="00DC7F2E" w:rsidRPr="005767AE" w:rsidRDefault="00DC7F2E" w:rsidP="00FD6C30">
            <w:pPr>
              <w:widowControl/>
              <w:autoSpaceDE/>
              <w:autoSpaceDN/>
              <w:jc w:val="right"/>
              <w:rPr>
                <w:rFonts w:eastAsia="Times New Roman" w:cs="Arial"/>
                <w:sz w:val="20"/>
                <w:szCs w:val="20"/>
                <w:lang w:val="it-IT" w:eastAsia="it-IT"/>
              </w:rPr>
            </w:pPr>
            <w:r w:rsidRPr="005767AE">
              <w:rPr>
                <w:rFonts w:eastAsia="Times New Roman" w:cs="Arial"/>
                <w:sz w:val="20"/>
                <w:szCs w:val="20"/>
                <w:lang w:val="it-IT" w:eastAsia="it-IT"/>
              </w:rPr>
              <w:t>48,6</w:t>
            </w:r>
          </w:p>
        </w:tc>
      </w:tr>
      <w:tr w:rsidR="00DC7F2E" w:rsidRPr="005767AE" w14:paraId="4B073A58" w14:textId="77777777" w:rsidTr="00076AE0">
        <w:trPr>
          <w:trHeight w:val="397"/>
        </w:trPr>
        <w:tc>
          <w:tcPr>
            <w:tcW w:w="3288" w:type="dxa"/>
            <w:shd w:val="clear" w:color="auto" w:fill="auto"/>
            <w:vAlign w:val="center"/>
            <w:hideMark/>
          </w:tcPr>
          <w:p w14:paraId="217C4FBE" w14:textId="77777777" w:rsidR="00DC7F2E" w:rsidRPr="005767AE" w:rsidRDefault="00DC7F2E" w:rsidP="00FD6C30">
            <w:pPr>
              <w:widowControl/>
              <w:autoSpaceDE/>
              <w:autoSpaceDN/>
              <w:rPr>
                <w:rFonts w:eastAsia="Times New Roman" w:cs="Arial"/>
                <w:sz w:val="20"/>
                <w:szCs w:val="20"/>
                <w:lang w:val="it-IT" w:eastAsia="it-IT"/>
              </w:rPr>
            </w:pPr>
            <w:r w:rsidRPr="005767AE">
              <w:rPr>
                <w:rFonts w:eastAsia="Times New Roman" w:cs="Arial"/>
                <w:sz w:val="20"/>
                <w:szCs w:val="20"/>
                <w:lang w:val="it-IT" w:eastAsia="it-IT"/>
              </w:rPr>
              <w:t xml:space="preserve">Occupazione nel settore commercio </w:t>
            </w:r>
          </w:p>
        </w:tc>
        <w:tc>
          <w:tcPr>
            <w:tcW w:w="1416" w:type="dxa"/>
            <w:vAlign w:val="center"/>
          </w:tcPr>
          <w:p w14:paraId="75ACD65D" w14:textId="10E3CE7F" w:rsidR="00DC7F2E" w:rsidRPr="005767AE" w:rsidRDefault="00BF715F" w:rsidP="00BF715F">
            <w:pPr>
              <w:jc w:val="center"/>
              <w:rPr>
                <w:sz w:val="20"/>
                <w:szCs w:val="20"/>
                <w:lang w:val="it-IT"/>
              </w:rPr>
            </w:pPr>
            <w:r>
              <w:rPr>
                <w:sz w:val="20"/>
                <w:szCs w:val="20"/>
                <w:lang w:val="it-IT"/>
              </w:rPr>
              <w:t>17,9</w:t>
            </w:r>
          </w:p>
        </w:tc>
        <w:tc>
          <w:tcPr>
            <w:tcW w:w="1110" w:type="dxa"/>
            <w:vAlign w:val="center"/>
          </w:tcPr>
          <w:p w14:paraId="390C02DE" w14:textId="23A7C13C" w:rsidR="00DC7F2E" w:rsidRPr="005767AE" w:rsidRDefault="00DC7F2E" w:rsidP="00FD6C30">
            <w:pPr>
              <w:jc w:val="right"/>
              <w:rPr>
                <w:sz w:val="20"/>
                <w:szCs w:val="20"/>
                <w:lang w:val="it-IT"/>
              </w:rPr>
            </w:pPr>
            <w:r w:rsidRPr="005767AE">
              <w:rPr>
                <w:sz w:val="20"/>
                <w:szCs w:val="20"/>
                <w:lang w:val="it-IT"/>
              </w:rPr>
              <w:t>18,8</w:t>
            </w:r>
          </w:p>
        </w:tc>
        <w:tc>
          <w:tcPr>
            <w:tcW w:w="1555" w:type="dxa"/>
            <w:shd w:val="clear" w:color="auto" w:fill="auto"/>
            <w:vAlign w:val="center"/>
            <w:hideMark/>
          </w:tcPr>
          <w:p w14:paraId="1CD6C622" w14:textId="77777777" w:rsidR="00DC7F2E" w:rsidRPr="005767AE" w:rsidRDefault="00DC7F2E" w:rsidP="00FD6C30">
            <w:pPr>
              <w:widowControl/>
              <w:autoSpaceDE/>
              <w:autoSpaceDN/>
              <w:jc w:val="right"/>
              <w:rPr>
                <w:rFonts w:eastAsia="Times New Roman" w:cs="Arial"/>
                <w:sz w:val="20"/>
                <w:szCs w:val="20"/>
                <w:lang w:val="it-IT" w:eastAsia="it-IT"/>
              </w:rPr>
            </w:pPr>
            <w:r w:rsidRPr="005767AE">
              <w:rPr>
                <w:rFonts w:eastAsia="Times New Roman" w:cs="Arial"/>
                <w:sz w:val="20"/>
                <w:szCs w:val="20"/>
                <w:lang w:val="it-IT" w:eastAsia="it-IT"/>
              </w:rPr>
              <w:t>17,2</w:t>
            </w:r>
          </w:p>
        </w:tc>
        <w:tc>
          <w:tcPr>
            <w:tcW w:w="1151" w:type="dxa"/>
            <w:vAlign w:val="center"/>
          </w:tcPr>
          <w:p w14:paraId="767BC4C4" w14:textId="77777777" w:rsidR="00DC7F2E" w:rsidRPr="005767AE" w:rsidRDefault="00DC7F2E" w:rsidP="00FD6C30">
            <w:pPr>
              <w:jc w:val="right"/>
              <w:rPr>
                <w:sz w:val="20"/>
                <w:szCs w:val="20"/>
                <w:lang w:val="it-IT"/>
              </w:rPr>
            </w:pPr>
            <w:r w:rsidRPr="005767AE">
              <w:rPr>
                <w:sz w:val="20"/>
                <w:szCs w:val="20"/>
                <w:lang w:val="it-IT"/>
              </w:rPr>
              <w:t>18,4</w:t>
            </w:r>
          </w:p>
        </w:tc>
        <w:tc>
          <w:tcPr>
            <w:tcW w:w="1149" w:type="dxa"/>
            <w:shd w:val="clear" w:color="auto" w:fill="8DB3E2" w:themeFill="text2" w:themeFillTint="66"/>
            <w:vAlign w:val="center"/>
            <w:hideMark/>
          </w:tcPr>
          <w:p w14:paraId="053878CF" w14:textId="77777777" w:rsidR="00DC7F2E" w:rsidRPr="005767AE" w:rsidRDefault="00DC7F2E" w:rsidP="00FD6C30">
            <w:pPr>
              <w:widowControl/>
              <w:autoSpaceDE/>
              <w:autoSpaceDN/>
              <w:jc w:val="right"/>
              <w:rPr>
                <w:rFonts w:eastAsia="Times New Roman" w:cs="Arial"/>
                <w:sz w:val="20"/>
                <w:szCs w:val="20"/>
                <w:lang w:val="it-IT" w:eastAsia="it-IT"/>
              </w:rPr>
            </w:pPr>
            <w:r w:rsidRPr="005767AE">
              <w:rPr>
                <w:rFonts w:eastAsia="Times New Roman" w:cs="Arial"/>
                <w:sz w:val="20"/>
                <w:szCs w:val="20"/>
                <w:lang w:val="it-IT" w:eastAsia="it-IT"/>
              </w:rPr>
              <w:t>19,2</w:t>
            </w:r>
          </w:p>
        </w:tc>
        <w:tc>
          <w:tcPr>
            <w:tcW w:w="1123" w:type="dxa"/>
            <w:shd w:val="clear" w:color="auto" w:fill="FFFF00"/>
            <w:vAlign w:val="center"/>
            <w:hideMark/>
          </w:tcPr>
          <w:p w14:paraId="627F5C5D" w14:textId="77777777" w:rsidR="00DC7F2E" w:rsidRPr="005767AE" w:rsidRDefault="00DC7F2E" w:rsidP="00FD6C30">
            <w:pPr>
              <w:widowControl/>
              <w:autoSpaceDE/>
              <w:autoSpaceDN/>
              <w:jc w:val="right"/>
              <w:rPr>
                <w:rFonts w:eastAsia="Times New Roman" w:cs="Arial"/>
                <w:sz w:val="20"/>
                <w:szCs w:val="20"/>
                <w:lang w:val="it-IT" w:eastAsia="it-IT"/>
              </w:rPr>
            </w:pPr>
            <w:r w:rsidRPr="005767AE">
              <w:rPr>
                <w:rFonts w:eastAsia="Times New Roman" w:cs="Arial"/>
                <w:sz w:val="20"/>
                <w:szCs w:val="20"/>
                <w:lang w:val="it-IT" w:eastAsia="it-IT"/>
              </w:rPr>
              <w:t>18,8</w:t>
            </w:r>
          </w:p>
        </w:tc>
      </w:tr>
      <w:tr w:rsidR="00CF2234" w:rsidRPr="00C152C2" w14:paraId="56C8D69C" w14:textId="77777777" w:rsidTr="00076AE0">
        <w:trPr>
          <w:trHeight w:val="397"/>
        </w:trPr>
        <w:tc>
          <w:tcPr>
            <w:tcW w:w="10792" w:type="dxa"/>
            <w:gridSpan w:val="7"/>
            <w:vAlign w:val="center"/>
          </w:tcPr>
          <w:p w14:paraId="6F5624A6" w14:textId="02A89723" w:rsidR="00CF2234" w:rsidRPr="005767AE" w:rsidRDefault="00CF2234" w:rsidP="00CF2234">
            <w:pPr>
              <w:widowControl/>
              <w:autoSpaceDE/>
              <w:autoSpaceDN/>
              <w:jc w:val="right"/>
              <w:rPr>
                <w:rFonts w:eastAsia="Times New Roman" w:cs="Arial"/>
                <w:sz w:val="16"/>
                <w:szCs w:val="16"/>
                <w:lang w:val="it-IT" w:eastAsia="it-IT"/>
              </w:rPr>
            </w:pPr>
            <w:r w:rsidRPr="005767AE">
              <w:rPr>
                <w:sz w:val="16"/>
                <w:szCs w:val="16"/>
                <w:lang w:val="it-IT"/>
              </w:rPr>
              <w:t>Settori di occupazione (fonte ISTAT 2011)</w:t>
            </w:r>
          </w:p>
        </w:tc>
      </w:tr>
    </w:tbl>
    <w:p w14:paraId="71DE047F" w14:textId="77777777" w:rsidR="0011596C" w:rsidRPr="005767AE" w:rsidRDefault="0084626E" w:rsidP="00FA2887">
      <w:pPr>
        <w:pStyle w:val="Corpotesto"/>
        <w:numPr>
          <w:ilvl w:val="0"/>
          <w:numId w:val="13"/>
        </w:numPr>
        <w:spacing w:before="240" w:after="120" w:line="276" w:lineRule="auto"/>
        <w:ind w:left="568" w:hanging="284"/>
        <w:jc w:val="both"/>
        <w:rPr>
          <w:lang w:val="it-IT"/>
        </w:rPr>
      </w:pPr>
      <w:r w:rsidRPr="005767AE">
        <w:rPr>
          <w:lang w:val="it-IT"/>
        </w:rPr>
        <w:t>Percentuale</w:t>
      </w:r>
      <w:r w:rsidR="005B280A" w:rsidRPr="005767AE">
        <w:rPr>
          <w:lang w:val="it-IT"/>
        </w:rPr>
        <w:t xml:space="preserve"> inferiore di adulti </w:t>
      </w:r>
      <w:r w:rsidRPr="005767AE">
        <w:rPr>
          <w:lang w:val="it-IT"/>
        </w:rPr>
        <w:t>con</w:t>
      </w:r>
      <w:r w:rsidR="005B280A" w:rsidRPr="005767AE">
        <w:rPr>
          <w:lang w:val="it-IT"/>
        </w:rPr>
        <w:t xml:space="preserve"> diploma o laurea</w:t>
      </w:r>
      <w:r w:rsidRPr="005767AE">
        <w:rPr>
          <w:lang w:val="it-IT"/>
        </w:rPr>
        <w:t xml:space="preserve"> rispetto all’Italia (55,1%)</w:t>
      </w:r>
    </w:p>
    <w:tbl>
      <w:tblPr>
        <w:tblStyle w:val="Grigliatabella"/>
        <w:tblW w:w="5000" w:type="pct"/>
        <w:tblLayout w:type="fixed"/>
        <w:tblLook w:val="04A0" w:firstRow="1" w:lastRow="0" w:firstColumn="1" w:lastColumn="0" w:noHBand="0" w:noVBand="1"/>
      </w:tblPr>
      <w:tblGrid>
        <w:gridCol w:w="2393"/>
        <w:gridCol w:w="2393"/>
        <w:gridCol w:w="2394"/>
        <w:gridCol w:w="2394"/>
      </w:tblGrid>
      <w:tr w:rsidR="00560216" w:rsidRPr="00C152C2" w14:paraId="007F3558" w14:textId="77777777" w:rsidTr="00560216">
        <w:tc>
          <w:tcPr>
            <w:tcW w:w="1250" w:type="pct"/>
          </w:tcPr>
          <w:p w14:paraId="640320EF" w14:textId="230A7783" w:rsidR="00560216" w:rsidRPr="005767AE" w:rsidRDefault="00560216" w:rsidP="00560216">
            <w:pPr>
              <w:pStyle w:val="Corpotesto"/>
              <w:ind w:right="115"/>
              <w:jc w:val="both"/>
              <w:rPr>
                <w:noProof/>
                <w:lang w:val="it-IT" w:eastAsia="it-IT"/>
              </w:rPr>
            </w:pPr>
            <w:r>
              <w:rPr>
                <w:noProof/>
                <w:lang w:val="it-IT" w:eastAsia="it-IT"/>
              </w:rPr>
              <w:drawing>
                <wp:anchor distT="0" distB="0" distL="114300" distR="114300" simplePos="0" relativeHeight="251678208" behindDoc="1" locked="0" layoutInCell="1" allowOverlap="1" wp14:anchorId="6397AD10" wp14:editId="382C3F6D">
                  <wp:simplePos x="0" y="0"/>
                  <wp:positionH relativeFrom="column">
                    <wp:posOffset>-29210</wp:posOffset>
                  </wp:positionH>
                  <wp:positionV relativeFrom="paragraph">
                    <wp:posOffset>101600</wp:posOffset>
                  </wp:positionV>
                  <wp:extent cx="1424305" cy="968375"/>
                  <wp:effectExtent l="0" t="0" r="4445" b="3175"/>
                  <wp:wrapTight wrapText="bothSides">
                    <wp:wrapPolygon edited="0">
                      <wp:start x="0" y="0"/>
                      <wp:lineTo x="0" y="21246"/>
                      <wp:lineTo x="21379" y="21246"/>
                      <wp:lineTo x="21379" y="0"/>
                      <wp:lineTo x="0" y="0"/>
                    </wp:wrapPolygon>
                  </wp:wrapTight>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58182" t="23791" r="28831" b="60502"/>
                          <a:stretch/>
                        </pic:blipFill>
                        <pic:spPr bwMode="auto">
                          <a:xfrm>
                            <a:off x="0" y="0"/>
                            <a:ext cx="1424305" cy="96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50" w:type="pct"/>
          </w:tcPr>
          <w:p w14:paraId="6D5F7691" w14:textId="57DA4BD1" w:rsidR="00560216" w:rsidRPr="005767AE" w:rsidRDefault="00DC7F2E" w:rsidP="00DC7F2E">
            <w:pPr>
              <w:pStyle w:val="Corpotesto"/>
              <w:ind w:right="115"/>
              <w:jc w:val="both"/>
              <w:rPr>
                <w:lang w:val="it-IT"/>
              </w:rPr>
            </w:pPr>
            <w:r>
              <w:rPr>
                <w:noProof/>
                <w:lang w:val="it-IT" w:eastAsia="it-IT"/>
              </w:rPr>
              <w:drawing>
                <wp:anchor distT="0" distB="0" distL="114300" distR="114300" simplePos="0" relativeHeight="251684352" behindDoc="0" locked="0" layoutInCell="1" allowOverlap="1" wp14:anchorId="6C9B7E3E" wp14:editId="148A1330">
                  <wp:simplePos x="0" y="0"/>
                  <wp:positionH relativeFrom="column">
                    <wp:posOffset>-17145</wp:posOffset>
                  </wp:positionH>
                  <wp:positionV relativeFrom="paragraph">
                    <wp:posOffset>146050</wp:posOffset>
                  </wp:positionV>
                  <wp:extent cx="1403350" cy="907415"/>
                  <wp:effectExtent l="0" t="0" r="6350" b="6985"/>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58411" t="26039" r="28349" b="58726"/>
                          <a:stretch/>
                        </pic:blipFill>
                        <pic:spPr bwMode="auto">
                          <a:xfrm>
                            <a:off x="0" y="0"/>
                            <a:ext cx="1403350" cy="907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50" w:type="pct"/>
          </w:tcPr>
          <w:p w14:paraId="02549164" w14:textId="06062557" w:rsidR="00560216" w:rsidRPr="005767AE" w:rsidRDefault="00431993" w:rsidP="00431993">
            <w:pPr>
              <w:pStyle w:val="Corpotesto"/>
              <w:ind w:right="115"/>
              <w:jc w:val="both"/>
              <w:rPr>
                <w:lang w:val="it-IT"/>
              </w:rPr>
            </w:pPr>
            <w:r>
              <w:rPr>
                <w:noProof/>
                <w:lang w:val="it-IT" w:eastAsia="it-IT"/>
              </w:rPr>
              <w:drawing>
                <wp:anchor distT="0" distB="0" distL="114300" distR="114300" simplePos="0" relativeHeight="251690496" behindDoc="0" locked="0" layoutInCell="1" allowOverlap="1" wp14:anchorId="34D328C3" wp14:editId="100EE312">
                  <wp:simplePos x="0" y="0"/>
                  <wp:positionH relativeFrom="column">
                    <wp:posOffset>5080</wp:posOffset>
                  </wp:positionH>
                  <wp:positionV relativeFrom="paragraph">
                    <wp:posOffset>154940</wp:posOffset>
                  </wp:positionV>
                  <wp:extent cx="1360805" cy="882015"/>
                  <wp:effectExtent l="0" t="0" r="0" b="0"/>
                  <wp:wrapSquare wrapText="bothSides"/>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58411" t="34903" r="28349" b="49862"/>
                          <a:stretch/>
                        </pic:blipFill>
                        <pic:spPr bwMode="auto">
                          <a:xfrm>
                            <a:off x="0" y="0"/>
                            <a:ext cx="1360805"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50" w:type="pct"/>
          </w:tcPr>
          <w:p w14:paraId="015A4E6C" w14:textId="580C71C5" w:rsidR="00560216" w:rsidRPr="005767AE" w:rsidRDefault="000A47F1" w:rsidP="00B87B7D">
            <w:pPr>
              <w:pStyle w:val="Corpotesto"/>
              <w:ind w:right="115"/>
              <w:jc w:val="both"/>
              <w:rPr>
                <w:lang w:val="it-IT"/>
              </w:rPr>
            </w:pPr>
            <w:r>
              <w:rPr>
                <w:noProof/>
                <w:lang w:val="it-IT" w:eastAsia="it-IT"/>
              </w:rPr>
              <w:drawing>
                <wp:anchor distT="0" distB="0" distL="114300" distR="114300" simplePos="0" relativeHeight="251696640" behindDoc="0" locked="0" layoutInCell="1" allowOverlap="1" wp14:anchorId="70757086" wp14:editId="2629D9B8">
                  <wp:simplePos x="0" y="0"/>
                  <wp:positionH relativeFrom="column">
                    <wp:posOffset>26035</wp:posOffset>
                  </wp:positionH>
                  <wp:positionV relativeFrom="paragraph">
                    <wp:posOffset>154940</wp:posOffset>
                  </wp:positionV>
                  <wp:extent cx="1329055" cy="848360"/>
                  <wp:effectExtent l="0" t="0" r="4445" b="889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58567" t="27147" r="28505" b="58172"/>
                          <a:stretch/>
                        </pic:blipFill>
                        <pic:spPr bwMode="auto">
                          <a:xfrm>
                            <a:off x="0" y="0"/>
                            <a:ext cx="1329055" cy="848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60216" w:rsidRPr="00C152C2" w14:paraId="0379034A" w14:textId="77777777" w:rsidTr="00560216">
        <w:trPr>
          <w:trHeight w:val="567"/>
        </w:trPr>
        <w:tc>
          <w:tcPr>
            <w:tcW w:w="1250" w:type="pct"/>
          </w:tcPr>
          <w:p w14:paraId="6C99B11B" w14:textId="458FD6CC" w:rsidR="00560216" w:rsidRPr="000C3246" w:rsidRDefault="00560216" w:rsidP="00560216">
            <w:pPr>
              <w:pStyle w:val="Corpotesto"/>
              <w:jc w:val="both"/>
              <w:rPr>
                <w:b/>
                <w:lang w:val="it-IT"/>
              </w:rPr>
            </w:pPr>
            <w:r>
              <w:rPr>
                <w:b/>
                <w:lang w:val="it-IT"/>
              </w:rPr>
              <w:t>Buttapietra</w:t>
            </w:r>
            <w:r w:rsidRPr="005767AE">
              <w:rPr>
                <w:lang w:val="it-IT"/>
              </w:rPr>
              <w:t xml:space="preserve"> ha il </w:t>
            </w:r>
            <w:r>
              <w:rPr>
                <w:lang w:val="it-IT"/>
              </w:rPr>
              <w:t>51,7</w:t>
            </w:r>
            <w:r w:rsidRPr="005767AE">
              <w:rPr>
                <w:lang w:val="it-IT"/>
              </w:rPr>
              <w:t>% di adulti con diploma o laurea</w:t>
            </w:r>
          </w:p>
        </w:tc>
        <w:tc>
          <w:tcPr>
            <w:tcW w:w="1250" w:type="pct"/>
            <w:vAlign w:val="center"/>
          </w:tcPr>
          <w:p w14:paraId="2B2E2C9B" w14:textId="67135B12" w:rsidR="00560216" w:rsidRPr="005767AE" w:rsidRDefault="00560216" w:rsidP="000C3246">
            <w:pPr>
              <w:pStyle w:val="Corpotesto"/>
              <w:jc w:val="both"/>
              <w:rPr>
                <w:lang w:val="it-IT"/>
              </w:rPr>
            </w:pPr>
            <w:r w:rsidRPr="000C3246">
              <w:rPr>
                <w:b/>
                <w:lang w:val="it-IT"/>
              </w:rPr>
              <w:t>Erbè</w:t>
            </w:r>
            <w:r w:rsidRPr="005767AE">
              <w:rPr>
                <w:lang w:val="it-IT"/>
              </w:rPr>
              <w:t xml:space="preserve"> ha il 43,6% di adulti con diploma o laurea</w:t>
            </w:r>
          </w:p>
        </w:tc>
        <w:tc>
          <w:tcPr>
            <w:tcW w:w="1250" w:type="pct"/>
            <w:vAlign w:val="center"/>
          </w:tcPr>
          <w:p w14:paraId="25721381" w14:textId="77777777" w:rsidR="00560216" w:rsidRPr="005767AE" w:rsidRDefault="00560216" w:rsidP="000C3246">
            <w:pPr>
              <w:pStyle w:val="Corpotesto"/>
              <w:jc w:val="both"/>
              <w:rPr>
                <w:lang w:val="it-IT"/>
              </w:rPr>
            </w:pPr>
            <w:r w:rsidRPr="000C3246">
              <w:rPr>
                <w:b/>
                <w:lang w:val="it-IT"/>
              </w:rPr>
              <w:t>Trevenzuolo</w:t>
            </w:r>
            <w:r w:rsidRPr="005767AE">
              <w:rPr>
                <w:lang w:val="it-IT"/>
              </w:rPr>
              <w:t xml:space="preserve"> ha il 42% di adulti con diploma o laurea</w:t>
            </w:r>
          </w:p>
        </w:tc>
        <w:tc>
          <w:tcPr>
            <w:tcW w:w="1250" w:type="pct"/>
            <w:vAlign w:val="center"/>
          </w:tcPr>
          <w:p w14:paraId="2462F5B6" w14:textId="77777777" w:rsidR="00560216" w:rsidRPr="005767AE" w:rsidRDefault="00560216" w:rsidP="000C3246">
            <w:pPr>
              <w:pStyle w:val="Corpotesto"/>
              <w:jc w:val="both"/>
              <w:rPr>
                <w:lang w:val="it-IT"/>
              </w:rPr>
            </w:pPr>
            <w:r w:rsidRPr="000C3246">
              <w:rPr>
                <w:b/>
                <w:lang w:val="it-IT"/>
              </w:rPr>
              <w:t>Vigasio</w:t>
            </w:r>
            <w:r w:rsidRPr="005767AE">
              <w:rPr>
                <w:lang w:val="it-IT"/>
              </w:rPr>
              <w:t xml:space="preserve"> ha il 51% di adulti con diploma o laurea</w:t>
            </w:r>
          </w:p>
        </w:tc>
      </w:tr>
    </w:tbl>
    <w:p w14:paraId="547FDBE3" w14:textId="5E91624E" w:rsidR="0084626E" w:rsidRPr="005767AE" w:rsidRDefault="008279BB" w:rsidP="00CA1AE2">
      <w:pPr>
        <w:pStyle w:val="Corpotesto"/>
        <w:spacing w:before="120" w:line="276" w:lineRule="auto"/>
        <w:jc w:val="both"/>
        <w:rPr>
          <w:lang w:val="it-IT"/>
        </w:rPr>
      </w:pPr>
      <w:r w:rsidRPr="00921332">
        <w:rPr>
          <w:rFonts w:cs="Arial"/>
          <w:shd w:val="clear" w:color="auto" w:fill="FFFFFF"/>
          <w:lang w:val="it-IT"/>
        </w:rPr>
        <w:t xml:space="preserve">Il </w:t>
      </w:r>
      <w:r w:rsidR="00921332">
        <w:rPr>
          <w:rFonts w:cs="Arial"/>
          <w:shd w:val="clear" w:color="auto" w:fill="FFFFFF"/>
          <w:lang w:val="it-IT"/>
        </w:rPr>
        <w:t>49</w:t>
      </w:r>
      <w:r w:rsidRPr="00921332">
        <w:rPr>
          <w:rFonts w:cs="Arial"/>
          <w:shd w:val="clear" w:color="auto" w:fill="FFFFFF"/>
          <w:lang w:val="it-IT"/>
        </w:rPr>
        <w:t>%</w:t>
      </w:r>
      <w:r w:rsidR="00B150D1" w:rsidRPr="00921332">
        <w:rPr>
          <w:rFonts w:cs="Arial"/>
          <w:shd w:val="clear" w:color="auto" w:fill="FFFFFF"/>
          <w:lang w:val="it-IT"/>
        </w:rPr>
        <w:t xml:space="preserve"> circa</w:t>
      </w:r>
      <w:r w:rsidRPr="00921332">
        <w:rPr>
          <w:rFonts w:cs="Arial"/>
          <w:shd w:val="clear" w:color="auto" w:fill="FFFFFF"/>
          <w:lang w:val="it-IT"/>
        </w:rPr>
        <w:t xml:space="preserve"> degli alunni proviene dal Comune di Vigasio</w:t>
      </w:r>
      <w:r w:rsidR="00921332">
        <w:rPr>
          <w:rFonts w:cs="Arial"/>
          <w:shd w:val="clear" w:color="auto" w:fill="FFFFFF"/>
          <w:lang w:val="it-IT"/>
        </w:rPr>
        <w:t xml:space="preserve"> e il 30%</w:t>
      </w:r>
      <w:r w:rsidR="00791931">
        <w:rPr>
          <w:rFonts w:cs="Arial"/>
          <w:shd w:val="clear" w:color="auto" w:fill="FFFFFF"/>
          <w:lang w:val="it-IT"/>
        </w:rPr>
        <w:t xml:space="preserve"> </w:t>
      </w:r>
      <w:r w:rsidR="00921332">
        <w:rPr>
          <w:rFonts w:cs="Arial"/>
          <w:shd w:val="clear" w:color="auto" w:fill="FFFFFF"/>
          <w:lang w:val="it-IT"/>
        </w:rPr>
        <w:t xml:space="preserve">da </w:t>
      </w:r>
      <w:r w:rsidR="00791931">
        <w:rPr>
          <w:rFonts w:cs="Arial"/>
          <w:shd w:val="clear" w:color="auto" w:fill="FFFFFF"/>
          <w:lang w:val="it-IT"/>
        </w:rPr>
        <w:t>quello</w:t>
      </w:r>
      <w:r w:rsidR="00921332">
        <w:rPr>
          <w:rFonts w:cs="Arial"/>
          <w:shd w:val="clear" w:color="auto" w:fill="FFFFFF"/>
          <w:lang w:val="it-IT"/>
        </w:rPr>
        <w:t xml:space="preserve"> di Buttapietra</w:t>
      </w:r>
      <w:r w:rsidRPr="00921332">
        <w:rPr>
          <w:lang w:val="it-IT"/>
        </w:rPr>
        <w:t xml:space="preserve">. </w:t>
      </w:r>
      <w:r w:rsidR="0084626E" w:rsidRPr="00921332">
        <w:rPr>
          <w:lang w:val="it-IT"/>
        </w:rPr>
        <w:t xml:space="preserve">Gli </w:t>
      </w:r>
      <w:r w:rsidR="0084626E" w:rsidRPr="00921332">
        <w:rPr>
          <w:b/>
          <w:lang w:val="it-IT"/>
        </w:rPr>
        <w:t>alunni stranieri</w:t>
      </w:r>
      <w:r w:rsidR="0084626E" w:rsidRPr="00921332">
        <w:rPr>
          <w:lang w:val="it-IT"/>
        </w:rPr>
        <w:t xml:space="preserve"> incidono in modo diversificato nei diversi plessi; costituiscono circa il </w:t>
      </w:r>
      <w:r w:rsidR="0084626E" w:rsidRPr="00921332">
        <w:rPr>
          <w:b/>
          <w:lang w:val="it-IT"/>
        </w:rPr>
        <w:t>19%</w:t>
      </w:r>
      <w:r w:rsidR="0084626E" w:rsidRPr="00921332">
        <w:rPr>
          <w:lang w:val="it-IT"/>
        </w:rPr>
        <w:t xml:space="preserve"> della</w:t>
      </w:r>
      <w:r w:rsidR="000304E6" w:rsidRPr="00921332">
        <w:rPr>
          <w:lang w:val="it-IT"/>
        </w:rPr>
        <w:t xml:space="preserve"> popolazione scolastica totale.</w:t>
      </w:r>
    </w:p>
    <w:p w14:paraId="48238189" w14:textId="07035E9E" w:rsidR="0011596C" w:rsidRPr="005767AE" w:rsidRDefault="0084626E" w:rsidP="00CA1AE2">
      <w:pPr>
        <w:pStyle w:val="Corpotesto"/>
        <w:spacing w:before="120" w:line="276" w:lineRule="auto"/>
        <w:jc w:val="both"/>
        <w:rPr>
          <w:lang w:val="it-IT"/>
        </w:rPr>
      </w:pPr>
      <w:r w:rsidRPr="00ED68BC">
        <w:rPr>
          <w:lang w:val="it-IT"/>
        </w:rPr>
        <w:t xml:space="preserve">Gli alunni con </w:t>
      </w:r>
      <w:r w:rsidRPr="00ED68BC">
        <w:rPr>
          <w:b/>
          <w:lang w:val="it-IT"/>
        </w:rPr>
        <w:t>bisogni educativi speciali</w:t>
      </w:r>
      <w:r w:rsidRPr="00ED68BC">
        <w:rPr>
          <w:lang w:val="it-IT"/>
        </w:rPr>
        <w:t xml:space="preserve"> (disabilità, disturbi evolutivi</w:t>
      </w:r>
      <w:r w:rsidR="000304E6" w:rsidRPr="00ED68BC">
        <w:rPr>
          <w:lang w:val="it-IT"/>
        </w:rPr>
        <w:t>,</w:t>
      </w:r>
      <w:r w:rsidRPr="00ED68BC">
        <w:rPr>
          <w:lang w:val="it-IT"/>
        </w:rPr>
        <w:t xml:space="preserve"> svantaggio e disagio comportamentale- relazionale</w:t>
      </w:r>
      <w:r w:rsidR="000304E6" w:rsidRPr="00ED68BC">
        <w:rPr>
          <w:lang w:val="it-IT"/>
        </w:rPr>
        <w:t>)</w:t>
      </w:r>
      <w:r w:rsidRPr="00ED68BC">
        <w:rPr>
          <w:lang w:val="it-IT"/>
        </w:rPr>
        <w:t xml:space="preserve"> costituiscono il </w:t>
      </w:r>
      <w:r w:rsidR="00ED68BC" w:rsidRPr="00ED68BC">
        <w:rPr>
          <w:b/>
          <w:lang w:val="it-IT"/>
        </w:rPr>
        <w:t>13</w:t>
      </w:r>
      <w:r w:rsidRPr="00ED68BC">
        <w:rPr>
          <w:b/>
          <w:lang w:val="it-IT"/>
        </w:rPr>
        <w:t xml:space="preserve"> %</w:t>
      </w:r>
      <w:r w:rsidRPr="00ED68BC">
        <w:rPr>
          <w:lang w:val="it-IT"/>
        </w:rPr>
        <w:t xml:space="preserve"> della popolazione scolastica d</w:t>
      </w:r>
      <w:r w:rsidR="000304E6" w:rsidRPr="00ED68BC">
        <w:rPr>
          <w:lang w:val="it-IT"/>
        </w:rPr>
        <w:t>ell’Istituto.</w:t>
      </w:r>
    </w:p>
    <w:p w14:paraId="31DB4B54" w14:textId="3B23B790" w:rsidR="001667B7" w:rsidRDefault="008279BB" w:rsidP="00CA1AE2">
      <w:pPr>
        <w:pStyle w:val="Corpotesto"/>
        <w:spacing w:before="120" w:line="276" w:lineRule="auto"/>
        <w:jc w:val="both"/>
        <w:rPr>
          <w:rFonts w:cs="Arial"/>
          <w:shd w:val="clear" w:color="auto" w:fill="FFFFFF"/>
          <w:lang w:val="it-IT"/>
        </w:rPr>
      </w:pPr>
      <w:r w:rsidRPr="00921332">
        <w:rPr>
          <w:rFonts w:cs="Arial"/>
          <w:shd w:val="clear" w:color="auto" w:fill="FFFFFF"/>
          <w:lang w:val="it-IT"/>
        </w:rPr>
        <w:t xml:space="preserve">Gli </w:t>
      </w:r>
      <w:r w:rsidRPr="00921332">
        <w:rPr>
          <w:rFonts w:cs="Arial"/>
          <w:b/>
          <w:shd w:val="clear" w:color="auto" w:fill="FFFFFF"/>
          <w:lang w:val="it-IT"/>
        </w:rPr>
        <w:t>Enti Locali</w:t>
      </w:r>
      <w:r w:rsidRPr="00921332">
        <w:rPr>
          <w:rFonts w:cs="Arial"/>
          <w:shd w:val="clear" w:color="auto" w:fill="FFFFFF"/>
          <w:lang w:val="it-IT"/>
        </w:rPr>
        <w:t xml:space="preserve"> collaborano con la scuola attraverso accordi e finanziamenti diversificati. Nei comuni di</w:t>
      </w:r>
      <w:r w:rsidR="00921332">
        <w:rPr>
          <w:rFonts w:cs="Arial"/>
          <w:shd w:val="clear" w:color="auto" w:fill="FFFFFF"/>
          <w:lang w:val="it-IT"/>
        </w:rPr>
        <w:t xml:space="preserve"> Buttapietra, </w:t>
      </w:r>
      <w:r w:rsidRPr="00921332">
        <w:rPr>
          <w:rFonts w:cs="Arial"/>
          <w:shd w:val="clear" w:color="auto" w:fill="FFFFFF"/>
          <w:lang w:val="it-IT"/>
        </w:rPr>
        <w:t xml:space="preserve">Erbè, Trevenzuolo e Vigasio sono presenti </w:t>
      </w:r>
      <w:r w:rsidRPr="00921332">
        <w:rPr>
          <w:rFonts w:cs="Arial"/>
          <w:b/>
          <w:shd w:val="clear" w:color="auto" w:fill="FFFFFF"/>
          <w:lang w:val="it-IT"/>
        </w:rPr>
        <w:t>servizi sociali ed educativi</w:t>
      </w:r>
      <w:r w:rsidRPr="00921332">
        <w:rPr>
          <w:rFonts w:cs="Arial"/>
          <w:shd w:val="clear" w:color="auto" w:fill="FFFFFF"/>
          <w:lang w:val="it-IT"/>
        </w:rPr>
        <w:t xml:space="preserve"> che collaborano fattivamente </w:t>
      </w:r>
      <w:r w:rsidRPr="008C2007">
        <w:rPr>
          <w:rFonts w:cs="Arial"/>
          <w:shd w:val="clear" w:color="auto" w:fill="FFFFFF"/>
          <w:lang w:val="it-IT"/>
        </w:rPr>
        <w:t>con la s</w:t>
      </w:r>
      <w:r w:rsidR="0040273B" w:rsidRPr="008C2007">
        <w:rPr>
          <w:rFonts w:cs="Arial"/>
          <w:shd w:val="clear" w:color="auto" w:fill="FFFFFF"/>
          <w:lang w:val="it-IT"/>
        </w:rPr>
        <w:t xml:space="preserve">cuola, </w:t>
      </w:r>
      <w:r w:rsidR="00C53E18">
        <w:rPr>
          <w:rFonts w:cs="Arial"/>
          <w:shd w:val="clear" w:color="auto" w:fill="FFFFFF"/>
          <w:lang w:val="it-IT"/>
        </w:rPr>
        <w:t xml:space="preserve">è </w:t>
      </w:r>
      <w:r w:rsidRPr="008C2007">
        <w:rPr>
          <w:rFonts w:cs="Arial"/>
          <w:shd w:val="clear" w:color="auto" w:fill="FFFFFF"/>
          <w:lang w:val="it-IT"/>
        </w:rPr>
        <w:t xml:space="preserve">stato condiviso un </w:t>
      </w:r>
      <w:r w:rsidRPr="008C2007">
        <w:rPr>
          <w:rFonts w:cs="Arial"/>
          <w:b/>
          <w:shd w:val="clear" w:color="auto" w:fill="FFFFFF"/>
          <w:lang w:val="it-IT"/>
        </w:rPr>
        <w:t>protocollo di intervento</w:t>
      </w:r>
      <w:r w:rsidRPr="008C2007">
        <w:rPr>
          <w:rFonts w:cs="Arial"/>
          <w:shd w:val="clear" w:color="auto" w:fill="FFFFFF"/>
          <w:lang w:val="it-IT"/>
        </w:rPr>
        <w:t>.</w:t>
      </w:r>
      <w:r w:rsidRPr="00921332">
        <w:rPr>
          <w:rFonts w:cs="Arial"/>
          <w:shd w:val="clear" w:color="auto" w:fill="FFFFFF"/>
          <w:lang w:val="it-IT"/>
        </w:rPr>
        <w:t xml:space="preserve"> </w:t>
      </w:r>
      <w:r w:rsidR="00921332">
        <w:rPr>
          <w:rFonts w:cs="Arial"/>
          <w:shd w:val="clear" w:color="auto" w:fill="FFFFFF"/>
          <w:lang w:val="it-IT"/>
        </w:rPr>
        <w:t xml:space="preserve"> </w:t>
      </w:r>
    </w:p>
    <w:p w14:paraId="7C769A93" w14:textId="427A8171" w:rsidR="001E450E" w:rsidRPr="00921332" w:rsidRDefault="008279BB" w:rsidP="008A5CDF">
      <w:pPr>
        <w:pStyle w:val="Corpotesto"/>
        <w:spacing w:before="120" w:line="276" w:lineRule="auto"/>
        <w:jc w:val="both"/>
        <w:rPr>
          <w:rFonts w:cs="Arial"/>
          <w:shd w:val="clear" w:color="auto" w:fill="FFFFFF"/>
          <w:lang w:val="it-IT"/>
        </w:rPr>
      </w:pPr>
      <w:r w:rsidRPr="00921332">
        <w:rPr>
          <w:rFonts w:cs="Arial"/>
          <w:shd w:val="clear" w:color="auto" w:fill="FFFFFF"/>
          <w:lang w:val="it-IT"/>
        </w:rPr>
        <w:t xml:space="preserve">Nei territori sono attive </w:t>
      </w:r>
      <w:r w:rsidRPr="00921332">
        <w:rPr>
          <w:rFonts w:cs="Arial"/>
          <w:b/>
          <w:shd w:val="clear" w:color="auto" w:fill="FFFFFF"/>
          <w:lang w:val="it-IT"/>
        </w:rPr>
        <w:t>Associazioni</w:t>
      </w:r>
      <w:r w:rsidRPr="00921332">
        <w:rPr>
          <w:rFonts w:cs="Arial"/>
          <w:shd w:val="clear" w:color="auto" w:fill="FFFFFF"/>
          <w:lang w:val="it-IT"/>
        </w:rPr>
        <w:t xml:space="preserve"> di vario tipo: sportive, musicali, culturali, ecc. che collaborano con la scuola. Sono presenti varie </w:t>
      </w:r>
      <w:r w:rsidRPr="008C2007">
        <w:rPr>
          <w:rFonts w:cs="Arial"/>
          <w:b/>
          <w:shd w:val="clear" w:color="auto" w:fill="FFFFFF"/>
          <w:lang w:val="it-IT"/>
        </w:rPr>
        <w:t xml:space="preserve">convenzioni </w:t>
      </w:r>
      <w:r w:rsidRPr="008C2007">
        <w:rPr>
          <w:rFonts w:cs="Arial"/>
          <w:shd w:val="clear" w:color="auto" w:fill="FFFFFF"/>
          <w:lang w:val="it-IT"/>
        </w:rPr>
        <w:t>tra l’Istituto e le realtà associative del territorio</w:t>
      </w:r>
      <w:r w:rsidRPr="00921332">
        <w:rPr>
          <w:rFonts w:cs="Arial"/>
          <w:shd w:val="clear" w:color="auto" w:fill="FFFFFF"/>
          <w:lang w:val="it-IT"/>
        </w:rPr>
        <w:t xml:space="preserve"> per la realizzazione di progetti che ampliano l’offerta formativa. Le biblioteche organizzano attività creativo-educative attraverso laboratori che coinvolgono ragazzi e bambini. A </w:t>
      </w:r>
      <w:r w:rsidR="001667B7">
        <w:rPr>
          <w:rFonts w:cs="Arial"/>
          <w:shd w:val="clear" w:color="auto" w:fill="FFFFFF"/>
          <w:lang w:val="it-IT"/>
        </w:rPr>
        <w:t xml:space="preserve">Buttapietra e </w:t>
      </w:r>
      <w:r w:rsidRPr="00921332">
        <w:rPr>
          <w:rFonts w:cs="Arial"/>
          <w:shd w:val="clear" w:color="auto" w:fill="FFFFFF"/>
          <w:lang w:val="it-IT"/>
        </w:rPr>
        <w:t xml:space="preserve">Vigasio </w:t>
      </w:r>
      <w:r w:rsidR="001667B7">
        <w:rPr>
          <w:rFonts w:cs="Arial"/>
          <w:shd w:val="clear" w:color="auto" w:fill="FFFFFF"/>
          <w:lang w:val="it-IT"/>
        </w:rPr>
        <w:t>sono</w:t>
      </w:r>
      <w:r w:rsidRPr="00921332">
        <w:rPr>
          <w:rFonts w:cs="Arial"/>
          <w:shd w:val="clear" w:color="auto" w:fill="FFFFFF"/>
          <w:lang w:val="it-IT"/>
        </w:rPr>
        <w:t xml:space="preserve"> present</w:t>
      </w:r>
      <w:r w:rsidR="001667B7">
        <w:rPr>
          <w:rFonts w:cs="Arial"/>
          <w:shd w:val="clear" w:color="auto" w:fill="FFFFFF"/>
          <w:lang w:val="it-IT"/>
        </w:rPr>
        <w:t>i</w:t>
      </w:r>
      <w:r w:rsidRPr="00921332">
        <w:rPr>
          <w:rFonts w:cs="Arial"/>
          <w:shd w:val="clear" w:color="auto" w:fill="FFFFFF"/>
          <w:lang w:val="it-IT"/>
        </w:rPr>
        <w:t xml:space="preserve"> </w:t>
      </w:r>
      <w:r w:rsidRPr="00921332">
        <w:rPr>
          <w:rFonts w:cs="Arial"/>
          <w:b/>
          <w:shd w:val="clear" w:color="auto" w:fill="FFFFFF"/>
          <w:lang w:val="it-IT"/>
        </w:rPr>
        <w:t>Comitat</w:t>
      </w:r>
      <w:r w:rsidR="001667B7">
        <w:rPr>
          <w:rFonts w:cs="Arial"/>
          <w:b/>
          <w:shd w:val="clear" w:color="auto" w:fill="FFFFFF"/>
          <w:lang w:val="it-IT"/>
        </w:rPr>
        <w:t>i</w:t>
      </w:r>
      <w:r w:rsidRPr="00921332">
        <w:rPr>
          <w:rFonts w:cs="Arial"/>
          <w:b/>
          <w:shd w:val="clear" w:color="auto" w:fill="FFFFFF"/>
          <w:lang w:val="it-IT"/>
        </w:rPr>
        <w:t xml:space="preserve"> genitori</w:t>
      </w:r>
      <w:r w:rsidRPr="00921332">
        <w:rPr>
          <w:rFonts w:cs="Arial"/>
          <w:shd w:val="clear" w:color="auto" w:fill="FFFFFF"/>
          <w:lang w:val="it-IT"/>
        </w:rPr>
        <w:t>, formalmente costituit</w:t>
      </w:r>
      <w:r w:rsidR="001667B7">
        <w:rPr>
          <w:rFonts w:cs="Arial"/>
          <w:shd w:val="clear" w:color="auto" w:fill="FFFFFF"/>
          <w:lang w:val="it-IT"/>
        </w:rPr>
        <w:t>i</w:t>
      </w:r>
      <w:r w:rsidRPr="00921332">
        <w:rPr>
          <w:rFonts w:cs="Arial"/>
          <w:shd w:val="clear" w:color="auto" w:fill="FFFFFF"/>
          <w:lang w:val="it-IT"/>
        </w:rPr>
        <w:t>, p</w:t>
      </w:r>
      <w:r w:rsidR="001667B7">
        <w:rPr>
          <w:rFonts w:cs="Arial"/>
          <w:shd w:val="clear" w:color="auto" w:fill="FFFFFF"/>
          <w:lang w:val="it-IT"/>
        </w:rPr>
        <w:t>articolarmente attivi</w:t>
      </w:r>
      <w:r w:rsidRPr="00921332">
        <w:rPr>
          <w:rFonts w:cs="Arial"/>
          <w:shd w:val="clear" w:color="auto" w:fill="FFFFFF"/>
          <w:lang w:val="it-IT"/>
        </w:rPr>
        <w:t xml:space="preserve">. Nel territorio sono </w:t>
      </w:r>
      <w:r w:rsidR="00604582" w:rsidRPr="00921332">
        <w:rPr>
          <w:rFonts w:cs="Arial"/>
          <w:shd w:val="clear" w:color="auto" w:fill="FFFFFF"/>
          <w:lang w:val="it-IT"/>
        </w:rPr>
        <w:t xml:space="preserve">inoltre </w:t>
      </w:r>
      <w:r w:rsidRPr="00921332">
        <w:rPr>
          <w:rFonts w:cs="Arial"/>
          <w:shd w:val="clear" w:color="auto" w:fill="FFFFFF"/>
          <w:lang w:val="it-IT"/>
        </w:rPr>
        <w:t xml:space="preserve">operative </w:t>
      </w:r>
      <w:r w:rsidR="006F702E">
        <w:rPr>
          <w:rFonts w:cs="Arial"/>
          <w:shd w:val="clear" w:color="auto" w:fill="FFFFFF"/>
          <w:lang w:val="it-IT"/>
        </w:rPr>
        <w:t>agenzie dedicate all'inclusione.</w:t>
      </w:r>
    </w:p>
    <w:p w14:paraId="6D14EC91" w14:textId="77777777" w:rsidR="001E450E" w:rsidRDefault="001E450E" w:rsidP="008A3FE5">
      <w:pPr>
        <w:pStyle w:val="Corpotesto"/>
        <w:spacing w:line="276" w:lineRule="auto"/>
        <w:ind w:firstLine="720"/>
        <w:jc w:val="both"/>
        <w:rPr>
          <w:lang w:val="it-IT"/>
        </w:rPr>
      </w:pPr>
    </w:p>
    <w:p w14:paraId="2609E4DF" w14:textId="00A898C6" w:rsidR="007946A5" w:rsidRPr="005767AE" w:rsidRDefault="00D114AA" w:rsidP="00D114AA">
      <w:pPr>
        <w:pStyle w:val="Titolo1"/>
        <w:tabs>
          <w:tab w:val="left" w:pos="659"/>
        </w:tabs>
        <w:spacing w:before="0" w:after="120" w:line="276" w:lineRule="auto"/>
        <w:ind w:left="0" w:firstLine="0"/>
        <w:rPr>
          <w:lang w:val="it-IT"/>
        </w:rPr>
      </w:pPr>
      <w:r>
        <w:rPr>
          <w:color w:val="00AFEF"/>
          <w:lang w:val="it-IT"/>
        </w:rPr>
        <w:t xml:space="preserve">3. </w:t>
      </w:r>
      <w:r w:rsidR="00DD5F6C" w:rsidRPr="005767AE">
        <w:rPr>
          <w:color w:val="00AFEF"/>
          <w:lang w:val="it-IT"/>
        </w:rPr>
        <w:t>Le scelte</w:t>
      </w:r>
      <w:r w:rsidR="00DD5F6C" w:rsidRPr="005767AE">
        <w:rPr>
          <w:color w:val="00AFEF"/>
          <w:spacing w:val="-12"/>
          <w:lang w:val="it-IT"/>
        </w:rPr>
        <w:t xml:space="preserve"> </w:t>
      </w:r>
      <w:r w:rsidR="00DD5F6C" w:rsidRPr="005767AE">
        <w:rPr>
          <w:color w:val="00AFEF"/>
          <w:lang w:val="it-IT"/>
        </w:rPr>
        <w:t>educative</w:t>
      </w:r>
    </w:p>
    <w:p w14:paraId="649E1302" w14:textId="46427FC2" w:rsidR="007946A5" w:rsidRPr="00AC0DB7" w:rsidRDefault="00D114AA" w:rsidP="00726CFD">
      <w:pPr>
        <w:pStyle w:val="Titolo2"/>
        <w:tabs>
          <w:tab w:val="left" w:pos="957"/>
        </w:tabs>
        <w:spacing w:after="120" w:line="276" w:lineRule="auto"/>
        <w:ind w:left="284" w:firstLine="0"/>
        <w:rPr>
          <w:color w:val="FF0000"/>
          <w:lang w:val="it-IT"/>
        </w:rPr>
      </w:pPr>
      <w:bookmarkStart w:id="1" w:name="uno"/>
      <w:bookmarkEnd w:id="1"/>
      <w:r w:rsidRPr="008A5CDF">
        <w:rPr>
          <w:color w:val="00AFEF"/>
          <w:lang w:val="it-IT"/>
        </w:rPr>
        <w:t xml:space="preserve">3.1 </w:t>
      </w:r>
      <w:r w:rsidR="00DD5F6C" w:rsidRPr="008A5CDF">
        <w:rPr>
          <w:color w:val="00AFEF"/>
          <w:lang w:val="it-IT"/>
        </w:rPr>
        <w:t>I</w:t>
      </w:r>
      <w:r w:rsidR="00DD5F6C" w:rsidRPr="008A5CDF">
        <w:rPr>
          <w:color w:val="00AFEF"/>
          <w:spacing w:val="-5"/>
          <w:lang w:val="it-IT"/>
        </w:rPr>
        <w:t xml:space="preserve"> </w:t>
      </w:r>
      <w:r w:rsidR="00DD5F6C" w:rsidRPr="008A5CDF">
        <w:rPr>
          <w:color w:val="00AFEF"/>
          <w:lang w:val="it-IT"/>
        </w:rPr>
        <w:t>bisogni</w:t>
      </w:r>
      <w:r w:rsidR="002F3A32" w:rsidRPr="005767AE">
        <w:rPr>
          <w:color w:val="00AFEF"/>
          <w:lang w:val="it-IT"/>
        </w:rPr>
        <w:t xml:space="preserve"> </w:t>
      </w:r>
    </w:p>
    <w:p w14:paraId="1F4C15F6" w14:textId="77777777" w:rsidR="007946A5" w:rsidRPr="005767AE" w:rsidRDefault="002F3A32" w:rsidP="00D114AA">
      <w:pPr>
        <w:pStyle w:val="Corpotesto"/>
        <w:spacing w:line="276" w:lineRule="auto"/>
        <w:jc w:val="both"/>
        <w:rPr>
          <w:lang w:val="it-IT"/>
        </w:rPr>
      </w:pPr>
      <w:r w:rsidRPr="005767AE">
        <w:rPr>
          <w:lang w:val="it-IT"/>
        </w:rPr>
        <w:t xml:space="preserve">Dalla collaborazione con </w:t>
      </w:r>
      <w:r w:rsidR="00E678DC" w:rsidRPr="005767AE">
        <w:rPr>
          <w:lang w:val="it-IT"/>
        </w:rPr>
        <w:t>i</w:t>
      </w:r>
      <w:r w:rsidRPr="005767AE">
        <w:rPr>
          <w:lang w:val="it-IT"/>
        </w:rPr>
        <w:t xml:space="preserve"> genitori, con i servizi socio-educativi e con gli Enti locali di pertinenza sono stati </w:t>
      </w:r>
      <w:r w:rsidR="00AF27DB" w:rsidRPr="005767AE">
        <w:rPr>
          <w:lang w:val="it-IT"/>
        </w:rPr>
        <w:t>rilevati</w:t>
      </w:r>
      <w:r w:rsidRPr="005767AE">
        <w:rPr>
          <w:lang w:val="it-IT"/>
        </w:rPr>
        <w:t xml:space="preserve"> alcuni bisogni cui è necessario rispondere in modo condiviso</w:t>
      </w:r>
      <w:r w:rsidR="00277A7A" w:rsidRPr="005767AE">
        <w:rPr>
          <w:lang w:val="it-IT"/>
        </w:rPr>
        <w:t>:</w:t>
      </w:r>
    </w:p>
    <w:p w14:paraId="44F336DD" w14:textId="633A98EC" w:rsidR="00277A7A" w:rsidRPr="005767AE" w:rsidRDefault="00277A7A" w:rsidP="00F63C06">
      <w:pPr>
        <w:pStyle w:val="Corpotesto"/>
        <w:numPr>
          <w:ilvl w:val="0"/>
          <w:numId w:val="14"/>
        </w:numPr>
        <w:spacing w:before="120" w:line="276" w:lineRule="auto"/>
        <w:ind w:left="568" w:hanging="284"/>
        <w:jc w:val="both"/>
        <w:rPr>
          <w:lang w:val="it-IT"/>
        </w:rPr>
      </w:pPr>
      <w:r w:rsidRPr="005767AE">
        <w:rPr>
          <w:lang w:val="it-IT"/>
        </w:rPr>
        <w:t xml:space="preserve">il bisogno di un </w:t>
      </w:r>
      <w:r w:rsidRPr="005767AE">
        <w:rPr>
          <w:b/>
          <w:lang w:val="it-IT"/>
        </w:rPr>
        <w:t>ambiente sicuro</w:t>
      </w:r>
      <w:r w:rsidR="00AF27DB" w:rsidRPr="005767AE">
        <w:rPr>
          <w:lang w:val="it-IT"/>
        </w:rPr>
        <w:t>, in cui poter sviluppare relazioni positive,</w:t>
      </w:r>
      <w:r w:rsidR="006F702E">
        <w:rPr>
          <w:lang w:val="it-IT"/>
        </w:rPr>
        <w:t xml:space="preserve"> ove</w:t>
      </w:r>
      <w:r w:rsidR="00AF27DB" w:rsidRPr="005767AE">
        <w:rPr>
          <w:lang w:val="it-IT"/>
        </w:rPr>
        <w:t xml:space="preserve"> le </w:t>
      </w:r>
      <w:r w:rsidR="00AF27DB" w:rsidRPr="005767AE">
        <w:rPr>
          <w:b/>
          <w:lang w:val="it-IT"/>
        </w:rPr>
        <w:t xml:space="preserve">regole </w:t>
      </w:r>
      <w:r w:rsidR="00AF27DB" w:rsidRPr="005767AE">
        <w:rPr>
          <w:lang w:val="it-IT"/>
        </w:rPr>
        <w:t>siano</w:t>
      </w:r>
      <w:r w:rsidR="00AF27DB" w:rsidRPr="005767AE">
        <w:rPr>
          <w:b/>
          <w:lang w:val="it-IT"/>
        </w:rPr>
        <w:t xml:space="preserve"> chiare </w:t>
      </w:r>
      <w:r w:rsidR="00AF27DB" w:rsidRPr="005767AE">
        <w:rPr>
          <w:lang w:val="it-IT"/>
        </w:rPr>
        <w:t>e</w:t>
      </w:r>
      <w:r w:rsidR="00AF27DB" w:rsidRPr="005767AE">
        <w:rPr>
          <w:b/>
          <w:lang w:val="it-IT"/>
        </w:rPr>
        <w:t xml:space="preserve"> condivise</w:t>
      </w:r>
      <w:r w:rsidR="00AF27DB" w:rsidRPr="005767AE">
        <w:rPr>
          <w:lang w:val="it-IT"/>
        </w:rPr>
        <w:t xml:space="preserve"> e </w:t>
      </w:r>
      <w:r w:rsidR="00AF27DB" w:rsidRPr="005767AE">
        <w:rPr>
          <w:b/>
          <w:lang w:val="it-IT"/>
        </w:rPr>
        <w:t xml:space="preserve">ognuno </w:t>
      </w:r>
      <w:r w:rsidR="00AF27DB" w:rsidRPr="005767AE">
        <w:rPr>
          <w:lang w:val="it-IT"/>
        </w:rPr>
        <w:t>trovi lo</w:t>
      </w:r>
      <w:r w:rsidR="00AF27DB" w:rsidRPr="005767AE">
        <w:rPr>
          <w:b/>
          <w:lang w:val="it-IT"/>
        </w:rPr>
        <w:t xml:space="preserve"> spazio</w:t>
      </w:r>
      <w:r w:rsidR="00AF27DB" w:rsidRPr="005767AE">
        <w:rPr>
          <w:lang w:val="it-IT"/>
        </w:rPr>
        <w:t xml:space="preserve"> per crescere ed apprendere;</w:t>
      </w:r>
    </w:p>
    <w:p w14:paraId="418C947A" w14:textId="77777777" w:rsidR="00AF27DB" w:rsidRPr="005767AE" w:rsidRDefault="00AF27DB" w:rsidP="00F63C06">
      <w:pPr>
        <w:pStyle w:val="Corpotesto"/>
        <w:numPr>
          <w:ilvl w:val="0"/>
          <w:numId w:val="14"/>
        </w:numPr>
        <w:spacing w:before="120" w:line="276" w:lineRule="auto"/>
        <w:ind w:left="568" w:hanging="284"/>
        <w:jc w:val="both"/>
        <w:rPr>
          <w:lang w:val="it-IT"/>
        </w:rPr>
      </w:pPr>
      <w:r w:rsidRPr="005767AE">
        <w:rPr>
          <w:lang w:val="it-IT"/>
        </w:rPr>
        <w:t>la necessità di educare all’</w:t>
      </w:r>
      <w:r w:rsidRPr="005767AE">
        <w:rPr>
          <w:b/>
          <w:lang w:val="it-IT"/>
        </w:rPr>
        <w:t>utilizzo consapevole delle tecnologie</w:t>
      </w:r>
      <w:r w:rsidRPr="005767AE">
        <w:rPr>
          <w:lang w:val="it-IT"/>
        </w:rPr>
        <w:t xml:space="preserve">, in particolare </w:t>
      </w:r>
      <w:r w:rsidR="00E678DC" w:rsidRPr="005767AE">
        <w:rPr>
          <w:lang w:val="it-IT"/>
        </w:rPr>
        <w:t xml:space="preserve">ad un </w:t>
      </w:r>
      <w:r w:rsidR="00E678DC" w:rsidRPr="005767AE">
        <w:rPr>
          <w:b/>
          <w:lang w:val="it-IT"/>
        </w:rPr>
        <w:t xml:space="preserve">uso </w:t>
      </w:r>
      <w:r w:rsidRPr="005767AE">
        <w:rPr>
          <w:b/>
          <w:lang w:val="it-IT"/>
        </w:rPr>
        <w:t>dei social</w:t>
      </w:r>
      <w:r w:rsidR="00E678DC" w:rsidRPr="005767AE">
        <w:rPr>
          <w:b/>
          <w:lang w:val="it-IT"/>
        </w:rPr>
        <w:t xml:space="preserve"> network</w:t>
      </w:r>
      <w:r w:rsidRPr="005767AE">
        <w:rPr>
          <w:lang w:val="it-IT"/>
        </w:rPr>
        <w:t xml:space="preserve"> rispettoso </w:t>
      </w:r>
      <w:r w:rsidR="00E678DC" w:rsidRPr="005767AE">
        <w:rPr>
          <w:lang w:val="it-IT"/>
        </w:rPr>
        <w:t xml:space="preserve">di </w:t>
      </w:r>
      <w:r w:rsidR="003214A8" w:rsidRPr="005767AE">
        <w:rPr>
          <w:lang w:val="it-IT"/>
        </w:rPr>
        <w:t>s</w:t>
      </w:r>
      <w:r w:rsidR="00C85610">
        <w:rPr>
          <w:lang w:val="it-IT"/>
        </w:rPr>
        <w:t>e</w:t>
      </w:r>
      <w:r w:rsidR="00E678DC" w:rsidRPr="005767AE">
        <w:rPr>
          <w:lang w:val="it-IT"/>
        </w:rPr>
        <w:t xml:space="preserve"> stessi e degli altri;</w:t>
      </w:r>
    </w:p>
    <w:p w14:paraId="4928DE24" w14:textId="77777777" w:rsidR="00E678DC" w:rsidRPr="005767AE" w:rsidRDefault="00E678DC" w:rsidP="00F63C06">
      <w:pPr>
        <w:pStyle w:val="Corpotesto"/>
        <w:numPr>
          <w:ilvl w:val="0"/>
          <w:numId w:val="14"/>
        </w:numPr>
        <w:spacing w:before="120" w:line="276" w:lineRule="auto"/>
        <w:ind w:left="568" w:hanging="284"/>
        <w:jc w:val="both"/>
        <w:rPr>
          <w:lang w:val="it-IT"/>
        </w:rPr>
      </w:pPr>
      <w:r w:rsidRPr="005767AE">
        <w:rPr>
          <w:lang w:val="it-IT"/>
        </w:rPr>
        <w:t xml:space="preserve">il bisogno di </w:t>
      </w:r>
      <w:r w:rsidRPr="005767AE">
        <w:rPr>
          <w:b/>
          <w:lang w:val="it-IT"/>
        </w:rPr>
        <w:t>inclusione</w:t>
      </w:r>
      <w:r w:rsidRPr="005767AE">
        <w:rPr>
          <w:lang w:val="it-IT"/>
        </w:rPr>
        <w:t>, connesso anche al miglioramento della competenza di comunicazione nella lingua italiana;</w:t>
      </w:r>
    </w:p>
    <w:p w14:paraId="3FDEF268" w14:textId="18718E4B" w:rsidR="00E678DC" w:rsidRPr="00ED6FD3" w:rsidRDefault="00E678DC" w:rsidP="00ED6FD3">
      <w:pPr>
        <w:pStyle w:val="Corpotesto"/>
        <w:numPr>
          <w:ilvl w:val="0"/>
          <w:numId w:val="14"/>
        </w:numPr>
        <w:spacing w:before="120" w:line="276" w:lineRule="auto"/>
        <w:ind w:left="568" w:hanging="284"/>
        <w:jc w:val="both"/>
        <w:rPr>
          <w:lang w:val="it-IT"/>
        </w:rPr>
      </w:pPr>
      <w:r w:rsidRPr="00ED6FD3">
        <w:rPr>
          <w:lang w:val="it-IT"/>
        </w:rPr>
        <w:t xml:space="preserve">la necessità di </w:t>
      </w:r>
      <w:r w:rsidR="004304CE" w:rsidRPr="00ED6FD3">
        <w:rPr>
          <w:b/>
          <w:lang w:val="it-IT"/>
        </w:rPr>
        <w:t xml:space="preserve">riconoscere e </w:t>
      </w:r>
      <w:r w:rsidRPr="00ED6FD3">
        <w:rPr>
          <w:b/>
          <w:lang w:val="it-IT"/>
        </w:rPr>
        <w:t>rimuovere</w:t>
      </w:r>
      <w:r w:rsidRPr="00ED6FD3">
        <w:rPr>
          <w:lang w:val="it-IT"/>
        </w:rPr>
        <w:t xml:space="preserve"> tempestivamente eventuali </w:t>
      </w:r>
      <w:r w:rsidRPr="00ED6FD3">
        <w:rPr>
          <w:b/>
          <w:lang w:val="it-IT"/>
        </w:rPr>
        <w:t>ostacoli</w:t>
      </w:r>
      <w:r w:rsidRPr="00ED6FD3">
        <w:rPr>
          <w:lang w:val="it-IT"/>
        </w:rPr>
        <w:t xml:space="preserve"> che</w:t>
      </w:r>
      <w:r w:rsidRPr="005767AE">
        <w:rPr>
          <w:lang w:val="it-IT"/>
        </w:rPr>
        <w:t xml:space="preserve"> rendano difficoltoso l’apprendimento</w:t>
      </w:r>
      <w:r w:rsidR="00ED6FD3">
        <w:rPr>
          <w:lang w:val="it-IT"/>
        </w:rPr>
        <w:t xml:space="preserve">, </w:t>
      </w:r>
      <w:r w:rsidR="00ED6FD3" w:rsidRPr="00ED6FD3">
        <w:rPr>
          <w:lang w:val="it-IT"/>
        </w:rPr>
        <w:t>con</w:t>
      </w:r>
      <w:r w:rsidR="00ED6FD3" w:rsidRPr="00ED6FD3">
        <w:rPr>
          <w:b/>
          <w:lang w:val="it-IT"/>
        </w:rPr>
        <w:t xml:space="preserve"> particolare attenzione</w:t>
      </w:r>
      <w:r w:rsidR="00ED6FD3" w:rsidRPr="00ED6FD3">
        <w:rPr>
          <w:lang w:val="it-IT"/>
        </w:rPr>
        <w:t xml:space="preserve"> alle competenze relative alla</w:t>
      </w:r>
      <w:r w:rsidR="00ED6FD3" w:rsidRPr="00ED6FD3">
        <w:rPr>
          <w:b/>
          <w:lang w:val="it-IT"/>
        </w:rPr>
        <w:t xml:space="preserve"> lingua inglese.</w:t>
      </w:r>
    </w:p>
    <w:p w14:paraId="670645C3" w14:textId="77777777" w:rsidR="00AB500B" w:rsidRPr="005767AE" w:rsidRDefault="00AB500B" w:rsidP="00034B14">
      <w:pPr>
        <w:pStyle w:val="Corpotesto"/>
        <w:spacing w:before="120" w:line="276" w:lineRule="auto"/>
        <w:jc w:val="both"/>
        <w:rPr>
          <w:lang w:val="it-IT"/>
        </w:rPr>
      </w:pPr>
      <w:r w:rsidRPr="005767AE">
        <w:rPr>
          <w:lang w:val="it-IT"/>
        </w:rPr>
        <w:t xml:space="preserve">Oltre a condividere le necessità evidenziate la scuola ritiene di dover rispondere ai seguenti bisogni: </w:t>
      </w:r>
    </w:p>
    <w:p w14:paraId="00C0E679" w14:textId="2C177507" w:rsidR="008A5CDF" w:rsidRPr="00034B14" w:rsidRDefault="008A5CDF" w:rsidP="003A298D">
      <w:pPr>
        <w:pStyle w:val="Corpotesto"/>
        <w:numPr>
          <w:ilvl w:val="0"/>
          <w:numId w:val="22"/>
        </w:numPr>
        <w:spacing w:before="120" w:line="276" w:lineRule="auto"/>
        <w:ind w:left="568" w:hanging="284"/>
        <w:jc w:val="both"/>
        <w:rPr>
          <w:lang w:val="it-IT"/>
        </w:rPr>
      </w:pPr>
      <w:r w:rsidRPr="005767AE">
        <w:rPr>
          <w:lang w:val="it-IT"/>
        </w:rPr>
        <w:t xml:space="preserve">Bisogno di </w:t>
      </w:r>
      <w:r w:rsidRPr="005767AE">
        <w:rPr>
          <w:b/>
          <w:lang w:val="it-IT"/>
        </w:rPr>
        <w:t>salute e sicurezza</w:t>
      </w:r>
      <w:r w:rsidRPr="005767AE">
        <w:rPr>
          <w:lang w:val="it-IT"/>
        </w:rPr>
        <w:t xml:space="preserve"> perché ogni alunno è prima di tutto una persona che deve imparare a prendersi cura di sé</w:t>
      </w:r>
      <w:r>
        <w:rPr>
          <w:lang w:val="it-IT"/>
        </w:rPr>
        <w:t>;</w:t>
      </w:r>
    </w:p>
    <w:p w14:paraId="19820E92" w14:textId="77777777" w:rsidR="008A5CDF" w:rsidRPr="005767AE" w:rsidRDefault="008A5CDF" w:rsidP="003A298D">
      <w:pPr>
        <w:pStyle w:val="Corpotesto"/>
        <w:numPr>
          <w:ilvl w:val="0"/>
          <w:numId w:val="22"/>
        </w:numPr>
        <w:spacing w:before="120" w:line="276" w:lineRule="auto"/>
        <w:ind w:left="568" w:hanging="284"/>
        <w:jc w:val="both"/>
        <w:rPr>
          <w:lang w:val="it-IT"/>
        </w:rPr>
      </w:pPr>
      <w:r w:rsidRPr="005767AE">
        <w:rPr>
          <w:lang w:val="it-IT"/>
        </w:rPr>
        <w:t>Bisogno di convivenza civile, inclusione ed</w:t>
      </w:r>
      <w:r w:rsidRPr="005767AE">
        <w:rPr>
          <w:b/>
          <w:lang w:val="it-IT"/>
        </w:rPr>
        <w:t xml:space="preserve"> appartenenza</w:t>
      </w:r>
      <w:r w:rsidRPr="005767AE">
        <w:rPr>
          <w:lang w:val="it-IT"/>
        </w:rPr>
        <w:t xml:space="preserve"> ad una classe, ad una comunità scolastica, ad un territorio;</w:t>
      </w:r>
    </w:p>
    <w:p w14:paraId="76AF3CB4" w14:textId="38436CDB" w:rsidR="00AB500B" w:rsidRPr="005767AE" w:rsidRDefault="00AB500B" w:rsidP="003A298D">
      <w:pPr>
        <w:pStyle w:val="Corpotesto"/>
        <w:numPr>
          <w:ilvl w:val="0"/>
          <w:numId w:val="22"/>
        </w:numPr>
        <w:spacing w:before="120" w:line="276" w:lineRule="auto"/>
        <w:ind w:left="568" w:hanging="284"/>
        <w:jc w:val="both"/>
        <w:rPr>
          <w:lang w:val="it-IT"/>
        </w:rPr>
      </w:pPr>
      <w:r w:rsidRPr="005767AE">
        <w:rPr>
          <w:lang w:val="it-IT"/>
        </w:rPr>
        <w:t xml:space="preserve">Bisogno di sentirsi stimato e realizzarsi come </w:t>
      </w:r>
      <w:r w:rsidRPr="005767AE">
        <w:rPr>
          <w:b/>
          <w:lang w:val="it-IT"/>
        </w:rPr>
        <w:t>soggetto attivo</w:t>
      </w:r>
      <w:r w:rsidRPr="005767AE">
        <w:rPr>
          <w:lang w:val="it-IT"/>
        </w:rPr>
        <w:t xml:space="preserve"> dell’apprendere attraverso molteplici forme di linguaggio ed intelligenza</w:t>
      </w:r>
      <w:r w:rsidR="008A5CDF">
        <w:rPr>
          <w:lang w:val="it-IT"/>
        </w:rPr>
        <w:t>.</w:t>
      </w:r>
    </w:p>
    <w:p w14:paraId="55ECE031" w14:textId="77777777" w:rsidR="00034B14" w:rsidRDefault="00034B14" w:rsidP="00034B14">
      <w:pPr>
        <w:pStyle w:val="Titolo2"/>
        <w:tabs>
          <w:tab w:val="left" w:pos="957"/>
        </w:tabs>
        <w:ind w:left="399" w:firstLine="0"/>
        <w:rPr>
          <w:color w:val="00AFEF"/>
          <w:sz w:val="20"/>
          <w:lang w:val="it-IT"/>
        </w:rPr>
      </w:pPr>
    </w:p>
    <w:p w14:paraId="3BB4A7C2" w14:textId="77777777" w:rsidR="00ED6FD3" w:rsidRPr="00ED6FD3" w:rsidRDefault="00ED6FD3" w:rsidP="00ED6FD3">
      <w:pPr>
        <w:pStyle w:val="Titolo2"/>
        <w:tabs>
          <w:tab w:val="left" w:pos="957"/>
        </w:tabs>
        <w:spacing w:after="120" w:line="276" w:lineRule="auto"/>
        <w:ind w:left="284" w:firstLine="0"/>
        <w:rPr>
          <w:color w:val="00AFEF"/>
          <w:lang w:val="it-IT"/>
        </w:rPr>
      </w:pPr>
      <w:r w:rsidRPr="00ED6FD3">
        <w:rPr>
          <w:color w:val="00AFEF"/>
          <w:lang w:val="it-IT"/>
        </w:rPr>
        <w:t>3.2 Le finalità generali</w:t>
      </w:r>
    </w:p>
    <w:p w14:paraId="1C949F69" w14:textId="77777777" w:rsidR="00ED6FD3" w:rsidRDefault="00ED6FD3" w:rsidP="00ED6FD3">
      <w:pPr>
        <w:spacing w:line="276" w:lineRule="auto"/>
        <w:jc w:val="both"/>
        <w:rPr>
          <w:sz w:val="20"/>
          <w:szCs w:val="20"/>
          <w:lang w:val="it-IT"/>
        </w:rPr>
      </w:pPr>
      <w:r w:rsidRPr="00ED6FD3">
        <w:rPr>
          <w:sz w:val="20"/>
          <w:szCs w:val="20"/>
          <w:lang w:val="it-IT"/>
        </w:rPr>
        <w:t xml:space="preserve">La normativa definisce un </w:t>
      </w:r>
      <w:r w:rsidRPr="00ED6FD3">
        <w:rPr>
          <w:b/>
          <w:sz w:val="20"/>
          <w:szCs w:val="20"/>
          <w:lang w:val="it-IT"/>
        </w:rPr>
        <w:t>quadro generale</w:t>
      </w:r>
      <w:r w:rsidRPr="00ED6FD3">
        <w:rPr>
          <w:sz w:val="20"/>
          <w:szCs w:val="20"/>
          <w:lang w:val="it-IT"/>
        </w:rPr>
        <w:t xml:space="preserve"> di finalità cui ogni scuola deve rispondere:</w:t>
      </w:r>
    </w:p>
    <w:p w14:paraId="6BE84A60" w14:textId="77777777" w:rsidR="00ED6FD3" w:rsidRDefault="00ED6FD3" w:rsidP="00ED6FD3">
      <w:pPr>
        <w:spacing w:line="276" w:lineRule="auto"/>
        <w:jc w:val="both"/>
        <w:rPr>
          <w:sz w:val="20"/>
          <w:szCs w:val="20"/>
          <w:lang w:val="it-IT"/>
        </w:rPr>
      </w:pPr>
    </w:p>
    <w:p w14:paraId="497A41C8" w14:textId="696D2782" w:rsidR="00ED6FD3" w:rsidRDefault="00ED6FD3" w:rsidP="00ED6FD3">
      <w:pPr>
        <w:spacing w:line="276" w:lineRule="auto"/>
        <w:jc w:val="both"/>
        <w:rPr>
          <w:sz w:val="20"/>
          <w:szCs w:val="20"/>
          <w:lang w:val="it-IT"/>
        </w:rPr>
      </w:pPr>
      <w:r>
        <w:rPr>
          <w:noProof/>
          <w:lang w:val="it-IT" w:eastAsia="it-IT"/>
        </w:rPr>
        <mc:AlternateContent>
          <mc:Choice Requires="wpg">
            <w:drawing>
              <wp:inline distT="0" distB="0" distL="0" distR="0" wp14:anchorId="1B9192CD" wp14:editId="2E9239D1">
                <wp:extent cx="5968999" cy="3519397"/>
                <wp:effectExtent l="50800" t="25400" r="26035" b="113030"/>
                <wp:docPr id="20" name="Gruppo 20"/>
                <wp:cNvGraphicFramePr/>
                <a:graphic xmlns:a="http://schemas.openxmlformats.org/drawingml/2006/main">
                  <a:graphicData uri="http://schemas.microsoft.com/office/word/2010/wordprocessingGroup">
                    <wpg:wgp>
                      <wpg:cNvGrpSpPr/>
                      <wpg:grpSpPr>
                        <a:xfrm>
                          <a:off x="0" y="0"/>
                          <a:ext cx="5968999" cy="3519397"/>
                          <a:chOff x="0" y="0"/>
                          <a:chExt cx="5969317" cy="3519696"/>
                        </a:xfrm>
                      </wpg:grpSpPr>
                      <wps:wsp>
                        <wps:cNvPr id="47" name="Rettangolo arrotondato 47"/>
                        <wps:cNvSpPr/>
                        <wps:spPr>
                          <a:xfrm>
                            <a:off x="0" y="1138872"/>
                            <a:ext cx="958850" cy="238082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4375A21" w14:textId="77777777" w:rsidR="004874E0" w:rsidRPr="0014145F" w:rsidRDefault="004874E0" w:rsidP="00ED6FD3">
                              <w:pPr>
                                <w:jc w:val="center"/>
                                <w:rPr>
                                  <w:sz w:val="32"/>
                                  <w:szCs w:val="32"/>
                                </w:rPr>
                              </w:pPr>
                              <w:r w:rsidRPr="0014145F">
                                <w:rPr>
                                  <w:sz w:val="32"/>
                                  <w:szCs w:val="32"/>
                                </w:rPr>
                                <w:t>PRIMO CICLO DI ISTRUZIONE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8" name="Rettangolo arrotondato 48"/>
                        <wps:cNvSpPr/>
                        <wps:spPr>
                          <a:xfrm rot="5400000">
                            <a:off x="1741170" y="-747078"/>
                            <a:ext cx="957579" cy="2453005"/>
                          </a:xfrm>
                          <a:prstGeom prst="roundRect">
                            <a:avLst/>
                          </a:prstGeom>
                          <a:ln>
                            <a:solidFill>
                              <a:schemeClr val="accent6">
                                <a:lumMod val="60000"/>
                                <a:lumOff val="40000"/>
                              </a:schemeClr>
                            </a:solidFill>
                          </a:ln>
                        </wps:spPr>
                        <wps:style>
                          <a:lnRef idx="1">
                            <a:schemeClr val="accent6"/>
                          </a:lnRef>
                          <a:fillRef idx="2">
                            <a:schemeClr val="accent6"/>
                          </a:fillRef>
                          <a:effectRef idx="1">
                            <a:schemeClr val="accent6"/>
                          </a:effectRef>
                          <a:fontRef idx="minor">
                            <a:schemeClr val="dk1"/>
                          </a:fontRef>
                        </wps:style>
                        <wps:txbx>
                          <w:txbxContent>
                            <w:p w14:paraId="0A899B3E" w14:textId="77777777" w:rsidR="004874E0" w:rsidRPr="0082440D" w:rsidRDefault="004874E0" w:rsidP="00ED6FD3">
                              <w:pPr>
                                <w:ind w:left="360"/>
                                <w:jc w:val="center"/>
                                <w:rPr>
                                  <w:b/>
                                  <w:sz w:val="20"/>
                                  <w:szCs w:val="20"/>
                                  <w:lang w:val="it-IT"/>
                                </w:rPr>
                              </w:pPr>
                              <w:r w:rsidRPr="0082440D">
                                <w:rPr>
                                  <w:b/>
                                  <w:sz w:val="20"/>
                                  <w:szCs w:val="20"/>
                                  <w:lang w:val="it-IT"/>
                                </w:rPr>
                                <w:t>SCUOLA DELL’INFANZIA</w:t>
                              </w:r>
                            </w:p>
                            <w:p w14:paraId="5C153CF7" w14:textId="77777777" w:rsidR="004874E0" w:rsidRPr="0082440D" w:rsidRDefault="004874E0" w:rsidP="00ED6FD3">
                              <w:pPr>
                                <w:ind w:left="360"/>
                                <w:jc w:val="center"/>
                                <w:rPr>
                                  <w:sz w:val="20"/>
                                  <w:szCs w:val="20"/>
                                  <w:lang w:val="it-IT"/>
                                </w:rPr>
                              </w:pPr>
                              <w:r w:rsidRPr="0082440D">
                                <w:rPr>
                                  <w:sz w:val="20"/>
                                  <w:szCs w:val="20"/>
                                  <w:lang w:val="it-IT"/>
                                </w:rPr>
                                <w:t>"punto di partenza per il futuro successo scolastico"</w:t>
                              </w:r>
                            </w:p>
                            <w:p w14:paraId="35D0A659" w14:textId="77777777" w:rsidR="004874E0" w:rsidRPr="00C65FE6" w:rsidRDefault="004874E0" w:rsidP="00ED6FD3">
                              <w:pPr>
                                <w:ind w:left="360"/>
                                <w:jc w:val="center"/>
                              </w:pPr>
                              <w:r w:rsidRPr="00AA3455">
                                <w:rPr>
                                  <w:sz w:val="20"/>
                                  <w:szCs w:val="20"/>
                                </w:rPr>
                                <w:t>U.E. maggio 2009</w:t>
                              </w:r>
                            </w:p>
                            <w:p w14:paraId="208A7D46" w14:textId="77777777" w:rsidR="004874E0" w:rsidRDefault="004874E0" w:rsidP="00ED6FD3">
                              <w:pPr>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2" name="Rettangolo arrotondato 52"/>
                        <wps:cNvSpPr/>
                        <wps:spPr>
                          <a:xfrm rot="5400000">
                            <a:off x="4263390" y="-747078"/>
                            <a:ext cx="958850" cy="2453005"/>
                          </a:xfrm>
                          <a:prstGeom prst="round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7BF4B134" w14:textId="77777777" w:rsidR="004874E0" w:rsidRPr="0082440D" w:rsidRDefault="004874E0" w:rsidP="00ED6FD3">
                              <w:pPr>
                                <w:ind w:left="113" w:right="113"/>
                                <w:jc w:val="both"/>
                                <w:rPr>
                                  <w:sz w:val="18"/>
                                  <w:szCs w:val="18"/>
                                  <w:lang w:val="it-IT"/>
                                </w:rPr>
                              </w:pPr>
                              <w:r w:rsidRPr="0082440D">
                                <w:rPr>
                                  <w:sz w:val="18"/>
                                  <w:szCs w:val="18"/>
                                  <w:lang w:val="it-IT"/>
                                </w:rPr>
                                <w:t>Si pone la finalità di promuovere nei bambini lo sviluppo dell’identità, dell’autonomia, della competenza e li avvia alla cittadinanza.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3" name="Rettangolo arrotondato 53"/>
                        <wps:cNvSpPr/>
                        <wps:spPr>
                          <a:xfrm rot="5400000">
                            <a:off x="1764030" y="586422"/>
                            <a:ext cx="958850" cy="245300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53F22BB" w14:textId="77777777" w:rsidR="004874E0" w:rsidRPr="00AA3455" w:rsidRDefault="004874E0" w:rsidP="00ED6FD3">
                              <w:pPr>
                                <w:jc w:val="center"/>
                                <w:rPr>
                                  <w:b/>
                                  <w:sz w:val="20"/>
                                  <w:szCs w:val="20"/>
                                </w:rPr>
                              </w:pPr>
                              <w:r w:rsidRPr="00AA3455">
                                <w:rPr>
                                  <w:b/>
                                  <w:sz w:val="20"/>
                                  <w:szCs w:val="20"/>
                                </w:rPr>
                                <w:t>SCUOLA PRIMARIA</w:t>
                              </w:r>
                            </w:p>
                            <w:p w14:paraId="1224501B" w14:textId="77777777" w:rsidR="004874E0" w:rsidRPr="00AA3455" w:rsidRDefault="004874E0" w:rsidP="00ED6FD3">
                              <w:pPr>
                                <w:jc w:val="center"/>
                                <w:rPr>
                                  <w:sz w:val="20"/>
                                  <w:szCs w:val="20"/>
                                </w:rPr>
                              </w:pPr>
                              <w:r w:rsidRPr="00AA3455">
                                <w:rPr>
                                  <w:sz w:val="20"/>
                                  <w:szCs w:val="20"/>
                                </w:rPr>
                                <w:t>Obbligo scolastico</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4" name="Rettangolo arrotondato 54"/>
                        <wps:cNvSpPr/>
                        <wps:spPr>
                          <a:xfrm rot="5400000">
                            <a:off x="1764030" y="1615959"/>
                            <a:ext cx="958850" cy="245300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621CC24" w14:textId="77777777" w:rsidR="004874E0" w:rsidRPr="0082440D" w:rsidRDefault="004874E0" w:rsidP="00ED6FD3">
                              <w:pPr>
                                <w:jc w:val="center"/>
                                <w:rPr>
                                  <w:b/>
                                  <w:sz w:val="20"/>
                                  <w:szCs w:val="20"/>
                                  <w:lang w:val="it-IT"/>
                                </w:rPr>
                              </w:pPr>
                              <w:r w:rsidRPr="0082440D">
                                <w:rPr>
                                  <w:b/>
                                  <w:sz w:val="20"/>
                                  <w:szCs w:val="20"/>
                                  <w:lang w:val="it-IT"/>
                                </w:rPr>
                                <w:t>SCUOLA SECONDARIA DI 1° GRADO</w:t>
                              </w:r>
                            </w:p>
                            <w:p w14:paraId="29A13AA0" w14:textId="77777777" w:rsidR="004874E0" w:rsidRPr="0082440D" w:rsidRDefault="004874E0" w:rsidP="00ED6FD3">
                              <w:pPr>
                                <w:jc w:val="center"/>
                                <w:rPr>
                                  <w:sz w:val="20"/>
                                  <w:szCs w:val="20"/>
                                  <w:lang w:val="it-IT"/>
                                </w:rPr>
                              </w:pPr>
                              <w:r w:rsidRPr="0082440D">
                                <w:rPr>
                                  <w:sz w:val="20"/>
                                  <w:szCs w:val="20"/>
                                  <w:lang w:val="it-IT"/>
                                </w:rPr>
                                <w:t>Obbligo scolastico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5" name="Rettangolo arrotondato 55"/>
                        <wps:cNvSpPr/>
                        <wps:spPr>
                          <a:xfrm>
                            <a:off x="3509075" y="1462120"/>
                            <a:ext cx="2426018" cy="1828742"/>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952D2C9" w14:textId="77777777" w:rsidR="004874E0" w:rsidRPr="0082440D" w:rsidRDefault="004874E0" w:rsidP="00ED6FD3">
                              <w:pPr>
                                <w:spacing w:line="276" w:lineRule="auto"/>
                                <w:jc w:val="both"/>
                                <w:rPr>
                                  <w:sz w:val="18"/>
                                  <w:szCs w:val="18"/>
                                  <w:lang w:val="it-IT"/>
                                </w:rPr>
                              </w:pPr>
                              <w:r w:rsidRPr="0082440D">
                                <w:rPr>
                                  <w:sz w:val="18"/>
                                  <w:szCs w:val="18"/>
                                  <w:lang w:val="it-IT"/>
                                </w:rPr>
                                <w:t xml:space="preserve">La finalità del primo ciclo è l’acquisizione delle conoscenze e delle abilità fondamentali per sviluppare le competenze culturali di base nella prospettiva del pieno sviluppo della persona.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o 20" o:spid="_x0000_s1037" style="width:470pt;height:277.1pt;mso-position-horizontal-relative:char;mso-position-vertical-relative:line" coordsize="59693,3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">
                <v:roundrect id="Rettangolo arrotondato 47" o:spid="_x0000_s1038" style="position:absolute;top:11388;width:9588;height:238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ALcQA&#10;AADbAAAADwAAAGRycy9kb3ducmV2LnhtbESPQWvCQBSE70L/w/IK3nTTINamrqKC0IAHtaXt8ZF9&#10;zYZm34bsNon/3hUKHoeZ+YZZrgdbi45aXzlW8DRNQBAXTldcKvh4308WIHxA1lg7JgUX8rBePYyW&#10;mGnX84m6cyhFhLDPUIEJocmk9IUhi37qGuLo/bjWYoiyLaVusY9wW8s0SebSYsVxwWBDO0PF7/nP&#10;Kkg/X76r/Muectwam+Zdfxiao1Ljx2HzCiLQEO7h//abVjB7htuX+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QC3EAAAA2w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style="layout-flow:vertical;mso-layout-flow-alt:bottom-to-top">
                    <w:txbxContent>
                      <w:p w14:paraId="74375A21" w14:textId="77777777" w:rsidR="004874E0" w:rsidRPr="0014145F" w:rsidRDefault="004874E0" w:rsidP="00ED6FD3">
                        <w:pPr>
                          <w:jc w:val="center"/>
                          <w:rPr>
                            <w:sz w:val="32"/>
                            <w:szCs w:val="32"/>
                          </w:rPr>
                        </w:pPr>
                        <w:r w:rsidRPr="0014145F">
                          <w:rPr>
                            <w:sz w:val="32"/>
                            <w:szCs w:val="32"/>
                          </w:rPr>
                          <w:t>PRIMO CICLO DI ISTRUZIONE</w:t>
                        </w:r>
                      </w:p>
                    </w:txbxContent>
                  </v:textbox>
                </v:roundrect>
                <v:roundrect id="Rettangolo arrotondato 48" o:spid="_x0000_s1039" style="position:absolute;left:17411;top:-7471;width:9576;height:24530;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WtroA&#10;AADbAAAADwAAAGRycy9kb3ducmV2LnhtbERPuwrCMBTdBf8hXMFNU0VEqlFEEFy1Lm6X5PaBzU1p&#10;oka/3gyC4+G8N7toW/Gk3jeOFcymGQhi7UzDlYJrcZysQPiAbLB1TAre5GG3HQ42mBv34jM9L6ES&#10;KYR9jgrqELpcSq9rsuinriNOXOl6iyHBvpKmx1cKt62cZ9lSWmw4NdTY0aEmfb88rIJbaHTx1sXV&#10;H2T3cMdPLK2JSo1Hcb8GESiGv/jnPhkFizQ2fUk/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Nn1WtroAAADbAAAADwAAAAAAAAAAAAAAAACYAgAAZHJzL2Rvd25yZXYueG1s&#10;UEsFBgAAAAAEAAQA9QAAAH8DAAAAAA==&#10;" fillcolor="#fbcaa2 [1625]" strokecolor="#fabf8f [1945]">
                  <v:fill color2="#fdefe3 [505]" rotate="t" angle="180" colors="0 #ffbe86;22938f #ffd0aa;1 #ffebdb" focus="100%" type="gradient"/>
                  <v:shadow on="t" color="black" opacity="24903f" origin=",.5" offset="0,.55556mm"/>
                  <v:textbox style="layout-flow:vertical;mso-layout-flow-alt:bottom-to-top">
                    <w:txbxContent>
                      <w:p w14:paraId="0A899B3E" w14:textId="77777777" w:rsidR="004874E0" w:rsidRPr="0082440D" w:rsidRDefault="004874E0" w:rsidP="00ED6FD3">
                        <w:pPr>
                          <w:ind w:left="360"/>
                          <w:jc w:val="center"/>
                          <w:rPr>
                            <w:b/>
                            <w:sz w:val="20"/>
                            <w:szCs w:val="20"/>
                            <w:lang w:val="it-IT"/>
                          </w:rPr>
                        </w:pPr>
                        <w:r w:rsidRPr="0082440D">
                          <w:rPr>
                            <w:b/>
                            <w:sz w:val="20"/>
                            <w:szCs w:val="20"/>
                            <w:lang w:val="it-IT"/>
                          </w:rPr>
                          <w:t>SCUOLA DELL’INFANZIA</w:t>
                        </w:r>
                      </w:p>
                      <w:p w14:paraId="5C153CF7" w14:textId="77777777" w:rsidR="004874E0" w:rsidRPr="0082440D" w:rsidRDefault="004874E0" w:rsidP="00ED6FD3">
                        <w:pPr>
                          <w:ind w:left="360"/>
                          <w:jc w:val="center"/>
                          <w:rPr>
                            <w:sz w:val="20"/>
                            <w:szCs w:val="20"/>
                            <w:lang w:val="it-IT"/>
                          </w:rPr>
                        </w:pPr>
                        <w:r w:rsidRPr="0082440D">
                          <w:rPr>
                            <w:sz w:val="20"/>
                            <w:szCs w:val="20"/>
                            <w:lang w:val="it-IT"/>
                          </w:rPr>
                          <w:t>"punto di partenza per il futuro successo scolastico"</w:t>
                        </w:r>
                      </w:p>
                      <w:p w14:paraId="35D0A659" w14:textId="77777777" w:rsidR="004874E0" w:rsidRPr="00C65FE6" w:rsidRDefault="004874E0" w:rsidP="00ED6FD3">
                        <w:pPr>
                          <w:ind w:left="360"/>
                          <w:jc w:val="center"/>
                        </w:pPr>
                        <w:r w:rsidRPr="00AA3455">
                          <w:rPr>
                            <w:sz w:val="20"/>
                            <w:szCs w:val="20"/>
                          </w:rPr>
                          <w:t xml:space="preserve">U.E. </w:t>
                        </w:r>
                        <w:proofErr w:type="spellStart"/>
                        <w:r w:rsidRPr="00AA3455">
                          <w:rPr>
                            <w:sz w:val="20"/>
                            <w:szCs w:val="20"/>
                          </w:rPr>
                          <w:t>maggio</w:t>
                        </w:r>
                        <w:proofErr w:type="spellEnd"/>
                        <w:r w:rsidRPr="00AA3455">
                          <w:rPr>
                            <w:sz w:val="20"/>
                            <w:szCs w:val="20"/>
                          </w:rPr>
                          <w:t xml:space="preserve"> 2009</w:t>
                        </w:r>
                      </w:p>
                      <w:p w14:paraId="208A7D46" w14:textId="77777777" w:rsidR="004874E0" w:rsidRDefault="004874E0" w:rsidP="00ED6FD3">
                        <w:pPr>
                          <w:jc w:val="center"/>
                        </w:pPr>
                      </w:p>
                    </w:txbxContent>
                  </v:textbox>
                </v:roundrect>
                <v:roundrect id="Rettangolo arrotondato 52" o:spid="_x0000_s1040" style="position:absolute;left:42634;top:-7471;width:9588;height:24530;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cQA&#10;AADbAAAADwAAAGRycy9kb3ducmV2LnhtbESPQWvCQBSE74X+h+UVeinNboVIia4iFluPJqb0+sg+&#10;k2D2bciuJv33rlDocZiZb5jlerKduNLgW8ca3hIFgrhypuVaQ3ncvb6D8AHZYOeYNPySh/Xq8WGJ&#10;mXEj53QtQi0ihH2GGpoQ+kxKXzVk0SeuJ47eyQ0WQ5RDLc2AY4TbTs6UmkuLLceFBnvaNlSdi4vV&#10;sMnnPyqd/OdLPx4+vr7L89bWSuvnp2mzABFoCv/hv/beaEhn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8/mHEAAAA2wAAAA8AAAAAAAAAAAAAAAAAmAIAAGRycy9k&#10;b3ducmV2LnhtbFBLBQYAAAAABAAEAPUAAACJAwAAAAA=&#10;" fillcolor="white [3201]" strokecolor="#fabf8f [1945]" strokeweight="2pt">
                  <v:textbox style="layout-flow:vertical;mso-layout-flow-alt:bottom-to-top">
                    <w:txbxContent>
                      <w:p w14:paraId="7BF4B134" w14:textId="77777777" w:rsidR="004874E0" w:rsidRPr="0082440D" w:rsidRDefault="004874E0" w:rsidP="00ED6FD3">
                        <w:pPr>
                          <w:ind w:left="113" w:right="113"/>
                          <w:jc w:val="both"/>
                          <w:rPr>
                            <w:sz w:val="18"/>
                            <w:szCs w:val="18"/>
                            <w:lang w:val="it-IT"/>
                          </w:rPr>
                        </w:pPr>
                        <w:r w:rsidRPr="0082440D">
                          <w:rPr>
                            <w:sz w:val="18"/>
                            <w:szCs w:val="18"/>
                            <w:lang w:val="it-IT"/>
                          </w:rPr>
                          <w:t>Si pone la finalità di promuovere nei bambini lo sviluppo dell’identità, dell’autonomia, della competenza e li avvia alla cittadinanza.</w:t>
                        </w:r>
                      </w:p>
                    </w:txbxContent>
                  </v:textbox>
                </v:roundrect>
                <v:roundrect id="Rettangolo arrotondato 53" o:spid="_x0000_s1041" style="position:absolute;left:17640;top:5864;width:9588;height:24530;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pLMUA&#10;AADbAAAADwAAAGRycy9kb3ducmV2LnhtbESPQWuDQBSE74H8h+UFegnJaiVNsa4SAoFeeohpD709&#10;3Fe1cd+KuzH677uFQo/DzHzDZMVkOjHS4FrLCuJtBIK4srrlWsH75bR5BuE8ssbOMimYyUGRLxcZ&#10;ptre+Uxj6WsRIOxSVNB436dSuqohg25re+LgfdnBoA9yqKUe8B7gppOPUfQkDbYcFhrs6dhQdS1v&#10;RoFdu2T+rm1pzheOy7fPj924Pyn1sJoOLyA8Tf4//Nd+1Qp2Cfx+C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ksxQAAANs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style="layout-flow:vertical;mso-layout-flow-alt:bottom-to-top">
                    <w:txbxContent>
                      <w:p w14:paraId="753F22BB" w14:textId="77777777" w:rsidR="004874E0" w:rsidRPr="00AA3455" w:rsidRDefault="004874E0" w:rsidP="00ED6FD3">
                        <w:pPr>
                          <w:jc w:val="center"/>
                          <w:rPr>
                            <w:b/>
                            <w:sz w:val="20"/>
                            <w:szCs w:val="20"/>
                          </w:rPr>
                        </w:pPr>
                        <w:r w:rsidRPr="00AA3455">
                          <w:rPr>
                            <w:b/>
                            <w:sz w:val="20"/>
                            <w:szCs w:val="20"/>
                          </w:rPr>
                          <w:t>SCUOLA PRIMARIA</w:t>
                        </w:r>
                      </w:p>
                      <w:p w14:paraId="1224501B" w14:textId="77777777" w:rsidR="004874E0" w:rsidRPr="00AA3455" w:rsidRDefault="004874E0" w:rsidP="00ED6FD3">
                        <w:pPr>
                          <w:jc w:val="center"/>
                          <w:rPr>
                            <w:sz w:val="20"/>
                            <w:szCs w:val="20"/>
                          </w:rPr>
                        </w:pPr>
                        <w:proofErr w:type="spellStart"/>
                        <w:r w:rsidRPr="00AA3455">
                          <w:rPr>
                            <w:sz w:val="20"/>
                            <w:szCs w:val="20"/>
                          </w:rPr>
                          <w:t>Obbligo</w:t>
                        </w:r>
                        <w:proofErr w:type="spellEnd"/>
                        <w:r w:rsidRPr="00AA3455">
                          <w:rPr>
                            <w:sz w:val="20"/>
                            <w:szCs w:val="20"/>
                          </w:rPr>
                          <w:t xml:space="preserve"> </w:t>
                        </w:r>
                        <w:proofErr w:type="spellStart"/>
                        <w:r w:rsidRPr="00AA3455">
                          <w:rPr>
                            <w:sz w:val="20"/>
                            <w:szCs w:val="20"/>
                          </w:rPr>
                          <w:t>scolastico</w:t>
                        </w:r>
                        <w:proofErr w:type="spellEnd"/>
                      </w:p>
                    </w:txbxContent>
                  </v:textbox>
                </v:roundrect>
                <v:roundrect id="Rettangolo arrotondato 54" o:spid="_x0000_s1042" style="position:absolute;left:17640;top:16159;width:9588;height:24530;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7mC8IA&#10;AADbAAAADwAAAGRycy9kb3ducmV2LnhtbESPQYvCMBSE78L+h/AEb5oqKlKNsiwKiqetUvH2bN62&#10;3W1eShO1/nuzIHgcZuYbZrFqTSVu1LjSsoLhIAJBnFldcq7geNj0ZyCcR9ZYWSYFD3KwWn50Fhhr&#10;e+dvuiU+FwHCLkYFhfd1LKXLCjLoBrYmDt6PbQz6IJtc6gbvAW4qOYqiqTRYclgosKavgrK/5GoU&#10;rPfn/WmX6JbT/EJJaidT91sr1eu2n3MQnlr/Dr/aW61gMob/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uYLwgAAANs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style="layout-flow:vertical;mso-layout-flow-alt:bottom-to-top">
                    <w:txbxContent>
                      <w:p w14:paraId="1621CC24" w14:textId="77777777" w:rsidR="004874E0" w:rsidRPr="0082440D" w:rsidRDefault="004874E0" w:rsidP="00ED6FD3">
                        <w:pPr>
                          <w:jc w:val="center"/>
                          <w:rPr>
                            <w:b/>
                            <w:sz w:val="20"/>
                            <w:szCs w:val="20"/>
                            <w:lang w:val="it-IT"/>
                          </w:rPr>
                        </w:pPr>
                        <w:r w:rsidRPr="0082440D">
                          <w:rPr>
                            <w:b/>
                            <w:sz w:val="20"/>
                            <w:szCs w:val="20"/>
                            <w:lang w:val="it-IT"/>
                          </w:rPr>
                          <w:t>SCUOLA SECONDARIA DI 1° GRADO</w:t>
                        </w:r>
                      </w:p>
                      <w:p w14:paraId="29A13AA0" w14:textId="77777777" w:rsidR="004874E0" w:rsidRPr="0082440D" w:rsidRDefault="004874E0" w:rsidP="00ED6FD3">
                        <w:pPr>
                          <w:jc w:val="center"/>
                          <w:rPr>
                            <w:sz w:val="20"/>
                            <w:szCs w:val="20"/>
                            <w:lang w:val="it-IT"/>
                          </w:rPr>
                        </w:pPr>
                        <w:r w:rsidRPr="0082440D">
                          <w:rPr>
                            <w:sz w:val="20"/>
                            <w:szCs w:val="20"/>
                            <w:lang w:val="it-IT"/>
                          </w:rPr>
                          <w:t>Obbligo scolastico</w:t>
                        </w:r>
                      </w:p>
                    </w:txbxContent>
                  </v:textbox>
                </v:roundrect>
                <v:roundrect id="Rettangolo arrotondato 55" o:spid="_x0000_s1043" style="position:absolute;left:35090;top:14621;width:24260;height:18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EPcUA&#10;AADbAAAADwAAAGRycy9kb3ducmV2LnhtbESPT2vCQBTE74LfYXlCb7qx+KekrqJioR4Uoj30+Nh9&#10;JsHs25DdmrSfvisIHoeZ+Q2zWHW2EjdqfOlYwXiUgCDWzpScK/g6fwzfQPiAbLByTAp+ycNq2e8t&#10;MDWu5Yxup5CLCGGfooIihDqV0uuCLPqRq4mjd3GNxRBlk0vTYBvhtpKvSTKTFkuOCwXWtC1IX08/&#10;VkHQrT8fD38TWu90tp9XG7P97pR6GXTrdxCBuvAMP9qfRsF0Cvcv8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0Q9xQAAANsAAAAPAAAAAAAAAAAAAAAAAJgCAABkcnMv&#10;ZG93bnJldi54bWxQSwUGAAAAAAQABAD1AAAAigMAAAAA&#10;" fillcolor="white [3201]" strokecolor="#9bbb59 [3206]" strokeweight="2pt">
                  <v:textbox>
                    <w:txbxContent>
                      <w:p w14:paraId="2952D2C9" w14:textId="77777777" w:rsidR="004874E0" w:rsidRPr="0082440D" w:rsidRDefault="004874E0" w:rsidP="00ED6FD3">
                        <w:pPr>
                          <w:spacing w:line="276" w:lineRule="auto"/>
                          <w:jc w:val="both"/>
                          <w:rPr>
                            <w:sz w:val="18"/>
                            <w:szCs w:val="18"/>
                            <w:lang w:val="it-IT"/>
                          </w:rPr>
                        </w:pPr>
                        <w:r w:rsidRPr="0082440D">
                          <w:rPr>
                            <w:sz w:val="18"/>
                            <w:szCs w:val="18"/>
                            <w:lang w:val="it-IT"/>
                          </w:rPr>
                          <w:t xml:space="preserve">La finalità del primo ciclo è l’acquisizione delle conoscenze e delle abilità fondamentali per sviluppare le competenze culturali di base nella prospettiva del pieno sviluppo della persona. </w:t>
                        </w:r>
                      </w:p>
                    </w:txbxContent>
                  </v:textbox>
                </v:roundrect>
                <w10:anchorlock/>
              </v:group>
            </w:pict>
          </mc:Fallback>
        </mc:AlternateContent>
      </w:r>
    </w:p>
    <w:p w14:paraId="3B1ECBBC" w14:textId="77777777" w:rsidR="00ED6FD3" w:rsidRDefault="00ED6FD3" w:rsidP="00ED6FD3">
      <w:pPr>
        <w:spacing w:line="276" w:lineRule="auto"/>
        <w:jc w:val="both"/>
        <w:rPr>
          <w:sz w:val="20"/>
          <w:szCs w:val="20"/>
          <w:lang w:val="it-IT"/>
        </w:rPr>
      </w:pPr>
    </w:p>
    <w:p w14:paraId="38BBD44D" w14:textId="77777777" w:rsidR="00ED6FD3" w:rsidRDefault="00ED6FD3" w:rsidP="00ED6FD3">
      <w:pPr>
        <w:pStyle w:val="Titolo2"/>
        <w:tabs>
          <w:tab w:val="left" w:pos="957"/>
        </w:tabs>
        <w:spacing w:after="120" w:line="276" w:lineRule="auto"/>
        <w:ind w:left="284" w:firstLine="0"/>
        <w:rPr>
          <w:color w:val="00AFEF"/>
          <w:lang w:val="it-IT"/>
        </w:rPr>
      </w:pPr>
      <w:r w:rsidRPr="00ED6FD3">
        <w:rPr>
          <w:color w:val="00AFEF"/>
          <w:lang w:val="it-IT"/>
        </w:rPr>
        <w:t>3.3 La mission dell’Istituto</w:t>
      </w:r>
    </w:p>
    <w:p w14:paraId="757DBF4F" w14:textId="77777777" w:rsidR="00ED6FD3" w:rsidRPr="005767AE" w:rsidRDefault="00ED6FD3" w:rsidP="00ED6FD3">
      <w:pPr>
        <w:spacing w:line="276" w:lineRule="auto"/>
        <w:rPr>
          <w:sz w:val="20"/>
          <w:lang w:val="it-IT"/>
        </w:rPr>
      </w:pPr>
      <w:r w:rsidRPr="005767AE">
        <w:rPr>
          <w:sz w:val="20"/>
          <w:lang w:val="it-IT"/>
        </w:rPr>
        <w:t>La nostra mission può essere così esplicitata:</w:t>
      </w:r>
    </w:p>
    <w:p w14:paraId="0C867151" w14:textId="4BF640DF" w:rsidR="008A5CDF" w:rsidRDefault="008A5CDF" w:rsidP="00726CFD">
      <w:pPr>
        <w:spacing w:line="276" w:lineRule="auto"/>
        <w:jc w:val="both"/>
        <w:rPr>
          <w:sz w:val="20"/>
          <w:szCs w:val="20"/>
          <w:lang w:val="it-IT"/>
        </w:rPr>
      </w:pPr>
      <w:r w:rsidRPr="005767AE">
        <w:rPr>
          <w:noProof/>
          <w:lang w:val="it-IT" w:eastAsia="it-IT"/>
        </w:rPr>
        <mc:AlternateContent>
          <mc:Choice Requires="wps">
            <w:drawing>
              <wp:anchor distT="0" distB="0" distL="114300" distR="114300" simplePos="0" relativeHeight="251544064" behindDoc="0" locked="0" layoutInCell="1" allowOverlap="1" wp14:anchorId="18EADE53" wp14:editId="3AC0D5D3">
                <wp:simplePos x="0" y="0"/>
                <wp:positionH relativeFrom="column">
                  <wp:posOffset>-316865</wp:posOffset>
                </wp:positionH>
                <wp:positionV relativeFrom="paragraph">
                  <wp:posOffset>51435</wp:posOffset>
                </wp:positionV>
                <wp:extent cx="6467475" cy="400050"/>
                <wp:effectExtent l="0" t="0" r="0" b="0"/>
                <wp:wrapNone/>
                <wp:docPr id="302" name="Casella di testo 302"/>
                <wp:cNvGraphicFramePr/>
                <a:graphic xmlns:a="http://schemas.openxmlformats.org/drawingml/2006/main">
                  <a:graphicData uri="http://schemas.microsoft.com/office/word/2010/wordprocessingShape">
                    <wps:wsp>
                      <wps:cNvSpPr txBox="1"/>
                      <wps:spPr>
                        <a:xfrm>
                          <a:off x="0" y="0"/>
                          <a:ext cx="6467475" cy="400050"/>
                        </a:xfrm>
                        <a:prstGeom prst="rect">
                          <a:avLst/>
                        </a:prstGeom>
                        <a:noFill/>
                        <a:ln>
                          <a:noFill/>
                        </a:ln>
                      </wps:spPr>
                      <wps:txbx>
                        <w:txbxContent>
                          <w:p w14:paraId="17012EB5" w14:textId="77777777" w:rsidR="004874E0" w:rsidRPr="007D1A00" w:rsidRDefault="004874E0" w:rsidP="007D1A00">
                            <w:pPr>
                              <w:rPr>
                                <w:b/>
                                <w:color w:val="E5B8B7" w:themeColor="accent2" w:themeTint="66"/>
                                <w:sz w:val="40"/>
                                <w:szCs w:val="40"/>
                                <w14:textOutline w14:w="11112" w14:cap="flat" w14:cmpd="sng" w14:algn="ctr">
                                  <w14:solidFill>
                                    <w14:schemeClr w14:val="accent2"/>
                                  </w14:solidFill>
                                  <w14:prstDash w14:val="solid"/>
                                  <w14:round/>
                                </w14:textOutline>
                              </w:rPr>
                            </w:pPr>
                            <w:r w:rsidRPr="007D1A00">
                              <w:rPr>
                                <w:b/>
                                <w:color w:val="E5B8B7" w:themeColor="accent2" w:themeTint="66"/>
                                <w:sz w:val="40"/>
                                <w:szCs w:val="40"/>
                                <w14:textOutline w14:w="11112" w14:cap="flat" w14:cmpd="sng" w14:algn="ctr">
                                  <w14:solidFill>
                                    <w14:schemeClr w14:val="accent2"/>
                                  </w14:solidFill>
                                  <w14:prstDash w14:val="solid"/>
                                  <w14:round/>
                                </w14:textOutline>
                              </w:rPr>
                              <w:t>Crescere cittadini competenti e consapevoli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asella di testo 302" o:spid="_x0000_s1044" type="#_x0000_t202" style="position:absolute;left:0;text-align:left;margin-left:-24.95pt;margin-top:4.05pt;width:509.25pt;height:31.5pt;z-index:25154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" filled="f" stroked="f">
                <v:textbox style="mso-fit-shape-to-text:t">
                  <w:txbxContent>
                    <w:p w14:paraId="17012EB5" w14:textId="77777777" w:rsidR="004874E0" w:rsidRPr="007D1A00" w:rsidRDefault="004874E0" w:rsidP="007D1A00">
                      <w:pPr>
                        <w:rPr>
                          <w:b/>
                          <w:color w:val="E5B8B7" w:themeColor="accent2" w:themeTint="66"/>
                          <w:sz w:val="40"/>
                          <w:szCs w:val="40"/>
                          <w14:textOutline w14:w="11112" w14:cap="flat" w14:cmpd="sng" w14:algn="ctr">
                            <w14:solidFill>
                              <w14:schemeClr w14:val="accent2"/>
                            </w14:solidFill>
                            <w14:prstDash w14:val="solid"/>
                            <w14:round/>
                          </w14:textOutline>
                        </w:rPr>
                      </w:pPr>
                      <w:proofErr w:type="spellStart"/>
                      <w:r w:rsidRPr="007D1A00">
                        <w:rPr>
                          <w:b/>
                          <w:color w:val="E5B8B7" w:themeColor="accent2" w:themeTint="66"/>
                          <w:sz w:val="40"/>
                          <w:szCs w:val="40"/>
                          <w14:textOutline w14:w="11112" w14:cap="flat" w14:cmpd="sng" w14:algn="ctr">
                            <w14:solidFill>
                              <w14:schemeClr w14:val="accent2"/>
                            </w14:solidFill>
                            <w14:prstDash w14:val="solid"/>
                            <w14:round/>
                          </w14:textOutline>
                        </w:rPr>
                        <w:t>Crescere</w:t>
                      </w:r>
                      <w:proofErr w:type="spellEnd"/>
                      <w:r w:rsidRPr="007D1A00">
                        <w:rPr>
                          <w:b/>
                          <w:color w:val="E5B8B7" w:themeColor="accent2" w:themeTint="66"/>
                          <w:sz w:val="40"/>
                          <w:szCs w:val="40"/>
                          <w14:textOutline w14:w="11112" w14:cap="flat" w14:cmpd="sng" w14:algn="ctr">
                            <w14:solidFill>
                              <w14:schemeClr w14:val="accent2"/>
                            </w14:solidFill>
                            <w14:prstDash w14:val="solid"/>
                            <w14:round/>
                          </w14:textOutline>
                        </w:rPr>
                        <w:t xml:space="preserve"> </w:t>
                      </w:r>
                      <w:proofErr w:type="spellStart"/>
                      <w:r w:rsidRPr="007D1A00">
                        <w:rPr>
                          <w:b/>
                          <w:color w:val="E5B8B7" w:themeColor="accent2" w:themeTint="66"/>
                          <w:sz w:val="40"/>
                          <w:szCs w:val="40"/>
                          <w14:textOutline w14:w="11112" w14:cap="flat" w14:cmpd="sng" w14:algn="ctr">
                            <w14:solidFill>
                              <w14:schemeClr w14:val="accent2"/>
                            </w14:solidFill>
                            <w14:prstDash w14:val="solid"/>
                            <w14:round/>
                          </w14:textOutline>
                        </w:rPr>
                        <w:t>cittadini</w:t>
                      </w:r>
                      <w:proofErr w:type="spellEnd"/>
                      <w:r w:rsidRPr="007D1A00">
                        <w:rPr>
                          <w:b/>
                          <w:color w:val="E5B8B7" w:themeColor="accent2" w:themeTint="66"/>
                          <w:sz w:val="40"/>
                          <w:szCs w:val="40"/>
                          <w14:textOutline w14:w="11112" w14:cap="flat" w14:cmpd="sng" w14:algn="ctr">
                            <w14:solidFill>
                              <w14:schemeClr w14:val="accent2"/>
                            </w14:solidFill>
                            <w14:prstDash w14:val="solid"/>
                            <w14:round/>
                          </w14:textOutline>
                        </w:rPr>
                        <w:t xml:space="preserve"> </w:t>
                      </w:r>
                      <w:proofErr w:type="spellStart"/>
                      <w:r w:rsidRPr="007D1A00">
                        <w:rPr>
                          <w:b/>
                          <w:color w:val="E5B8B7" w:themeColor="accent2" w:themeTint="66"/>
                          <w:sz w:val="40"/>
                          <w:szCs w:val="40"/>
                          <w14:textOutline w14:w="11112" w14:cap="flat" w14:cmpd="sng" w14:algn="ctr">
                            <w14:solidFill>
                              <w14:schemeClr w14:val="accent2"/>
                            </w14:solidFill>
                            <w14:prstDash w14:val="solid"/>
                            <w14:round/>
                          </w14:textOutline>
                        </w:rPr>
                        <w:t>competenti</w:t>
                      </w:r>
                      <w:proofErr w:type="spellEnd"/>
                      <w:r w:rsidRPr="007D1A00">
                        <w:rPr>
                          <w:b/>
                          <w:color w:val="E5B8B7" w:themeColor="accent2" w:themeTint="66"/>
                          <w:sz w:val="40"/>
                          <w:szCs w:val="40"/>
                          <w14:textOutline w14:w="11112" w14:cap="flat" w14:cmpd="sng" w14:algn="ctr">
                            <w14:solidFill>
                              <w14:schemeClr w14:val="accent2"/>
                            </w14:solidFill>
                            <w14:prstDash w14:val="solid"/>
                            <w14:round/>
                          </w14:textOutline>
                        </w:rPr>
                        <w:t xml:space="preserve"> e </w:t>
                      </w:r>
                      <w:proofErr w:type="spellStart"/>
                      <w:r w:rsidRPr="007D1A00">
                        <w:rPr>
                          <w:b/>
                          <w:color w:val="E5B8B7" w:themeColor="accent2" w:themeTint="66"/>
                          <w:sz w:val="40"/>
                          <w:szCs w:val="40"/>
                          <w14:textOutline w14:w="11112" w14:cap="flat" w14:cmpd="sng" w14:algn="ctr">
                            <w14:solidFill>
                              <w14:schemeClr w14:val="accent2"/>
                            </w14:solidFill>
                            <w14:prstDash w14:val="solid"/>
                            <w14:round/>
                          </w14:textOutline>
                        </w:rPr>
                        <w:t>consapevoli</w:t>
                      </w:r>
                      <w:proofErr w:type="spellEnd"/>
                    </w:p>
                  </w:txbxContent>
                </v:textbox>
              </v:shape>
            </w:pict>
          </mc:Fallback>
        </mc:AlternateContent>
      </w:r>
    </w:p>
    <w:p w14:paraId="7F86D1F5" w14:textId="77777777" w:rsidR="008A5CDF" w:rsidRPr="008A5CDF" w:rsidRDefault="008A5CDF" w:rsidP="008A5CDF">
      <w:pPr>
        <w:rPr>
          <w:sz w:val="20"/>
          <w:szCs w:val="20"/>
          <w:lang w:val="it-IT"/>
        </w:rPr>
      </w:pPr>
    </w:p>
    <w:p w14:paraId="72E314B0" w14:textId="77777777" w:rsidR="008A5CDF" w:rsidRPr="008A5CDF" w:rsidRDefault="008A5CDF" w:rsidP="008A5CDF">
      <w:pPr>
        <w:rPr>
          <w:sz w:val="20"/>
          <w:szCs w:val="20"/>
          <w:lang w:val="it-IT"/>
        </w:rPr>
      </w:pPr>
    </w:p>
    <w:p w14:paraId="1E680B39" w14:textId="0C9DA258" w:rsidR="008A5CDF" w:rsidRPr="006B30B4" w:rsidRDefault="008A5CDF" w:rsidP="008A5CDF">
      <w:pPr>
        <w:rPr>
          <w:sz w:val="16"/>
          <w:szCs w:val="16"/>
          <w:lang w:val="it-IT"/>
        </w:rPr>
      </w:pPr>
    </w:p>
    <w:p w14:paraId="740DF3A2" w14:textId="77777777" w:rsidR="008A5CDF" w:rsidRPr="005767AE" w:rsidRDefault="008A5CDF" w:rsidP="003A298D">
      <w:pPr>
        <w:pStyle w:val="Paragrafoelenco"/>
        <w:numPr>
          <w:ilvl w:val="0"/>
          <w:numId w:val="18"/>
        </w:numPr>
        <w:spacing w:line="276" w:lineRule="auto"/>
        <w:ind w:left="0" w:firstLine="284"/>
        <w:jc w:val="both"/>
        <w:rPr>
          <w:sz w:val="28"/>
          <w:szCs w:val="28"/>
          <w:lang w:val="it-IT"/>
        </w:rPr>
      </w:pPr>
      <w:r w:rsidRPr="005767AE">
        <w:rPr>
          <w:sz w:val="28"/>
          <w:szCs w:val="28"/>
          <w:lang w:val="it-IT"/>
        </w:rPr>
        <w:t>Crescere</w:t>
      </w:r>
    </w:p>
    <w:p w14:paraId="56487554" w14:textId="77777777" w:rsidR="008A5CDF" w:rsidRPr="005767AE" w:rsidRDefault="008A5CDF" w:rsidP="008A5CDF">
      <w:pPr>
        <w:pStyle w:val="Paragrafoelenco"/>
        <w:spacing w:line="276" w:lineRule="auto"/>
        <w:ind w:left="737" w:firstLine="0"/>
        <w:jc w:val="both"/>
        <w:rPr>
          <w:sz w:val="20"/>
          <w:lang w:val="it-IT"/>
        </w:rPr>
      </w:pPr>
      <w:r w:rsidRPr="005767AE">
        <w:rPr>
          <w:sz w:val="20"/>
          <w:lang w:val="it-IT"/>
        </w:rPr>
        <w:t>L’Istituto propone un percorso verticale in cui ognuno possa via via strutturare e realizzare il proprio progetto di sviluppo personale.</w:t>
      </w:r>
    </w:p>
    <w:p w14:paraId="34C9EB83" w14:textId="77777777" w:rsidR="008A5CDF" w:rsidRPr="005767AE" w:rsidRDefault="008A5CDF" w:rsidP="008A5CDF">
      <w:pPr>
        <w:pStyle w:val="Paragrafoelenco"/>
        <w:spacing w:line="276" w:lineRule="auto"/>
        <w:ind w:left="737" w:firstLine="0"/>
        <w:jc w:val="both"/>
        <w:rPr>
          <w:sz w:val="20"/>
          <w:lang w:val="it-IT"/>
        </w:rPr>
      </w:pPr>
      <w:r w:rsidRPr="005767AE">
        <w:rPr>
          <w:sz w:val="20"/>
          <w:lang w:val="it-IT"/>
        </w:rPr>
        <w:t>I docenti assumono la funzione di facilitatori dell’apprendimento e di supporto alla crescita.</w:t>
      </w:r>
    </w:p>
    <w:p w14:paraId="415CCBD1" w14:textId="77777777" w:rsidR="008A5CDF" w:rsidRPr="006B30B4" w:rsidRDefault="008A5CDF" w:rsidP="008A5CDF">
      <w:pPr>
        <w:spacing w:line="276" w:lineRule="auto"/>
        <w:ind w:right="252"/>
        <w:jc w:val="both"/>
        <w:rPr>
          <w:sz w:val="16"/>
          <w:szCs w:val="16"/>
          <w:lang w:val="it-IT"/>
        </w:rPr>
      </w:pPr>
    </w:p>
    <w:p w14:paraId="2003F8DB" w14:textId="77777777" w:rsidR="008A5CDF" w:rsidRPr="005767AE" w:rsidRDefault="008A5CDF" w:rsidP="003A298D">
      <w:pPr>
        <w:pStyle w:val="Paragrafoelenco"/>
        <w:numPr>
          <w:ilvl w:val="0"/>
          <w:numId w:val="18"/>
        </w:numPr>
        <w:spacing w:line="276" w:lineRule="auto"/>
        <w:ind w:left="0" w:firstLine="284"/>
        <w:jc w:val="both"/>
        <w:rPr>
          <w:sz w:val="28"/>
          <w:szCs w:val="28"/>
          <w:lang w:val="it-IT"/>
        </w:rPr>
      </w:pPr>
      <w:r w:rsidRPr="005767AE">
        <w:rPr>
          <w:sz w:val="28"/>
          <w:szCs w:val="28"/>
          <w:lang w:val="it-IT"/>
        </w:rPr>
        <w:t xml:space="preserve">Cittadini </w:t>
      </w:r>
    </w:p>
    <w:p w14:paraId="536E9A90" w14:textId="77777777" w:rsidR="008A5CDF" w:rsidRPr="005767AE" w:rsidRDefault="008A5CDF" w:rsidP="008A5CDF">
      <w:pPr>
        <w:pStyle w:val="Paragrafoelenco"/>
        <w:spacing w:line="276" w:lineRule="auto"/>
        <w:ind w:left="737" w:firstLine="0"/>
        <w:jc w:val="both"/>
        <w:rPr>
          <w:sz w:val="20"/>
          <w:szCs w:val="20"/>
          <w:lang w:val="it-IT"/>
        </w:rPr>
      </w:pPr>
      <w:r w:rsidRPr="005767AE">
        <w:rPr>
          <w:sz w:val="20"/>
          <w:szCs w:val="20"/>
          <w:lang w:val="it-IT"/>
        </w:rPr>
        <w:t>Gli alunni e le alunne sviluppano il senso di appartenenza ad una comunità sempre più ampia, interiorizzano regole, riconoscono valori condivisi, tra cui il rispetto (di sé e degli altri), mettono a disposizione della collettività le proprie competenze e la propria creatività.</w:t>
      </w:r>
    </w:p>
    <w:p w14:paraId="552C5835" w14:textId="77777777" w:rsidR="008A5CDF" w:rsidRPr="006B30B4" w:rsidRDefault="008A5CDF" w:rsidP="008A5CDF">
      <w:pPr>
        <w:spacing w:line="276" w:lineRule="auto"/>
        <w:ind w:right="252"/>
        <w:jc w:val="both"/>
        <w:rPr>
          <w:sz w:val="16"/>
          <w:szCs w:val="16"/>
          <w:lang w:val="it-IT"/>
        </w:rPr>
      </w:pPr>
    </w:p>
    <w:p w14:paraId="2140D78D" w14:textId="77777777" w:rsidR="008A5CDF" w:rsidRPr="005767AE" w:rsidRDefault="008A5CDF" w:rsidP="003A298D">
      <w:pPr>
        <w:pStyle w:val="Paragrafoelenco"/>
        <w:numPr>
          <w:ilvl w:val="0"/>
          <w:numId w:val="18"/>
        </w:numPr>
        <w:spacing w:line="276" w:lineRule="auto"/>
        <w:ind w:left="0" w:firstLine="284"/>
        <w:jc w:val="both"/>
        <w:rPr>
          <w:sz w:val="28"/>
          <w:szCs w:val="28"/>
          <w:lang w:val="it-IT"/>
        </w:rPr>
      </w:pPr>
      <w:r w:rsidRPr="005767AE">
        <w:rPr>
          <w:sz w:val="28"/>
          <w:szCs w:val="28"/>
          <w:lang w:val="it-IT"/>
        </w:rPr>
        <w:t>Competenti</w:t>
      </w:r>
    </w:p>
    <w:p w14:paraId="4F99FE16" w14:textId="77777777" w:rsidR="008A5CDF" w:rsidRPr="005767AE" w:rsidRDefault="008A5CDF" w:rsidP="008A5CDF">
      <w:pPr>
        <w:pStyle w:val="Paragrafoelenco"/>
        <w:spacing w:line="276" w:lineRule="auto"/>
        <w:ind w:left="737" w:firstLine="0"/>
        <w:jc w:val="both"/>
        <w:rPr>
          <w:sz w:val="28"/>
          <w:szCs w:val="28"/>
          <w:lang w:val="it-IT"/>
        </w:rPr>
      </w:pPr>
      <w:r w:rsidRPr="005767AE">
        <w:rPr>
          <w:sz w:val="20"/>
          <w:szCs w:val="20"/>
          <w:lang w:val="it-IT"/>
        </w:rPr>
        <w:t xml:space="preserve">Ognuno accresce nel tempo la propria autonomia nell’affrontare compiti e problemi sempre più complessi assumendosi, man mano, maggiori responsabilità nelle scelte. </w:t>
      </w:r>
    </w:p>
    <w:p w14:paraId="61B55EDE" w14:textId="77777777" w:rsidR="008A5CDF" w:rsidRPr="006B30B4" w:rsidRDefault="008A5CDF" w:rsidP="008A5CDF">
      <w:pPr>
        <w:spacing w:line="276" w:lineRule="auto"/>
        <w:ind w:right="252"/>
        <w:jc w:val="both"/>
        <w:rPr>
          <w:sz w:val="16"/>
          <w:szCs w:val="16"/>
          <w:lang w:val="it-IT"/>
        </w:rPr>
      </w:pPr>
    </w:p>
    <w:p w14:paraId="0605526E" w14:textId="77777777" w:rsidR="008A5CDF" w:rsidRPr="005767AE" w:rsidRDefault="008A5CDF" w:rsidP="003A298D">
      <w:pPr>
        <w:pStyle w:val="Paragrafoelenco"/>
        <w:numPr>
          <w:ilvl w:val="0"/>
          <w:numId w:val="18"/>
        </w:numPr>
        <w:spacing w:line="276" w:lineRule="auto"/>
        <w:ind w:left="0" w:firstLine="284"/>
        <w:rPr>
          <w:sz w:val="28"/>
          <w:szCs w:val="28"/>
          <w:lang w:val="it-IT"/>
        </w:rPr>
      </w:pPr>
      <w:r w:rsidRPr="005767AE">
        <w:rPr>
          <w:sz w:val="28"/>
          <w:szCs w:val="28"/>
          <w:lang w:val="it-IT"/>
        </w:rPr>
        <w:t>Consapevoli</w:t>
      </w:r>
    </w:p>
    <w:p w14:paraId="1537E908" w14:textId="77777777" w:rsidR="008A5CDF" w:rsidRDefault="008A5CDF" w:rsidP="008A5CDF">
      <w:pPr>
        <w:pStyle w:val="Paragrafoelenco"/>
        <w:spacing w:line="276" w:lineRule="auto"/>
        <w:ind w:left="737" w:firstLine="0"/>
        <w:jc w:val="both"/>
        <w:rPr>
          <w:sz w:val="20"/>
          <w:szCs w:val="20"/>
          <w:lang w:val="it-IT"/>
        </w:rPr>
      </w:pPr>
      <w:r w:rsidRPr="005767AE">
        <w:rPr>
          <w:sz w:val="20"/>
          <w:szCs w:val="20"/>
          <w:lang w:val="it-IT"/>
        </w:rPr>
        <w:t>Gli alunni e le alunne maturano un’identità personale ed un pensiero critico, prendono coscienza dei propri bisogni, identificano punti di forza e di debolezza. Utilizzano la collaborazione e il confronto come strumenti di crescita.</w:t>
      </w:r>
    </w:p>
    <w:p w14:paraId="174E38A6" w14:textId="77777777" w:rsidR="008A3FE5" w:rsidRPr="005767AE" w:rsidRDefault="008A3FE5" w:rsidP="008A5CDF">
      <w:pPr>
        <w:pStyle w:val="Paragrafoelenco"/>
        <w:spacing w:line="276" w:lineRule="auto"/>
        <w:ind w:left="737" w:firstLine="0"/>
        <w:jc w:val="both"/>
        <w:rPr>
          <w:sz w:val="20"/>
          <w:szCs w:val="20"/>
          <w:lang w:val="it-IT"/>
        </w:rPr>
      </w:pPr>
    </w:p>
    <w:p w14:paraId="641F90F7" w14:textId="78368D7C" w:rsidR="0054103E" w:rsidRPr="00566A42" w:rsidRDefault="00D057E9" w:rsidP="00566A42">
      <w:pPr>
        <w:pStyle w:val="Titolo2"/>
        <w:tabs>
          <w:tab w:val="left" w:pos="957"/>
        </w:tabs>
        <w:spacing w:after="120" w:line="276" w:lineRule="auto"/>
        <w:ind w:left="284" w:firstLine="0"/>
        <w:rPr>
          <w:color w:val="00AFEF"/>
          <w:lang w:val="it-IT"/>
        </w:rPr>
      </w:pPr>
      <w:r>
        <w:rPr>
          <w:color w:val="05B4E8"/>
          <w:lang w:val="it-IT"/>
        </w:rPr>
        <w:t>3.4</w:t>
      </w:r>
      <w:r w:rsidR="00566A42">
        <w:rPr>
          <w:color w:val="05B4E8"/>
          <w:lang w:val="it-IT"/>
        </w:rPr>
        <w:t xml:space="preserve"> </w:t>
      </w:r>
      <w:r w:rsidR="0054103E" w:rsidRPr="005767AE">
        <w:rPr>
          <w:color w:val="05B4E8"/>
          <w:lang w:val="it-IT"/>
        </w:rPr>
        <w:t>Principi pedagogici</w:t>
      </w:r>
      <w:r w:rsidR="0054103E" w:rsidRPr="005767AE">
        <w:rPr>
          <w:color w:val="05B4E8"/>
          <w:spacing w:val="-18"/>
          <w:lang w:val="it-IT"/>
        </w:rPr>
        <w:t xml:space="preserve"> </w:t>
      </w:r>
      <w:r w:rsidR="0054103E" w:rsidRPr="005767AE">
        <w:rPr>
          <w:color w:val="05B4E8"/>
          <w:lang w:val="it-IT"/>
        </w:rPr>
        <w:t>condivisi</w:t>
      </w:r>
    </w:p>
    <w:p w14:paraId="2A09434D" w14:textId="77777777" w:rsidR="0054103E" w:rsidRPr="005767AE" w:rsidRDefault="0054103E" w:rsidP="003A298D">
      <w:pPr>
        <w:pStyle w:val="Titolo6"/>
        <w:numPr>
          <w:ilvl w:val="0"/>
          <w:numId w:val="24"/>
        </w:numPr>
        <w:tabs>
          <w:tab w:val="left" w:pos="798"/>
        </w:tabs>
        <w:spacing w:before="0"/>
        <w:ind w:left="568" w:hanging="284"/>
        <w:rPr>
          <w:rFonts w:ascii="Wingdings" w:hAnsi="Wingdings"/>
          <w:lang w:val="it-IT"/>
        </w:rPr>
      </w:pPr>
      <w:r w:rsidRPr="005767AE">
        <w:rPr>
          <w:lang w:val="it-IT"/>
        </w:rPr>
        <w:t>RISPETTO DELLA</w:t>
      </w:r>
      <w:r w:rsidRPr="005767AE">
        <w:rPr>
          <w:spacing w:val="-20"/>
          <w:lang w:val="it-IT"/>
        </w:rPr>
        <w:t xml:space="preserve"> </w:t>
      </w:r>
      <w:r w:rsidRPr="005767AE">
        <w:rPr>
          <w:lang w:val="it-IT"/>
        </w:rPr>
        <w:t>DIVERSITÀ</w:t>
      </w:r>
    </w:p>
    <w:p w14:paraId="4067A635" w14:textId="77777777" w:rsidR="0054103E" w:rsidRPr="005767AE" w:rsidRDefault="0054103E" w:rsidP="006F5208">
      <w:pPr>
        <w:pStyle w:val="Corpotesto"/>
        <w:spacing w:line="276" w:lineRule="auto"/>
        <w:ind w:left="567"/>
        <w:jc w:val="both"/>
        <w:rPr>
          <w:lang w:val="it-IT"/>
        </w:rPr>
      </w:pPr>
      <w:r w:rsidRPr="005767AE">
        <w:rPr>
          <w:color w:val="1F0136"/>
          <w:lang w:val="it-IT"/>
        </w:rPr>
        <w:t>I bambini ed i ragazzi sono tutti diversi ed originali. La scuola riconosce le diversità e le valorizza partendo dai bisogni di ciascuno, diversifica perciò la propria azione</w:t>
      </w:r>
      <w:r w:rsidRPr="005767AE">
        <w:rPr>
          <w:lang w:val="it-IT"/>
        </w:rPr>
        <w:t xml:space="preserve"> </w:t>
      </w:r>
      <w:r w:rsidRPr="005767AE">
        <w:rPr>
          <w:color w:val="1F0136"/>
          <w:lang w:val="it-IT"/>
        </w:rPr>
        <w:t>negli interventi</w:t>
      </w:r>
      <w:r w:rsidRPr="005767AE">
        <w:rPr>
          <w:color w:val="1F0136"/>
          <w:spacing w:val="-7"/>
          <w:lang w:val="it-IT"/>
        </w:rPr>
        <w:t xml:space="preserve"> </w:t>
      </w:r>
      <w:r w:rsidRPr="005767AE">
        <w:rPr>
          <w:color w:val="1F0136"/>
          <w:lang w:val="it-IT"/>
        </w:rPr>
        <w:t>educativi.</w:t>
      </w:r>
    </w:p>
    <w:p w14:paraId="636012CC" w14:textId="77777777" w:rsidR="0054103E" w:rsidRPr="005767AE" w:rsidRDefault="0054103E" w:rsidP="003A298D">
      <w:pPr>
        <w:pStyle w:val="Titolo6"/>
        <w:numPr>
          <w:ilvl w:val="0"/>
          <w:numId w:val="25"/>
        </w:numPr>
        <w:tabs>
          <w:tab w:val="left" w:pos="798"/>
        </w:tabs>
        <w:spacing w:before="120"/>
        <w:ind w:left="568" w:hanging="284"/>
        <w:rPr>
          <w:rFonts w:ascii="Wingdings" w:hAnsi="Wingdings"/>
          <w:color w:val="1F0136"/>
          <w:lang w:val="it-IT"/>
        </w:rPr>
      </w:pPr>
      <w:r w:rsidRPr="005767AE">
        <w:rPr>
          <w:color w:val="1F0136"/>
          <w:lang w:val="it-IT"/>
        </w:rPr>
        <w:t>SIGNIFICATIVITÀ DEGLI</w:t>
      </w:r>
      <w:r w:rsidRPr="005767AE">
        <w:rPr>
          <w:color w:val="1F0136"/>
          <w:spacing w:val="-17"/>
          <w:lang w:val="it-IT"/>
        </w:rPr>
        <w:t xml:space="preserve"> </w:t>
      </w:r>
      <w:r w:rsidRPr="005767AE">
        <w:rPr>
          <w:color w:val="1F0136"/>
          <w:lang w:val="it-IT"/>
        </w:rPr>
        <w:t>APPRENDIMENTI</w:t>
      </w:r>
    </w:p>
    <w:p w14:paraId="77BE0A40" w14:textId="77777777" w:rsidR="0054103E" w:rsidRPr="005767AE" w:rsidRDefault="0054103E" w:rsidP="006F5208">
      <w:pPr>
        <w:pStyle w:val="Corpotesto"/>
        <w:spacing w:line="276" w:lineRule="auto"/>
        <w:ind w:left="567"/>
        <w:jc w:val="both"/>
        <w:rPr>
          <w:lang w:val="it-IT"/>
        </w:rPr>
      </w:pPr>
      <w:r w:rsidRPr="005767AE">
        <w:rPr>
          <w:color w:val="1F0136"/>
          <w:lang w:val="it-IT"/>
        </w:rPr>
        <w:t>L’apprendimento è significativo se nasce da situazioni motivanti, capaci di rendere attivi gli alunni e le alunne.</w:t>
      </w:r>
    </w:p>
    <w:p w14:paraId="509C39E7" w14:textId="77777777" w:rsidR="0054103E" w:rsidRPr="005767AE" w:rsidRDefault="0054103E" w:rsidP="003A298D">
      <w:pPr>
        <w:pStyle w:val="Titolo6"/>
        <w:numPr>
          <w:ilvl w:val="0"/>
          <w:numId w:val="25"/>
        </w:numPr>
        <w:tabs>
          <w:tab w:val="left" w:pos="798"/>
        </w:tabs>
        <w:spacing w:before="119"/>
        <w:ind w:left="568" w:hanging="284"/>
        <w:rPr>
          <w:rFonts w:ascii="Wingdings" w:hAnsi="Wingdings"/>
          <w:color w:val="1F0136"/>
          <w:lang w:val="it-IT"/>
        </w:rPr>
      </w:pPr>
      <w:r w:rsidRPr="005767AE">
        <w:rPr>
          <w:color w:val="1F0136"/>
          <w:lang w:val="it-IT"/>
        </w:rPr>
        <w:t>CONTINUITÀ DELL’AZIONE</w:t>
      </w:r>
      <w:r w:rsidRPr="005767AE">
        <w:rPr>
          <w:color w:val="1F0136"/>
          <w:spacing w:val="-16"/>
          <w:lang w:val="it-IT"/>
        </w:rPr>
        <w:t xml:space="preserve"> </w:t>
      </w:r>
      <w:r w:rsidRPr="005767AE">
        <w:rPr>
          <w:color w:val="1F0136"/>
          <w:lang w:val="it-IT"/>
        </w:rPr>
        <w:t>EDUCATIVA</w:t>
      </w:r>
    </w:p>
    <w:p w14:paraId="1466281D" w14:textId="77777777" w:rsidR="0054103E" w:rsidRPr="005767AE" w:rsidRDefault="0054103E" w:rsidP="006F5208">
      <w:pPr>
        <w:pStyle w:val="Corpotesto"/>
        <w:spacing w:line="276" w:lineRule="auto"/>
        <w:ind w:left="567"/>
        <w:jc w:val="both"/>
        <w:rPr>
          <w:color w:val="1F0136"/>
          <w:lang w:val="it-IT"/>
        </w:rPr>
      </w:pPr>
      <w:r w:rsidRPr="005767AE">
        <w:rPr>
          <w:color w:val="1F0136"/>
          <w:lang w:val="it-IT"/>
        </w:rPr>
        <w:t>La continuità fra i diversi ordini di scuola è uno dei principi fondamentali su cui è fondato l’Istituto Comprensivo</w:t>
      </w:r>
    </w:p>
    <w:p w14:paraId="2E1DA82B" w14:textId="77777777" w:rsidR="0054103E" w:rsidRPr="005767AE" w:rsidRDefault="0054103E" w:rsidP="003A298D">
      <w:pPr>
        <w:pStyle w:val="Titolo6"/>
        <w:numPr>
          <w:ilvl w:val="0"/>
          <w:numId w:val="25"/>
        </w:numPr>
        <w:tabs>
          <w:tab w:val="left" w:pos="798"/>
        </w:tabs>
        <w:spacing w:before="120"/>
        <w:ind w:left="568" w:hanging="284"/>
        <w:rPr>
          <w:rFonts w:ascii="Wingdings"/>
          <w:color w:val="1F0136"/>
          <w:lang w:val="it-IT"/>
        </w:rPr>
      </w:pPr>
      <w:r w:rsidRPr="005767AE">
        <w:rPr>
          <w:color w:val="1F0136"/>
          <w:lang w:val="it-IT"/>
        </w:rPr>
        <w:t>INTEGRAZIONE DELLE RISORSE DEL</w:t>
      </w:r>
      <w:r w:rsidRPr="005767AE">
        <w:rPr>
          <w:color w:val="1F0136"/>
          <w:spacing w:val="-24"/>
          <w:lang w:val="it-IT"/>
        </w:rPr>
        <w:t xml:space="preserve"> </w:t>
      </w:r>
      <w:r w:rsidRPr="005767AE">
        <w:rPr>
          <w:color w:val="1F0136"/>
          <w:lang w:val="it-IT"/>
        </w:rPr>
        <w:t>TERRITORIO</w:t>
      </w:r>
    </w:p>
    <w:p w14:paraId="3E8E3ED1" w14:textId="738AB9FD" w:rsidR="0054103E" w:rsidRPr="005767AE" w:rsidRDefault="0054103E" w:rsidP="00FF1A79">
      <w:pPr>
        <w:pStyle w:val="Corpotesto"/>
        <w:spacing w:line="276" w:lineRule="auto"/>
        <w:ind w:left="567"/>
        <w:jc w:val="both"/>
        <w:rPr>
          <w:lang w:val="it-IT"/>
        </w:rPr>
      </w:pPr>
      <w:r w:rsidRPr="005767AE">
        <w:rPr>
          <w:color w:val="1F0136"/>
          <w:lang w:val="it-IT"/>
        </w:rPr>
        <w:t xml:space="preserve">I bambini e ragazzi che frequentano il nostro Istituto interagiscono con diverse </w:t>
      </w:r>
      <w:r w:rsidR="003214A8" w:rsidRPr="005767AE">
        <w:rPr>
          <w:color w:val="1F0136"/>
          <w:lang w:val="it-IT"/>
        </w:rPr>
        <w:t>agenzie</w:t>
      </w:r>
      <w:r w:rsidRPr="005767AE">
        <w:rPr>
          <w:color w:val="1F0136"/>
          <w:lang w:val="it-IT"/>
        </w:rPr>
        <w:t xml:space="preserve"> educative. La scuola deve quindi favorire l’integrazione con le molteplici risorse presenti nel territorio (Associazioni culturali, sportive, di volontariato, Parrocchia, Enti ed altre agenzie).</w:t>
      </w:r>
    </w:p>
    <w:p w14:paraId="1F05D2D7" w14:textId="77777777" w:rsidR="00A045A3" w:rsidRPr="00FF1A79" w:rsidRDefault="00A045A3" w:rsidP="0054103E">
      <w:pPr>
        <w:ind w:firstLine="720"/>
        <w:rPr>
          <w:sz w:val="20"/>
          <w:lang w:val="it-IT"/>
        </w:rPr>
      </w:pPr>
    </w:p>
    <w:p w14:paraId="3D7643D1" w14:textId="557F1AAE" w:rsidR="0054103E" w:rsidRPr="005767AE" w:rsidRDefault="00D057E9" w:rsidP="00FF1A79">
      <w:pPr>
        <w:pStyle w:val="Titolo2"/>
        <w:tabs>
          <w:tab w:val="left" w:pos="957"/>
        </w:tabs>
        <w:spacing w:after="120" w:line="276" w:lineRule="auto"/>
        <w:ind w:left="284" w:firstLine="0"/>
        <w:rPr>
          <w:color w:val="00AFEF"/>
          <w:lang w:val="it-IT"/>
        </w:rPr>
      </w:pPr>
      <w:r>
        <w:rPr>
          <w:color w:val="00AFEF"/>
          <w:lang w:val="it-IT"/>
        </w:rPr>
        <w:t>3.5</w:t>
      </w:r>
      <w:r w:rsidR="00FF1A79">
        <w:rPr>
          <w:color w:val="00AFEF"/>
          <w:lang w:val="it-IT"/>
        </w:rPr>
        <w:t xml:space="preserve"> </w:t>
      </w:r>
      <w:r w:rsidR="0054103E" w:rsidRPr="005767AE">
        <w:rPr>
          <w:color w:val="00AFEF"/>
          <w:lang w:val="it-IT"/>
        </w:rPr>
        <w:t>Il rapporto scuola</w:t>
      </w:r>
      <w:r w:rsidR="0054103E" w:rsidRPr="005767AE">
        <w:rPr>
          <w:color w:val="00AFEF"/>
          <w:spacing w:val="-10"/>
          <w:lang w:val="it-IT"/>
        </w:rPr>
        <w:t xml:space="preserve"> </w:t>
      </w:r>
      <w:r w:rsidR="0054103E" w:rsidRPr="005767AE">
        <w:rPr>
          <w:color w:val="00AFEF"/>
          <w:lang w:val="it-IT"/>
        </w:rPr>
        <w:t>famiglia</w:t>
      </w:r>
    </w:p>
    <w:p w14:paraId="7D148E3A" w14:textId="77777777" w:rsidR="0054103E" w:rsidRPr="005767AE" w:rsidRDefault="0054103E" w:rsidP="001E29DA">
      <w:pPr>
        <w:pStyle w:val="Corpotesto"/>
        <w:spacing w:line="276" w:lineRule="auto"/>
        <w:jc w:val="both"/>
        <w:rPr>
          <w:lang w:val="it-IT"/>
        </w:rPr>
      </w:pPr>
      <w:r w:rsidRPr="005767AE">
        <w:rPr>
          <w:color w:val="1F0136"/>
          <w:lang w:val="it-IT"/>
        </w:rPr>
        <w:t>Il rapporto scuola famiglia è scandito da una serie di appuntamenti che si sono rilevati nel corso degli anni particolarmente</w:t>
      </w:r>
      <w:r w:rsidRPr="005767AE">
        <w:rPr>
          <w:color w:val="1F0136"/>
          <w:spacing w:val="-16"/>
          <w:lang w:val="it-IT"/>
        </w:rPr>
        <w:t xml:space="preserve"> </w:t>
      </w:r>
      <w:r w:rsidRPr="005767AE">
        <w:rPr>
          <w:color w:val="1F0136"/>
          <w:lang w:val="it-IT"/>
        </w:rPr>
        <w:t>produttivi:</w:t>
      </w:r>
    </w:p>
    <w:p w14:paraId="18A13717" w14:textId="77777777" w:rsidR="0054103E" w:rsidRPr="005767AE" w:rsidRDefault="0054103E" w:rsidP="001E29DA">
      <w:pPr>
        <w:pStyle w:val="Paragrafoelenco"/>
        <w:numPr>
          <w:ilvl w:val="0"/>
          <w:numId w:val="12"/>
        </w:numPr>
        <w:tabs>
          <w:tab w:val="left" w:pos="854"/>
        </w:tabs>
        <w:spacing w:before="120" w:line="276" w:lineRule="auto"/>
        <w:ind w:left="568"/>
        <w:jc w:val="both"/>
        <w:rPr>
          <w:sz w:val="20"/>
          <w:lang w:val="it-IT"/>
        </w:rPr>
      </w:pPr>
      <w:r w:rsidRPr="005767AE">
        <w:rPr>
          <w:color w:val="1F0136"/>
          <w:sz w:val="20"/>
          <w:lang w:val="it-IT"/>
        </w:rPr>
        <w:t>incontro a novembre/dicembre per presentare ai genitori dei bambini che si iscriveranno nelle classi iniziali le linee guida del Piano dell’offerta</w:t>
      </w:r>
      <w:r w:rsidRPr="005767AE">
        <w:rPr>
          <w:color w:val="1F0136"/>
          <w:spacing w:val="-29"/>
          <w:sz w:val="20"/>
          <w:lang w:val="it-IT"/>
        </w:rPr>
        <w:t xml:space="preserve"> </w:t>
      </w:r>
      <w:r w:rsidRPr="005767AE">
        <w:rPr>
          <w:color w:val="1F0136"/>
          <w:sz w:val="20"/>
          <w:lang w:val="it-IT"/>
        </w:rPr>
        <w:t>formativa;</w:t>
      </w:r>
    </w:p>
    <w:p w14:paraId="7BCB361C" w14:textId="77777777" w:rsidR="0054103E" w:rsidRPr="005767AE" w:rsidRDefault="0054103E" w:rsidP="001E29DA">
      <w:pPr>
        <w:pStyle w:val="Paragrafoelenco"/>
        <w:numPr>
          <w:ilvl w:val="0"/>
          <w:numId w:val="12"/>
        </w:numPr>
        <w:tabs>
          <w:tab w:val="left" w:pos="854"/>
        </w:tabs>
        <w:spacing w:before="120" w:line="276" w:lineRule="auto"/>
        <w:ind w:left="568"/>
        <w:jc w:val="both"/>
        <w:rPr>
          <w:sz w:val="20"/>
          <w:lang w:val="it-IT"/>
        </w:rPr>
      </w:pPr>
      <w:r w:rsidRPr="005767AE">
        <w:rPr>
          <w:color w:val="1F0136"/>
          <w:sz w:val="20"/>
          <w:lang w:val="it-IT"/>
        </w:rPr>
        <w:t xml:space="preserve">incontri durante l’anno scolastico secondo le modalità contenute nel </w:t>
      </w:r>
      <w:r w:rsidR="005767AE" w:rsidRPr="005767AE">
        <w:rPr>
          <w:color w:val="1F0136"/>
          <w:sz w:val="20"/>
          <w:lang w:val="it-IT"/>
        </w:rPr>
        <w:t>Piano annuale</w:t>
      </w:r>
      <w:r w:rsidRPr="005767AE">
        <w:rPr>
          <w:color w:val="1F0136"/>
          <w:sz w:val="20"/>
          <w:lang w:val="it-IT"/>
        </w:rPr>
        <w:t xml:space="preserve"> delle</w:t>
      </w:r>
      <w:r w:rsidRPr="005767AE">
        <w:rPr>
          <w:color w:val="1F0136"/>
          <w:spacing w:val="-10"/>
          <w:sz w:val="20"/>
          <w:lang w:val="it-IT"/>
        </w:rPr>
        <w:t xml:space="preserve"> </w:t>
      </w:r>
      <w:r w:rsidRPr="005767AE">
        <w:rPr>
          <w:color w:val="1F0136"/>
          <w:sz w:val="20"/>
          <w:lang w:val="it-IT"/>
        </w:rPr>
        <w:t>attività:</w:t>
      </w:r>
    </w:p>
    <w:p w14:paraId="3DE7B853" w14:textId="77777777" w:rsidR="0054103E" w:rsidRPr="005767AE" w:rsidRDefault="0054103E" w:rsidP="00F81D83">
      <w:pPr>
        <w:pStyle w:val="Corpotesto"/>
        <w:spacing w:before="120" w:line="276" w:lineRule="auto"/>
        <w:rPr>
          <w:lang w:val="it-IT"/>
        </w:rPr>
      </w:pPr>
      <w:r w:rsidRPr="005767AE">
        <w:rPr>
          <w:color w:val="E26C09"/>
          <w:lang w:val="it-IT"/>
        </w:rPr>
        <w:t>SCUOLA INFANZIA</w:t>
      </w:r>
    </w:p>
    <w:p w14:paraId="7D970E35" w14:textId="17A1C143" w:rsidR="0054103E" w:rsidRPr="005767AE" w:rsidRDefault="0054103E" w:rsidP="005D6378">
      <w:pPr>
        <w:pStyle w:val="Corpotesto"/>
        <w:numPr>
          <w:ilvl w:val="0"/>
          <w:numId w:val="33"/>
        </w:numPr>
        <w:spacing w:before="37" w:line="276" w:lineRule="auto"/>
        <w:jc w:val="both"/>
        <w:rPr>
          <w:lang w:val="it-IT"/>
        </w:rPr>
      </w:pPr>
      <w:r w:rsidRPr="005767AE">
        <w:rPr>
          <w:color w:val="1F0136"/>
          <w:lang w:val="it-IT"/>
        </w:rPr>
        <w:t>assemblea di classe per presentare il Piano dell’offerta formativa e per eleggere i rappresentanti dei genitori;</w:t>
      </w:r>
    </w:p>
    <w:p w14:paraId="54C69EC9" w14:textId="37A4DE89" w:rsidR="00DF33DD" w:rsidRDefault="0054103E" w:rsidP="005D6378">
      <w:pPr>
        <w:pStyle w:val="Corpotesto"/>
        <w:numPr>
          <w:ilvl w:val="0"/>
          <w:numId w:val="33"/>
        </w:numPr>
        <w:spacing w:before="1" w:line="276" w:lineRule="auto"/>
        <w:ind w:right="6181"/>
        <w:jc w:val="both"/>
        <w:rPr>
          <w:color w:val="1F0136"/>
          <w:lang w:val="it-IT"/>
        </w:rPr>
      </w:pPr>
      <w:r w:rsidRPr="005767AE">
        <w:rPr>
          <w:color w:val="1F0136"/>
          <w:lang w:val="it-IT"/>
        </w:rPr>
        <w:t xml:space="preserve">colloqui generali </w:t>
      </w:r>
    </w:p>
    <w:p w14:paraId="1F7B9052" w14:textId="62C672F0" w:rsidR="0054103E" w:rsidRPr="001E29DA" w:rsidRDefault="0054103E" w:rsidP="005D6378">
      <w:pPr>
        <w:pStyle w:val="Corpotesto"/>
        <w:numPr>
          <w:ilvl w:val="0"/>
          <w:numId w:val="33"/>
        </w:numPr>
        <w:spacing w:before="1" w:line="276" w:lineRule="auto"/>
        <w:ind w:right="6181"/>
        <w:jc w:val="both"/>
        <w:rPr>
          <w:lang w:val="it-IT"/>
        </w:rPr>
      </w:pPr>
      <w:r w:rsidRPr="005767AE">
        <w:rPr>
          <w:color w:val="1F0136"/>
          <w:lang w:val="it-IT"/>
        </w:rPr>
        <w:t>consigli di intersezione;</w:t>
      </w:r>
    </w:p>
    <w:p w14:paraId="625C5FC5" w14:textId="77777777" w:rsidR="0054103E" w:rsidRPr="005767AE" w:rsidRDefault="0054103E" w:rsidP="00F81D83">
      <w:pPr>
        <w:pStyle w:val="Corpotesto"/>
        <w:spacing w:before="120" w:line="276" w:lineRule="auto"/>
        <w:jc w:val="both"/>
        <w:rPr>
          <w:lang w:val="it-IT"/>
        </w:rPr>
      </w:pPr>
      <w:r w:rsidRPr="005767AE">
        <w:rPr>
          <w:color w:val="76923B"/>
          <w:lang w:val="it-IT"/>
        </w:rPr>
        <w:t>SCUOLA PRIMARIA</w:t>
      </w:r>
    </w:p>
    <w:p w14:paraId="0CD2FB6F" w14:textId="4AF9FED7" w:rsidR="0054103E" w:rsidRPr="005767AE" w:rsidRDefault="0054103E" w:rsidP="005D6378">
      <w:pPr>
        <w:pStyle w:val="Corpotesto"/>
        <w:numPr>
          <w:ilvl w:val="0"/>
          <w:numId w:val="34"/>
        </w:numPr>
        <w:spacing w:before="37" w:line="276" w:lineRule="auto"/>
        <w:jc w:val="both"/>
        <w:rPr>
          <w:lang w:val="it-IT"/>
        </w:rPr>
      </w:pPr>
      <w:r w:rsidRPr="005767AE">
        <w:rPr>
          <w:color w:val="1F0136"/>
          <w:lang w:val="it-IT"/>
        </w:rPr>
        <w:t>assemblea di classe per presentare il Piano dell’offerta formativa e per eleggere i rappresentanti dei genitori;</w:t>
      </w:r>
    </w:p>
    <w:p w14:paraId="6616017E" w14:textId="73B26C79" w:rsidR="00DF33DD" w:rsidRDefault="0054103E" w:rsidP="005D6378">
      <w:pPr>
        <w:pStyle w:val="Corpotesto"/>
        <w:numPr>
          <w:ilvl w:val="0"/>
          <w:numId w:val="34"/>
        </w:numPr>
        <w:spacing w:line="276" w:lineRule="auto"/>
        <w:ind w:right="6316"/>
        <w:jc w:val="both"/>
        <w:rPr>
          <w:color w:val="1F0136"/>
          <w:lang w:val="it-IT"/>
        </w:rPr>
      </w:pPr>
      <w:r w:rsidRPr="005767AE">
        <w:rPr>
          <w:color w:val="1F0136"/>
          <w:lang w:val="it-IT"/>
        </w:rPr>
        <w:t xml:space="preserve">colloqui generali </w:t>
      </w:r>
    </w:p>
    <w:p w14:paraId="15049643" w14:textId="75443588" w:rsidR="0054103E" w:rsidRPr="005767AE" w:rsidRDefault="0054103E" w:rsidP="005D6378">
      <w:pPr>
        <w:pStyle w:val="Corpotesto"/>
        <w:numPr>
          <w:ilvl w:val="0"/>
          <w:numId w:val="34"/>
        </w:numPr>
        <w:spacing w:line="276" w:lineRule="auto"/>
        <w:ind w:right="6316"/>
        <w:jc w:val="both"/>
        <w:rPr>
          <w:lang w:val="it-IT"/>
        </w:rPr>
      </w:pPr>
      <w:r w:rsidRPr="005767AE">
        <w:rPr>
          <w:color w:val="1F0136"/>
          <w:lang w:val="it-IT"/>
        </w:rPr>
        <w:t>consigli di interclasse;</w:t>
      </w:r>
    </w:p>
    <w:p w14:paraId="20758B5C" w14:textId="7A01E779" w:rsidR="0054103E" w:rsidRPr="001E29DA" w:rsidRDefault="0054103E" w:rsidP="005D6378">
      <w:pPr>
        <w:pStyle w:val="Corpotesto"/>
        <w:numPr>
          <w:ilvl w:val="0"/>
          <w:numId w:val="34"/>
        </w:numPr>
        <w:spacing w:line="276" w:lineRule="auto"/>
        <w:jc w:val="both"/>
        <w:rPr>
          <w:lang w:val="it-IT"/>
        </w:rPr>
      </w:pPr>
      <w:r w:rsidRPr="005767AE">
        <w:rPr>
          <w:color w:val="1F0136"/>
          <w:lang w:val="it-IT"/>
        </w:rPr>
        <w:t>consegna documento di valutazione</w:t>
      </w:r>
    </w:p>
    <w:p w14:paraId="586FFAFF" w14:textId="77777777" w:rsidR="0054103E" w:rsidRPr="005767AE" w:rsidRDefault="0054103E" w:rsidP="00F81D83">
      <w:pPr>
        <w:pStyle w:val="Corpotesto"/>
        <w:spacing w:before="120" w:line="276" w:lineRule="auto"/>
        <w:jc w:val="both"/>
        <w:rPr>
          <w:lang w:val="it-IT"/>
        </w:rPr>
      </w:pPr>
      <w:r w:rsidRPr="005767AE">
        <w:rPr>
          <w:color w:val="8163A1"/>
          <w:lang w:val="it-IT"/>
        </w:rPr>
        <w:t>SCUOLA SECONDARIA DI 1° GRADO</w:t>
      </w:r>
    </w:p>
    <w:p w14:paraId="5AFCF9C7" w14:textId="1EF84D27" w:rsidR="0054103E" w:rsidRPr="005767AE" w:rsidRDefault="0054103E" w:rsidP="005D6378">
      <w:pPr>
        <w:pStyle w:val="Corpotesto"/>
        <w:numPr>
          <w:ilvl w:val="0"/>
          <w:numId w:val="35"/>
        </w:numPr>
        <w:spacing w:before="34" w:line="276" w:lineRule="auto"/>
        <w:jc w:val="both"/>
        <w:rPr>
          <w:lang w:val="it-IT"/>
        </w:rPr>
      </w:pPr>
      <w:r w:rsidRPr="005767AE">
        <w:rPr>
          <w:color w:val="1F0136"/>
          <w:lang w:val="it-IT"/>
        </w:rPr>
        <w:t>assemblea di classe per presentare il Piano dell’offerta formativa e per eleggere i rappresentanti dei genitori;</w:t>
      </w:r>
    </w:p>
    <w:p w14:paraId="75B02C52" w14:textId="77777777" w:rsidR="008115B6" w:rsidRDefault="0054103E" w:rsidP="005D6378">
      <w:pPr>
        <w:pStyle w:val="Corpotesto"/>
        <w:numPr>
          <w:ilvl w:val="0"/>
          <w:numId w:val="35"/>
        </w:numPr>
        <w:spacing w:before="1" w:line="276" w:lineRule="auto"/>
        <w:ind w:right="2"/>
        <w:jc w:val="both"/>
        <w:rPr>
          <w:color w:val="1F0136"/>
          <w:lang w:val="it-IT"/>
        </w:rPr>
      </w:pPr>
      <w:r w:rsidRPr="005767AE">
        <w:rPr>
          <w:color w:val="1F0136"/>
          <w:lang w:val="it-IT"/>
        </w:rPr>
        <w:t xml:space="preserve">colloqui antimeridiani; </w:t>
      </w:r>
    </w:p>
    <w:p w14:paraId="0004133B" w14:textId="77777777" w:rsidR="008115B6" w:rsidRDefault="0054103E" w:rsidP="005D6378">
      <w:pPr>
        <w:pStyle w:val="Corpotesto"/>
        <w:numPr>
          <w:ilvl w:val="0"/>
          <w:numId w:val="35"/>
        </w:numPr>
        <w:spacing w:before="1" w:line="276" w:lineRule="auto"/>
        <w:ind w:right="2"/>
        <w:jc w:val="both"/>
        <w:rPr>
          <w:color w:val="1F0136"/>
          <w:lang w:val="it-IT"/>
        </w:rPr>
      </w:pPr>
      <w:r w:rsidRPr="005767AE">
        <w:rPr>
          <w:color w:val="1F0136"/>
          <w:lang w:val="it-IT"/>
        </w:rPr>
        <w:t>colloqui pomeridiani;</w:t>
      </w:r>
      <w:r w:rsidR="00EF4074">
        <w:rPr>
          <w:color w:val="1F0136"/>
          <w:lang w:val="it-IT"/>
        </w:rPr>
        <w:t xml:space="preserve"> </w:t>
      </w:r>
    </w:p>
    <w:p w14:paraId="36072BC6" w14:textId="37625D28" w:rsidR="0054103E" w:rsidRPr="00EF4074" w:rsidRDefault="0054103E" w:rsidP="005D6378">
      <w:pPr>
        <w:pStyle w:val="Corpotesto"/>
        <w:numPr>
          <w:ilvl w:val="0"/>
          <w:numId w:val="35"/>
        </w:numPr>
        <w:spacing w:before="1" w:line="276" w:lineRule="auto"/>
        <w:ind w:right="2"/>
        <w:jc w:val="both"/>
        <w:rPr>
          <w:color w:val="1F0136"/>
          <w:lang w:val="it-IT"/>
        </w:rPr>
      </w:pPr>
      <w:r w:rsidRPr="00E719DE">
        <w:rPr>
          <w:color w:val="1F0136"/>
          <w:lang w:val="it-IT"/>
        </w:rPr>
        <w:t>consigli di classe;</w:t>
      </w:r>
    </w:p>
    <w:p w14:paraId="4C2714A9" w14:textId="77777777" w:rsidR="0054103E" w:rsidRPr="008115B6" w:rsidRDefault="0054103E" w:rsidP="005D6378">
      <w:pPr>
        <w:pStyle w:val="Paragrafoelenco"/>
        <w:numPr>
          <w:ilvl w:val="0"/>
          <w:numId w:val="35"/>
        </w:numPr>
        <w:spacing w:line="276" w:lineRule="auto"/>
        <w:jc w:val="both"/>
        <w:rPr>
          <w:sz w:val="20"/>
          <w:szCs w:val="20"/>
          <w:lang w:val="it-IT"/>
        </w:rPr>
      </w:pPr>
      <w:r w:rsidRPr="008115B6">
        <w:rPr>
          <w:color w:val="1F0136"/>
          <w:sz w:val="20"/>
          <w:szCs w:val="20"/>
          <w:lang w:val="it-IT"/>
        </w:rPr>
        <w:t>consegna documento di valutazione.</w:t>
      </w:r>
    </w:p>
    <w:p w14:paraId="318DEE0F" w14:textId="77777777" w:rsidR="007F0049" w:rsidRPr="005767AE" w:rsidRDefault="007F0049" w:rsidP="00F81D83">
      <w:pPr>
        <w:spacing w:line="276" w:lineRule="auto"/>
        <w:jc w:val="both"/>
        <w:rPr>
          <w:sz w:val="20"/>
          <w:szCs w:val="20"/>
          <w:lang w:val="it-IT"/>
        </w:rPr>
      </w:pPr>
    </w:p>
    <w:p w14:paraId="2CF27FDB" w14:textId="790EAB1B" w:rsidR="0054103E" w:rsidRDefault="0054103E" w:rsidP="00F81D83">
      <w:pPr>
        <w:spacing w:line="276" w:lineRule="auto"/>
        <w:jc w:val="both"/>
        <w:rPr>
          <w:sz w:val="20"/>
          <w:szCs w:val="20"/>
          <w:lang w:val="it-IT"/>
        </w:rPr>
      </w:pPr>
      <w:r w:rsidRPr="008B3451">
        <w:rPr>
          <w:sz w:val="20"/>
          <w:szCs w:val="20"/>
          <w:lang w:val="it-IT"/>
        </w:rPr>
        <w:t xml:space="preserve">Famiglia e scuola condividono principi educativi e assumono reciprocamente degli impegni anche attraverso il </w:t>
      </w:r>
      <w:r w:rsidRPr="008B3451">
        <w:rPr>
          <w:sz w:val="20"/>
          <w:szCs w:val="20"/>
          <w:u w:val="single"/>
          <w:lang w:val="it-IT"/>
        </w:rPr>
        <w:t xml:space="preserve">“Patto di corresponsabilità </w:t>
      </w:r>
      <w:r w:rsidR="005767AE" w:rsidRPr="008B3451">
        <w:rPr>
          <w:sz w:val="20"/>
          <w:szCs w:val="20"/>
          <w:u w:val="single"/>
          <w:lang w:val="it-IT"/>
        </w:rPr>
        <w:t>educativa”</w:t>
      </w:r>
      <w:r w:rsidR="00D84565" w:rsidRPr="008B3451">
        <w:rPr>
          <w:sz w:val="20"/>
          <w:szCs w:val="20"/>
          <w:u w:val="single"/>
          <w:lang w:val="it-IT"/>
        </w:rPr>
        <w:t>,</w:t>
      </w:r>
      <w:r w:rsidR="005767AE" w:rsidRPr="008B3451">
        <w:rPr>
          <w:sz w:val="20"/>
          <w:szCs w:val="20"/>
          <w:lang w:val="it-IT"/>
        </w:rPr>
        <w:t xml:space="preserve"> </w:t>
      </w:r>
      <w:r w:rsidR="00764E50" w:rsidRPr="008B3451">
        <w:rPr>
          <w:sz w:val="20"/>
          <w:szCs w:val="20"/>
          <w:lang w:val="it-IT"/>
        </w:rPr>
        <w:t>condiviso tra docenti e genitori.</w:t>
      </w:r>
    </w:p>
    <w:p w14:paraId="2B3B5A05" w14:textId="191164E0" w:rsidR="00B712D2" w:rsidRDefault="00B712D2" w:rsidP="00F81D83">
      <w:pPr>
        <w:spacing w:line="276" w:lineRule="auto"/>
        <w:jc w:val="both"/>
        <w:rPr>
          <w:sz w:val="20"/>
          <w:szCs w:val="20"/>
          <w:lang w:val="it-IT"/>
        </w:rPr>
      </w:pPr>
    </w:p>
    <w:p w14:paraId="756D87AC" w14:textId="73EB53CF" w:rsidR="006347E7" w:rsidRDefault="00F81D83" w:rsidP="00494FDD">
      <w:pPr>
        <w:spacing w:after="120" w:line="276" w:lineRule="auto"/>
        <w:rPr>
          <w:color w:val="00B0F0"/>
          <w:sz w:val="40"/>
          <w:lang w:val="it-IT"/>
        </w:rPr>
      </w:pPr>
      <w:r>
        <w:rPr>
          <w:color w:val="00B0F0"/>
          <w:sz w:val="40"/>
          <w:lang w:val="it-IT"/>
        </w:rPr>
        <w:t xml:space="preserve">4. </w:t>
      </w:r>
      <w:r w:rsidR="00DD5F6C" w:rsidRPr="00F81D83">
        <w:rPr>
          <w:color w:val="00B0F0"/>
          <w:sz w:val="40"/>
          <w:lang w:val="it-IT"/>
        </w:rPr>
        <w:t>Il</w:t>
      </w:r>
      <w:r w:rsidR="00DD5F6C" w:rsidRPr="00F81D83">
        <w:rPr>
          <w:color w:val="00B0F0"/>
          <w:spacing w:val="-7"/>
          <w:sz w:val="40"/>
          <w:lang w:val="it-IT"/>
        </w:rPr>
        <w:t xml:space="preserve"> </w:t>
      </w:r>
      <w:r w:rsidR="00DD5F6C" w:rsidRPr="00F81D83">
        <w:rPr>
          <w:color w:val="00B0F0"/>
          <w:sz w:val="40"/>
          <w:lang w:val="it-IT"/>
        </w:rPr>
        <w:t>Curricolo</w:t>
      </w:r>
    </w:p>
    <w:p w14:paraId="05FAD6DC" w14:textId="22667AB1" w:rsidR="006347E7" w:rsidRPr="005767AE" w:rsidRDefault="006347E7" w:rsidP="00CB01B1">
      <w:pPr>
        <w:spacing w:line="276" w:lineRule="auto"/>
        <w:jc w:val="both"/>
        <w:rPr>
          <w:sz w:val="20"/>
          <w:lang w:val="it-IT"/>
        </w:rPr>
      </w:pPr>
      <w:r w:rsidRPr="005767AE">
        <w:rPr>
          <w:sz w:val="20"/>
          <w:lang w:val="it-IT"/>
        </w:rPr>
        <w:t xml:space="preserve">Il curricolo rappresenta il </w:t>
      </w:r>
      <w:r w:rsidRPr="005767AE">
        <w:rPr>
          <w:b/>
          <w:sz w:val="20"/>
          <w:lang w:val="it-IT"/>
        </w:rPr>
        <w:t>percorso proposto dalla scuola</w:t>
      </w:r>
      <w:r w:rsidRPr="005767AE">
        <w:rPr>
          <w:sz w:val="20"/>
          <w:lang w:val="it-IT"/>
        </w:rPr>
        <w:t xml:space="preserve"> </w:t>
      </w:r>
      <w:r w:rsidR="005767AE" w:rsidRPr="005767AE">
        <w:rPr>
          <w:sz w:val="20"/>
          <w:lang w:val="it-IT"/>
        </w:rPr>
        <w:t>per favorire</w:t>
      </w:r>
      <w:r w:rsidRPr="005767AE">
        <w:rPr>
          <w:sz w:val="20"/>
          <w:lang w:val="it-IT"/>
        </w:rPr>
        <w:t xml:space="preserve"> lo sviluppo delle </w:t>
      </w:r>
      <w:r w:rsidRPr="005767AE">
        <w:rPr>
          <w:b/>
          <w:sz w:val="20"/>
          <w:lang w:val="it-IT"/>
        </w:rPr>
        <w:t>competenze</w:t>
      </w:r>
      <w:r w:rsidRPr="005767AE">
        <w:rPr>
          <w:sz w:val="20"/>
          <w:lang w:val="it-IT"/>
        </w:rPr>
        <w:t xml:space="preserve"> indicate anche dall’Unione </w:t>
      </w:r>
      <w:r w:rsidR="005767AE" w:rsidRPr="005767AE">
        <w:rPr>
          <w:sz w:val="20"/>
          <w:lang w:val="it-IT"/>
        </w:rPr>
        <w:t>Europea, necessarie</w:t>
      </w:r>
      <w:r w:rsidRPr="005767AE">
        <w:rPr>
          <w:sz w:val="20"/>
          <w:lang w:val="it-IT"/>
        </w:rPr>
        <w:t xml:space="preserve"> per la realizzazione e lo sviluppo personali, la cittadinanza attiva, l’inclusione sociale e l’occupazione. </w:t>
      </w:r>
    </w:p>
    <w:p w14:paraId="031175B1" w14:textId="771E3944" w:rsidR="006347E7" w:rsidRPr="005767AE" w:rsidRDefault="00764E50" w:rsidP="00CB01B1">
      <w:pPr>
        <w:spacing w:line="276" w:lineRule="auto"/>
        <w:jc w:val="both"/>
        <w:rPr>
          <w:sz w:val="20"/>
          <w:lang w:val="it-IT"/>
        </w:rPr>
      </w:pPr>
      <w:r>
        <w:rPr>
          <w:sz w:val="20"/>
          <w:lang w:val="it-IT"/>
        </w:rPr>
        <w:t>Gli</w:t>
      </w:r>
      <w:r w:rsidR="00FA1D69" w:rsidRPr="005767AE">
        <w:rPr>
          <w:sz w:val="20"/>
          <w:lang w:val="it-IT"/>
        </w:rPr>
        <w:t xml:space="preserve"> insegnanti del nostro </w:t>
      </w:r>
      <w:r w:rsidR="005767AE" w:rsidRPr="005767AE">
        <w:rPr>
          <w:sz w:val="20"/>
          <w:lang w:val="it-IT"/>
        </w:rPr>
        <w:t>Istituto si</w:t>
      </w:r>
      <w:r w:rsidR="006347E7" w:rsidRPr="005767AE">
        <w:rPr>
          <w:sz w:val="20"/>
          <w:lang w:val="it-IT"/>
        </w:rPr>
        <w:t xml:space="preserve"> sono confrontati </w:t>
      </w:r>
      <w:r w:rsidR="000820A1" w:rsidRPr="005767AE">
        <w:rPr>
          <w:sz w:val="20"/>
          <w:lang w:val="it-IT"/>
        </w:rPr>
        <w:t>per</w:t>
      </w:r>
      <w:r w:rsidR="006347E7" w:rsidRPr="005767AE">
        <w:rPr>
          <w:sz w:val="20"/>
          <w:lang w:val="it-IT"/>
        </w:rPr>
        <w:t>:</w:t>
      </w:r>
    </w:p>
    <w:p w14:paraId="4FDCAA84" w14:textId="77777777" w:rsidR="006347E7" w:rsidRPr="005767AE" w:rsidRDefault="005767AE" w:rsidP="00F63C06">
      <w:pPr>
        <w:pStyle w:val="Paragrafoelenco"/>
        <w:numPr>
          <w:ilvl w:val="0"/>
          <w:numId w:val="15"/>
        </w:numPr>
        <w:spacing w:before="60" w:line="276" w:lineRule="auto"/>
        <w:ind w:left="568" w:hanging="284"/>
        <w:jc w:val="both"/>
        <w:rPr>
          <w:sz w:val="20"/>
          <w:lang w:val="it-IT"/>
        </w:rPr>
      </w:pPr>
      <w:r w:rsidRPr="005767AE">
        <w:rPr>
          <w:sz w:val="20"/>
          <w:lang w:val="it-IT"/>
        </w:rPr>
        <w:t>armonizzare il</w:t>
      </w:r>
      <w:r w:rsidR="006347E7" w:rsidRPr="005767AE">
        <w:rPr>
          <w:sz w:val="20"/>
          <w:lang w:val="it-IT"/>
        </w:rPr>
        <w:t xml:space="preserve"> percorso formativo da proporre ai nostri alunni,</w:t>
      </w:r>
    </w:p>
    <w:p w14:paraId="5F867207" w14:textId="77777777" w:rsidR="006347E7" w:rsidRPr="005767AE" w:rsidRDefault="006347E7" w:rsidP="00F63C06">
      <w:pPr>
        <w:pStyle w:val="Paragrafoelenco"/>
        <w:numPr>
          <w:ilvl w:val="0"/>
          <w:numId w:val="15"/>
        </w:numPr>
        <w:spacing w:before="60" w:line="276" w:lineRule="auto"/>
        <w:ind w:left="568" w:hanging="284"/>
        <w:jc w:val="both"/>
        <w:rPr>
          <w:sz w:val="20"/>
          <w:lang w:val="it-IT"/>
        </w:rPr>
      </w:pPr>
      <w:r w:rsidRPr="005767AE">
        <w:rPr>
          <w:sz w:val="20"/>
          <w:lang w:val="it-IT"/>
        </w:rPr>
        <w:t xml:space="preserve">individuare le </w:t>
      </w:r>
      <w:r w:rsidR="005767AE" w:rsidRPr="005767AE">
        <w:rPr>
          <w:sz w:val="20"/>
          <w:lang w:val="it-IT"/>
        </w:rPr>
        <w:t>metodologie più</w:t>
      </w:r>
      <w:r w:rsidRPr="005767AE">
        <w:rPr>
          <w:sz w:val="20"/>
          <w:lang w:val="it-IT"/>
        </w:rPr>
        <w:t xml:space="preserve"> opportune per favorire una didattica attiva nella quale gli alunni potessero giocare un ruolo da protagonisti del sapere </w:t>
      </w:r>
      <w:r w:rsidR="000820A1" w:rsidRPr="005767AE">
        <w:rPr>
          <w:sz w:val="20"/>
          <w:lang w:val="it-IT"/>
        </w:rPr>
        <w:t>e diventare</w:t>
      </w:r>
      <w:r w:rsidRPr="005767AE">
        <w:rPr>
          <w:sz w:val="20"/>
          <w:lang w:val="it-IT"/>
        </w:rPr>
        <w:t xml:space="preserve"> competenti nella vita, </w:t>
      </w:r>
    </w:p>
    <w:p w14:paraId="43D172D9" w14:textId="05C0C907" w:rsidR="006347E7" w:rsidRPr="005767AE" w:rsidRDefault="006347E7" w:rsidP="00F63C06">
      <w:pPr>
        <w:pStyle w:val="Paragrafoelenco"/>
        <w:numPr>
          <w:ilvl w:val="0"/>
          <w:numId w:val="15"/>
        </w:numPr>
        <w:spacing w:before="60" w:line="276" w:lineRule="auto"/>
        <w:ind w:left="568" w:hanging="284"/>
        <w:jc w:val="both"/>
        <w:rPr>
          <w:sz w:val="20"/>
          <w:lang w:val="it-IT"/>
        </w:rPr>
      </w:pPr>
      <w:r w:rsidRPr="005767AE">
        <w:rPr>
          <w:sz w:val="20"/>
          <w:lang w:val="it-IT"/>
        </w:rPr>
        <w:t xml:space="preserve">dotarsi di strumenti che permettano </w:t>
      </w:r>
      <w:r w:rsidR="000820A1" w:rsidRPr="005767AE">
        <w:rPr>
          <w:sz w:val="20"/>
          <w:lang w:val="it-IT"/>
        </w:rPr>
        <w:t>di</w:t>
      </w:r>
      <w:r w:rsidRPr="005767AE">
        <w:rPr>
          <w:sz w:val="20"/>
          <w:lang w:val="it-IT"/>
        </w:rPr>
        <w:t xml:space="preserve"> osserva</w:t>
      </w:r>
      <w:r w:rsidR="000820A1" w:rsidRPr="005767AE">
        <w:rPr>
          <w:sz w:val="20"/>
          <w:lang w:val="it-IT"/>
        </w:rPr>
        <w:t>re e</w:t>
      </w:r>
      <w:r w:rsidRPr="005767AE">
        <w:rPr>
          <w:sz w:val="20"/>
          <w:lang w:val="it-IT"/>
        </w:rPr>
        <w:t xml:space="preserve"> descri</w:t>
      </w:r>
      <w:r w:rsidR="000820A1" w:rsidRPr="005767AE">
        <w:rPr>
          <w:sz w:val="20"/>
          <w:lang w:val="it-IT"/>
        </w:rPr>
        <w:t>vere</w:t>
      </w:r>
      <w:r w:rsidRPr="005767AE">
        <w:rPr>
          <w:sz w:val="20"/>
          <w:lang w:val="it-IT"/>
        </w:rPr>
        <w:t xml:space="preserve"> </w:t>
      </w:r>
      <w:r w:rsidR="000820A1" w:rsidRPr="005767AE">
        <w:rPr>
          <w:sz w:val="20"/>
          <w:lang w:val="it-IT"/>
        </w:rPr>
        <w:t>quanto le diverse competenze siano state acquisite</w:t>
      </w:r>
      <w:r w:rsidRPr="005767AE">
        <w:rPr>
          <w:sz w:val="20"/>
          <w:lang w:val="it-IT"/>
        </w:rPr>
        <w:t>.</w:t>
      </w:r>
    </w:p>
    <w:p w14:paraId="552FD5C8" w14:textId="77777777" w:rsidR="000820A1" w:rsidRPr="005767AE" w:rsidRDefault="000820A1" w:rsidP="000820A1">
      <w:pPr>
        <w:pStyle w:val="Paragrafoelenco"/>
        <w:spacing w:line="276" w:lineRule="auto"/>
        <w:ind w:left="592" w:firstLine="0"/>
        <w:jc w:val="both"/>
        <w:rPr>
          <w:sz w:val="20"/>
          <w:lang w:val="it-IT"/>
        </w:rPr>
      </w:pPr>
    </w:p>
    <w:p w14:paraId="27294987" w14:textId="77777777" w:rsidR="000820A1" w:rsidRPr="005767AE" w:rsidRDefault="006347E7" w:rsidP="00CB01B1">
      <w:pPr>
        <w:spacing w:line="276" w:lineRule="auto"/>
        <w:jc w:val="both"/>
        <w:rPr>
          <w:sz w:val="20"/>
          <w:lang w:val="it-IT"/>
        </w:rPr>
      </w:pPr>
      <w:r w:rsidRPr="005767AE">
        <w:rPr>
          <w:sz w:val="20"/>
          <w:lang w:val="it-IT"/>
        </w:rPr>
        <w:t xml:space="preserve">I </w:t>
      </w:r>
      <w:r w:rsidRPr="005767AE">
        <w:rPr>
          <w:b/>
          <w:sz w:val="20"/>
          <w:lang w:val="it-IT"/>
        </w:rPr>
        <w:t xml:space="preserve">traguardi </w:t>
      </w:r>
      <w:r w:rsidRPr="005767AE">
        <w:rPr>
          <w:sz w:val="20"/>
          <w:lang w:val="it-IT"/>
        </w:rPr>
        <w:t xml:space="preserve">di competenza proposti dal Ministero al termine della scuola primaria e della scuola secondaria e soggetti a </w:t>
      </w:r>
      <w:r w:rsidRPr="005767AE">
        <w:rPr>
          <w:b/>
          <w:sz w:val="20"/>
          <w:lang w:val="it-IT"/>
        </w:rPr>
        <w:t>certificazione</w:t>
      </w:r>
      <w:r w:rsidRPr="005767AE">
        <w:rPr>
          <w:sz w:val="20"/>
          <w:lang w:val="it-IT"/>
        </w:rPr>
        <w:t xml:space="preserve">, sono stati pertanto </w:t>
      </w:r>
      <w:r w:rsidR="000820A1" w:rsidRPr="005767AE">
        <w:rPr>
          <w:sz w:val="20"/>
          <w:lang w:val="it-IT"/>
        </w:rPr>
        <w:t>declinati</w:t>
      </w:r>
      <w:r w:rsidRPr="005767AE">
        <w:rPr>
          <w:sz w:val="20"/>
          <w:lang w:val="it-IT"/>
        </w:rPr>
        <w:t xml:space="preserve"> in riferimento ad </w:t>
      </w:r>
      <w:r w:rsidRPr="005767AE">
        <w:rPr>
          <w:b/>
          <w:sz w:val="20"/>
          <w:lang w:val="it-IT"/>
        </w:rPr>
        <w:t>ogni singola classe</w:t>
      </w:r>
      <w:r w:rsidR="000820A1" w:rsidRPr="005767AE">
        <w:rPr>
          <w:sz w:val="20"/>
          <w:lang w:val="it-IT"/>
        </w:rPr>
        <w:t>,</w:t>
      </w:r>
      <w:r w:rsidRPr="005767AE">
        <w:rPr>
          <w:sz w:val="20"/>
          <w:lang w:val="it-IT"/>
        </w:rPr>
        <w:t xml:space="preserve"> avvalendosi dell’esperienza e della professionalità degli insegnanti</w:t>
      </w:r>
      <w:r w:rsidR="000820A1" w:rsidRPr="005767AE">
        <w:rPr>
          <w:sz w:val="20"/>
          <w:lang w:val="it-IT"/>
        </w:rPr>
        <w:t>,</w:t>
      </w:r>
      <w:r w:rsidRPr="005767AE">
        <w:rPr>
          <w:sz w:val="20"/>
          <w:lang w:val="it-IT"/>
        </w:rPr>
        <w:t xml:space="preserve"> </w:t>
      </w:r>
      <w:r w:rsidR="000820A1" w:rsidRPr="005767AE">
        <w:rPr>
          <w:sz w:val="20"/>
          <w:lang w:val="it-IT"/>
        </w:rPr>
        <w:t>per poter</w:t>
      </w:r>
      <w:r w:rsidRPr="005767AE">
        <w:rPr>
          <w:sz w:val="20"/>
          <w:lang w:val="it-IT"/>
        </w:rPr>
        <w:t xml:space="preserve"> rendere più concreto, ma graduale, il raggiungimento della competenza. Sono state indicate anche le relative </w:t>
      </w:r>
      <w:r w:rsidRPr="005767AE">
        <w:rPr>
          <w:b/>
          <w:sz w:val="20"/>
          <w:lang w:val="it-IT"/>
        </w:rPr>
        <w:t>abilità</w:t>
      </w:r>
      <w:r w:rsidRPr="005767AE">
        <w:rPr>
          <w:sz w:val="20"/>
          <w:lang w:val="it-IT"/>
        </w:rPr>
        <w:t xml:space="preserve"> e proposte le </w:t>
      </w:r>
      <w:r w:rsidRPr="005767AE">
        <w:rPr>
          <w:b/>
          <w:sz w:val="20"/>
          <w:lang w:val="it-IT"/>
        </w:rPr>
        <w:t>conoscenze irrinunciabili</w:t>
      </w:r>
      <w:r w:rsidRPr="005767AE">
        <w:rPr>
          <w:sz w:val="20"/>
          <w:lang w:val="it-IT"/>
        </w:rPr>
        <w:t xml:space="preserve"> per offrire delle occasioni complete di arricchimento personale e sociale. </w:t>
      </w:r>
    </w:p>
    <w:p w14:paraId="0BD15A72" w14:textId="77777777" w:rsidR="008569A8" w:rsidRPr="005767AE" w:rsidRDefault="008569A8" w:rsidP="006347E7">
      <w:pPr>
        <w:spacing w:line="276" w:lineRule="auto"/>
        <w:jc w:val="both"/>
        <w:rPr>
          <w:sz w:val="20"/>
          <w:lang w:val="it-IT"/>
        </w:rPr>
      </w:pPr>
    </w:p>
    <w:p w14:paraId="798790C4" w14:textId="77777777" w:rsidR="000820A1" w:rsidRPr="005767AE" w:rsidRDefault="000820A1" w:rsidP="006347E7">
      <w:pPr>
        <w:spacing w:line="276" w:lineRule="auto"/>
        <w:jc w:val="both"/>
        <w:rPr>
          <w:sz w:val="20"/>
          <w:lang w:val="it-IT"/>
        </w:rPr>
      </w:pPr>
      <w:r w:rsidRPr="005767AE">
        <w:rPr>
          <w:sz w:val="20"/>
          <w:lang w:val="it-IT"/>
        </w:rPr>
        <w:t xml:space="preserve">Le </w:t>
      </w:r>
      <w:r w:rsidRPr="005767AE">
        <w:rPr>
          <w:b/>
          <w:sz w:val="20"/>
          <w:lang w:val="it-IT"/>
        </w:rPr>
        <w:t>competenze</w:t>
      </w:r>
      <w:r w:rsidRPr="005767AE">
        <w:rPr>
          <w:sz w:val="20"/>
          <w:lang w:val="it-IT"/>
        </w:rPr>
        <w:t xml:space="preserve">, condivise all’interno </w:t>
      </w:r>
      <w:r w:rsidR="005767AE" w:rsidRPr="005767AE">
        <w:rPr>
          <w:sz w:val="20"/>
          <w:lang w:val="it-IT"/>
        </w:rPr>
        <w:t>dell’Unione</w:t>
      </w:r>
      <w:r w:rsidRPr="005767AE">
        <w:rPr>
          <w:sz w:val="20"/>
          <w:lang w:val="it-IT"/>
        </w:rPr>
        <w:t xml:space="preserve"> Europea e dettagliate nel curricolo dell’Istituto sono:</w:t>
      </w:r>
    </w:p>
    <w:p w14:paraId="60C9A8BC" w14:textId="77777777" w:rsidR="006347E7" w:rsidRPr="005767AE" w:rsidRDefault="006347E7" w:rsidP="00F63C06">
      <w:pPr>
        <w:pStyle w:val="Paragrafoelenco"/>
        <w:numPr>
          <w:ilvl w:val="0"/>
          <w:numId w:val="16"/>
        </w:numPr>
        <w:spacing w:line="276" w:lineRule="auto"/>
        <w:jc w:val="both"/>
        <w:rPr>
          <w:sz w:val="20"/>
          <w:lang w:val="it-IT"/>
        </w:rPr>
      </w:pPr>
      <w:r w:rsidRPr="005767AE">
        <w:rPr>
          <w:sz w:val="20"/>
          <w:lang w:val="it-IT"/>
        </w:rPr>
        <w:t xml:space="preserve">comunicazione nella madrelingua; </w:t>
      </w:r>
    </w:p>
    <w:p w14:paraId="335B261D" w14:textId="77777777" w:rsidR="006347E7" w:rsidRPr="005767AE" w:rsidRDefault="006347E7" w:rsidP="00F63C06">
      <w:pPr>
        <w:pStyle w:val="Paragrafoelenco"/>
        <w:numPr>
          <w:ilvl w:val="0"/>
          <w:numId w:val="16"/>
        </w:numPr>
        <w:spacing w:line="276" w:lineRule="auto"/>
        <w:jc w:val="both"/>
        <w:rPr>
          <w:sz w:val="20"/>
          <w:lang w:val="it-IT"/>
        </w:rPr>
      </w:pPr>
      <w:r w:rsidRPr="005767AE">
        <w:rPr>
          <w:sz w:val="20"/>
          <w:lang w:val="it-IT"/>
        </w:rPr>
        <w:t xml:space="preserve">comunicazione nelle lingue straniere; </w:t>
      </w:r>
    </w:p>
    <w:p w14:paraId="4AD1FD01" w14:textId="77777777" w:rsidR="006347E7" w:rsidRPr="005767AE" w:rsidRDefault="006347E7" w:rsidP="00F63C06">
      <w:pPr>
        <w:pStyle w:val="Paragrafoelenco"/>
        <w:numPr>
          <w:ilvl w:val="0"/>
          <w:numId w:val="16"/>
        </w:numPr>
        <w:spacing w:line="276" w:lineRule="auto"/>
        <w:jc w:val="both"/>
        <w:rPr>
          <w:sz w:val="20"/>
          <w:lang w:val="it-IT"/>
        </w:rPr>
      </w:pPr>
      <w:r w:rsidRPr="005767AE">
        <w:rPr>
          <w:sz w:val="20"/>
          <w:lang w:val="it-IT"/>
        </w:rPr>
        <w:t xml:space="preserve">competenza matematica e competenze di base in scienza e tecnologia; </w:t>
      </w:r>
    </w:p>
    <w:p w14:paraId="74E3DA5D" w14:textId="77777777" w:rsidR="006347E7" w:rsidRPr="005767AE" w:rsidRDefault="006347E7" w:rsidP="00F63C06">
      <w:pPr>
        <w:pStyle w:val="Paragrafoelenco"/>
        <w:numPr>
          <w:ilvl w:val="0"/>
          <w:numId w:val="16"/>
        </w:numPr>
        <w:spacing w:line="276" w:lineRule="auto"/>
        <w:jc w:val="both"/>
        <w:rPr>
          <w:sz w:val="20"/>
          <w:lang w:val="it-IT"/>
        </w:rPr>
      </w:pPr>
      <w:r w:rsidRPr="005767AE">
        <w:rPr>
          <w:sz w:val="20"/>
          <w:lang w:val="it-IT"/>
        </w:rPr>
        <w:t>competenza digitale;</w:t>
      </w:r>
    </w:p>
    <w:p w14:paraId="643D1B2B" w14:textId="77777777" w:rsidR="006347E7" w:rsidRPr="005767AE" w:rsidRDefault="006347E7" w:rsidP="00F63C06">
      <w:pPr>
        <w:pStyle w:val="Paragrafoelenco"/>
        <w:numPr>
          <w:ilvl w:val="0"/>
          <w:numId w:val="16"/>
        </w:numPr>
        <w:spacing w:line="276" w:lineRule="auto"/>
        <w:jc w:val="both"/>
        <w:rPr>
          <w:sz w:val="20"/>
          <w:lang w:val="it-IT"/>
        </w:rPr>
      </w:pPr>
      <w:r w:rsidRPr="005767AE">
        <w:rPr>
          <w:sz w:val="20"/>
          <w:lang w:val="it-IT"/>
        </w:rPr>
        <w:t xml:space="preserve">imparare a imparare; </w:t>
      </w:r>
    </w:p>
    <w:p w14:paraId="1748245A" w14:textId="77777777" w:rsidR="006347E7" w:rsidRPr="005767AE" w:rsidRDefault="006347E7" w:rsidP="00F63C06">
      <w:pPr>
        <w:pStyle w:val="Paragrafoelenco"/>
        <w:numPr>
          <w:ilvl w:val="0"/>
          <w:numId w:val="16"/>
        </w:numPr>
        <w:spacing w:line="276" w:lineRule="auto"/>
        <w:jc w:val="both"/>
        <w:rPr>
          <w:sz w:val="20"/>
          <w:lang w:val="it-IT"/>
        </w:rPr>
      </w:pPr>
      <w:r w:rsidRPr="005767AE">
        <w:rPr>
          <w:sz w:val="20"/>
          <w:lang w:val="it-IT"/>
        </w:rPr>
        <w:t xml:space="preserve">competenze sociali e civiche; </w:t>
      </w:r>
    </w:p>
    <w:p w14:paraId="45A76178" w14:textId="4A63CDE0" w:rsidR="006347E7" w:rsidRPr="005767AE" w:rsidRDefault="006347E7" w:rsidP="00F63C06">
      <w:pPr>
        <w:pStyle w:val="Paragrafoelenco"/>
        <w:numPr>
          <w:ilvl w:val="0"/>
          <w:numId w:val="16"/>
        </w:numPr>
        <w:spacing w:line="276" w:lineRule="auto"/>
        <w:jc w:val="both"/>
        <w:rPr>
          <w:sz w:val="20"/>
          <w:lang w:val="it-IT"/>
        </w:rPr>
      </w:pPr>
      <w:r w:rsidRPr="005767AE">
        <w:rPr>
          <w:sz w:val="20"/>
          <w:lang w:val="it-IT"/>
        </w:rPr>
        <w:t>spirito di iniziativa;</w:t>
      </w:r>
    </w:p>
    <w:p w14:paraId="41530B17" w14:textId="77777777" w:rsidR="006347E7" w:rsidRPr="005767AE" w:rsidRDefault="006347E7" w:rsidP="00F63C06">
      <w:pPr>
        <w:pStyle w:val="Paragrafoelenco"/>
        <w:numPr>
          <w:ilvl w:val="0"/>
          <w:numId w:val="16"/>
        </w:numPr>
        <w:spacing w:line="276" w:lineRule="auto"/>
        <w:jc w:val="both"/>
        <w:rPr>
          <w:sz w:val="20"/>
          <w:lang w:val="it-IT"/>
        </w:rPr>
      </w:pPr>
      <w:r w:rsidRPr="005767AE">
        <w:rPr>
          <w:sz w:val="20"/>
          <w:lang w:val="it-IT"/>
        </w:rPr>
        <w:t>consapevolezza ed espressione culturale.</w:t>
      </w:r>
    </w:p>
    <w:p w14:paraId="29DD4AAC" w14:textId="77777777" w:rsidR="008569A8" w:rsidRPr="005767AE" w:rsidRDefault="008569A8" w:rsidP="008569A8">
      <w:pPr>
        <w:pStyle w:val="Paragrafoelenco"/>
        <w:spacing w:line="276" w:lineRule="auto"/>
        <w:ind w:left="720" w:firstLine="0"/>
        <w:jc w:val="both"/>
        <w:rPr>
          <w:sz w:val="20"/>
          <w:lang w:val="it-IT"/>
        </w:rPr>
      </w:pPr>
    </w:p>
    <w:p w14:paraId="29866FBE" w14:textId="05D5CBAB" w:rsidR="006347E7" w:rsidRPr="005767AE" w:rsidRDefault="006347E7" w:rsidP="00B235CB">
      <w:pPr>
        <w:spacing w:line="276" w:lineRule="auto"/>
        <w:jc w:val="both"/>
        <w:rPr>
          <w:sz w:val="20"/>
          <w:lang w:val="it-IT"/>
        </w:rPr>
      </w:pPr>
      <w:r w:rsidRPr="005767AE">
        <w:rPr>
          <w:sz w:val="20"/>
          <w:lang w:val="it-IT"/>
        </w:rPr>
        <w:t xml:space="preserve">Il </w:t>
      </w:r>
      <w:r w:rsidR="008569A8" w:rsidRPr="008A3FE5">
        <w:rPr>
          <w:sz w:val="20"/>
          <w:u w:val="single"/>
          <w:lang w:val="it-IT"/>
        </w:rPr>
        <w:t>“C</w:t>
      </w:r>
      <w:r w:rsidRPr="008A3FE5">
        <w:rPr>
          <w:sz w:val="20"/>
          <w:u w:val="single"/>
          <w:lang w:val="it-IT"/>
        </w:rPr>
        <w:t>urricolo</w:t>
      </w:r>
      <w:r w:rsidR="008569A8" w:rsidRPr="008A3FE5">
        <w:rPr>
          <w:sz w:val="20"/>
          <w:u w:val="single"/>
          <w:lang w:val="it-IT"/>
        </w:rPr>
        <w:t xml:space="preserve"> di Istituto”</w:t>
      </w:r>
      <w:r w:rsidR="00E55843" w:rsidRPr="00E55843">
        <w:rPr>
          <w:sz w:val="20"/>
          <w:lang w:val="it-IT"/>
        </w:rPr>
        <w:t xml:space="preserve">, </w:t>
      </w:r>
      <w:r w:rsidR="00E55843" w:rsidRPr="008B3451">
        <w:rPr>
          <w:sz w:val="20"/>
          <w:lang w:val="it-IT"/>
        </w:rPr>
        <w:t xml:space="preserve">pubblicato sulla pagina iniziale del sito </w:t>
      </w:r>
      <w:r w:rsidR="00E55843" w:rsidRPr="008B3451">
        <w:rPr>
          <w:sz w:val="20"/>
          <w:szCs w:val="20"/>
          <w:lang w:val="it-IT"/>
        </w:rPr>
        <w:t>(</w:t>
      </w:r>
      <w:hyperlink r:id="rId28" w:history="1">
        <w:r w:rsidR="00B235CB" w:rsidRPr="008B3451">
          <w:rPr>
            <w:rStyle w:val="Collegamentoipertestuale"/>
            <w:sz w:val="20"/>
            <w:szCs w:val="20"/>
            <w:lang w:val="it-IT"/>
          </w:rPr>
          <w:t>https://www.icvigasio.edu.it</w:t>
        </w:r>
      </w:hyperlink>
      <w:r w:rsidR="00E55843" w:rsidRPr="008B3451">
        <w:rPr>
          <w:sz w:val="20"/>
          <w:lang w:val="it-IT"/>
        </w:rPr>
        <w:t>),</w:t>
      </w:r>
      <w:r w:rsidR="00E55843">
        <w:rPr>
          <w:sz w:val="20"/>
          <w:lang w:val="it-IT"/>
        </w:rPr>
        <w:t xml:space="preserve"> </w:t>
      </w:r>
      <w:r w:rsidRPr="005767AE">
        <w:rPr>
          <w:sz w:val="20"/>
          <w:lang w:val="it-IT"/>
        </w:rPr>
        <w:t xml:space="preserve">vuole essere uno strumento flessibile, che orienta le scelte formative dei docenti ed </w:t>
      </w:r>
      <w:r w:rsidR="00985A52">
        <w:rPr>
          <w:sz w:val="20"/>
          <w:lang w:val="it-IT"/>
        </w:rPr>
        <w:t>indica il</w:t>
      </w:r>
      <w:r w:rsidRPr="005767AE">
        <w:rPr>
          <w:sz w:val="20"/>
          <w:lang w:val="it-IT"/>
        </w:rPr>
        <w:t xml:space="preserve"> punto di arrivo per gli alunni</w:t>
      </w:r>
      <w:r w:rsidR="008569A8" w:rsidRPr="005767AE">
        <w:rPr>
          <w:sz w:val="20"/>
          <w:lang w:val="it-IT"/>
        </w:rPr>
        <w:t>, sarà</w:t>
      </w:r>
      <w:r w:rsidRPr="005767AE">
        <w:rPr>
          <w:sz w:val="20"/>
          <w:lang w:val="it-IT"/>
        </w:rPr>
        <w:t xml:space="preserve"> pertanto pass</w:t>
      </w:r>
      <w:r w:rsidR="008569A8" w:rsidRPr="005767AE">
        <w:rPr>
          <w:sz w:val="20"/>
          <w:lang w:val="it-IT"/>
        </w:rPr>
        <w:t xml:space="preserve">ibile di modifiche ragionate e </w:t>
      </w:r>
      <w:r w:rsidRPr="005767AE">
        <w:rPr>
          <w:sz w:val="20"/>
          <w:lang w:val="it-IT"/>
        </w:rPr>
        <w:t>condivise.</w:t>
      </w:r>
    </w:p>
    <w:p w14:paraId="6107AA1C" w14:textId="263E5D20" w:rsidR="00C67143" w:rsidRPr="00C67143" w:rsidRDefault="00E55843" w:rsidP="00B235CB">
      <w:pPr>
        <w:spacing w:line="276" w:lineRule="auto"/>
        <w:jc w:val="both"/>
        <w:rPr>
          <w:sz w:val="20"/>
          <w:szCs w:val="20"/>
          <w:lang w:val="it-IT"/>
        </w:rPr>
      </w:pPr>
      <w:r>
        <w:rPr>
          <w:sz w:val="20"/>
          <w:szCs w:val="20"/>
          <w:lang w:val="it-IT"/>
        </w:rPr>
        <w:t xml:space="preserve">Il curricolo viene </w:t>
      </w:r>
      <w:r w:rsidR="00C67143" w:rsidRPr="00C67143">
        <w:rPr>
          <w:sz w:val="20"/>
          <w:szCs w:val="20"/>
          <w:lang w:val="it-IT"/>
        </w:rPr>
        <w:t xml:space="preserve">implementato con l’insieme delle unità di apprendimento e dei compiti autentici sperimentati all’interno </w:t>
      </w:r>
      <w:r>
        <w:rPr>
          <w:sz w:val="20"/>
          <w:szCs w:val="20"/>
          <w:lang w:val="it-IT"/>
        </w:rPr>
        <w:t>dell’Istituto.</w:t>
      </w:r>
    </w:p>
    <w:p w14:paraId="6CE8572B" w14:textId="6C46934C" w:rsidR="008B3451" w:rsidRDefault="008B3451" w:rsidP="00B235CB">
      <w:pPr>
        <w:spacing w:line="276" w:lineRule="auto"/>
        <w:jc w:val="both"/>
        <w:rPr>
          <w:lang w:val="it-IT"/>
        </w:rPr>
      </w:pPr>
    </w:p>
    <w:p w14:paraId="6A8DBB99" w14:textId="6D980DAE" w:rsidR="008B3451" w:rsidRPr="00982E8C" w:rsidRDefault="008B3451" w:rsidP="00982E8C">
      <w:pPr>
        <w:spacing w:line="276" w:lineRule="auto"/>
        <w:jc w:val="both"/>
        <w:rPr>
          <w:sz w:val="20"/>
          <w:szCs w:val="20"/>
          <w:lang w:val="it-IT"/>
        </w:rPr>
        <w:sectPr w:rsidR="008B3451" w:rsidRPr="00982E8C" w:rsidSect="00400D88">
          <w:footerReference w:type="first" r:id="rId29"/>
          <w:pgSz w:w="11910" w:h="16840"/>
          <w:pgMar w:top="1021" w:right="1134" w:bottom="1021" w:left="1418" w:header="0" w:footer="734" w:gutter="0"/>
          <w:pgNumType w:start="2"/>
          <w:cols w:space="720"/>
        </w:sectPr>
      </w:pPr>
      <w:r w:rsidRPr="00DC0966">
        <w:rPr>
          <w:sz w:val="20"/>
          <w:szCs w:val="20"/>
          <w:lang w:val="it-IT"/>
        </w:rPr>
        <w:t xml:space="preserve">Il curricolo si è arricchito quest’anno con la nuova disciplina  </w:t>
      </w:r>
      <w:r w:rsidRPr="00DC0966">
        <w:rPr>
          <w:b/>
          <w:sz w:val="20"/>
          <w:szCs w:val="20"/>
          <w:lang w:val="it-IT"/>
        </w:rPr>
        <w:t xml:space="preserve">educazione civica, </w:t>
      </w:r>
      <w:r w:rsidRPr="00DC0966">
        <w:rPr>
          <w:sz w:val="20"/>
          <w:szCs w:val="20"/>
          <w:lang w:val="it-IT"/>
        </w:rPr>
        <w:t>trasversale  alle    discipline.  Progettazione e valutazione di educazione civica sono di conseguenza condivise tra i docenti.</w:t>
      </w:r>
    </w:p>
    <w:p w14:paraId="455E9228" w14:textId="093AC47B" w:rsidR="007946A5" w:rsidRPr="008D0769" w:rsidRDefault="008D0769" w:rsidP="008D0769">
      <w:pPr>
        <w:tabs>
          <w:tab w:val="left" w:pos="659"/>
        </w:tabs>
        <w:spacing w:after="120" w:line="276" w:lineRule="auto"/>
        <w:jc w:val="both"/>
        <w:rPr>
          <w:sz w:val="40"/>
          <w:lang w:val="it-IT"/>
        </w:rPr>
      </w:pPr>
      <w:r>
        <w:rPr>
          <w:color w:val="00AFEF"/>
          <w:sz w:val="40"/>
          <w:lang w:val="it-IT"/>
        </w:rPr>
        <w:t xml:space="preserve">5 </w:t>
      </w:r>
      <w:r w:rsidR="00DD5F6C" w:rsidRPr="008D0769">
        <w:rPr>
          <w:color w:val="00AFEF"/>
          <w:sz w:val="40"/>
          <w:lang w:val="it-IT"/>
        </w:rPr>
        <w:t>L’offerta</w:t>
      </w:r>
      <w:r w:rsidR="00DD5F6C" w:rsidRPr="008D0769">
        <w:rPr>
          <w:color w:val="00AFEF"/>
          <w:spacing w:val="-7"/>
          <w:sz w:val="40"/>
          <w:lang w:val="it-IT"/>
        </w:rPr>
        <w:t xml:space="preserve"> </w:t>
      </w:r>
      <w:r w:rsidR="00DD5F6C" w:rsidRPr="008D0769">
        <w:rPr>
          <w:color w:val="00AFEF"/>
          <w:sz w:val="40"/>
          <w:lang w:val="it-IT"/>
        </w:rPr>
        <w:t>formativa</w:t>
      </w:r>
    </w:p>
    <w:p w14:paraId="5819ECEF" w14:textId="3877AAA5" w:rsidR="007946A5" w:rsidRPr="008D0769" w:rsidRDefault="008D0769" w:rsidP="008D0769">
      <w:pPr>
        <w:tabs>
          <w:tab w:val="left" w:pos="957"/>
        </w:tabs>
        <w:spacing w:line="276" w:lineRule="auto"/>
        <w:ind w:left="284"/>
        <w:rPr>
          <w:sz w:val="28"/>
          <w:lang w:val="it-IT"/>
        </w:rPr>
      </w:pPr>
      <w:r>
        <w:rPr>
          <w:color w:val="00AFEF"/>
          <w:sz w:val="28"/>
          <w:lang w:val="it-IT"/>
        </w:rPr>
        <w:t xml:space="preserve">5.1 </w:t>
      </w:r>
      <w:r w:rsidR="00DD5F6C" w:rsidRPr="008D0769">
        <w:rPr>
          <w:color w:val="00AFEF"/>
          <w:sz w:val="28"/>
          <w:lang w:val="it-IT"/>
        </w:rPr>
        <w:t>La scuola</w:t>
      </w:r>
      <w:r w:rsidR="00DD5F6C" w:rsidRPr="008D0769">
        <w:rPr>
          <w:color w:val="00AFEF"/>
          <w:spacing w:val="-9"/>
          <w:sz w:val="28"/>
          <w:lang w:val="it-IT"/>
        </w:rPr>
        <w:t xml:space="preserve"> </w:t>
      </w:r>
      <w:r w:rsidR="00DD5F6C" w:rsidRPr="008D0769">
        <w:rPr>
          <w:color w:val="00AFEF"/>
          <w:sz w:val="28"/>
          <w:lang w:val="it-IT"/>
        </w:rPr>
        <w:t>dell’infanzia</w:t>
      </w:r>
    </w:p>
    <w:p w14:paraId="75A375F2" w14:textId="77777777" w:rsidR="007946A5" w:rsidRPr="005767AE" w:rsidRDefault="00DD5F6C" w:rsidP="008D0769">
      <w:pPr>
        <w:pStyle w:val="Corpotesto"/>
        <w:spacing w:line="276" w:lineRule="auto"/>
        <w:jc w:val="both"/>
        <w:rPr>
          <w:lang w:val="it-IT"/>
        </w:rPr>
      </w:pPr>
      <w:r w:rsidRPr="005767AE">
        <w:rPr>
          <w:lang w:val="it-IT"/>
        </w:rPr>
        <w:t xml:space="preserve">La scuola dell’infanzia si rivolge a tutte le bambine e i bambini dai tre ai sei anni di </w:t>
      </w:r>
      <w:r w:rsidR="003214A8" w:rsidRPr="005767AE">
        <w:rPr>
          <w:lang w:val="it-IT"/>
        </w:rPr>
        <w:t>età ed</w:t>
      </w:r>
      <w:r w:rsidRPr="005767AE">
        <w:rPr>
          <w:lang w:val="it-IT"/>
        </w:rPr>
        <w:t xml:space="preserve"> è la risposta al loro diritto all’educazione e alla cura, in coerenza con i principi di pluralismo culturale ed istituzionale presenti nella Costituzione della Repubblica, nella Convenzione sui diritti dell’infanzia e dell’adolescenza e nei documenti dell’Unione Europea.</w:t>
      </w:r>
    </w:p>
    <w:p w14:paraId="1AF0BF0D" w14:textId="5EC93FEA" w:rsidR="007946A5" w:rsidRPr="005767AE" w:rsidRDefault="003B614C" w:rsidP="008D0769">
      <w:pPr>
        <w:pStyle w:val="Corpotesto"/>
        <w:spacing w:line="276" w:lineRule="auto"/>
        <w:jc w:val="both"/>
        <w:rPr>
          <w:lang w:val="it-IT"/>
        </w:rPr>
      </w:pPr>
      <w:r w:rsidRPr="005767AE">
        <w:rPr>
          <w:noProof/>
          <w:lang w:val="it-IT" w:eastAsia="it-IT"/>
        </w:rPr>
        <mc:AlternateContent>
          <mc:Choice Requires="wpg">
            <w:drawing>
              <wp:anchor distT="0" distB="0" distL="0" distR="0" simplePos="0" relativeHeight="251536896" behindDoc="0" locked="0" layoutInCell="1" allowOverlap="1" wp14:anchorId="779CF069" wp14:editId="2EC71B1E">
                <wp:simplePos x="0" y="0"/>
                <wp:positionH relativeFrom="page">
                  <wp:posOffset>1179830</wp:posOffset>
                </wp:positionH>
                <wp:positionV relativeFrom="paragraph">
                  <wp:posOffset>439420</wp:posOffset>
                </wp:positionV>
                <wp:extent cx="5120640" cy="4968240"/>
                <wp:effectExtent l="0" t="0" r="10160" b="10160"/>
                <wp:wrapTopAndBottom/>
                <wp:docPr id="17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4968240"/>
                          <a:chOff x="2671" y="222"/>
                          <a:chExt cx="7251" cy="7248"/>
                        </a:xfrm>
                      </wpg:grpSpPr>
                      <pic:pic xmlns:pic="http://schemas.openxmlformats.org/drawingml/2006/picture">
                        <pic:nvPicPr>
                          <pic:cNvPr id="172" name="Picture 1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671" y="222"/>
                            <a:ext cx="7251" cy="7248"/>
                          </a:xfrm>
                          <a:prstGeom prst="rect">
                            <a:avLst/>
                          </a:prstGeom>
                          <a:noFill/>
                          <a:extLst>
                            <a:ext uri="{909E8E84-426E-40DD-AFC4-6F175D3DCCD1}">
                              <a14:hiddenFill xmlns:a14="http://schemas.microsoft.com/office/drawing/2010/main">
                                <a:solidFill>
                                  <a:srgbClr val="FFFFFF"/>
                                </a:solidFill>
                              </a14:hiddenFill>
                            </a:ext>
                          </a:extLst>
                        </pic:spPr>
                      </pic:pic>
                      <wps:wsp>
                        <wps:cNvPr id="173" name="Freeform 165"/>
                        <wps:cNvSpPr>
                          <a:spLocks/>
                        </wps:cNvSpPr>
                        <wps:spPr bwMode="auto">
                          <a:xfrm>
                            <a:off x="2738" y="252"/>
                            <a:ext cx="7116" cy="7116"/>
                          </a:xfrm>
                          <a:custGeom>
                            <a:avLst/>
                            <a:gdLst>
                              <a:gd name="T0" fmla="+- 0 6296 2738"/>
                              <a:gd name="T1" fmla="*/ T0 w 7116"/>
                              <a:gd name="T2" fmla="+- 0 252 252"/>
                              <a:gd name="T3" fmla="*/ 252 h 7116"/>
                              <a:gd name="T4" fmla="+- 0 2738 2738"/>
                              <a:gd name="T5" fmla="*/ T4 w 7116"/>
                              <a:gd name="T6" fmla="+- 0 3810 252"/>
                              <a:gd name="T7" fmla="*/ 3810 h 7116"/>
                              <a:gd name="T8" fmla="+- 0 6296 2738"/>
                              <a:gd name="T9" fmla="*/ T8 w 7116"/>
                              <a:gd name="T10" fmla="+- 0 7368 252"/>
                              <a:gd name="T11" fmla="*/ 7368 h 7116"/>
                              <a:gd name="T12" fmla="+- 0 9854 2738"/>
                              <a:gd name="T13" fmla="*/ T12 w 7116"/>
                              <a:gd name="T14" fmla="+- 0 3810 252"/>
                              <a:gd name="T15" fmla="*/ 3810 h 7116"/>
                              <a:gd name="T16" fmla="+- 0 6296 2738"/>
                              <a:gd name="T17" fmla="*/ T16 w 7116"/>
                              <a:gd name="T18" fmla="+- 0 252 252"/>
                              <a:gd name="T19" fmla="*/ 252 h 7116"/>
                            </a:gdLst>
                            <a:ahLst/>
                            <a:cxnLst>
                              <a:cxn ang="0">
                                <a:pos x="T1" y="T3"/>
                              </a:cxn>
                              <a:cxn ang="0">
                                <a:pos x="T5" y="T7"/>
                              </a:cxn>
                              <a:cxn ang="0">
                                <a:pos x="T9" y="T11"/>
                              </a:cxn>
                              <a:cxn ang="0">
                                <a:pos x="T13" y="T15"/>
                              </a:cxn>
                              <a:cxn ang="0">
                                <a:pos x="T17" y="T19"/>
                              </a:cxn>
                            </a:cxnLst>
                            <a:rect l="0" t="0" r="r" b="b"/>
                            <a:pathLst>
                              <a:path w="7116" h="7116">
                                <a:moveTo>
                                  <a:pt x="3558" y="0"/>
                                </a:moveTo>
                                <a:lnTo>
                                  <a:pt x="0" y="3558"/>
                                </a:lnTo>
                                <a:lnTo>
                                  <a:pt x="3558" y="7116"/>
                                </a:lnTo>
                                <a:lnTo>
                                  <a:pt x="7116" y="3558"/>
                                </a:lnTo>
                                <a:lnTo>
                                  <a:pt x="3558"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4"/>
                        <wps:cNvSpPr>
                          <a:spLocks/>
                        </wps:cNvSpPr>
                        <wps:spPr bwMode="auto">
                          <a:xfrm>
                            <a:off x="3414" y="928"/>
                            <a:ext cx="2775" cy="2775"/>
                          </a:xfrm>
                          <a:custGeom>
                            <a:avLst/>
                            <a:gdLst>
                              <a:gd name="T0" fmla="+- 0 5727 3414"/>
                              <a:gd name="T1" fmla="*/ T0 w 2775"/>
                              <a:gd name="T2" fmla="+- 0 928 928"/>
                              <a:gd name="T3" fmla="*/ 928 h 2775"/>
                              <a:gd name="T4" fmla="+- 0 3877 3414"/>
                              <a:gd name="T5" fmla="*/ T4 w 2775"/>
                              <a:gd name="T6" fmla="+- 0 928 928"/>
                              <a:gd name="T7" fmla="*/ 928 h 2775"/>
                              <a:gd name="T8" fmla="+- 0 3802 3414"/>
                              <a:gd name="T9" fmla="*/ T8 w 2775"/>
                              <a:gd name="T10" fmla="+- 0 934 928"/>
                              <a:gd name="T11" fmla="*/ 934 h 2775"/>
                              <a:gd name="T12" fmla="+- 0 3731 3414"/>
                              <a:gd name="T13" fmla="*/ T12 w 2775"/>
                              <a:gd name="T14" fmla="+- 0 952 928"/>
                              <a:gd name="T15" fmla="*/ 952 h 2775"/>
                              <a:gd name="T16" fmla="+- 0 3664 3414"/>
                              <a:gd name="T17" fmla="*/ T16 w 2775"/>
                              <a:gd name="T18" fmla="+- 0 980 928"/>
                              <a:gd name="T19" fmla="*/ 980 h 2775"/>
                              <a:gd name="T20" fmla="+- 0 3604 3414"/>
                              <a:gd name="T21" fmla="*/ T20 w 2775"/>
                              <a:gd name="T22" fmla="+- 0 1017 928"/>
                              <a:gd name="T23" fmla="*/ 1017 h 2775"/>
                              <a:gd name="T24" fmla="+- 0 3550 3414"/>
                              <a:gd name="T25" fmla="*/ T24 w 2775"/>
                              <a:gd name="T26" fmla="+- 0 1064 928"/>
                              <a:gd name="T27" fmla="*/ 1064 h 2775"/>
                              <a:gd name="T28" fmla="+- 0 3503 3414"/>
                              <a:gd name="T29" fmla="*/ T28 w 2775"/>
                              <a:gd name="T30" fmla="+- 0 1118 928"/>
                              <a:gd name="T31" fmla="*/ 1118 h 2775"/>
                              <a:gd name="T32" fmla="+- 0 3466 3414"/>
                              <a:gd name="T33" fmla="*/ T32 w 2775"/>
                              <a:gd name="T34" fmla="+- 0 1178 928"/>
                              <a:gd name="T35" fmla="*/ 1178 h 2775"/>
                              <a:gd name="T36" fmla="+- 0 3438 3414"/>
                              <a:gd name="T37" fmla="*/ T36 w 2775"/>
                              <a:gd name="T38" fmla="+- 0 1245 928"/>
                              <a:gd name="T39" fmla="*/ 1245 h 2775"/>
                              <a:gd name="T40" fmla="+- 0 3420 3414"/>
                              <a:gd name="T41" fmla="*/ T40 w 2775"/>
                              <a:gd name="T42" fmla="+- 0 1316 928"/>
                              <a:gd name="T43" fmla="*/ 1316 h 2775"/>
                              <a:gd name="T44" fmla="+- 0 3414 3414"/>
                              <a:gd name="T45" fmla="*/ T44 w 2775"/>
                              <a:gd name="T46" fmla="+- 0 1391 928"/>
                              <a:gd name="T47" fmla="*/ 1391 h 2775"/>
                              <a:gd name="T48" fmla="+- 0 3414 3414"/>
                              <a:gd name="T49" fmla="*/ T48 w 2775"/>
                              <a:gd name="T50" fmla="+- 0 3241 928"/>
                              <a:gd name="T51" fmla="*/ 3241 h 2775"/>
                              <a:gd name="T52" fmla="+- 0 3420 3414"/>
                              <a:gd name="T53" fmla="*/ T52 w 2775"/>
                              <a:gd name="T54" fmla="+- 0 3316 928"/>
                              <a:gd name="T55" fmla="*/ 3316 h 2775"/>
                              <a:gd name="T56" fmla="+- 0 3438 3414"/>
                              <a:gd name="T57" fmla="*/ T56 w 2775"/>
                              <a:gd name="T58" fmla="+- 0 3387 928"/>
                              <a:gd name="T59" fmla="*/ 3387 h 2775"/>
                              <a:gd name="T60" fmla="+- 0 3466 3414"/>
                              <a:gd name="T61" fmla="*/ T60 w 2775"/>
                              <a:gd name="T62" fmla="+- 0 3453 928"/>
                              <a:gd name="T63" fmla="*/ 3453 h 2775"/>
                              <a:gd name="T64" fmla="+- 0 3503 3414"/>
                              <a:gd name="T65" fmla="*/ T64 w 2775"/>
                              <a:gd name="T66" fmla="+- 0 3514 928"/>
                              <a:gd name="T67" fmla="*/ 3514 h 2775"/>
                              <a:gd name="T68" fmla="+- 0 3550 3414"/>
                              <a:gd name="T69" fmla="*/ T68 w 2775"/>
                              <a:gd name="T70" fmla="+- 0 3568 928"/>
                              <a:gd name="T71" fmla="*/ 3568 h 2775"/>
                              <a:gd name="T72" fmla="+- 0 3604 3414"/>
                              <a:gd name="T73" fmla="*/ T72 w 2775"/>
                              <a:gd name="T74" fmla="+- 0 3614 928"/>
                              <a:gd name="T75" fmla="*/ 3614 h 2775"/>
                              <a:gd name="T76" fmla="+- 0 3664 3414"/>
                              <a:gd name="T77" fmla="*/ T76 w 2775"/>
                              <a:gd name="T78" fmla="+- 0 3652 928"/>
                              <a:gd name="T79" fmla="*/ 3652 h 2775"/>
                              <a:gd name="T80" fmla="+- 0 3731 3414"/>
                              <a:gd name="T81" fmla="*/ T80 w 2775"/>
                              <a:gd name="T82" fmla="+- 0 3680 928"/>
                              <a:gd name="T83" fmla="*/ 3680 h 2775"/>
                              <a:gd name="T84" fmla="+- 0 3802 3414"/>
                              <a:gd name="T85" fmla="*/ T84 w 2775"/>
                              <a:gd name="T86" fmla="+- 0 3697 928"/>
                              <a:gd name="T87" fmla="*/ 3697 h 2775"/>
                              <a:gd name="T88" fmla="+- 0 3877 3414"/>
                              <a:gd name="T89" fmla="*/ T88 w 2775"/>
                              <a:gd name="T90" fmla="+- 0 3703 928"/>
                              <a:gd name="T91" fmla="*/ 3703 h 2775"/>
                              <a:gd name="T92" fmla="+- 0 5727 3414"/>
                              <a:gd name="T93" fmla="*/ T92 w 2775"/>
                              <a:gd name="T94" fmla="+- 0 3703 928"/>
                              <a:gd name="T95" fmla="*/ 3703 h 2775"/>
                              <a:gd name="T96" fmla="+- 0 5802 3414"/>
                              <a:gd name="T97" fmla="*/ T96 w 2775"/>
                              <a:gd name="T98" fmla="+- 0 3697 928"/>
                              <a:gd name="T99" fmla="*/ 3697 h 2775"/>
                              <a:gd name="T100" fmla="+- 0 5873 3414"/>
                              <a:gd name="T101" fmla="*/ T100 w 2775"/>
                              <a:gd name="T102" fmla="+- 0 3680 928"/>
                              <a:gd name="T103" fmla="*/ 3680 h 2775"/>
                              <a:gd name="T104" fmla="+- 0 5939 3414"/>
                              <a:gd name="T105" fmla="*/ T104 w 2775"/>
                              <a:gd name="T106" fmla="+- 0 3652 928"/>
                              <a:gd name="T107" fmla="*/ 3652 h 2775"/>
                              <a:gd name="T108" fmla="+- 0 6000 3414"/>
                              <a:gd name="T109" fmla="*/ T108 w 2775"/>
                              <a:gd name="T110" fmla="+- 0 3614 928"/>
                              <a:gd name="T111" fmla="*/ 3614 h 2775"/>
                              <a:gd name="T112" fmla="+- 0 6054 3414"/>
                              <a:gd name="T113" fmla="*/ T112 w 2775"/>
                              <a:gd name="T114" fmla="+- 0 3568 928"/>
                              <a:gd name="T115" fmla="*/ 3568 h 2775"/>
                              <a:gd name="T116" fmla="+- 0 6100 3414"/>
                              <a:gd name="T117" fmla="*/ T116 w 2775"/>
                              <a:gd name="T118" fmla="+- 0 3514 928"/>
                              <a:gd name="T119" fmla="*/ 3514 h 2775"/>
                              <a:gd name="T120" fmla="+- 0 6138 3414"/>
                              <a:gd name="T121" fmla="*/ T120 w 2775"/>
                              <a:gd name="T122" fmla="+- 0 3453 928"/>
                              <a:gd name="T123" fmla="*/ 3453 h 2775"/>
                              <a:gd name="T124" fmla="+- 0 6166 3414"/>
                              <a:gd name="T125" fmla="*/ T124 w 2775"/>
                              <a:gd name="T126" fmla="+- 0 3387 928"/>
                              <a:gd name="T127" fmla="*/ 3387 h 2775"/>
                              <a:gd name="T128" fmla="+- 0 6183 3414"/>
                              <a:gd name="T129" fmla="*/ T128 w 2775"/>
                              <a:gd name="T130" fmla="+- 0 3316 928"/>
                              <a:gd name="T131" fmla="*/ 3316 h 2775"/>
                              <a:gd name="T132" fmla="+- 0 6189 3414"/>
                              <a:gd name="T133" fmla="*/ T132 w 2775"/>
                              <a:gd name="T134" fmla="+- 0 3241 928"/>
                              <a:gd name="T135" fmla="*/ 3241 h 2775"/>
                              <a:gd name="T136" fmla="+- 0 6189 3414"/>
                              <a:gd name="T137" fmla="*/ T136 w 2775"/>
                              <a:gd name="T138" fmla="+- 0 1391 928"/>
                              <a:gd name="T139" fmla="*/ 1391 h 2775"/>
                              <a:gd name="T140" fmla="+- 0 6183 3414"/>
                              <a:gd name="T141" fmla="*/ T140 w 2775"/>
                              <a:gd name="T142" fmla="+- 0 1316 928"/>
                              <a:gd name="T143" fmla="*/ 1316 h 2775"/>
                              <a:gd name="T144" fmla="+- 0 6166 3414"/>
                              <a:gd name="T145" fmla="*/ T144 w 2775"/>
                              <a:gd name="T146" fmla="+- 0 1245 928"/>
                              <a:gd name="T147" fmla="*/ 1245 h 2775"/>
                              <a:gd name="T148" fmla="+- 0 6138 3414"/>
                              <a:gd name="T149" fmla="*/ T148 w 2775"/>
                              <a:gd name="T150" fmla="+- 0 1178 928"/>
                              <a:gd name="T151" fmla="*/ 1178 h 2775"/>
                              <a:gd name="T152" fmla="+- 0 6100 3414"/>
                              <a:gd name="T153" fmla="*/ T152 w 2775"/>
                              <a:gd name="T154" fmla="+- 0 1118 928"/>
                              <a:gd name="T155" fmla="*/ 1118 h 2775"/>
                              <a:gd name="T156" fmla="+- 0 6054 3414"/>
                              <a:gd name="T157" fmla="*/ T156 w 2775"/>
                              <a:gd name="T158" fmla="+- 0 1064 928"/>
                              <a:gd name="T159" fmla="*/ 1064 h 2775"/>
                              <a:gd name="T160" fmla="+- 0 6000 3414"/>
                              <a:gd name="T161" fmla="*/ T160 w 2775"/>
                              <a:gd name="T162" fmla="+- 0 1017 928"/>
                              <a:gd name="T163" fmla="*/ 1017 h 2775"/>
                              <a:gd name="T164" fmla="+- 0 5939 3414"/>
                              <a:gd name="T165" fmla="*/ T164 w 2775"/>
                              <a:gd name="T166" fmla="+- 0 980 928"/>
                              <a:gd name="T167" fmla="*/ 980 h 2775"/>
                              <a:gd name="T168" fmla="+- 0 5873 3414"/>
                              <a:gd name="T169" fmla="*/ T168 w 2775"/>
                              <a:gd name="T170" fmla="+- 0 952 928"/>
                              <a:gd name="T171" fmla="*/ 952 h 2775"/>
                              <a:gd name="T172" fmla="+- 0 5802 3414"/>
                              <a:gd name="T173" fmla="*/ T172 w 2775"/>
                              <a:gd name="T174" fmla="+- 0 934 928"/>
                              <a:gd name="T175" fmla="*/ 934 h 2775"/>
                              <a:gd name="T176" fmla="+- 0 5727 3414"/>
                              <a:gd name="T177" fmla="*/ T176 w 2775"/>
                              <a:gd name="T178" fmla="+- 0 928 928"/>
                              <a:gd name="T179" fmla="*/ 928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5" h="2775">
                                <a:moveTo>
                                  <a:pt x="2313" y="0"/>
                                </a:moveTo>
                                <a:lnTo>
                                  <a:pt x="463" y="0"/>
                                </a:lnTo>
                                <a:lnTo>
                                  <a:pt x="388" y="6"/>
                                </a:lnTo>
                                <a:lnTo>
                                  <a:pt x="317" y="24"/>
                                </a:lnTo>
                                <a:lnTo>
                                  <a:pt x="250" y="52"/>
                                </a:lnTo>
                                <a:lnTo>
                                  <a:pt x="190" y="89"/>
                                </a:lnTo>
                                <a:lnTo>
                                  <a:pt x="136" y="136"/>
                                </a:lnTo>
                                <a:lnTo>
                                  <a:pt x="89" y="190"/>
                                </a:lnTo>
                                <a:lnTo>
                                  <a:pt x="52" y="250"/>
                                </a:lnTo>
                                <a:lnTo>
                                  <a:pt x="24" y="317"/>
                                </a:lnTo>
                                <a:lnTo>
                                  <a:pt x="6" y="388"/>
                                </a:lnTo>
                                <a:lnTo>
                                  <a:pt x="0" y="463"/>
                                </a:lnTo>
                                <a:lnTo>
                                  <a:pt x="0" y="2313"/>
                                </a:lnTo>
                                <a:lnTo>
                                  <a:pt x="6" y="2388"/>
                                </a:lnTo>
                                <a:lnTo>
                                  <a:pt x="24" y="2459"/>
                                </a:lnTo>
                                <a:lnTo>
                                  <a:pt x="52" y="2525"/>
                                </a:lnTo>
                                <a:lnTo>
                                  <a:pt x="89" y="2586"/>
                                </a:lnTo>
                                <a:lnTo>
                                  <a:pt x="136" y="2640"/>
                                </a:lnTo>
                                <a:lnTo>
                                  <a:pt x="190" y="2686"/>
                                </a:lnTo>
                                <a:lnTo>
                                  <a:pt x="250" y="2724"/>
                                </a:lnTo>
                                <a:lnTo>
                                  <a:pt x="317" y="2752"/>
                                </a:lnTo>
                                <a:lnTo>
                                  <a:pt x="388" y="2769"/>
                                </a:lnTo>
                                <a:lnTo>
                                  <a:pt x="463" y="2775"/>
                                </a:lnTo>
                                <a:lnTo>
                                  <a:pt x="2313" y="2775"/>
                                </a:lnTo>
                                <a:lnTo>
                                  <a:pt x="2388" y="2769"/>
                                </a:lnTo>
                                <a:lnTo>
                                  <a:pt x="2459" y="2752"/>
                                </a:lnTo>
                                <a:lnTo>
                                  <a:pt x="2525" y="2724"/>
                                </a:lnTo>
                                <a:lnTo>
                                  <a:pt x="2586" y="2686"/>
                                </a:lnTo>
                                <a:lnTo>
                                  <a:pt x="2640" y="2640"/>
                                </a:lnTo>
                                <a:lnTo>
                                  <a:pt x="2686" y="2586"/>
                                </a:lnTo>
                                <a:lnTo>
                                  <a:pt x="2724" y="2525"/>
                                </a:lnTo>
                                <a:lnTo>
                                  <a:pt x="2752" y="2459"/>
                                </a:lnTo>
                                <a:lnTo>
                                  <a:pt x="2769" y="2388"/>
                                </a:lnTo>
                                <a:lnTo>
                                  <a:pt x="2775" y="2313"/>
                                </a:lnTo>
                                <a:lnTo>
                                  <a:pt x="2775" y="463"/>
                                </a:lnTo>
                                <a:lnTo>
                                  <a:pt x="2769" y="388"/>
                                </a:lnTo>
                                <a:lnTo>
                                  <a:pt x="2752" y="317"/>
                                </a:lnTo>
                                <a:lnTo>
                                  <a:pt x="2724" y="250"/>
                                </a:lnTo>
                                <a:lnTo>
                                  <a:pt x="2686" y="190"/>
                                </a:lnTo>
                                <a:lnTo>
                                  <a:pt x="2640" y="136"/>
                                </a:lnTo>
                                <a:lnTo>
                                  <a:pt x="2586" y="89"/>
                                </a:lnTo>
                                <a:lnTo>
                                  <a:pt x="2525" y="52"/>
                                </a:lnTo>
                                <a:lnTo>
                                  <a:pt x="2459" y="24"/>
                                </a:lnTo>
                                <a:lnTo>
                                  <a:pt x="2388" y="6"/>
                                </a:lnTo>
                                <a:lnTo>
                                  <a:pt x="23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3"/>
                        <wps:cNvSpPr>
                          <a:spLocks/>
                        </wps:cNvSpPr>
                        <wps:spPr bwMode="auto">
                          <a:xfrm>
                            <a:off x="3414" y="928"/>
                            <a:ext cx="2775" cy="2775"/>
                          </a:xfrm>
                          <a:custGeom>
                            <a:avLst/>
                            <a:gdLst>
                              <a:gd name="T0" fmla="+- 0 3414 3414"/>
                              <a:gd name="T1" fmla="*/ T0 w 2775"/>
                              <a:gd name="T2" fmla="+- 0 1391 928"/>
                              <a:gd name="T3" fmla="*/ 1391 h 2775"/>
                              <a:gd name="T4" fmla="+- 0 3420 3414"/>
                              <a:gd name="T5" fmla="*/ T4 w 2775"/>
                              <a:gd name="T6" fmla="+- 0 1316 928"/>
                              <a:gd name="T7" fmla="*/ 1316 h 2775"/>
                              <a:gd name="T8" fmla="+- 0 3438 3414"/>
                              <a:gd name="T9" fmla="*/ T8 w 2775"/>
                              <a:gd name="T10" fmla="+- 0 1245 928"/>
                              <a:gd name="T11" fmla="*/ 1245 h 2775"/>
                              <a:gd name="T12" fmla="+- 0 3466 3414"/>
                              <a:gd name="T13" fmla="*/ T12 w 2775"/>
                              <a:gd name="T14" fmla="+- 0 1178 928"/>
                              <a:gd name="T15" fmla="*/ 1178 h 2775"/>
                              <a:gd name="T16" fmla="+- 0 3503 3414"/>
                              <a:gd name="T17" fmla="*/ T16 w 2775"/>
                              <a:gd name="T18" fmla="+- 0 1118 928"/>
                              <a:gd name="T19" fmla="*/ 1118 h 2775"/>
                              <a:gd name="T20" fmla="+- 0 3550 3414"/>
                              <a:gd name="T21" fmla="*/ T20 w 2775"/>
                              <a:gd name="T22" fmla="+- 0 1064 928"/>
                              <a:gd name="T23" fmla="*/ 1064 h 2775"/>
                              <a:gd name="T24" fmla="+- 0 3604 3414"/>
                              <a:gd name="T25" fmla="*/ T24 w 2775"/>
                              <a:gd name="T26" fmla="+- 0 1017 928"/>
                              <a:gd name="T27" fmla="*/ 1017 h 2775"/>
                              <a:gd name="T28" fmla="+- 0 3664 3414"/>
                              <a:gd name="T29" fmla="*/ T28 w 2775"/>
                              <a:gd name="T30" fmla="+- 0 980 928"/>
                              <a:gd name="T31" fmla="*/ 980 h 2775"/>
                              <a:gd name="T32" fmla="+- 0 3731 3414"/>
                              <a:gd name="T33" fmla="*/ T32 w 2775"/>
                              <a:gd name="T34" fmla="+- 0 952 928"/>
                              <a:gd name="T35" fmla="*/ 952 h 2775"/>
                              <a:gd name="T36" fmla="+- 0 3802 3414"/>
                              <a:gd name="T37" fmla="*/ T36 w 2775"/>
                              <a:gd name="T38" fmla="+- 0 934 928"/>
                              <a:gd name="T39" fmla="*/ 934 h 2775"/>
                              <a:gd name="T40" fmla="+- 0 3877 3414"/>
                              <a:gd name="T41" fmla="*/ T40 w 2775"/>
                              <a:gd name="T42" fmla="+- 0 928 928"/>
                              <a:gd name="T43" fmla="*/ 928 h 2775"/>
                              <a:gd name="T44" fmla="+- 0 5727 3414"/>
                              <a:gd name="T45" fmla="*/ T44 w 2775"/>
                              <a:gd name="T46" fmla="+- 0 928 928"/>
                              <a:gd name="T47" fmla="*/ 928 h 2775"/>
                              <a:gd name="T48" fmla="+- 0 5802 3414"/>
                              <a:gd name="T49" fmla="*/ T48 w 2775"/>
                              <a:gd name="T50" fmla="+- 0 934 928"/>
                              <a:gd name="T51" fmla="*/ 934 h 2775"/>
                              <a:gd name="T52" fmla="+- 0 5873 3414"/>
                              <a:gd name="T53" fmla="*/ T52 w 2775"/>
                              <a:gd name="T54" fmla="+- 0 952 928"/>
                              <a:gd name="T55" fmla="*/ 952 h 2775"/>
                              <a:gd name="T56" fmla="+- 0 5939 3414"/>
                              <a:gd name="T57" fmla="*/ T56 w 2775"/>
                              <a:gd name="T58" fmla="+- 0 980 928"/>
                              <a:gd name="T59" fmla="*/ 980 h 2775"/>
                              <a:gd name="T60" fmla="+- 0 6000 3414"/>
                              <a:gd name="T61" fmla="*/ T60 w 2775"/>
                              <a:gd name="T62" fmla="+- 0 1017 928"/>
                              <a:gd name="T63" fmla="*/ 1017 h 2775"/>
                              <a:gd name="T64" fmla="+- 0 6054 3414"/>
                              <a:gd name="T65" fmla="*/ T64 w 2775"/>
                              <a:gd name="T66" fmla="+- 0 1064 928"/>
                              <a:gd name="T67" fmla="*/ 1064 h 2775"/>
                              <a:gd name="T68" fmla="+- 0 6100 3414"/>
                              <a:gd name="T69" fmla="*/ T68 w 2775"/>
                              <a:gd name="T70" fmla="+- 0 1118 928"/>
                              <a:gd name="T71" fmla="*/ 1118 h 2775"/>
                              <a:gd name="T72" fmla="+- 0 6138 3414"/>
                              <a:gd name="T73" fmla="*/ T72 w 2775"/>
                              <a:gd name="T74" fmla="+- 0 1178 928"/>
                              <a:gd name="T75" fmla="*/ 1178 h 2775"/>
                              <a:gd name="T76" fmla="+- 0 6166 3414"/>
                              <a:gd name="T77" fmla="*/ T76 w 2775"/>
                              <a:gd name="T78" fmla="+- 0 1245 928"/>
                              <a:gd name="T79" fmla="*/ 1245 h 2775"/>
                              <a:gd name="T80" fmla="+- 0 6183 3414"/>
                              <a:gd name="T81" fmla="*/ T80 w 2775"/>
                              <a:gd name="T82" fmla="+- 0 1316 928"/>
                              <a:gd name="T83" fmla="*/ 1316 h 2775"/>
                              <a:gd name="T84" fmla="+- 0 6189 3414"/>
                              <a:gd name="T85" fmla="*/ T84 w 2775"/>
                              <a:gd name="T86" fmla="+- 0 1391 928"/>
                              <a:gd name="T87" fmla="*/ 1391 h 2775"/>
                              <a:gd name="T88" fmla="+- 0 6189 3414"/>
                              <a:gd name="T89" fmla="*/ T88 w 2775"/>
                              <a:gd name="T90" fmla="+- 0 3241 928"/>
                              <a:gd name="T91" fmla="*/ 3241 h 2775"/>
                              <a:gd name="T92" fmla="+- 0 6183 3414"/>
                              <a:gd name="T93" fmla="*/ T92 w 2775"/>
                              <a:gd name="T94" fmla="+- 0 3316 928"/>
                              <a:gd name="T95" fmla="*/ 3316 h 2775"/>
                              <a:gd name="T96" fmla="+- 0 6166 3414"/>
                              <a:gd name="T97" fmla="*/ T96 w 2775"/>
                              <a:gd name="T98" fmla="+- 0 3387 928"/>
                              <a:gd name="T99" fmla="*/ 3387 h 2775"/>
                              <a:gd name="T100" fmla="+- 0 6138 3414"/>
                              <a:gd name="T101" fmla="*/ T100 w 2775"/>
                              <a:gd name="T102" fmla="+- 0 3453 928"/>
                              <a:gd name="T103" fmla="*/ 3453 h 2775"/>
                              <a:gd name="T104" fmla="+- 0 6100 3414"/>
                              <a:gd name="T105" fmla="*/ T104 w 2775"/>
                              <a:gd name="T106" fmla="+- 0 3514 928"/>
                              <a:gd name="T107" fmla="*/ 3514 h 2775"/>
                              <a:gd name="T108" fmla="+- 0 6054 3414"/>
                              <a:gd name="T109" fmla="*/ T108 w 2775"/>
                              <a:gd name="T110" fmla="+- 0 3568 928"/>
                              <a:gd name="T111" fmla="*/ 3568 h 2775"/>
                              <a:gd name="T112" fmla="+- 0 6000 3414"/>
                              <a:gd name="T113" fmla="*/ T112 w 2775"/>
                              <a:gd name="T114" fmla="+- 0 3614 928"/>
                              <a:gd name="T115" fmla="*/ 3614 h 2775"/>
                              <a:gd name="T116" fmla="+- 0 5939 3414"/>
                              <a:gd name="T117" fmla="*/ T116 w 2775"/>
                              <a:gd name="T118" fmla="+- 0 3652 928"/>
                              <a:gd name="T119" fmla="*/ 3652 h 2775"/>
                              <a:gd name="T120" fmla="+- 0 5873 3414"/>
                              <a:gd name="T121" fmla="*/ T120 w 2775"/>
                              <a:gd name="T122" fmla="+- 0 3680 928"/>
                              <a:gd name="T123" fmla="*/ 3680 h 2775"/>
                              <a:gd name="T124" fmla="+- 0 5802 3414"/>
                              <a:gd name="T125" fmla="*/ T124 w 2775"/>
                              <a:gd name="T126" fmla="+- 0 3697 928"/>
                              <a:gd name="T127" fmla="*/ 3697 h 2775"/>
                              <a:gd name="T128" fmla="+- 0 5727 3414"/>
                              <a:gd name="T129" fmla="*/ T128 w 2775"/>
                              <a:gd name="T130" fmla="+- 0 3703 928"/>
                              <a:gd name="T131" fmla="*/ 3703 h 2775"/>
                              <a:gd name="T132" fmla="+- 0 3877 3414"/>
                              <a:gd name="T133" fmla="*/ T132 w 2775"/>
                              <a:gd name="T134" fmla="+- 0 3703 928"/>
                              <a:gd name="T135" fmla="*/ 3703 h 2775"/>
                              <a:gd name="T136" fmla="+- 0 3802 3414"/>
                              <a:gd name="T137" fmla="*/ T136 w 2775"/>
                              <a:gd name="T138" fmla="+- 0 3697 928"/>
                              <a:gd name="T139" fmla="*/ 3697 h 2775"/>
                              <a:gd name="T140" fmla="+- 0 3731 3414"/>
                              <a:gd name="T141" fmla="*/ T140 w 2775"/>
                              <a:gd name="T142" fmla="+- 0 3680 928"/>
                              <a:gd name="T143" fmla="*/ 3680 h 2775"/>
                              <a:gd name="T144" fmla="+- 0 3664 3414"/>
                              <a:gd name="T145" fmla="*/ T144 w 2775"/>
                              <a:gd name="T146" fmla="+- 0 3652 928"/>
                              <a:gd name="T147" fmla="*/ 3652 h 2775"/>
                              <a:gd name="T148" fmla="+- 0 3604 3414"/>
                              <a:gd name="T149" fmla="*/ T148 w 2775"/>
                              <a:gd name="T150" fmla="+- 0 3614 928"/>
                              <a:gd name="T151" fmla="*/ 3614 h 2775"/>
                              <a:gd name="T152" fmla="+- 0 3550 3414"/>
                              <a:gd name="T153" fmla="*/ T152 w 2775"/>
                              <a:gd name="T154" fmla="+- 0 3568 928"/>
                              <a:gd name="T155" fmla="*/ 3568 h 2775"/>
                              <a:gd name="T156" fmla="+- 0 3503 3414"/>
                              <a:gd name="T157" fmla="*/ T156 w 2775"/>
                              <a:gd name="T158" fmla="+- 0 3514 928"/>
                              <a:gd name="T159" fmla="*/ 3514 h 2775"/>
                              <a:gd name="T160" fmla="+- 0 3466 3414"/>
                              <a:gd name="T161" fmla="*/ T160 w 2775"/>
                              <a:gd name="T162" fmla="+- 0 3453 928"/>
                              <a:gd name="T163" fmla="*/ 3453 h 2775"/>
                              <a:gd name="T164" fmla="+- 0 3438 3414"/>
                              <a:gd name="T165" fmla="*/ T164 w 2775"/>
                              <a:gd name="T166" fmla="+- 0 3387 928"/>
                              <a:gd name="T167" fmla="*/ 3387 h 2775"/>
                              <a:gd name="T168" fmla="+- 0 3420 3414"/>
                              <a:gd name="T169" fmla="*/ T168 w 2775"/>
                              <a:gd name="T170" fmla="+- 0 3316 928"/>
                              <a:gd name="T171" fmla="*/ 3316 h 2775"/>
                              <a:gd name="T172" fmla="+- 0 3414 3414"/>
                              <a:gd name="T173" fmla="*/ T172 w 2775"/>
                              <a:gd name="T174" fmla="+- 0 3241 928"/>
                              <a:gd name="T175" fmla="*/ 3241 h 2775"/>
                              <a:gd name="T176" fmla="+- 0 3414 3414"/>
                              <a:gd name="T177" fmla="*/ T176 w 2775"/>
                              <a:gd name="T178" fmla="+- 0 1391 928"/>
                              <a:gd name="T179" fmla="*/ 1391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5" h="2775">
                                <a:moveTo>
                                  <a:pt x="0" y="463"/>
                                </a:moveTo>
                                <a:lnTo>
                                  <a:pt x="6" y="388"/>
                                </a:lnTo>
                                <a:lnTo>
                                  <a:pt x="24" y="317"/>
                                </a:lnTo>
                                <a:lnTo>
                                  <a:pt x="52" y="250"/>
                                </a:lnTo>
                                <a:lnTo>
                                  <a:pt x="89" y="190"/>
                                </a:lnTo>
                                <a:lnTo>
                                  <a:pt x="136" y="136"/>
                                </a:lnTo>
                                <a:lnTo>
                                  <a:pt x="190" y="89"/>
                                </a:lnTo>
                                <a:lnTo>
                                  <a:pt x="250" y="52"/>
                                </a:lnTo>
                                <a:lnTo>
                                  <a:pt x="317" y="24"/>
                                </a:lnTo>
                                <a:lnTo>
                                  <a:pt x="388" y="6"/>
                                </a:lnTo>
                                <a:lnTo>
                                  <a:pt x="463" y="0"/>
                                </a:lnTo>
                                <a:lnTo>
                                  <a:pt x="2313" y="0"/>
                                </a:lnTo>
                                <a:lnTo>
                                  <a:pt x="2388" y="6"/>
                                </a:lnTo>
                                <a:lnTo>
                                  <a:pt x="2459" y="24"/>
                                </a:lnTo>
                                <a:lnTo>
                                  <a:pt x="2525" y="52"/>
                                </a:lnTo>
                                <a:lnTo>
                                  <a:pt x="2586" y="89"/>
                                </a:lnTo>
                                <a:lnTo>
                                  <a:pt x="2640" y="136"/>
                                </a:lnTo>
                                <a:lnTo>
                                  <a:pt x="2686" y="190"/>
                                </a:lnTo>
                                <a:lnTo>
                                  <a:pt x="2724" y="250"/>
                                </a:lnTo>
                                <a:lnTo>
                                  <a:pt x="2752" y="317"/>
                                </a:lnTo>
                                <a:lnTo>
                                  <a:pt x="2769" y="388"/>
                                </a:lnTo>
                                <a:lnTo>
                                  <a:pt x="2775" y="463"/>
                                </a:lnTo>
                                <a:lnTo>
                                  <a:pt x="2775" y="2313"/>
                                </a:lnTo>
                                <a:lnTo>
                                  <a:pt x="2769" y="2388"/>
                                </a:lnTo>
                                <a:lnTo>
                                  <a:pt x="2752" y="2459"/>
                                </a:lnTo>
                                <a:lnTo>
                                  <a:pt x="2724" y="2525"/>
                                </a:lnTo>
                                <a:lnTo>
                                  <a:pt x="2686" y="2586"/>
                                </a:lnTo>
                                <a:lnTo>
                                  <a:pt x="2640" y="2640"/>
                                </a:lnTo>
                                <a:lnTo>
                                  <a:pt x="2586" y="2686"/>
                                </a:lnTo>
                                <a:lnTo>
                                  <a:pt x="2525" y="2724"/>
                                </a:lnTo>
                                <a:lnTo>
                                  <a:pt x="2459" y="2752"/>
                                </a:lnTo>
                                <a:lnTo>
                                  <a:pt x="2388" y="2769"/>
                                </a:lnTo>
                                <a:lnTo>
                                  <a:pt x="2313" y="2775"/>
                                </a:lnTo>
                                <a:lnTo>
                                  <a:pt x="463" y="2775"/>
                                </a:lnTo>
                                <a:lnTo>
                                  <a:pt x="388" y="2769"/>
                                </a:lnTo>
                                <a:lnTo>
                                  <a:pt x="317" y="2752"/>
                                </a:lnTo>
                                <a:lnTo>
                                  <a:pt x="250" y="2724"/>
                                </a:lnTo>
                                <a:lnTo>
                                  <a:pt x="190" y="2686"/>
                                </a:lnTo>
                                <a:lnTo>
                                  <a:pt x="136" y="2640"/>
                                </a:lnTo>
                                <a:lnTo>
                                  <a:pt x="89" y="2586"/>
                                </a:lnTo>
                                <a:lnTo>
                                  <a:pt x="52" y="2525"/>
                                </a:lnTo>
                                <a:lnTo>
                                  <a:pt x="24" y="2459"/>
                                </a:lnTo>
                                <a:lnTo>
                                  <a:pt x="6" y="2388"/>
                                </a:lnTo>
                                <a:lnTo>
                                  <a:pt x="0" y="2313"/>
                                </a:lnTo>
                                <a:lnTo>
                                  <a:pt x="0" y="463"/>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62"/>
                        <wps:cNvSpPr>
                          <a:spLocks/>
                        </wps:cNvSpPr>
                        <wps:spPr bwMode="auto">
                          <a:xfrm>
                            <a:off x="6402" y="928"/>
                            <a:ext cx="2775" cy="2775"/>
                          </a:xfrm>
                          <a:custGeom>
                            <a:avLst/>
                            <a:gdLst>
                              <a:gd name="T0" fmla="+- 0 8715 6403"/>
                              <a:gd name="T1" fmla="*/ T0 w 2775"/>
                              <a:gd name="T2" fmla="+- 0 928 928"/>
                              <a:gd name="T3" fmla="*/ 928 h 2775"/>
                              <a:gd name="T4" fmla="+- 0 6865 6403"/>
                              <a:gd name="T5" fmla="*/ T4 w 2775"/>
                              <a:gd name="T6" fmla="+- 0 928 928"/>
                              <a:gd name="T7" fmla="*/ 928 h 2775"/>
                              <a:gd name="T8" fmla="+- 0 6790 6403"/>
                              <a:gd name="T9" fmla="*/ T8 w 2775"/>
                              <a:gd name="T10" fmla="+- 0 934 928"/>
                              <a:gd name="T11" fmla="*/ 934 h 2775"/>
                              <a:gd name="T12" fmla="+- 0 6719 6403"/>
                              <a:gd name="T13" fmla="*/ T12 w 2775"/>
                              <a:gd name="T14" fmla="+- 0 952 928"/>
                              <a:gd name="T15" fmla="*/ 952 h 2775"/>
                              <a:gd name="T16" fmla="+- 0 6653 6403"/>
                              <a:gd name="T17" fmla="*/ T16 w 2775"/>
                              <a:gd name="T18" fmla="+- 0 980 928"/>
                              <a:gd name="T19" fmla="*/ 980 h 2775"/>
                              <a:gd name="T20" fmla="+- 0 6592 6403"/>
                              <a:gd name="T21" fmla="*/ T20 w 2775"/>
                              <a:gd name="T22" fmla="+- 0 1017 928"/>
                              <a:gd name="T23" fmla="*/ 1017 h 2775"/>
                              <a:gd name="T24" fmla="+- 0 6538 6403"/>
                              <a:gd name="T25" fmla="*/ T24 w 2775"/>
                              <a:gd name="T26" fmla="+- 0 1064 928"/>
                              <a:gd name="T27" fmla="*/ 1064 h 2775"/>
                              <a:gd name="T28" fmla="+- 0 6492 6403"/>
                              <a:gd name="T29" fmla="*/ T28 w 2775"/>
                              <a:gd name="T30" fmla="+- 0 1118 928"/>
                              <a:gd name="T31" fmla="*/ 1118 h 2775"/>
                              <a:gd name="T32" fmla="+- 0 6454 6403"/>
                              <a:gd name="T33" fmla="*/ T32 w 2775"/>
                              <a:gd name="T34" fmla="+- 0 1178 928"/>
                              <a:gd name="T35" fmla="*/ 1178 h 2775"/>
                              <a:gd name="T36" fmla="+- 0 6426 6403"/>
                              <a:gd name="T37" fmla="*/ T36 w 2775"/>
                              <a:gd name="T38" fmla="+- 0 1245 928"/>
                              <a:gd name="T39" fmla="*/ 1245 h 2775"/>
                              <a:gd name="T40" fmla="+- 0 6409 6403"/>
                              <a:gd name="T41" fmla="*/ T40 w 2775"/>
                              <a:gd name="T42" fmla="+- 0 1316 928"/>
                              <a:gd name="T43" fmla="*/ 1316 h 2775"/>
                              <a:gd name="T44" fmla="+- 0 6403 6403"/>
                              <a:gd name="T45" fmla="*/ T44 w 2775"/>
                              <a:gd name="T46" fmla="+- 0 1391 928"/>
                              <a:gd name="T47" fmla="*/ 1391 h 2775"/>
                              <a:gd name="T48" fmla="+- 0 6403 6403"/>
                              <a:gd name="T49" fmla="*/ T48 w 2775"/>
                              <a:gd name="T50" fmla="+- 0 3241 928"/>
                              <a:gd name="T51" fmla="*/ 3241 h 2775"/>
                              <a:gd name="T52" fmla="+- 0 6409 6403"/>
                              <a:gd name="T53" fmla="*/ T52 w 2775"/>
                              <a:gd name="T54" fmla="+- 0 3316 928"/>
                              <a:gd name="T55" fmla="*/ 3316 h 2775"/>
                              <a:gd name="T56" fmla="+- 0 6426 6403"/>
                              <a:gd name="T57" fmla="*/ T56 w 2775"/>
                              <a:gd name="T58" fmla="+- 0 3387 928"/>
                              <a:gd name="T59" fmla="*/ 3387 h 2775"/>
                              <a:gd name="T60" fmla="+- 0 6454 6403"/>
                              <a:gd name="T61" fmla="*/ T60 w 2775"/>
                              <a:gd name="T62" fmla="+- 0 3453 928"/>
                              <a:gd name="T63" fmla="*/ 3453 h 2775"/>
                              <a:gd name="T64" fmla="+- 0 6492 6403"/>
                              <a:gd name="T65" fmla="*/ T64 w 2775"/>
                              <a:gd name="T66" fmla="+- 0 3514 928"/>
                              <a:gd name="T67" fmla="*/ 3514 h 2775"/>
                              <a:gd name="T68" fmla="+- 0 6538 6403"/>
                              <a:gd name="T69" fmla="*/ T68 w 2775"/>
                              <a:gd name="T70" fmla="+- 0 3568 928"/>
                              <a:gd name="T71" fmla="*/ 3568 h 2775"/>
                              <a:gd name="T72" fmla="+- 0 6592 6403"/>
                              <a:gd name="T73" fmla="*/ T72 w 2775"/>
                              <a:gd name="T74" fmla="+- 0 3614 928"/>
                              <a:gd name="T75" fmla="*/ 3614 h 2775"/>
                              <a:gd name="T76" fmla="+- 0 6653 6403"/>
                              <a:gd name="T77" fmla="*/ T76 w 2775"/>
                              <a:gd name="T78" fmla="+- 0 3652 928"/>
                              <a:gd name="T79" fmla="*/ 3652 h 2775"/>
                              <a:gd name="T80" fmla="+- 0 6719 6403"/>
                              <a:gd name="T81" fmla="*/ T80 w 2775"/>
                              <a:gd name="T82" fmla="+- 0 3680 928"/>
                              <a:gd name="T83" fmla="*/ 3680 h 2775"/>
                              <a:gd name="T84" fmla="+- 0 6790 6403"/>
                              <a:gd name="T85" fmla="*/ T84 w 2775"/>
                              <a:gd name="T86" fmla="+- 0 3697 928"/>
                              <a:gd name="T87" fmla="*/ 3697 h 2775"/>
                              <a:gd name="T88" fmla="+- 0 6865 6403"/>
                              <a:gd name="T89" fmla="*/ T88 w 2775"/>
                              <a:gd name="T90" fmla="+- 0 3703 928"/>
                              <a:gd name="T91" fmla="*/ 3703 h 2775"/>
                              <a:gd name="T92" fmla="+- 0 8715 6403"/>
                              <a:gd name="T93" fmla="*/ T92 w 2775"/>
                              <a:gd name="T94" fmla="+- 0 3703 928"/>
                              <a:gd name="T95" fmla="*/ 3703 h 2775"/>
                              <a:gd name="T96" fmla="+- 0 8790 6403"/>
                              <a:gd name="T97" fmla="*/ T96 w 2775"/>
                              <a:gd name="T98" fmla="+- 0 3697 928"/>
                              <a:gd name="T99" fmla="*/ 3697 h 2775"/>
                              <a:gd name="T100" fmla="+- 0 8861 6403"/>
                              <a:gd name="T101" fmla="*/ T100 w 2775"/>
                              <a:gd name="T102" fmla="+- 0 3680 928"/>
                              <a:gd name="T103" fmla="*/ 3680 h 2775"/>
                              <a:gd name="T104" fmla="+- 0 8928 6403"/>
                              <a:gd name="T105" fmla="*/ T104 w 2775"/>
                              <a:gd name="T106" fmla="+- 0 3652 928"/>
                              <a:gd name="T107" fmla="*/ 3652 h 2775"/>
                              <a:gd name="T108" fmla="+- 0 8988 6403"/>
                              <a:gd name="T109" fmla="*/ T108 w 2775"/>
                              <a:gd name="T110" fmla="+- 0 3614 928"/>
                              <a:gd name="T111" fmla="*/ 3614 h 2775"/>
                              <a:gd name="T112" fmla="+- 0 9042 6403"/>
                              <a:gd name="T113" fmla="*/ T112 w 2775"/>
                              <a:gd name="T114" fmla="+- 0 3568 928"/>
                              <a:gd name="T115" fmla="*/ 3568 h 2775"/>
                              <a:gd name="T116" fmla="+- 0 9089 6403"/>
                              <a:gd name="T117" fmla="*/ T116 w 2775"/>
                              <a:gd name="T118" fmla="+- 0 3514 928"/>
                              <a:gd name="T119" fmla="*/ 3514 h 2775"/>
                              <a:gd name="T120" fmla="+- 0 9126 6403"/>
                              <a:gd name="T121" fmla="*/ T120 w 2775"/>
                              <a:gd name="T122" fmla="+- 0 3453 928"/>
                              <a:gd name="T123" fmla="*/ 3453 h 2775"/>
                              <a:gd name="T124" fmla="+- 0 9154 6403"/>
                              <a:gd name="T125" fmla="*/ T124 w 2775"/>
                              <a:gd name="T126" fmla="+- 0 3387 928"/>
                              <a:gd name="T127" fmla="*/ 3387 h 2775"/>
                              <a:gd name="T128" fmla="+- 0 9172 6403"/>
                              <a:gd name="T129" fmla="*/ T128 w 2775"/>
                              <a:gd name="T130" fmla="+- 0 3316 928"/>
                              <a:gd name="T131" fmla="*/ 3316 h 2775"/>
                              <a:gd name="T132" fmla="+- 0 9178 6403"/>
                              <a:gd name="T133" fmla="*/ T132 w 2775"/>
                              <a:gd name="T134" fmla="+- 0 3241 928"/>
                              <a:gd name="T135" fmla="*/ 3241 h 2775"/>
                              <a:gd name="T136" fmla="+- 0 9178 6403"/>
                              <a:gd name="T137" fmla="*/ T136 w 2775"/>
                              <a:gd name="T138" fmla="+- 0 1391 928"/>
                              <a:gd name="T139" fmla="*/ 1391 h 2775"/>
                              <a:gd name="T140" fmla="+- 0 9172 6403"/>
                              <a:gd name="T141" fmla="*/ T140 w 2775"/>
                              <a:gd name="T142" fmla="+- 0 1316 928"/>
                              <a:gd name="T143" fmla="*/ 1316 h 2775"/>
                              <a:gd name="T144" fmla="+- 0 9154 6403"/>
                              <a:gd name="T145" fmla="*/ T144 w 2775"/>
                              <a:gd name="T146" fmla="+- 0 1245 928"/>
                              <a:gd name="T147" fmla="*/ 1245 h 2775"/>
                              <a:gd name="T148" fmla="+- 0 9126 6403"/>
                              <a:gd name="T149" fmla="*/ T148 w 2775"/>
                              <a:gd name="T150" fmla="+- 0 1178 928"/>
                              <a:gd name="T151" fmla="*/ 1178 h 2775"/>
                              <a:gd name="T152" fmla="+- 0 9089 6403"/>
                              <a:gd name="T153" fmla="*/ T152 w 2775"/>
                              <a:gd name="T154" fmla="+- 0 1118 928"/>
                              <a:gd name="T155" fmla="*/ 1118 h 2775"/>
                              <a:gd name="T156" fmla="+- 0 9042 6403"/>
                              <a:gd name="T157" fmla="*/ T156 w 2775"/>
                              <a:gd name="T158" fmla="+- 0 1064 928"/>
                              <a:gd name="T159" fmla="*/ 1064 h 2775"/>
                              <a:gd name="T160" fmla="+- 0 8988 6403"/>
                              <a:gd name="T161" fmla="*/ T160 w 2775"/>
                              <a:gd name="T162" fmla="+- 0 1017 928"/>
                              <a:gd name="T163" fmla="*/ 1017 h 2775"/>
                              <a:gd name="T164" fmla="+- 0 8928 6403"/>
                              <a:gd name="T165" fmla="*/ T164 w 2775"/>
                              <a:gd name="T166" fmla="+- 0 980 928"/>
                              <a:gd name="T167" fmla="*/ 980 h 2775"/>
                              <a:gd name="T168" fmla="+- 0 8861 6403"/>
                              <a:gd name="T169" fmla="*/ T168 w 2775"/>
                              <a:gd name="T170" fmla="+- 0 952 928"/>
                              <a:gd name="T171" fmla="*/ 952 h 2775"/>
                              <a:gd name="T172" fmla="+- 0 8790 6403"/>
                              <a:gd name="T173" fmla="*/ T172 w 2775"/>
                              <a:gd name="T174" fmla="+- 0 934 928"/>
                              <a:gd name="T175" fmla="*/ 934 h 2775"/>
                              <a:gd name="T176" fmla="+- 0 8715 6403"/>
                              <a:gd name="T177" fmla="*/ T176 w 2775"/>
                              <a:gd name="T178" fmla="+- 0 928 928"/>
                              <a:gd name="T179" fmla="*/ 928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5" h="2775">
                                <a:moveTo>
                                  <a:pt x="2312" y="0"/>
                                </a:moveTo>
                                <a:lnTo>
                                  <a:pt x="462" y="0"/>
                                </a:lnTo>
                                <a:lnTo>
                                  <a:pt x="387" y="6"/>
                                </a:lnTo>
                                <a:lnTo>
                                  <a:pt x="316" y="24"/>
                                </a:lnTo>
                                <a:lnTo>
                                  <a:pt x="250" y="52"/>
                                </a:lnTo>
                                <a:lnTo>
                                  <a:pt x="189" y="89"/>
                                </a:lnTo>
                                <a:lnTo>
                                  <a:pt x="135" y="136"/>
                                </a:lnTo>
                                <a:lnTo>
                                  <a:pt x="89" y="190"/>
                                </a:lnTo>
                                <a:lnTo>
                                  <a:pt x="51" y="250"/>
                                </a:lnTo>
                                <a:lnTo>
                                  <a:pt x="23" y="317"/>
                                </a:lnTo>
                                <a:lnTo>
                                  <a:pt x="6" y="388"/>
                                </a:lnTo>
                                <a:lnTo>
                                  <a:pt x="0" y="463"/>
                                </a:lnTo>
                                <a:lnTo>
                                  <a:pt x="0" y="2313"/>
                                </a:lnTo>
                                <a:lnTo>
                                  <a:pt x="6" y="2388"/>
                                </a:lnTo>
                                <a:lnTo>
                                  <a:pt x="23" y="2459"/>
                                </a:lnTo>
                                <a:lnTo>
                                  <a:pt x="51" y="2525"/>
                                </a:lnTo>
                                <a:lnTo>
                                  <a:pt x="89" y="2586"/>
                                </a:lnTo>
                                <a:lnTo>
                                  <a:pt x="135" y="2640"/>
                                </a:lnTo>
                                <a:lnTo>
                                  <a:pt x="189" y="2686"/>
                                </a:lnTo>
                                <a:lnTo>
                                  <a:pt x="250" y="2724"/>
                                </a:lnTo>
                                <a:lnTo>
                                  <a:pt x="316" y="2752"/>
                                </a:lnTo>
                                <a:lnTo>
                                  <a:pt x="387" y="2769"/>
                                </a:lnTo>
                                <a:lnTo>
                                  <a:pt x="462" y="2775"/>
                                </a:lnTo>
                                <a:lnTo>
                                  <a:pt x="2312" y="2775"/>
                                </a:lnTo>
                                <a:lnTo>
                                  <a:pt x="2387" y="2769"/>
                                </a:lnTo>
                                <a:lnTo>
                                  <a:pt x="2458" y="2752"/>
                                </a:lnTo>
                                <a:lnTo>
                                  <a:pt x="2525" y="2724"/>
                                </a:lnTo>
                                <a:lnTo>
                                  <a:pt x="2585" y="2686"/>
                                </a:lnTo>
                                <a:lnTo>
                                  <a:pt x="2639" y="2640"/>
                                </a:lnTo>
                                <a:lnTo>
                                  <a:pt x="2686" y="2586"/>
                                </a:lnTo>
                                <a:lnTo>
                                  <a:pt x="2723" y="2525"/>
                                </a:lnTo>
                                <a:lnTo>
                                  <a:pt x="2751" y="2459"/>
                                </a:lnTo>
                                <a:lnTo>
                                  <a:pt x="2769" y="2388"/>
                                </a:lnTo>
                                <a:lnTo>
                                  <a:pt x="2775" y="2313"/>
                                </a:lnTo>
                                <a:lnTo>
                                  <a:pt x="2775" y="463"/>
                                </a:lnTo>
                                <a:lnTo>
                                  <a:pt x="2769" y="388"/>
                                </a:lnTo>
                                <a:lnTo>
                                  <a:pt x="2751" y="317"/>
                                </a:lnTo>
                                <a:lnTo>
                                  <a:pt x="2723" y="250"/>
                                </a:lnTo>
                                <a:lnTo>
                                  <a:pt x="2686" y="190"/>
                                </a:lnTo>
                                <a:lnTo>
                                  <a:pt x="2639" y="136"/>
                                </a:lnTo>
                                <a:lnTo>
                                  <a:pt x="2585" y="89"/>
                                </a:lnTo>
                                <a:lnTo>
                                  <a:pt x="2525" y="52"/>
                                </a:lnTo>
                                <a:lnTo>
                                  <a:pt x="2458" y="24"/>
                                </a:lnTo>
                                <a:lnTo>
                                  <a:pt x="2387" y="6"/>
                                </a:lnTo>
                                <a:lnTo>
                                  <a:pt x="23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61"/>
                        <wps:cNvSpPr>
                          <a:spLocks/>
                        </wps:cNvSpPr>
                        <wps:spPr bwMode="auto">
                          <a:xfrm>
                            <a:off x="6402" y="928"/>
                            <a:ext cx="2775" cy="2775"/>
                          </a:xfrm>
                          <a:custGeom>
                            <a:avLst/>
                            <a:gdLst>
                              <a:gd name="T0" fmla="+- 0 6403 6403"/>
                              <a:gd name="T1" fmla="*/ T0 w 2775"/>
                              <a:gd name="T2" fmla="+- 0 1391 928"/>
                              <a:gd name="T3" fmla="*/ 1391 h 2775"/>
                              <a:gd name="T4" fmla="+- 0 6409 6403"/>
                              <a:gd name="T5" fmla="*/ T4 w 2775"/>
                              <a:gd name="T6" fmla="+- 0 1316 928"/>
                              <a:gd name="T7" fmla="*/ 1316 h 2775"/>
                              <a:gd name="T8" fmla="+- 0 6426 6403"/>
                              <a:gd name="T9" fmla="*/ T8 w 2775"/>
                              <a:gd name="T10" fmla="+- 0 1245 928"/>
                              <a:gd name="T11" fmla="*/ 1245 h 2775"/>
                              <a:gd name="T12" fmla="+- 0 6454 6403"/>
                              <a:gd name="T13" fmla="*/ T12 w 2775"/>
                              <a:gd name="T14" fmla="+- 0 1178 928"/>
                              <a:gd name="T15" fmla="*/ 1178 h 2775"/>
                              <a:gd name="T16" fmla="+- 0 6492 6403"/>
                              <a:gd name="T17" fmla="*/ T16 w 2775"/>
                              <a:gd name="T18" fmla="+- 0 1118 928"/>
                              <a:gd name="T19" fmla="*/ 1118 h 2775"/>
                              <a:gd name="T20" fmla="+- 0 6538 6403"/>
                              <a:gd name="T21" fmla="*/ T20 w 2775"/>
                              <a:gd name="T22" fmla="+- 0 1064 928"/>
                              <a:gd name="T23" fmla="*/ 1064 h 2775"/>
                              <a:gd name="T24" fmla="+- 0 6592 6403"/>
                              <a:gd name="T25" fmla="*/ T24 w 2775"/>
                              <a:gd name="T26" fmla="+- 0 1017 928"/>
                              <a:gd name="T27" fmla="*/ 1017 h 2775"/>
                              <a:gd name="T28" fmla="+- 0 6653 6403"/>
                              <a:gd name="T29" fmla="*/ T28 w 2775"/>
                              <a:gd name="T30" fmla="+- 0 980 928"/>
                              <a:gd name="T31" fmla="*/ 980 h 2775"/>
                              <a:gd name="T32" fmla="+- 0 6719 6403"/>
                              <a:gd name="T33" fmla="*/ T32 w 2775"/>
                              <a:gd name="T34" fmla="+- 0 952 928"/>
                              <a:gd name="T35" fmla="*/ 952 h 2775"/>
                              <a:gd name="T36" fmla="+- 0 6790 6403"/>
                              <a:gd name="T37" fmla="*/ T36 w 2775"/>
                              <a:gd name="T38" fmla="+- 0 934 928"/>
                              <a:gd name="T39" fmla="*/ 934 h 2775"/>
                              <a:gd name="T40" fmla="+- 0 6865 6403"/>
                              <a:gd name="T41" fmla="*/ T40 w 2775"/>
                              <a:gd name="T42" fmla="+- 0 928 928"/>
                              <a:gd name="T43" fmla="*/ 928 h 2775"/>
                              <a:gd name="T44" fmla="+- 0 8715 6403"/>
                              <a:gd name="T45" fmla="*/ T44 w 2775"/>
                              <a:gd name="T46" fmla="+- 0 928 928"/>
                              <a:gd name="T47" fmla="*/ 928 h 2775"/>
                              <a:gd name="T48" fmla="+- 0 8790 6403"/>
                              <a:gd name="T49" fmla="*/ T48 w 2775"/>
                              <a:gd name="T50" fmla="+- 0 934 928"/>
                              <a:gd name="T51" fmla="*/ 934 h 2775"/>
                              <a:gd name="T52" fmla="+- 0 8861 6403"/>
                              <a:gd name="T53" fmla="*/ T52 w 2775"/>
                              <a:gd name="T54" fmla="+- 0 952 928"/>
                              <a:gd name="T55" fmla="*/ 952 h 2775"/>
                              <a:gd name="T56" fmla="+- 0 8928 6403"/>
                              <a:gd name="T57" fmla="*/ T56 w 2775"/>
                              <a:gd name="T58" fmla="+- 0 980 928"/>
                              <a:gd name="T59" fmla="*/ 980 h 2775"/>
                              <a:gd name="T60" fmla="+- 0 8988 6403"/>
                              <a:gd name="T61" fmla="*/ T60 w 2775"/>
                              <a:gd name="T62" fmla="+- 0 1017 928"/>
                              <a:gd name="T63" fmla="*/ 1017 h 2775"/>
                              <a:gd name="T64" fmla="+- 0 9042 6403"/>
                              <a:gd name="T65" fmla="*/ T64 w 2775"/>
                              <a:gd name="T66" fmla="+- 0 1064 928"/>
                              <a:gd name="T67" fmla="*/ 1064 h 2775"/>
                              <a:gd name="T68" fmla="+- 0 9089 6403"/>
                              <a:gd name="T69" fmla="*/ T68 w 2775"/>
                              <a:gd name="T70" fmla="+- 0 1118 928"/>
                              <a:gd name="T71" fmla="*/ 1118 h 2775"/>
                              <a:gd name="T72" fmla="+- 0 9126 6403"/>
                              <a:gd name="T73" fmla="*/ T72 w 2775"/>
                              <a:gd name="T74" fmla="+- 0 1178 928"/>
                              <a:gd name="T75" fmla="*/ 1178 h 2775"/>
                              <a:gd name="T76" fmla="+- 0 9154 6403"/>
                              <a:gd name="T77" fmla="*/ T76 w 2775"/>
                              <a:gd name="T78" fmla="+- 0 1245 928"/>
                              <a:gd name="T79" fmla="*/ 1245 h 2775"/>
                              <a:gd name="T80" fmla="+- 0 9172 6403"/>
                              <a:gd name="T81" fmla="*/ T80 w 2775"/>
                              <a:gd name="T82" fmla="+- 0 1316 928"/>
                              <a:gd name="T83" fmla="*/ 1316 h 2775"/>
                              <a:gd name="T84" fmla="+- 0 9178 6403"/>
                              <a:gd name="T85" fmla="*/ T84 w 2775"/>
                              <a:gd name="T86" fmla="+- 0 1391 928"/>
                              <a:gd name="T87" fmla="*/ 1391 h 2775"/>
                              <a:gd name="T88" fmla="+- 0 9178 6403"/>
                              <a:gd name="T89" fmla="*/ T88 w 2775"/>
                              <a:gd name="T90" fmla="+- 0 3241 928"/>
                              <a:gd name="T91" fmla="*/ 3241 h 2775"/>
                              <a:gd name="T92" fmla="+- 0 9172 6403"/>
                              <a:gd name="T93" fmla="*/ T92 w 2775"/>
                              <a:gd name="T94" fmla="+- 0 3316 928"/>
                              <a:gd name="T95" fmla="*/ 3316 h 2775"/>
                              <a:gd name="T96" fmla="+- 0 9154 6403"/>
                              <a:gd name="T97" fmla="*/ T96 w 2775"/>
                              <a:gd name="T98" fmla="+- 0 3387 928"/>
                              <a:gd name="T99" fmla="*/ 3387 h 2775"/>
                              <a:gd name="T100" fmla="+- 0 9126 6403"/>
                              <a:gd name="T101" fmla="*/ T100 w 2775"/>
                              <a:gd name="T102" fmla="+- 0 3453 928"/>
                              <a:gd name="T103" fmla="*/ 3453 h 2775"/>
                              <a:gd name="T104" fmla="+- 0 9089 6403"/>
                              <a:gd name="T105" fmla="*/ T104 w 2775"/>
                              <a:gd name="T106" fmla="+- 0 3514 928"/>
                              <a:gd name="T107" fmla="*/ 3514 h 2775"/>
                              <a:gd name="T108" fmla="+- 0 9042 6403"/>
                              <a:gd name="T109" fmla="*/ T108 w 2775"/>
                              <a:gd name="T110" fmla="+- 0 3568 928"/>
                              <a:gd name="T111" fmla="*/ 3568 h 2775"/>
                              <a:gd name="T112" fmla="+- 0 8988 6403"/>
                              <a:gd name="T113" fmla="*/ T112 w 2775"/>
                              <a:gd name="T114" fmla="+- 0 3614 928"/>
                              <a:gd name="T115" fmla="*/ 3614 h 2775"/>
                              <a:gd name="T116" fmla="+- 0 8928 6403"/>
                              <a:gd name="T117" fmla="*/ T116 w 2775"/>
                              <a:gd name="T118" fmla="+- 0 3652 928"/>
                              <a:gd name="T119" fmla="*/ 3652 h 2775"/>
                              <a:gd name="T120" fmla="+- 0 8861 6403"/>
                              <a:gd name="T121" fmla="*/ T120 w 2775"/>
                              <a:gd name="T122" fmla="+- 0 3680 928"/>
                              <a:gd name="T123" fmla="*/ 3680 h 2775"/>
                              <a:gd name="T124" fmla="+- 0 8790 6403"/>
                              <a:gd name="T125" fmla="*/ T124 w 2775"/>
                              <a:gd name="T126" fmla="+- 0 3697 928"/>
                              <a:gd name="T127" fmla="*/ 3697 h 2775"/>
                              <a:gd name="T128" fmla="+- 0 8715 6403"/>
                              <a:gd name="T129" fmla="*/ T128 w 2775"/>
                              <a:gd name="T130" fmla="+- 0 3703 928"/>
                              <a:gd name="T131" fmla="*/ 3703 h 2775"/>
                              <a:gd name="T132" fmla="+- 0 6865 6403"/>
                              <a:gd name="T133" fmla="*/ T132 w 2775"/>
                              <a:gd name="T134" fmla="+- 0 3703 928"/>
                              <a:gd name="T135" fmla="*/ 3703 h 2775"/>
                              <a:gd name="T136" fmla="+- 0 6790 6403"/>
                              <a:gd name="T137" fmla="*/ T136 w 2775"/>
                              <a:gd name="T138" fmla="+- 0 3697 928"/>
                              <a:gd name="T139" fmla="*/ 3697 h 2775"/>
                              <a:gd name="T140" fmla="+- 0 6719 6403"/>
                              <a:gd name="T141" fmla="*/ T140 w 2775"/>
                              <a:gd name="T142" fmla="+- 0 3680 928"/>
                              <a:gd name="T143" fmla="*/ 3680 h 2775"/>
                              <a:gd name="T144" fmla="+- 0 6653 6403"/>
                              <a:gd name="T145" fmla="*/ T144 w 2775"/>
                              <a:gd name="T146" fmla="+- 0 3652 928"/>
                              <a:gd name="T147" fmla="*/ 3652 h 2775"/>
                              <a:gd name="T148" fmla="+- 0 6592 6403"/>
                              <a:gd name="T149" fmla="*/ T148 w 2775"/>
                              <a:gd name="T150" fmla="+- 0 3614 928"/>
                              <a:gd name="T151" fmla="*/ 3614 h 2775"/>
                              <a:gd name="T152" fmla="+- 0 6538 6403"/>
                              <a:gd name="T153" fmla="*/ T152 w 2775"/>
                              <a:gd name="T154" fmla="+- 0 3568 928"/>
                              <a:gd name="T155" fmla="*/ 3568 h 2775"/>
                              <a:gd name="T156" fmla="+- 0 6492 6403"/>
                              <a:gd name="T157" fmla="*/ T156 w 2775"/>
                              <a:gd name="T158" fmla="+- 0 3514 928"/>
                              <a:gd name="T159" fmla="*/ 3514 h 2775"/>
                              <a:gd name="T160" fmla="+- 0 6454 6403"/>
                              <a:gd name="T161" fmla="*/ T160 w 2775"/>
                              <a:gd name="T162" fmla="+- 0 3453 928"/>
                              <a:gd name="T163" fmla="*/ 3453 h 2775"/>
                              <a:gd name="T164" fmla="+- 0 6426 6403"/>
                              <a:gd name="T165" fmla="*/ T164 w 2775"/>
                              <a:gd name="T166" fmla="+- 0 3387 928"/>
                              <a:gd name="T167" fmla="*/ 3387 h 2775"/>
                              <a:gd name="T168" fmla="+- 0 6409 6403"/>
                              <a:gd name="T169" fmla="*/ T168 w 2775"/>
                              <a:gd name="T170" fmla="+- 0 3316 928"/>
                              <a:gd name="T171" fmla="*/ 3316 h 2775"/>
                              <a:gd name="T172" fmla="+- 0 6403 6403"/>
                              <a:gd name="T173" fmla="*/ T172 w 2775"/>
                              <a:gd name="T174" fmla="+- 0 3241 928"/>
                              <a:gd name="T175" fmla="*/ 3241 h 2775"/>
                              <a:gd name="T176" fmla="+- 0 6403 6403"/>
                              <a:gd name="T177" fmla="*/ T176 w 2775"/>
                              <a:gd name="T178" fmla="+- 0 1391 928"/>
                              <a:gd name="T179" fmla="*/ 1391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5" h="2775">
                                <a:moveTo>
                                  <a:pt x="0" y="463"/>
                                </a:moveTo>
                                <a:lnTo>
                                  <a:pt x="6" y="388"/>
                                </a:lnTo>
                                <a:lnTo>
                                  <a:pt x="23" y="317"/>
                                </a:lnTo>
                                <a:lnTo>
                                  <a:pt x="51" y="250"/>
                                </a:lnTo>
                                <a:lnTo>
                                  <a:pt x="89" y="190"/>
                                </a:lnTo>
                                <a:lnTo>
                                  <a:pt x="135" y="136"/>
                                </a:lnTo>
                                <a:lnTo>
                                  <a:pt x="189" y="89"/>
                                </a:lnTo>
                                <a:lnTo>
                                  <a:pt x="250" y="52"/>
                                </a:lnTo>
                                <a:lnTo>
                                  <a:pt x="316" y="24"/>
                                </a:lnTo>
                                <a:lnTo>
                                  <a:pt x="387" y="6"/>
                                </a:lnTo>
                                <a:lnTo>
                                  <a:pt x="462" y="0"/>
                                </a:lnTo>
                                <a:lnTo>
                                  <a:pt x="2312" y="0"/>
                                </a:lnTo>
                                <a:lnTo>
                                  <a:pt x="2387" y="6"/>
                                </a:lnTo>
                                <a:lnTo>
                                  <a:pt x="2458" y="24"/>
                                </a:lnTo>
                                <a:lnTo>
                                  <a:pt x="2525" y="52"/>
                                </a:lnTo>
                                <a:lnTo>
                                  <a:pt x="2585" y="89"/>
                                </a:lnTo>
                                <a:lnTo>
                                  <a:pt x="2639" y="136"/>
                                </a:lnTo>
                                <a:lnTo>
                                  <a:pt x="2686" y="190"/>
                                </a:lnTo>
                                <a:lnTo>
                                  <a:pt x="2723" y="250"/>
                                </a:lnTo>
                                <a:lnTo>
                                  <a:pt x="2751" y="317"/>
                                </a:lnTo>
                                <a:lnTo>
                                  <a:pt x="2769" y="388"/>
                                </a:lnTo>
                                <a:lnTo>
                                  <a:pt x="2775" y="463"/>
                                </a:lnTo>
                                <a:lnTo>
                                  <a:pt x="2775" y="2313"/>
                                </a:lnTo>
                                <a:lnTo>
                                  <a:pt x="2769" y="2388"/>
                                </a:lnTo>
                                <a:lnTo>
                                  <a:pt x="2751" y="2459"/>
                                </a:lnTo>
                                <a:lnTo>
                                  <a:pt x="2723" y="2525"/>
                                </a:lnTo>
                                <a:lnTo>
                                  <a:pt x="2686" y="2586"/>
                                </a:lnTo>
                                <a:lnTo>
                                  <a:pt x="2639" y="2640"/>
                                </a:lnTo>
                                <a:lnTo>
                                  <a:pt x="2585" y="2686"/>
                                </a:lnTo>
                                <a:lnTo>
                                  <a:pt x="2525" y="2724"/>
                                </a:lnTo>
                                <a:lnTo>
                                  <a:pt x="2458" y="2752"/>
                                </a:lnTo>
                                <a:lnTo>
                                  <a:pt x="2387" y="2769"/>
                                </a:lnTo>
                                <a:lnTo>
                                  <a:pt x="2312" y="2775"/>
                                </a:lnTo>
                                <a:lnTo>
                                  <a:pt x="462" y="2775"/>
                                </a:lnTo>
                                <a:lnTo>
                                  <a:pt x="387" y="2769"/>
                                </a:lnTo>
                                <a:lnTo>
                                  <a:pt x="316" y="2752"/>
                                </a:lnTo>
                                <a:lnTo>
                                  <a:pt x="250" y="2724"/>
                                </a:lnTo>
                                <a:lnTo>
                                  <a:pt x="189" y="2686"/>
                                </a:lnTo>
                                <a:lnTo>
                                  <a:pt x="135" y="2640"/>
                                </a:lnTo>
                                <a:lnTo>
                                  <a:pt x="89" y="2586"/>
                                </a:lnTo>
                                <a:lnTo>
                                  <a:pt x="51" y="2525"/>
                                </a:lnTo>
                                <a:lnTo>
                                  <a:pt x="23" y="2459"/>
                                </a:lnTo>
                                <a:lnTo>
                                  <a:pt x="6" y="2388"/>
                                </a:lnTo>
                                <a:lnTo>
                                  <a:pt x="0" y="2313"/>
                                </a:lnTo>
                                <a:lnTo>
                                  <a:pt x="0" y="463"/>
                                </a:lnTo>
                                <a:close/>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60"/>
                        <wps:cNvSpPr>
                          <a:spLocks/>
                        </wps:cNvSpPr>
                        <wps:spPr bwMode="auto">
                          <a:xfrm>
                            <a:off x="3414" y="3916"/>
                            <a:ext cx="2775" cy="2775"/>
                          </a:xfrm>
                          <a:custGeom>
                            <a:avLst/>
                            <a:gdLst>
                              <a:gd name="T0" fmla="+- 0 5727 3414"/>
                              <a:gd name="T1" fmla="*/ T0 w 2775"/>
                              <a:gd name="T2" fmla="+- 0 3917 3917"/>
                              <a:gd name="T3" fmla="*/ 3917 h 2775"/>
                              <a:gd name="T4" fmla="+- 0 3877 3414"/>
                              <a:gd name="T5" fmla="*/ T4 w 2775"/>
                              <a:gd name="T6" fmla="+- 0 3917 3917"/>
                              <a:gd name="T7" fmla="*/ 3917 h 2775"/>
                              <a:gd name="T8" fmla="+- 0 3802 3414"/>
                              <a:gd name="T9" fmla="*/ T8 w 2775"/>
                              <a:gd name="T10" fmla="+- 0 3923 3917"/>
                              <a:gd name="T11" fmla="*/ 3923 h 2775"/>
                              <a:gd name="T12" fmla="+- 0 3731 3414"/>
                              <a:gd name="T13" fmla="*/ T12 w 2775"/>
                              <a:gd name="T14" fmla="+- 0 3940 3917"/>
                              <a:gd name="T15" fmla="*/ 3940 h 2775"/>
                              <a:gd name="T16" fmla="+- 0 3664 3414"/>
                              <a:gd name="T17" fmla="*/ T16 w 2775"/>
                              <a:gd name="T18" fmla="+- 0 3968 3917"/>
                              <a:gd name="T19" fmla="*/ 3968 h 2775"/>
                              <a:gd name="T20" fmla="+- 0 3604 3414"/>
                              <a:gd name="T21" fmla="*/ T20 w 2775"/>
                              <a:gd name="T22" fmla="+- 0 4006 3917"/>
                              <a:gd name="T23" fmla="*/ 4006 h 2775"/>
                              <a:gd name="T24" fmla="+- 0 3550 3414"/>
                              <a:gd name="T25" fmla="*/ T24 w 2775"/>
                              <a:gd name="T26" fmla="+- 0 4052 3917"/>
                              <a:gd name="T27" fmla="*/ 4052 h 2775"/>
                              <a:gd name="T28" fmla="+- 0 3503 3414"/>
                              <a:gd name="T29" fmla="*/ T28 w 2775"/>
                              <a:gd name="T30" fmla="+- 0 4106 3917"/>
                              <a:gd name="T31" fmla="*/ 4106 h 2775"/>
                              <a:gd name="T32" fmla="+- 0 3466 3414"/>
                              <a:gd name="T33" fmla="*/ T32 w 2775"/>
                              <a:gd name="T34" fmla="+- 0 4167 3917"/>
                              <a:gd name="T35" fmla="*/ 4167 h 2775"/>
                              <a:gd name="T36" fmla="+- 0 3438 3414"/>
                              <a:gd name="T37" fmla="*/ T36 w 2775"/>
                              <a:gd name="T38" fmla="+- 0 4233 3917"/>
                              <a:gd name="T39" fmla="*/ 4233 h 2775"/>
                              <a:gd name="T40" fmla="+- 0 3420 3414"/>
                              <a:gd name="T41" fmla="*/ T40 w 2775"/>
                              <a:gd name="T42" fmla="+- 0 4304 3917"/>
                              <a:gd name="T43" fmla="*/ 4304 h 2775"/>
                              <a:gd name="T44" fmla="+- 0 3414 3414"/>
                              <a:gd name="T45" fmla="*/ T44 w 2775"/>
                              <a:gd name="T46" fmla="+- 0 4379 3917"/>
                              <a:gd name="T47" fmla="*/ 4379 h 2775"/>
                              <a:gd name="T48" fmla="+- 0 3414 3414"/>
                              <a:gd name="T49" fmla="*/ T48 w 2775"/>
                              <a:gd name="T50" fmla="+- 0 6229 3917"/>
                              <a:gd name="T51" fmla="*/ 6229 h 2775"/>
                              <a:gd name="T52" fmla="+- 0 3420 3414"/>
                              <a:gd name="T53" fmla="*/ T52 w 2775"/>
                              <a:gd name="T54" fmla="+- 0 6304 3917"/>
                              <a:gd name="T55" fmla="*/ 6304 h 2775"/>
                              <a:gd name="T56" fmla="+- 0 3438 3414"/>
                              <a:gd name="T57" fmla="*/ T56 w 2775"/>
                              <a:gd name="T58" fmla="+- 0 6375 3917"/>
                              <a:gd name="T59" fmla="*/ 6375 h 2775"/>
                              <a:gd name="T60" fmla="+- 0 3466 3414"/>
                              <a:gd name="T61" fmla="*/ T60 w 2775"/>
                              <a:gd name="T62" fmla="+- 0 6442 3917"/>
                              <a:gd name="T63" fmla="*/ 6442 h 2775"/>
                              <a:gd name="T64" fmla="+- 0 3503 3414"/>
                              <a:gd name="T65" fmla="*/ T64 w 2775"/>
                              <a:gd name="T66" fmla="+- 0 6502 3917"/>
                              <a:gd name="T67" fmla="*/ 6502 h 2775"/>
                              <a:gd name="T68" fmla="+- 0 3550 3414"/>
                              <a:gd name="T69" fmla="*/ T68 w 2775"/>
                              <a:gd name="T70" fmla="+- 0 6556 3917"/>
                              <a:gd name="T71" fmla="*/ 6556 h 2775"/>
                              <a:gd name="T72" fmla="+- 0 3604 3414"/>
                              <a:gd name="T73" fmla="*/ T72 w 2775"/>
                              <a:gd name="T74" fmla="+- 0 6602 3917"/>
                              <a:gd name="T75" fmla="*/ 6602 h 2775"/>
                              <a:gd name="T76" fmla="+- 0 3664 3414"/>
                              <a:gd name="T77" fmla="*/ T76 w 2775"/>
                              <a:gd name="T78" fmla="+- 0 6640 3917"/>
                              <a:gd name="T79" fmla="*/ 6640 h 2775"/>
                              <a:gd name="T80" fmla="+- 0 3731 3414"/>
                              <a:gd name="T81" fmla="*/ T80 w 2775"/>
                              <a:gd name="T82" fmla="+- 0 6668 3917"/>
                              <a:gd name="T83" fmla="*/ 6668 h 2775"/>
                              <a:gd name="T84" fmla="+- 0 3802 3414"/>
                              <a:gd name="T85" fmla="*/ T84 w 2775"/>
                              <a:gd name="T86" fmla="+- 0 6686 3917"/>
                              <a:gd name="T87" fmla="*/ 6686 h 2775"/>
                              <a:gd name="T88" fmla="+- 0 3877 3414"/>
                              <a:gd name="T89" fmla="*/ T88 w 2775"/>
                              <a:gd name="T90" fmla="+- 0 6692 3917"/>
                              <a:gd name="T91" fmla="*/ 6692 h 2775"/>
                              <a:gd name="T92" fmla="+- 0 5727 3414"/>
                              <a:gd name="T93" fmla="*/ T92 w 2775"/>
                              <a:gd name="T94" fmla="+- 0 6692 3917"/>
                              <a:gd name="T95" fmla="*/ 6692 h 2775"/>
                              <a:gd name="T96" fmla="+- 0 5802 3414"/>
                              <a:gd name="T97" fmla="*/ T96 w 2775"/>
                              <a:gd name="T98" fmla="+- 0 6686 3917"/>
                              <a:gd name="T99" fmla="*/ 6686 h 2775"/>
                              <a:gd name="T100" fmla="+- 0 5873 3414"/>
                              <a:gd name="T101" fmla="*/ T100 w 2775"/>
                              <a:gd name="T102" fmla="+- 0 6668 3917"/>
                              <a:gd name="T103" fmla="*/ 6668 h 2775"/>
                              <a:gd name="T104" fmla="+- 0 5939 3414"/>
                              <a:gd name="T105" fmla="*/ T104 w 2775"/>
                              <a:gd name="T106" fmla="+- 0 6640 3917"/>
                              <a:gd name="T107" fmla="*/ 6640 h 2775"/>
                              <a:gd name="T108" fmla="+- 0 6000 3414"/>
                              <a:gd name="T109" fmla="*/ T108 w 2775"/>
                              <a:gd name="T110" fmla="+- 0 6602 3917"/>
                              <a:gd name="T111" fmla="*/ 6602 h 2775"/>
                              <a:gd name="T112" fmla="+- 0 6054 3414"/>
                              <a:gd name="T113" fmla="*/ T112 w 2775"/>
                              <a:gd name="T114" fmla="+- 0 6556 3917"/>
                              <a:gd name="T115" fmla="*/ 6556 h 2775"/>
                              <a:gd name="T116" fmla="+- 0 6100 3414"/>
                              <a:gd name="T117" fmla="*/ T116 w 2775"/>
                              <a:gd name="T118" fmla="+- 0 6502 3917"/>
                              <a:gd name="T119" fmla="*/ 6502 h 2775"/>
                              <a:gd name="T120" fmla="+- 0 6138 3414"/>
                              <a:gd name="T121" fmla="*/ T120 w 2775"/>
                              <a:gd name="T122" fmla="+- 0 6442 3917"/>
                              <a:gd name="T123" fmla="*/ 6442 h 2775"/>
                              <a:gd name="T124" fmla="+- 0 6166 3414"/>
                              <a:gd name="T125" fmla="*/ T124 w 2775"/>
                              <a:gd name="T126" fmla="+- 0 6375 3917"/>
                              <a:gd name="T127" fmla="*/ 6375 h 2775"/>
                              <a:gd name="T128" fmla="+- 0 6183 3414"/>
                              <a:gd name="T129" fmla="*/ T128 w 2775"/>
                              <a:gd name="T130" fmla="+- 0 6304 3917"/>
                              <a:gd name="T131" fmla="*/ 6304 h 2775"/>
                              <a:gd name="T132" fmla="+- 0 6189 3414"/>
                              <a:gd name="T133" fmla="*/ T132 w 2775"/>
                              <a:gd name="T134" fmla="+- 0 6229 3917"/>
                              <a:gd name="T135" fmla="*/ 6229 h 2775"/>
                              <a:gd name="T136" fmla="+- 0 6189 3414"/>
                              <a:gd name="T137" fmla="*/ T136 w 2775"/>
                              <a:gd name="T138" fmla="+- 0 4379 3917"/>
                              <a:gd name="T139" fmla="*/ 4379 h 2775"/>
                              <a:gd name="T140" fmla="+- 0 6183 3414"/>
                              <a:gd name="T141" fmla="*/ T140 w 2775"/>
                              <a:gd name="T142" fmla="+- 0 4304 3917"/>
                              <a:gd name="T143" fmla="*/ 4304 h 2775"/>
                              <a:gd name="T144" fmla="+- 0 6166 3414"/>
                              <a:gd name="T145" fmla="*/ T144 w 2775"/>
                              <a:gd name="T146" fmla="+- 0 4233 3917"/>
                              <a:gd name="T147" fmla="*/ 4233 h 2775"/>
                              <a:gd name="T148" fmla="+- 0 6138 3414"/>
                              <a:gd name="T149" fmla="*/ T148 w 2775"/>
                              <a:gd name="T150" fmla="+- 0 4167 3917"/>
                              <a:gd name="T151" fmla="*/ 4167 h 2775"/>
                              <a:gd name="T152" fmla="+- 0 6100 3414"/>
                              <a:gd name="T153" fmla="*/ T152 w 2775"/>
                              <a:gd name="T154" fmla="+- 0 4106 3917"/>
                              <a:gd name="T155" fmla="*/ 4106 h 2775"/>
                              <a:gd name="T156" fmla="+- 0 6054 3414"/>
                              <a:gd name="T157" fmla="*/ T156 w 2775"/>
                              <a:gd name="T158" fmla="+- 0 4052 3917"/>
                              <a:gd name="T159" fmla="*/ 4052 h 2775"/>
                              <a:gd name="T160" fmla="+- 0 6000 3414"/>
                              <a:gd name="T161" fmla="*/ T160 w 2775"/>
                              <a:gd name="T162" fmla="+- 0 4006 3917"/>
                              <a:gd name="T163" fmla="*/ 4006 h 2775"/>
                              <a:gd name="T164" fmla="+- 0 5939 3414"/>
                              <a:gd name="T165" fmla="*/ T164 w 2775"/>
                              <a:gd name="T166" fmla="+- 0 3968 3917"/>
                              <a:gd name="T167" fmla="*/ 3968 h 2775"/>
                              <a:gd name="T168" fmla="+- 0 5873 3414"/>
                              <a:gd name="T169" fmla="*/ T168 w 2775"/>
                              <a:gd name="T170" fmla="+- 0 3940 3917"/>
                              <a:gd name="T171" fmla="*/ 3940 h 2775"/>
                              <a:gd name="T172" fmla="+- 0 5802 3414"/>
                              <a:gd name="T173" fmla="*/ T172 w 2775"/>
                              <a:gd name="T174" fmla="+- 0 3923 3917"/>
                              <a:gd name="T175" fmla="*/ 3923 h 2775"/>
                              <a:gd name="T176" fmla="+- 0 5727 3414"/>
                              <a:gd name="T177" fmla="*/ T176 w 2775"/>
                              <a:gd name="T178" fmla="+- 0 3917 3917"/>
                              <a:gd name="T179" fmla="*/ 3917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5" h="2775">
                                <a:moveTo>
                                  <a:pt x="2313" y="0"/>
                                </a:moveTo>
                                <a:lnTo>
                                  <a:pt x="463" y="0"/>
                                </a:lnTo>
                                <a:lnTo>
                                  <a:pt x="388" y="6"/>
                                </a:lnTo>
                                <a:lnTo>
                                  <a:pt x="317" y="23"/>
                                </a:lnTo>
                                <a:lnTo>
                                  <a:pt x="250" y="51"/>
                                </a:lnTo>
                                <a:lnTo>
                                  <a:pt x="190" y="89"/>
                                </a:lnTo>
                                <a:lnTo>
                                  <a:pt x="136" y="135"/>
                                </a:lnTo>
                                <a:lnTo>
                                  <a:pt x="89" y="189"/>
                                </a:lnTo>
                                <a:lnTo>
                                  <a:pt x="52" y="250"/>
                                </a:lnTo>
                                <a:lnTo>
                                  <a:pt x="24" y="316"/>
                                </a:lnTo>
                                <a:lnTo>
                                  <a:pt x="6" y="387"/>
                                </a:lnTo>
                                <a:lnTo>
                                  <a:pt x="0" y="462"/>
                                </a:lnTo>
                                <a:lnTo>
                                  <a:pt x="0" y="2312"/>
                                </a:lnTo>
                                <a:lnTo>
                                  <a:pt x="6" y="2387"/>
                                </a:lnTo>
                                <a:lnTo>
                                  <a:pt x="24" y="2458"/>
                                </a:lnTo>
                                <a:lnTo>
                                  <a:pt x="52" y="2525"/>
                                </a:lnTo>
                                <a:lnTo>
                                  <a:pt x="89" y="2585"/>
                                </a:lnTo>
                                <a:lnTo>
                                  <a:pt x="136" y="2639"/>
                                </a:lnTo>
                                <a:lnTo>
                                  <a:pt x="190" y="2685"/>
                                </a:lnTo>
                                <a:lnTo>
                                  <a:pt x="250" y="2723"/>
                                </a:lnTo>
                                <a:lnTo>
                                  <a:pt x="317" y="2751"/>
                                </a:lnTo>
                                <a:lnTo>
                                  <a:pt x="388" y="2769"/>
                                </a:lnTo>
                                <a:lnTo>
                                  <a:pt x="463" y="2775"/>
                                </a:lnTo>
                                <a:lnTo>
                                  <a:pt x="2313" y="2775"/>
                                </a:lnTo>
                                <a:lnTo>
                                  <a:pt x="2388" y="2769"/>
                                </a:lnTo>
                                <a:lnTo>
                                  <a:pt x="2459" y="2751"/>
                                </a:lnTo>
                                <a:lnTo>
                                  <a:pt x="2525" y="2723"/>
                                </a:lnTo>
                                <a:lnTo>
                                  <a:pt x="2586" y="2685"/>
                                </a:lnTo>
                                <a:lnTo>
                                  <a:pt x="2640" y="2639"/>
                                </a:lnTo>
                                <a:lnTo>
                                  <a:pt x="2686" y="2585"/>
                                </a:lnTo>
                                <a:lnTo>
                                  <a:pt x="2724" y="2525"/>
                                </a:lnTo>
                                <a:lnTo>
                                  <a:pt x="2752" y="2458"/>
                                </a:lnTo>
                                <a:lnTo>
                                  <a:pt x="2769" y="2387"/>
                                </a:lnTo>
                                <a:lnTo>
                                  <a:pt x="2775" y="2312"/>
                                </a:lnTo>
                                <a:lnTo>
                                  <a:pt x="2775" y="462"/>
                                </a:lnTo>
                                <a:lnTo>
                                  <a:pt x="2769" y="387"/>
                                </a:lnTo>
                                <a:lnTo>
                                  <a:pt x="2752" y="316"/>
                                </a:lnTo>
                                <a:lnTo>
                                  <a:pt x="2724" y="250"/>
                                </a:lnTo>
                                <a:lnTo>
                                  <a:pt x="2686" y="189"/>
                                </a:lnTo>
                                <a:lnTo>
                                  <a:pt x="2640" y="135"/>
                                </a:lnTo>
                                <a:lnTo>
                                  <a:pt x="2586" y="89"/>
                                </a:lnTo>
                                <a:lnTo>
                                  <a:pt x="2525" y="51"/>
                                </a:lnTo>
                                <a:lnTo>
                                  <a:pt x="2459" y="23"/>
                                </a:lnTo>
                                <a:lnTo>
                                  <a:pt x="2388" y="6"/>
                                </a:lnTo>
                                <a:lnTo>
                                  <a:pt x="23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59"/>
                        <wps:cNvSpPr>
                          <a:spLocks/>
                        </wps:cNvSpPr>
                        <wps:spPr bwMode="auto">
                          <a:xfrm>
                            <a:off x="3414" y="3916"/>
                            <a:ext cx="2775" cy="2775"/>
                          </a:xfrm>
                          <a:custGeom>
                            <a:avLst/>
                            <a:gdLst>
                              <a:gd name="T0" fmla="+- 0 3414 3414"/>
                              <a:gd name="T1" fmla="*/ T0 w 2775"/>
                              <a:gd name="T2" fmla="+- 0 4379 3917"/>
                              <a:gd name="T3" fmla="*/ 4379 h 2775"/>
                              <a:gd name="T4" fmla="+- 0 3420 3414"/>
                              <a:gd name="T5" fmla="*/ T4 w 2775"/>
                              <a:gd name="T6" fmla="+- 0 4304 3917"/>
                              <a:gd name="T7" fmla="*/ 4304 h 2775"/>
                              <a:gd name="T8" fmla="+- 0 3438 3414"/>
                              <a:gd name="T9" fmla="*/ T8 w 2775"/>
                              <a:gd name="T10" fmla="+- 0 4233 3917"/>
                              <a:gd name="T11" fmla="*/ 4233 h 2775"/>
                              <a:gd name="T12" fmla="+- 0 3466 3414"/>
                              <a:gd name="T13" fmla="*/ T12 w 2775"/>
                              <a:gd name="T14" fmla="+- 0 4167 3917"/>
                              <a:gd name="T15" fmla="*/ 4167 h 2775"/>
                              <a:gd name="T16" fmla="+- 0 3503 3414"/>
                              <a:gd name="T17" fmla="*/ T16 w 2775"/>
                              <a:gd name="T18" fmla="+- 0 4106 3917"/>
                              <a:gd name="T19" fmla="*/ 4106 h 2775"/>
                              <a:gd name="T20" fmla="+- 0 3550 3414"/>
                              <a:gd name="T21" fmla="*/ T20 w 2775"/>
                              <a:gd name="T22" fmla="+- 0 4052 3917"/>
                              <a:gd name="T23" fmla="*/ 4052 h 2775"/>
                              <a:gd name="T24" fmla="+- 0 3604 3414"/>
                              <a:gd name="T25" fmla="*/ T24 w 2775"/>
                              <a:gd name="T26" fmla="+- 0 4006 3917"/>
                              <a:gd name="T27" fmla="*/ 4006 h 2775"/>
                              <a:gd name="T28" fmla="+- 0 3664 3414"/>
                              <a:gd name="T29" fmla="*/ T28 w 2775"/>
                              <a:gd name="T30" fmla="+- 0 3968 3917"/>
                              <a:gd name="T31" fmla="*/ 3968 h 2775"/>
                              <a:gd name="T32" fmla="+- 0 3731 3414"/>
                              <a:gd name="T33" fmla="*/ T32 w 2775"/>
                              <a:gd name="T34" fmla="+- 0 3940 3917"/>
                              <a:gd name="T35" fmla="*/ 3940 h 2775"/>
                              <a:gd name="T36" fmla="+- 0 3802 3414"/>
                              <a:gd name="T37" fmla="*/ T36 w 2775"/>
                              <a:gd name="T38" fmla="+- 0 3923 3917"/>
                              <a:gd name="T39" fmla="*/ 3923 h 2775"/>
                              <a:gd name="T40" fmla="+- 0 3877 3414"/>
                              <a:gd name="T41" fmla="*/ T40 w 2775"/>
                              <a:gd name="T42" fmla="+- 0 3917 3917"/>
                              <a:gd name="T43" fmla="*/ 3917 h 2775"/>
                              <a:gd name="T44" fmla="+- 0 5727 3414"/>
                              <a:gd name="T45" fmla="*/ T44 w 2775"/>
                              <a:gd name="T46" fmla="+- 0 3917 3917"/>
                              <a:gd name="T47" fmla="*/ 3917 h 2775"/>
                              <a:gd name="T48" fmla="+- 0 5802 3414"/>
                              <a:gd name="T49" fmla="*/ T48 w 2775"/>
                              <a:gd name="T50" fmla="+- 0 3923 3917"/>
                              <a:gd name="T51" fmla="*/ 3923 h 2775"/>
                              <a:gd name="T52" fmla="+- 0 5873 3414"/>
                              <a:gd name="T53" fmla="*/ T52 w 2775"/>
                              <a:gd name="T54" fmla="+- 0 3940 3917"/>
                              <a:gd name="T55" fmla="*/ 3940 h 2775"/>
                              <a:gd name="T56" fmla="+- 0 5939 3414"/>
                              <a:gd name="T57" fmla="*/ T56 w 2775"/>
                              <a:gd name="T58" fmla="+- 0 3968 3917"/>
                              <a:gd name="T59" fmla="*/ 3968 h 2775"/>
                              <a:gd name="T60" fmla="+- 0 6000 3414"/>
                              <a:gd name="T61" fmla="*/ T60 w 2775"/>
                              <a:gd name="T62" fmla="+- 0 4006 3917"/>
                              <a:gd name="T63" fmla="*/ 4006 h 2775"/>
                              <a:gd name="T64" fmla="+- 0 6054 3414"/>
                              <a:gd name="T65" fmla="*/ T64 w 2775"/>
                              <a:gd name="T66" fmla="+- 0 4052 3917"/>
                              <a:gd name="T67" fmla="*/ 4052 h 2775"/>
                              <a:gd name="T68" fmla="+- 0 6100 3414"/>
                              <a:gd name="T69" fmla="*/ T68 w 2775"/>
                              <a:gd name="T70" fmla="+- 0 4106 3917"/>
                              <a:gd name="T71" fmla="*/ 4106 h 2775"/>
                              <a:gd name="T72" fmla="+- 0 6138 3414"/>
                              <a:gd name="T73" fmla="*/ T72 w 2775"/>
                              <a:gd name="T74" fmla="+- 0 4167 3917"/>
                              <a:gd name="T75" fmla="*/ 4167 h 2775"/>
                              <a:gd name="T76" fmla="+- 0 6166 3414"/>
                              <a:gd name="T77" fmla="*/ T76 w 2775"/>
                              <a:gd name="T78" fmla="+- 0 4233 3917"/>
                              <a:gd name="T79" fmla="*/ 4233 h 2775"/>
                              <a:gd name="T80" fmla="+- 0 6183 3414"/>
                              <a:gd name="T81" fmla="*/ T80 w 2775"/>
                              <a:gd name="T82" fmla="+- 0 4304 3917"/>
                              <a:gd name="T83" fmla="*/ 4304 h 2775"/>
                              <a:gd name="T84" fmla="+- 0 6189 3414"/>
                              <a:gd name="T85" fmla="*/ T84 w 2775"/>
                              <a:gd name="T86" fmla="+- 0 4379 3917"/>
                              <a:gd name="T87" fmla="*/ 4379 h 2775"/>
                              <a:gd name="T88" fmla="+- 0 6189 3414"/>
                              <a:gd name="T89" fmla="*/ T88 w 2775"/>
                              <a:gd name="T90" fmla="+- 0 6229 3917"/>
                              <a:gd name="T91" fmla="*/ 6229 h 2775"/>
                              <a:gd name="T92" fmla="+- 0 6183 3414"/>
                              <a:gd name="T93" fmla="*/ T92 w 2775"/>
                              <a:gd name="T94" fmla="+- 0 6304 3917"/>
                              <a:gd name="T95" fmla="*/ 6304 h 2775"/>
                              <a:gd name="T96" fmla="+- 0 6166 3414"/>
                              <a:gd name="T97" fmla="*/ T96 w 2775"/>
                              <a:gd name="T98" fmla="+- 0 6375 3917"/>
                              <a:gd name="T99" fmla="*/ 6375 h 2775"/>
                              <a:gd name="T100" fmla="+- 0 6138 3414"/>
                              <a:gd name="T101" fmla="*/ T100 w 2775"/>
                              <a:gd name="T102" fmla="+- 0 6442 3917"/>
                              <a:gd name="T103" fmla="*/ 6442 h 2775"/>
                              <a:gd name="T104" fmla="+- 0 6100 3414"/>
                              <a:gd name="T105" fmla="*/ T104 w 2775"/>
                              <a:gd name="T106" fmla="+- 0 6502 3917"/>
                              <a:gd name="T107" fmla="*/ 6502 h 2775"/>
                              <a:gd name="T108" fmla="+- 0 6054 3414"/>
                              <a:gd name="T109" fmla="*/ T108 w 2775"/>
                              <a:gd name="T110" fmla="+- 0 6556 3917"/>
                              <a:gd name="T111" fmla="*/ 6556 h 2775"/>
                              <a:gd name="T112" fmla="+- 0 6000 3414"/>
                              <a:gd name="T113" fmla="*/ T112 w 2775"/>
                              <a:gd name="T114" fmla="+- 0 6602 3917"/>
                              <a:gd name="T115" fmla="*/ 6602 h 2775"/>
                              <a:gd name="T116" fmla="+- 0 5939 3414"/>
                              <a:gd name="T117" fmla="*/ T116 w 2775"/>
                              <a:gd name="T118" fmla="+- 0 6640 3917"/>
                              <a:gd name="T119" fmla="*/ 6640 h 2775"/>
                              <a:gd name="T120" fmla="+- 0 5873 3414"/>
                              <a:gd name="T121" fmla="*/ T120 w 2775"/>
                              <a:gd name="T122" fmla="+- 0 6668 3917"/>
                              <a:gd name="T123" fmla="*/ 6668 h 2775"/>
                              <a:gd name="T124" fmla="+- 0 5802 3414"/>
                              <a:gd name="T125" fmla="*/ T124 w 2775"/>
                              <a:gd name="T126" fmla="+- 0 6686 3917"/>
                              <a:gd name="T127" fmla="*/ 6686 h 2775"/>
                              <a:gd name="T128" fmla="+- 0 5727 3414"/>
                              <a:gd name="T129" fmla="*/ T128 w 2775"/>
                              <a:gd name="T130" fmla="+- 0 6692 3917"/>
                              <a:gd name="T131" fmla="*/ 6692 h 2775"/>
                              <a:gd name="T132" fmla="+- 0 3877 3414"/>
                              <a:gd name="T133" fmla="*/ T132 w 2775"/>
                              <a:gd name="T134" fmla="+- 0 6692 3917"/>
                              <a:gd name="T135" fmla="*/ 6692 h 2775"/>
                              <a:gd name="T136" fmla="+- 0 3802 3414"/>
                              <a:gd name="T137" fmla="*/ T136 w 2775"/>
                              <a:gd name="T138" fmla="+- 0 6686 3917"/>
                              <a:gd name="T139" fmla="*/ 6686 h 2775"/>
                              <a:gd name="T140" fmla="+- 0 3731 3414"/>
                              <a:gd name="T141" fmla="*/ T140 w 2775"/>
                              <a:gd name="T142" fmla="+- 0 6668 3917"/>
                              <a:gd name="T143" fmla="*/ 6668 h 2775"/>
                              <a:gd name="T144" fmla="+- 0 3664 3414"/>
                              <a:gd name="T145" fmla="*/ T144 w 2775"/>
                              <a:gd name="T146" fmla="+- 0 6640 3917"/>
                              <a:gd name="T147" fmla="*/ 6640 h 2775"/>
                              <a:gd name="T148" fmla="+- 0 3604 3414"/>
                              <a:gd name="T149" fmla="*/ T148 w 2775"/>
                              <a:gd name="T150" fmla="+- 0 6602 3917"/>
                              <a:gd name="T151" fmla="*/ 6602 h 2775"/>
                              <a:gd name="T152" fmla="+- 0 3550 3414"/>
                              <a:gd name="T153" fmla="*/ T152 w 2775"/>
                              <a:gd name="T154" fmla="+- 0 6556 3917"/>
                              <a:gd name="T155" fmla="*/ 6556 h 2775"/>
                              <a:gd name="T156" fmla="+- 0 3503 3414"/>
                              <a:gd name="T157" fmla="*/ T156 w 2775"/>
                              <a:gd name="T158" fmla="+- 0 6502 3917"/>
                              <a:gd name="T159" fmla="*/ 6502 h 2775"/>
                              <a:gd name="T160" fmla="+- 0 3466 3414"/>
                              <a:gd name="T161" fmla="*/ T160 w 2775"/>
                              <a:gd name="T162" fmla="+- 0 6442 3917"/>
                              <a:gd name="T163" fmla="*/ 6442 h 2775"/>
                              <a:gd name="T164" fmla="+- 0 3438 3414"/>
                              <a:gd name="T165" fmla="*/ T164 w 2775"/>
                              <a:gd name="T166" fmla="+- 0 6375 3917"/>
                              <a:gd name="T167" fmla="*/ 6375 h 2775"/>
                              <a:gd name="T168" fmla="+- 0 3420 3414"/>
                              <a:gd name="T169" fmla="*/ T168 w 2775"/>
                              <a:gd name="T170" fmla="+- 0 6304 3917"/>
                              <a:gd name="T171" fmla="*/ 6304 h 2775"/>
                              <a:gd name="T172" fmla="+- 0 3414 3414"/>
                              <a:gd name="T173" fmla="*/ T172 w 2775"/>
                              <a:gd name="T174" fmla="+- 0 6229 3917"/>
                              <a:gd name="T175" fmla="*/ 6229 h 2775"/>
                              <a:gd name="T176" fmla="+- 0 3414 3414"/>
                              <a:gd name="T177" fmla="*/ T176 w 2775"/>
                              <a:gd name="T178" fmla="+- 0 4379 3917"/>
                              <a:gd name="T179" fmla="*/ 4379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5" h="2775">
                                <a:moveTo>
                                  <a:pt x="0" y="462"/>
                                </a:moveTo>
                                <a:lnTo>
                                  <a:pt x="6" y="387"/>
                                </a:lnTo>
                                <a:lnTo>
                                  <a:pt x="24" y="316"/>
                                </a:lnTo>
                                <a:lnTo>
                                  <a:pt x="52" y="250"/>
                                </a:lnTo>
                                <a:lnTo>
                                  <a:pt x="89" y="189"/>
                                </a:lnTo>
                                <a:lnTo>
                                  <a:pt x="136" y="135"/>
                                </a:lnTo>
                                <a:lnTo>
                                  <a:pt x="190" y="89"/>
                                </a:lnTo>
                                <a:lnTo>
                                  <a:pt x="250" y="51"/>
                                </a:lnTo>
                                <a:lnTo>
                                  <a:pt x="317" y="23"/>
                                </a:lnTo>
                                <a:lnTo>
                                  <a:pt x="388" y="6"/>
                                </a:lnTo>
                                <a:lnTo>
                                  <a:pt x="463" y="0"/>
                                </a:lnTo>
                                <a:lnTo>
                                  <a:pt x="2313" y="0"/>
                                </a:lnTo>
                                <a:lnTo>
                                  <a:pt x="2388" y="6"/>
                                </a:lnTo>
                                <a:lnTo>
                                  <a:pt x="2459" y="23"/>
                                </a:lnTo>
                                <a:lnTo>
                                  <a:pt x="2525" y="51"/>
                                </a:lnTo>
                                <a:lnTo>
                                  <a:pt x="2586" y="89"/>
                                </a:lnTo>
                                <a:lnTo>
                                  <a:pt x="2640" y="135"/>
                                </a:lnTo>
                                <a:lnTo>
                                  <a:pt x="2686" y="189"/>
                                </a:lnTo>
                                <a:lnTo>
                                  <a:pt x="2724" y="250"/>
                                </a:lnTo>
                                <a:lnTo>
                                  <a:pt x="2752" y="316"/>
                                </a:lnTo>
                                <a:lnTo>
                                  <a:pt x="2769" y="387"/>
                                </a:lnTo>
                                <a:lnTo>
                                  <a:pt x="2775" y="462"/>
                                </a:lnTo>
                                <a:lnTo>
                                  <a:pt x="2775" y="2312"/>
                                </a:lnTo>
                                <a:lnTo>
                                  <a:pt x="2769" y="2387"/>
                                </a:lnTo>
                                <a:lnTo>
                                  <a:pt x="2752" y="2458"/>
                                </a:lnTo>
                                <a:lnTo>
                                  <a:pt x="2724" y="2525"/>
                                </a:lnTo>
                                <a:lnTo>
                                  <a:pt x="2686" y="2585"/>
                                </a:lnTo>
                                <a:lnTo>
                                  <a:pt x="2640" y="2639"/>
                                </a:lnTo>
                                <a:lnTo>
                                  <a:pt x="2586" y="2685"/>
                                </a:lnTo>
                                <a:lnTo>
                                  <a:pt x="2525" y="2723"/>
                                </a:lnTo>
                                <a:lnTo>
                                  <a:pt x="2459" y="2751"/>
                                </a:lnTo>
                                <a:lnTo>
                                  <a:pt x="2388" y="2769"/>
                                </a:lnTo>
                                <a:lnTo>
                                  <a:pt x="2313" y="2775"/>
                                </a:lnTo>
                                <a:lnTo>
                                  <a:pt x="463" y="2775"/>
                                </a:lnTo>
                                <a:lnTo>
                                  <a:pt x="388" y="2769"/>
                                </a:lnTo>
                                <a:lnTo>
                                  <a:pt x="317" y="2751"/>
                                </a:lnTo>
                                <a:lnTo>
                                  <a:pt x="250" y="2723"/>
                                </a:lnTo>
                                <a:lnTo>
                                  <a:pt x="190" y="2685"/>
                                </a:lnTo>
                                <a:lnTo>
                                  <a:pt x="136" y="2639"/>
                                </a:lnTo>
                                <a:lnTo>
                                  <a:pt x="89" y="2585"/>
                                </a:lnTo>
                                <a:lnTo>
                                  <a:pt x="52" y="2525"/>
                                </a:lnTo>
                                <a:lnTo>
                                  <a:pt x="24" y="2458"/>
                                </a:lnTo>
                                <a:lnTo>
                                  <a:pt x="6" y="2387"/>
                                </a:lnTo>
                                <a:lnTo>
                                  <a:pt x="0" y="2312"/>
                                </a:lnTo>
                                <a:lnTo>
                                  <a:pt x="0" y="462"/>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58"/>
                        <wps:cNvSpPr>
                          <a:spLocks/>
                        </wps:cNvSpPr>
                        <wps:spPr bwMode="auto">
                          <a:xfrm>
                            <a:off x="6402" y="3916"/>
                            <a:ext cx="2775" cy="2775"/>
                          </a:xfrm>
                          <a:custGeom>
                            <a:avLst/>
                            <a:gdLst>
                              <a:gd name="T0" fmla="+- 0 8715 6403"/>
                              <a:gd name="T1" fmla="*/ T0 w 2775"/>
                              <a:gd name="T2" fmla="+- 0 3917 3917"/>
                              <a:gd name="T3" fmla="*/ 3917 h 2775"/>
                              <a:gd name="T4" fmla="+- 0 6865 6403"/>
                              <a:gd name="T5" fmla="*/ T4 w 2775"/>
                              <a:gd name="T6" fmla="+- 0 3917 3917"/>
                              <a:gd name="T7" fmla="*/ 3917 h 2775"/>
                              <a:gd name="T8" fmla="+- 0 6790 6403"/>
                              <a:gd name="T9" fmla="*/ T8 w 2775"/>
                              <a:gd name="T10" fmla="+- 0 3923 3917"/>
                              <a:gd name="T11" fmla="*/ 3923 h 2775"/>
                              <a:gd name="T12" fmla="+- 0 6719 6403"/>
                              <a:gd name="T13" fmla="*/ T12 w 2775"/>
                              <a:gd name="T14" fmla="+- 0 3940 3917"/>
                              <a:gd name="T15" fmla="*/ 3940 h 2775"/>
                              <a:gd name="T16" fmla="+- 0 6653 6403"/>
                              <a:gd name="T17" fmla="*/ T16 w 2775"/>
                              <a:gd name="T18" fmla="+- 0 3968 3917"/>
                              <a:gd name="T19" fmla="*/ 3968 h 2775"/>
                              <a:gd name="T20" fmla="+- 0 6592 6403"/>
                              <a:gd name="T21" fmla="*/ T20 w 2775"/>
                              <a:gd name="T22" fmla="+- 0 4006 3917"/>
                              <a:gd name="T23" fmla="*/ 4006 h 2775"/>
                              <a:gd name="T24" fmla="+- 0 6538 6403"/>
                              <a:gd name="T25" fmla="*/ T24 w 2775"/>
                              <a:gd name="T26" fmla="+- 0 4052 3917"/>
                              <a:gd name="T27" fmla="*/ 4052 h 2775"/>
                              <a:gd name="T28" fmla="+- 0 6492 6403"/>
                              <a:gd name="T29" fmla="*/ T28 w 2775"/>
                              <a:gd name="T30" fmla="+- 0 4106 3917"/>
                              <a:gd name="T31" fmla="*/ 4106 h 2775"/>
                              <a:gd name="T32" fmla="+- 0 6454 6403"/>
                              <a:gd name="T33" fmla="*/ T32 w 2775"/>
                              <a:gd name="T34" fmla="+- 0 4167 3917"/>
                              <a:gd name="T35" fmla="*/ 4167 h 2775"/>
                              <a:gd name="T36" fmla="+- 0 6426 6403"/>
                              <a:gd name="T37" fmla="*/ T36 w 2775"/>
                              <a:gd name="T38" fmla="+- 0 4233 3917"/>
                              <a:gd name="T39" fmla="*/ 4233 h 2775"/>
                              <a:gd name="T40" fmla="+- 0 6409 6403"/>
                              <a:gd name="T41" fmla="*/ T40 w 2775"/>
                              <a:gd name="T42" fmla="+- 0 4304 3917"/>
                              <a:gd name="T43" fmla="*/ 4304 h 2775"/>
                              <a:gd name="T44" fmla="+- 0 6403 6403"/>
                              <a:gd name="T45" fmla="*/ T44 w 2775"/>
                              <a:gd name="T46" fmla="+- 0 4379 3917"/>
                              <a:gd name="T47" fmla="*/ 4379 h 2775"/>
                              <a:gd name="T48" fmla="+- 0 6403 6403"/>
                              <a:gd name="T49" fmla="*/ T48 w 2775"/>
                              <a:gd name="T50" fmla="+- 0 6229 3917"/>
                              <a:gd name="T51" fmla="*/ 6229 h 2775"/>
                              <a:gd name="T52" fmla="+- 0 6409 6403"/>
                              <a:gd name="T53" fmla="*/ T52 w 2775"/>
                              <a:gd name="T54" fmla="+- 0 6304 3917"/>
                              <a:gd name="T55" fmla="*/ 6304 h 2775"/>
                              <a:gd name="T56" fmla="+- 0 6426 6403"/>
                              <a:gd name="T57" fmla="*/ T56 w 2775"/>
                              <a:gd name="T58" fmla="+- 0 6375 3917"/>
                              <a:gd name="T59" fmla="*/ 6375 h 2775"/>
                              <a:gd name="T60" fmla="+- 0 6454 6403"/>
                              <a:gd name="T61" fmla="*/ T60 w 2775"/>
                              <a:gd name="T62" fmla="+- 0 6442 3917"/>
                              <a:gd name="T63" fmla="*/ 6442 h 2775"/>
                              <a:gd name="T64" fmla="+- 0 6492 6403"/>
                              <a:gd name="T65" fmla="*/ T64 w 2775"/>
                              <a:gd name="T66" fmla="+- 0 6502 3917"/>
                              <a:gd name="T67" fmla="*/ 6502 h 2775"/>
                              <a:gd name="T68" fmla="+- 0 6538 6403"/>
                              <a:gd name="T69" fmla="*/ T68 w 2775"/>
                              <a:gd name="T70" fmla="+- 0 6556 3917"/>
                              <a:gd name="T71" fmla="*/ 6556 h 2775"/>
                              <a:gd name="T72" fmla="+- 0 6592 6403"/>
                              <a:gd name="T73" fmla="*/ T72 w 2775"/>
                              <a:gd name="T74" fmla="+- 0 6602 3917"/>
                              <a:gd name="T75" fmla="*/ 6602 h 2775"/>
                              <a:gd name="T76" fmla="+- 0 6653 6403"/>
                              <a:gd name="T77" fmla="*/ T76 w 2775"/>
                              <a:gd name="T78" fmla="+- 0 6640 3917"/>
                              <a:gd name="T79" fmla="*/ 6640 h 2775"/>
                              <a:gd name="T80" fmla="+- 0 6719 6403"/>
                              <a:gd name="T81" fmla="*/ T80 w 2775"/>
                              <a:gd name="T82" fmla="+- 0 6668 3917"/>
                              <a:gd name="T83" fmla="*/ 6668 h 2775"/>
                              <a:gd name="T84" fmla="+- 0 6790 6403"/>
                              <a:gd name="T85" fmla="*/ T84 w 2775"/>
                              <a:gd name="T86" fmla="+- 0 6686 3917"/>
                              <a:gd name="T87" fmla="*/ 6686 h 2775"/>
                              <a:gd name="T88" fmla="+- 0 6865 6403"/>
                              <a:gd name="T89" fmla="*/ T88 w 2775"/>
                              <a:gd name="T90" fmla="+- 0 6692 3917"/>
                              <a:gd name="T91" fmla="*/ 6692 h 2775"/>
                              <a:gd name="T92" fmla="+- 0 8715 6403"/>
                              <a:gd name="T93" fmla="*/ T92 w 2775"/>
                              <a:gd name="T94" fmla="+- 0 6692 3917"/>
                              <a:gd name="T95" fmla="*/ 6692 h 2775"/>
                              <a:gd name="T96" fmla="+- 0 8790 6403"/>
                              <a:gd name="T97" fmla="*/ T96 w 2775"/>
                              <a:gd name="T98" fmla="+- 0 6686 3917"/>
                              <a:gd name="T99" fmla="*/ 6686 h 2775"/>
                              <a:gd name="T100" fmla="+- 0 8861 6403"/>
                              <a:gd name="T101" fmla="*/ T100 w 2775"/>
                              <a:gd name="T102" fmla="+- 0 6668 3917"/>
                              <a:gd name="T103" fmla="*/ 6668 h 2775"/>
                              <a:gd name="T104" fmla="+- 0 8928 6403"/>
                              <a:gd name="T105" fmla="*/ T104 w 2775"/>
                              <a:gd name="T106" fmla="+- 0 6640 3917"/>
                              <a:gd name="T107" fmla="*/ 6640 h 2775"/>
                              <a:gd name="T108" fmla="+- 0 8988 6403"/>
                              <a:gd name="T109" fmla="*/ T108 w 2775"/>
                              <a:gd name="T110" fmla="+- 0 6602 3917"/>
                              <a:gd name="T111" fmla="*/ 6602 h 2775"/>
                              <a:gd name="T112" fmla="+- 0 9042 6403"/>
                              <a:gd name="T113" fmla="*/ T112 w 2775"/>
                              <a:gd name="T114" fmla="+- 0 6556 3917"/>
                              <a:gd name="T115" fmla="*/ 6556 h 2775"/>
                              <a:gd name="T116" fmla="+- 0 9089 6403"/>
                              <a:gd name="T117" fmla="*/ T116 w 2775"/>
                              <a:gd name="T118" fmla="+- 0 6502 3917"/>
                              <a:gd name="T119" fmla="*/ 6502 h 2775"/>
                              <a:gd name="T120" fmla="+- 0 9126 6403"/>
                              <a:gd name="T121" fmla="*/ T120 w 2775"/>
                              <a:gd name="T122" fmla="+- 0 6442 3917"/>
                              <a:gd name="T123" fmla="*/ 6442 h 2775"/>
                              <a:gd name="T124" fmla="+- 0 9154 6403"/>
                              <a:gd name="T125" fmla="*/ T124 w 2775"/>
                              <a:gd name="T126" fmla="+- 0 6375 3917"/>
                              <a:gd name="T127" fmla="*/ 6375 h 2775"/>
                              <a:gd name="T128" fmla="+- 0 9172 6403"/>
                              <a:gd name="T129" fmla="*/ T128 w 2775"/>
                              <a:gd name="T130" fmla="+- 0 6304 3917"/>
                              <a:gd name="T131" fmla="*/ 6304 h 2775"/>
                              <a:gd name="T132" fmla="+- 0 9178 6403"/>
                              <a:gd name="T133" fmla="*/ T132 w 2775"/>
                              <a:gd name="T134" fmla="+- 0 6229 3917"/>
                              <a:gd name="T135" fmla="*/ 6229 h 2775"/>
                              <a:gd name="T136" fmla="+- 0 9178 6403"/>
                              <a:gd name="T137" fmla="*/ T136 w 2775"/>
                              <a:gd name="T138" fmla="+- 0 4379 3917"/>
                              <a:gd name="T139" fmla="*/ 4379 h 2775"/>
                              <a:gd name="T140" fmla="+- 0 9172 6403"/>
                              <a:gd name="T141" fmla="*/ T140 w 2775"/>
                              <a:gd name="T142" fmla="+- 0 4304 3917"/>
                              <a:gd name="T143" fmla="*/ 4304 h 2775"/>
                              <a:gd name="T144" fmla="+- 0 9154 6403"/>
                              <a:gd name="T145" fmla="*/ T144 w 2775"/>
                              <a:gd name="T146" fmla="+- 0 4233 3917"/>
                              <a:gd name="T147" fmla="*/ 4233 h 2775"/>
                              <a:gd name="T148" fmla="+- 0 9126 6403"/>
                              <a:gd name="T149" fmla="*/ T148 w 2775"/>
                              <a:gd name="T150" fmla="+- 0 4167 3917"/>
                              <a:gd name="T151" fmla="*/ 4167 h 2775"/>
                              <a:gd name="T152" fmla="+- 0 9089 6403"/>
                              <a:gd name="T153" fmla="*/ T152 w 2775"/>
                              <a:gd name="T154" fmla="+- 0 4106 3917"/>
                              <a:gd name="T155" fmla="*/ 4106 h 2775"/>
                              <a:gd name="T156" fmla="+- 0 9042 6403"/>
                              <a:gd name="T157" fmla="*/ T156 w 2775"/>
                              <a:gd name="T158" fmla="+- 0 4052 3917"/>
                              <a:gd name="T159" fmla="*/ 4052 h 2775"/>
                              <a:gd name="T160" fmla="+- 0 8988 6403"/>
                              <a:gd name="T161" fmla="*/ T160 w 2775"/>
                              <a:gd name="T162" fmla="+- 0 4006 3917"/>
                              <a:gd name="T163" fmla="*/ 4006 h 2775"/>
                              <a:gd name="T164" fmla="+- 0 8928 6403"/>
                              <a:gd name="T165" fmla="*/ T164 w 2775"/>
                              <a:gd name="T166" fmla="+- 0 3968 3917"/>
                              <a:gd name="T167" fmla="*/ 3968 h 2775"/>
                              <a:gd name="T168" fmla="+- 0 8861 6403"/>
                              <a:gd name="T169" fmla="*/ T168 w 2775"/>
                              <a:gd name="T170" fmla="+- 0 3940 3917"/>
                              <a:gd name="T171" fmla="*/ 3940 h 2775"/>
                              <a:gd name="T172" fmla="+- 0 8790 6403"/>
                              <a:gd name="T173" fmla="*/ T172 w 2775"/>
                              <a:gd name="T174" fmla="+- 0 3923 3917"/>
                              <a:gd name="T175" fmla="*/ 3923 h 2775"/>
                              <a:gd name="T176" fmla="+- 0 8715 6403"/>
                              <a:gd name="T177" fmla="*/ T176 w 2775"/>
                              <a:gd name="T178" fmla="+- 0 3917 3917"/>
                              <a:gd name="T179" fmla="*/ 3917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5" h="2775">
                                <a:moveTo>
                                  <a:pt x="2312" y="0"/>
                                </a:moveTo>
                                <a:lnTo>
                                  <a:pt x="462" y="0"/>
                                </a:lnTo>
                                <a:lnTo>
                                  <a:pt x="387" y="6"/>
                                </a:lnTo>
                                <a:lnTo>
                                  <a:pt x="316" y="23"/>
                                </a:lnTo>
                                <a:lnTo>
                                  <a:pt x="250" y="51"/>
                                </a:lnTo>
                                <a:lnTo>
                                  <a:pt x="189" y="89"/>
                                </a:lnTo>
                                <a:lnTo>
                                  <a:pt x="135" y="135"/>
                                </a:lnTo>
                                <a:lnTo>
                                  <a:pt x="89" y="189"/>
                                </a:lnTo>
                                <a:lnTo>
                                  <a:pt x="51" y="250"/>
                                </a:lnTo>
                                <a:lnTo>
                                  <a:pt x="23" y="316"/>
                                </a:lnTo>
                                <a:lnTo>
                                  <a:pt x="6" y="387"/>
                                </a:lnTo>
                                <a:lnTo>
                                  <a:pt x="0" y="462"/>
                                </a:lnTo>
                                <a:lnTo>
                                  <a:pt x="0" y="2312"/>
                                </a:lnTo>
                                <a:lnTo>
                                  <a:pt x="6" y="2387"/>
                                </a:lnTo>
                                <a:lnTo>
                                  <a:pt x="23" y="2458"/>
                                </a:lnTo>
                                <a:lnTo>
                                  <a:pt x="51" y="2525"/>
                                </a:lnTo>
                                <a:lnTo>
                                  <a:pt x="89" y="2585"/>
                                </a:lnTo>
                                <a:lnTo>
                                  <a:pt x="135" y="2639"/>
                                </a:lnTo>
                                <a:lnTo>
                                  <a:pt x="189" y="2685"/>
                                </a:lnTo>
                                <a:lnTo>
                                  <a:pt x="250" y="2723"/>
                                </a:lnTo>
                                <a:lnTo>
                                  <a:pt x="316" y="2751"/>
                                </a:lnTo>
                                <a:lnTo>
                                  <a:pt x="387" y="2769"/>
                                </a:lnTo>
                                <a:lnTo>
                                  <a:pt x="462" y="2775"/>
                                </a:lnTo>
                                <a:lnTo>
                                  <a:pt x="2312" y="2775"/>
                                </a:lnTo>
                                <a:lnTo>
                                  <a:pt x="2387" y="2769"/>
                                </a:lnTo>
                                <a:lnTo>
                                  <a:pt x="2458" y="2751"/>
                                </a:lnTo>
                                <a:lnTo>
                                  <a:pt x="2525" y="2723"/>
                                </a:lnTo>
                                <a:lnTo>
                                  <a:pt x="2585" y="2685"/>
                                </a:lnTo>
                                <a:lnTo>
                                  <a:pt x="2639" y="2639"/>
                                </a:lnTo>
                                <a:lnTo>
                                  <a:pt x="2686" y="2585"/>
                                </a:lnTo>
                                <a:lnTo>
                                  <a:pt x="2723" y="2525"/>
                                </a:lnTo>
                                <a:lnTo>
                                  <a:pt x="2751" y="2458"/>
                                </a:lnTo>
                                <a:lnTo>
                                  <a:pt x="2769" y="2387"/>
                                </a:lnTo>
                                <a:lnTo>
                                  <a:pt x="2775" y="2312"/>
                                </a:lnTo>
                                <a:lnTo>
                                  <a:pt x="2775" y="462"/>
                                </a:lnTo>
                                <a:lnTo>
                                  <a:pt x="2769" y="387"/>
                                </a:lnTo>
                                <a:lnTo>
                                  <a:pt x="2751" y="316"/>
                                </a:lnTo>
                                <a:lnTo>
                                  <a:pt x="2723" y="250"/>
                                </a:lnTo>
                                <a:lnTo>
                                  <a:pt x="2686" y="189"/>
                                </a:lnTo>
                                <a:lnTo>
                                  <a:pt x="2639" y="135"/>
                                </a:lnTo>
                                <a:lnTo>
                                  <a:pt x="2585" y="89"/>
                                </a:lnTo>
                                <a:lnTo>
                                  <a:pt x="2525" y="51"/>
                                </a:lnTo>
                                <a:lnTo>
                                  <a:pt x="2458" y="23"/>
                                </a:lnTo>
                                <a:lnTo>
                                  <a:pt x="2387" y="6"/>
                                </a:lnTo>
                                <a:lnTo>
                                  <a:pt x="23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57"/>
                        <wps:cNvSpPr>
                          <a:spLocks/>
                        </wps:cNvSpPr>
                        <wps:spPr bwMode="auto">
                          <a:xfrm>
                            <a:off x="6402" y="3916"/>
                            <a:ext cx="2775" cy="2775"/>
                          </a:xfrm>
                          <a:custGeom>
                            <a:avLst/>
                            <a:gdLst>
                              <a:gd name="T0" fmla="+- 0 6403 6403"/>
                              <a:gd name="T1" fmla="*/ T0 w 2775"/>
                              <a:gd name="T2" fmla="+- 0 4379 3917"/>
                              <a:gd name="T3" fmla="*/ 4379 h 2775"/>
                              <a:gd name="T4" fmla="+- 0 6409 6403"/>
                              <a:gd name="T5" fmla="*/ T4 w 2775"/>
                              <a:gd name="T6" fmla="+- 0 4304 3917"/>
                              <a:gd name="T7" fmla="*/ 4304 h 2775"/>
                              <a:gd name="T8" fmla="+- 0 6426 6403"/>
                              <a:gd name="T9" fmla="*/ T8 w 2775"/>
                              <a:gd name="T10" fmla="+- 0 4233 3917"/>
                              <a:gd name="T11" fmla="*/ 4233 h 2775"/>
                              <a:gd name="T12" fmla="+- 0 6454 6403"/>
                              <a:gd name="T13" fmla="*/ T12 w 2775"/>
                              <a:gd name="T14" fmla="+- 0 4167 3917"/>
                              <a:gd name="T15" fmla="*/ 4167 h 2775"/>
                              <a:gd name="T16" fmla="+- 0 6492 6403"/>
                              <a:gd name="T17" fmla="*/ T16 w 2775"/>
                              <a:gd name="T18" fmla="+- 0 4106 3917"/>
                              <a:gd name="T19" fmla="*/ 4106 h 2775"/>
                              <a:gd name="T20" fmla="+- 0 6538 6403"/>
                              <a:gd name="T21" fmla="*/ T20 w 2775"/>
                              <a:gd name="T22" fmla="+- 0 4052 3917"/>
                              <a:gd name="T23" fmla="*/ 4052 h 2775"/>
                              <a:gd name="T24" fmla="+- 0 6592 6403"/>
                              <a:gd name="T25" fmla="*/ T24 w 2775"/>
                              <a:gd name="T26" fmla="+- 0 4006 3917"/>
                              <a:gd name="T27" fmla="*/ 4006 h 2775"/>
                              <a:gd name="T28" fmla="+- 0 6653 6403"/>
                              <a:gd name="T29" fmla="*/ T28 w 2775"/>
                              <a:gd name="T30" fmla="+- 0 3968 3917"/>
                              <a:gd name="T31" fmla="*/ 3968 h 2775"/>
                              <a:gd name="T32" fmla="+- 0 6719 6403"/>
                              <a:gd name="T33" fmla="*/ T32 w 2775"/>
                              <a:gd name="T34" fmla="+- 0 3940 3917"/>
                              <a:gd name="T35" fmla="*/ 3940 h 2775"/>
                              <a:gd name="T36" fmla="+- 0 6790 6403"/>
                              <a:gd name="T37" fmla="*/ T36 w 2775"/>
                              <a:gd name="T38" fmla="+- 0 3923 3917"/>
                              <a:gd name="T39" fmla="*/ 3923 h 2775"/>
                              <a:gd name="T40" fmla="+- 0 6865 6403"/>
                              <a:gd name="T41" fmla="*/ T40 w 2775"/>
                              <a:gd name="T42" fmla="+- 0 3917 3917"/>
                              <a:gd name="T43" fmla="*/ 3917 h 2775"/>
                              <a:gd name="T44" fmla="+- 0 8715 6403"/>
                              <a:gd name="T45" fmla="*/ T44 w 2775"/>
                              <a:gd name="T46" fmla="+- 0 3917 3917"/>
                              <a:gd name="T47" fmla="*/ 3917 h 2775"/>
                              <a:gd name="T48" fmla="+- 0 8790 6403"/>
                              <a:gd name="T49" fmla="*/ T48 w 2775"/>
                              <a:gd name="T50" fmla="+- 0 3923 3917"/>
                              <a:gd name="T51" fmla="*/ 3923 h 2775"/>
                              <a:gd name="T52" fmla="+- 0 8861 6403"/>
                              <a:gd name="T53" fmla="*/ T52 w 2775"/>
                              <a:gd name="T54" fmla="+- 0 3940 3917"/>
                              <a:gd name="T55" fmla="*/ 3940 h 2775"/>
                              <a:gd name="T56" fmla="+- 0 8928 6403"/>
                              <a:gd name="T57" fmla="*/ T56 w 2775"/>
                              <a:gd name="T58" fmla="+- 0 3968 3917"/>
                              <a:gd name="T59" fmla="*/ 3968 h 2775"/>
                              <a:gd name="T60" fmla="+- 0 8988 6403"/>
                              <a:gd name="T61" fmla="*/ T60 w 2775"/>
                              <a:gd name="T62" fmla="+- 0 4006 3917"/>
                              <a:gd name="T63" fmla="*/ 4006 h 2775"/>
                              <a:gd name="T64" fmla="+- 0 9042 6403"/>
                              <a:gd name="T65" fmla="*/ T64 w 2775"/>
                              <a:gd name="T66" fmla="+- 0 4052 3917"/>
                              <a:gd name="T67" fmla="*/ 4052 h 2775"/>
                              <a:gd name="T68" fmla="+- 0 9089 6403"/>
                              <a:gd name="T69" fmla="*/ T68 w 2775"/>
                              <a:gd name="T70" fmla="+- 0 4106 3917"/>
                              <a:gd name="T71" fmla="*/ 4106 h 2775"/>
                              <a:gd name="T72" fmla="+- 0 9126 6403"/>
                              <a:gd name="T73" fmla="*/ T72 w 2775"/>
                              <a:gd name="T74" fmla="+- 0 4167 3917"/>
                              <a:gd name="T75" fmla="*/ 4167 h 2775"/>
                              <a:gd name="T76" fmla="+- 0 9154 6403"/>
                              <a:gd name="T77" fmla="*/ T76 w 2775"/>
                              <a:gd name="T78" fmla="+- 0 4233 3917"/>
                              <a:gd name="T79" fmla="*/ 4233 h 2775"/>
                              <a:gd name="T80" fmla="+- 0 9172 6403"/>
                              <a:gd name="T81" fmla="*/ T80 w 2775"/>
                              <a:gd name="T82" fmla="+- 0 4304 3917"/>
                              <a:gd name="T83" fmla="*/ 4304 h 2775"/>
                              <a:gd name="T84" fmla="+- 0 9178 6403"/>
                              <a:gd name="T85" fmla="*/ T84 w 2775"/>
                              <a:gd name="T86" fmla="+- 0 4379 3917"/>
                              <a:gd name="T87" fmla="*/ 4379 h 2775"/>
                              <a:gd name="T88" fmla="+- 0 9178 6403"/>
                              <a:gd name="T89" fmla="*/ T88 w 2775"/>
                              <a:gd name="T90" fmla="+- 0 6229 3917"/>
                              <a:gd name="T91" fmla="*/ 6229 h 2775"/>
                              <a:gd name="T92" fmla="+- 0 9172 6403"/>
                              <a:gd name="T93" fmla="*/ T92 w 2775"/>
                              <a:gd name="T94" fmla="+- 0 6304 3917"/>
                              <a:gd name="T95" fmla="*/ 6304 h 2775"/>
                              <a:gd name="T96" fmla="+- 0 9154 6403"/>
                              <a:gd name="T97" fmla="*/ T96 w 2775"/>
                              <a:gd name="T98" fmla="+- 0 6375 3917"/>
                              <a:gd name="T99" fmla="*/ 6375 h 2775"/>
                              <a:gd name="T100" fmla="+- 0 9126 6403"/>
                              <a:gd name="T101" fmla="*/ T100 w 2775"/>
                              <a:gd name="T102" fmla="+- 0 6442 3917"/>
                              <a:gd name="T103" fmla="*/ 6442 h 2775"/>
                              <a:gd name="T104" fmla="+- 0 9089 6403"/>
                              <a:gd name="T105" fmla="*/ T104 w 2775"/>
                              <a:gd name="T106" fmla="+- 0 6502 3917"/>
                              <a:gd name="T107" fmla="*/ 6502 h 2775"/>
                              <a:gd name="T108" fmla="+- 0 9042 6403"/>
                              <a:gd name="T109" fmla="*/ T108 w 2775"/>
                              <a:gd name="T110" fmla="+- 0 6556 3917"/>
                              <a:gd name="T111" fmla="*/ 6556 h 2775"/>
                              <a:gd name="T112" fmla="+- 0 8988 6403"/>
                              <a:gd name="T113" fmla="*/ T112 w 2775"/>
                              <a:gd name="T114" fmla="+- 0 6602 3917"/>
                              <a:gd name="T115" fmla="*/ 6602 h 2775"/>
                              <a:gd name="T116" fmla="+- 0 8928 6403"/>
                              <a:gd name="T117" fmla="*/ T116 w 2775"/>
                              <a:gd name="T118" fmla="+- 0 6640 3917"/>
                              <a:gd name="T119" fmla="*/ 6640 h 2775"/>
                              <a:gd name="T120" fmla="+- 0 8861 6403"/>
                              <a:gd name="T121" fmla="*/ T120 w 2775"/>
                              <a:gd name="T122" fmla="+- 0 6668 3917"/>
                              <a:gd name="T123" fmla="*/ 6668 h 2775"/>
                              <a:gd name="T124" fmla="+- 0 8790 6403"/>
                              <a:gd name="T125" fmla="*/ T124 w 2775"/>
                              <a:gd name="T126" fmla="+- 0 6686 3917"/>
                              <a:gd name="T127" fmla="*/ 6686 h 2775"/>
                              <a:gd name="T128" fmla="+- 0 8715 6403"/>
                              <a:gd name="T129" fmla="*/ T128 w 2775"/>
                              <a:gd name="T130" fmla="+- 0 6692 3917"/>
                              <a:gd name="T131" fmla="*/ 6692 h 2775"/>
                              <a:gd name="T132" fmla="+- 0 6865 6403"/>
                              <a:gd name="T133" fmla="*/ T132 w 2775"/>
                              <a:gd name="T134" fmla="+- 0 6692 3917"/>
                              <a:gd name="T135" fmla="*/ 6692 h 2775"/>
                              <a:gd name="T136" fmla="+- 0 6790 6403"/>
                              <a:gd name="T137" fmla="*/ T136 w 2775"/>
                              <a:gd name="T138" fmla="+- 0 6686 3917"/>
                              <a:gd name="T139" fmla="*/ 6686 h 2775"/>
                              <a:gd name="T140" fmla="+- 0 6719 6403"/>
                              <a:gd name="T141" fmla="*/ T140 w 2775"/>
                              <a:gd name="T142" fmla="+- 0 6668 3917"/>
                              <a:gd name="T143" fmla="*/ 6668 h 2775"/>
                              <a:gd name="T144" fmla="+- 0 6653 6403"/>
                              <a:gd name="T145" fmla="*/ T144 w 2775"/>
                              <a:gd name="T146" fmla="+- 0 6640 3917"/>
                              <a:gd name="T147" fmla="*/ 6640 h 2775"/>
                              <a:gd name="T148" fmla="+- 0 6592 6403"/>
                              <a:gd name="T149" fmla="*/ T148 w 2775"/>
                              <a:gd name="T150" fmla="+- 0 6602 3917"/>
                              <a:gd name="T151" fmla="*/ 6602 h 2775"/>
                              <a:gd name="T152" fmla="+- 0 6538 6403"/>
                              <a:gd name="T153" fmla="*/ T152 w 2775"/>
                              <a:gd name="T154" fmla="+- 0 6556 3917"/>
                              <a:gd name="T155" fmla="*/ 6556 h 2775"/>
                              <a:gd name="T156" fmla="+- 0 6492 6403"/>
                              <a:gd name="T157" fmla="*/ T156 w 2775"/>
                              <a:gd name="T158" fmla="+- 0 6502 3917"/>
                              <a:gd name="T159" fmla="*/ 6502 h 2775"/>
                              <a:gd name="T160" fmla="+- 0 6454 6403"/>
                              <a:gd name="T161" fmla="*/ T160 w 2775"/>
                              <a:gd name="T162" fmla="+- 0 6442 3917"/>
                              <a:gd name="T163" fmla="*/ 6442 h 2775"/>
                              <a:gd name="T164" fmla="+- 0 6426 6403"/>
                              <a:gd name="T165" fmla="*/ T164 w 2775"/>
                              <a:gd name="T166" fmla="+- 0 6375 3917"/>
                              <a:gd name="T167" fmla="*/ 6375 h 2775"/>
                              <a:gd name="T168" fmla="+- 0 6409 6403"/>
                              <a:gd name="T169" fmla="*/ T168 w 2775"/>
                              <a:gd name="T170" fmla="+- 0 6304 3917"/>
                              <a:gd name="T171" fmla="*/ 6304 h 2775"/>
                              <a:gd name="T172" fmla="+- 0 6403 6403"/>
                              <a:gd name="T173" fmla="*/ T172 w 2775"/>
                              <a:gd name="T174" fmla="+- 0 6229 3917"/>
                              <a:gd name="T175" fmla="*/ 6229 h 2775"/>
                              <a:gd name="T176" fmla="+- 0 6403 6403"/>
                              <a:gd name="T177" fmla="*/ T176 w 2775"/>
                              <a:gd name="T178" fmla="+- 0 4379 3917"/>
                              <a:gd name="T179" fmla="*/ 4379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5" h="2775">
                                <a:moveTo>
                                  <a:pt x="0" y="462"/>
                                </a:moveTo>
                                <a:lnTo>
                                  <a:pt x="6" y="387"/>
                                </a:lnTo>
                                <a:lnTo>
                                  <a:pt x="23" y="316"/>
                                </a:lnTo>
                                <a:lnTo>
                                  <a:pt x="51" y="250"/>
                                </a:lnTo>
                                <a:lnTo>
                                  <a:pt x="89" y="189"/>
                                </a:lnTo>
                                <a:lnTo>
                                  <a:pt x="135" y="135"/>
                                </a:lnTo>
                                <a:lnTo>
                                  <a:pt x="189" y="89"/>
                                </a:lnTo>
                                <a:lnTo>
                                  <a:pt x="250" y="51"/>
                                </a:lnTo>
                                <a:lnTo>
                                  <a:pt x="316" y="23"/>
                                </a:lnTo>
                                <a:lnTo>
                                  <a:pt x="387" y="6"/>
                                </a:lnTo>
                                <a:lnTo>
                                  <a:pt x="462" y="0"/>
                                </a:lnTo>
                                <a:lnTo>
                                  <a:pt x="2312" y="0"/>
                                </a:lnTo>
                                <a:lnTo>
                                  <a:pt x="2387" y="6"/>
                                </a:lnTo>
                                <a:lnTo>
                                  <a:pt x="2458" y="23"/>
                                </a:lnTo>
                                <a:lnTo>
                                  <a:pt x="2525" y="51"/>
                                </a:lnTo>
                                <a:lnTo>
                                  <a:pt x="2585" y="89"/>
                                </a:lnTo>
                                <a:lnTo>
                                  <a:pt x="2639" y="135"/>
                                </a:lnTo>
                                <a:lnTo>
                                  <a:pt x="2686" y="189"/>
                                </a:lnTo>
                                <a:lnTo>
                                  <a:pt x="2723" y="250"/>
                                </a:lnTo>
                                <a:lnTo>
                                  <a:pt x="2751" y="316"/>
                                </a:lnTo>
                                <a:lnTo>
                                  <a:pt x="2769" y="387"/>
                                </a:lnTo>
                                <a:lnTo>
                                  <a:pt x="2775" y="462"/>
                                </a:lnTo>
                                <a:lnTo>
                                  <a:pt x="2775" y="2312"/>
                                </a:lnTo>
                                <a:lnTo>
                                  <a:pt x="2769" y="2387"/>
                                </a:lnTo>
                                <a:lnTo>
                                  <a:pt x="2751" y="2458"/>
                                </a:lnTo>
                                <a:lnTo>
                                  <a:pt x="2723" y="2525"/>
                                </a:lnTo>
                                <a:lnTo>
                                  <a:pt x="2686" y="2585"/>
                                </a:lnTo>
                                <a:lnTo>
                                  <a:pt x="2639" y="2639"/>
                                </a:lnTo>
                                <a:lnTo>
                                  <a:pt x="2585" y="2685"/>
                                </a:lnTo>
                                <a:lnTo>
                                  <a:pt x="2525" y="2723"/>
                                </a:lnTo>
                                <a:lnTo>
                                  <a:pt x="2458" y="2751"/>
                                </a:lnTo>
                                <a:lnTo>
                                  <a:pt x="2387" y="2769"/>
                                </a:lnTo>
                                <a:lnTo>
                                  <a:pt x="2312" y="2775"/>
                                </a:lnTo>
                                <a:lnTo>
                                  <a:pt x="462" y="2775"/>
                                </a:lnTo>
                                <a:lnTo>
                                  <a:pt x="387" y="2769"/>
                                </a:lnTo>
                                <a:lnTo>
                                  <a:pt x="316" y="2751"/>
                                </a:lnTo>
                                <a:lnTo>
                                  <a:pt x="250" y="2723"/>
                                </a:lnTo>
                                <a:lnTo>
                                  <a:pt x="189" y="2685"/>
                                </a:lnTo>
                                <a:lnTo>
                                  <a:pt x="135" y="2639"/>
                                </a:lnTo>
                                <a:lnTo>
                                  <a:pt x="89" y="2585"/>
                                </a:lnTo>
                                <a:lnTo>
                                  <a:pt x="51" y="2525"/>
                                </a:lnTo>
                                <a:lnTo>
                                  <a:pt x="23" y="2458"/>
                                </a:lnTo>
                                <a:lnTo>
                                  <a:pt x="6" y="2387"/>
                                </a:lnTo>
                                <a:lnTo>
                                  <a:pt x="0" y="2312"/>
                                </a:lnTo>
                                <a:lnTo>
                                  <a:pt x="0" y="462"/>
                                </a:lnTo>
                                <a:close/>
                              </a:path>
                            </a:pathLst>
                          </a:custGeom>
                          <a:noFill/>
                          <a:ln w="25400">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Text Box 156"/>
                        <wps:cNvSpPr txBox="1">
                          <a:spLocks noChangeArrowheads="1"/>
                        </wps:cNvSpPr>
                        <wps:spPr bwMode="auto">
                          <a:xfrm>
                            <a:off x="3604" y="1095"/>
                            <a:ext cx="2430"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96D13" w14:textId="77777777" w:rsidR="004874E0" w:rsidRPr="00431D0B" w:rsidRDefault="004874E0">
                              <w:pPr>
                                <w:ind w:left="758"/>
                                <w:rPr>
                                  <w:b/>
                                  <w:sz w:val="18"/>
                                  <w:szCs w:val="16"/>
                                </w:rPr>
                              </w:pPr>
                              <w:r w:rsidRPr="00431D0B">
                                <w:rPr>
                                  <w:b/>
                                  <w:sz w:val="18"/>
                                  <w:szCs w:val="16"/>
                                </w:rPr>
                                <w:t>IDENTITÀ</w:t>
                              </w:r>
                            </w:p>
                            <w:p w14:paraId="0A3A2A54" w14:textId="77777777" w:rsidR="004874E0" w:rsidRPr="003B614C" w:rsidRDefault="004874E0" w:rsidP="003B614C">
                              <w:pPr>
                                <w:numPr>
                                  <w:ilvl w:val="0"/>
                                  <w:numId w:val="10"/>
                                </w:numPr>
                                <w:tabs>
                                  <w:tab w:val="left" w:pos="113"/>
                                </w:tabs>
                                <w:spacing w:before="60"/>
                                <w:ind w:left="113"/>
                                <w:rPr>
                                  <w:sz w:val="16"/>
                                  <w:szCs w:val="16"/>
                                </w:rPr>
                              </w:pPr>
                              <w:r w:rsidRPr="003B614C">
                                <w:rPr>
                                  <w:sz w:val="16"/>
                                  <w:szCs w:val="16"/>
                                </w:rPr>
                                <w:t>Benessere/sicurezza</w:t>
                              </w:r>
                            </w:p>
                            <w:p w14:paraId="7476835F" w14:textId="77777777" w:rsidR="004874E0" w:rsidRPr="003B614C" w:rsidRDefault="004874E0" w:rsidP="003B614C">
                              <w:pPr>
                                <w:numPr>
                                  <w:ilvl w:val="0"/>
                                  <w:numId w:val="10"/>
                                </w:numPr>
                                <w:tabs>
                                  <w:tab w:val="left" w:pos="113"/>
                                </w:tabs>
                                <w:spacing w:before="60"/>
                                <w:ind w:left="113"/>
                                <w:rPr>
                                  <w:sz w:val="16"/>
                                  <w:szCs w:val="16"/>
                                </w:rPr>
                              </w:pPr>
                              <w:r w:rsidRPr="003B614C">
                                <w:rPr>
                                  <w:sz w:val="16"/>
                                  <w:szCs w:val="16"/>
                                </w:rPr>
                                <w:t>Stima di</w:t>
                              </w:r>
                              <w:r w:rsidRPr="003B614C">
                                <w:rPr>
                                  <w:spacing w:val="-7"/>
                                  <w:sz w:val="16"/>
                                  <w:szCs w:val="16"/>
                                </w:rPr>
                                <w:t xml:space="preserve"> </w:t>
                              </w:r>
                              <w:r w:rsidRPr="003B614C">
                                <w:rPr>
                                  <w:sz w:val="16"/>
                                  <w:szCs w:val="16"/>
                                </w:rPr>
                                <w:t>sé</w:t>
                              </w:r>
                            </w:p>
                            <w:p w14:paraId="019ACFD2" w14:textId="77777777" w:rsidR="004874E0" w:rsidRPr="003B614C" w:rsidRDefault="004874E0" w:rsidP="003B614C">
                              <w:pPr>
                                <w:numPr>
                                  <w:ilvl w:val="0"/>
                                  <w:numId w:val="10"/>
                                </w:numPr>
                                <w:tabs>
                                  <w:tab w:val="left" w:pos="113"/>
                                </w:tabs>
                                <w:spacing w:before="60"/>
                                <w:ind w:left="113"/>
                                <w:rPr>
                                  <w:sz w:val="16"/>
                                  <w:szCs w:val="16"/>
                                </w:rPr>
                              </w:pPr>
                              <w:r w:rsidRPr="003B614C">
                                <w:rPr>
                                  <w:sz w:val="16"/>
                                  <w:szCs w:val="16"/>
                                </w:rPr>
                                <w:t>Ambiente sociale</w:t>
                              </w:r>
                              <w:r w:rsidRPr="003B614C">
                                <w:rPr>
                                  <w:spacing w:val="-23"/>
                                  <w:sz w:val="16"/>
                                  <w:szCs w:val="16"/>
                                </w:rPr>
                                <w:t xml:space="preserve"> </w:t>
                              </w:r>
                              <w:r w:rsidRPr="003B614C">
                                <w:rPr>
                                  <w:sz w:val="16"/>
                                  <w:szCs w:val="16"/>
                                </w:rPr>
                                <w:t>allargato</w:t>
                              </w:r>
                            </w:p>
                            <w:p w14:paraId="2B236BF4" w14:textId="77777777" w:rsidR="004874E0" w:rsidRPr="003B614C" w:rsidRDefault="004874E0" w:rsidP="003B614C">
                              <w:pPr>
                                <w:numPr>
                                  <w:ilvl w:val="0"/>
                                  <w:numId w:val="10"/>
                                </w:numPr>
                                <w:tabs>
                                  <w:tab w:val="left" w:pos="113"/>
                                </w:tabs>
                                <w:spacing w:before="60"/>
                                <w:ind w:left="113"/>
                                <w:rPr>
                                  <w:sz w:val="16"/>
                                  <w:szCs w:val="16"/>
                                </w:rPr>
                              </w:pPr>
                              <w:r w:rsidRPr="003B614C">
                                <w:rPr>
                                  <w:sz w:val="16"/>
                                  <w:szCs w:val="16"/>
                                </w:rPr>
                                <w:t>Nuove</w:t>
                              </w:r>
                              <w:r w:rsidRPr="003B614C">
                                <w:rPr>
                                  <w:spacing w:val="-13"/>
                                  <w:sz w:val="16"/>
                                  <w:szCs w:val="16"/>
                                </w:rPr>
                                <w:t xml:space="preserve"> </w:t>
                              </w:r>
                              <w:r w:rsidRPr="003B614C">
                                <w:rPr>
                                  <w:sz w:val="16"/>
                                  <w:szCs w:val="16"/>
                                </w:rPr>
                                <w:t>esperienze</w:t>
                              </w:r>
                            </w:p>
                            <w:p w14:paraId="08F1401E" w14:textId="77777777" w:rsidR="004874E0" w:rsidRPr="003B614C" w:rsidRDefault="004874E0" w:rsidP="003B614C">
                              <w:pPr>
                                <w:numPr>
                                  <w:ilvl w:val="0"/>
                                  <w:numId w:val="10"/>
                                </w:numPr>
                                <w:tabs>
                                  <w:tab w:val="left" w:pos="113"/>
                                </w:tabs>
                                <w:spacing w:before="60"/>
                                <w:ind w:left="113"/>
                                <w:rPr>
                                  <w:sz w:val="16"/>
                                  <w:szCs w:val="16"/>
                                  <w:lang w:val="it-IT"/>
                                </w:rPr>
                              </w:pPr>
                              <w:r w:rsidRPr="003B614C">
                                <w:rPr>
                                  <w:sz w:val="16"/>
                                  <w:szCs w:val="16"/>
                                  <w:lang w:val="it-IT"/>
                                </w:rPr>
                                <w:t>Conoscersi e</w:t>
                              </w:r>
                              <w:r w:rsidRPr="003B614C">
                                <w:rPr>
                                  <w:spacing w:val="-18"/>
                                  <w:sz w:val="16"/>
                                  <w:szCs w:val="16"/>
                                  <w:lang w:val="it-IT"/>
                                </w:rPr>
                                <w:t xml:space="preserve"> </w:t>
                              </w:r>
                              <w:r w:rsidRPr="003B614C">
                                <w:rPr>
                                  <w:sz w:val="16"/>
                                  <w:szCs w:val="16"/>
                                  <w:lang w:val="it-IT"/>
                                </w:rPr>
                                <w:t>ri-conoscersi persona</w:t>
                              </w:r>
                              <w:r w:rsidRPr="003B614C">
                                <w:rPr>
                                  <w:spacing w:val="-12"/>
                                  <w:sz w:val="16"/>
                                  <w:szCs w:val="16"/>
                                  <w:lang w:val="it-IT"/>
                                </w:rPr>
                                <w:t xml:space="preserve"> </w:t>
                              </w:r>
                              <w:r w:rsidRPr="003B614C">
                                <w:rPr>
                                  <w:sz w:val="16"/>
                                  <w:szCs w:val="16"/>
                                  <w:lang w:val="it-IT"/>
                                </w:rPr>
                                <w:t>unica</w:t>
                              </w:r>
                            </w:p>
                            <w:p w14:paraId="2A358106" w14:textId="77777777" w:rsidR="004874E0" w:rsidRPr="003B614C" w:rsidRDefault="004874E0" w:rsidP="003B614C">
                              <w:pPr>
                                <w:numPr>
                                  <w:ilvl w:val="0"/>
                                  <w:numId w:val="10"/>
                                </w:numPr>
                                <w:tabs>
                                  <w:tab w:val="left" w:pos="113"/>
                                </w:tabs>
                                <w:spacing w:before="60"/>
                                <w:ind w:left="113"/>
                                <w:rPr>
                                  <w:sz w:val="16"/>
                                  <w:szCs w:val="16"/>
                                </w:rPr>
                              </w:pPr>
                              <w:r w:rsidRPr="003B614C">
                                <w:rPr>
                                  <w:sz w:val="16"/>
                                  <w:szCs w:val="16"/>
                                </w:rPr>
                                <w:t>Sperimentare ruoli e</w:t>
                              </w:r>
                              <w:r w:rsidRPr="003B614C">
                                <w:rPr>
                                  <w:spacing w:val="-24"/>
                                  <w:sz w:val="16"/>
                                  <w:szCs w:val="16"/>
                                </w:rPr>
                                <w:t xml:space="preserve"> </w:t>
                              </w:r>
                              <w:r w:rsidRPr="003B614C">
                                <w:rPr>
                                  <w:sz w:val="16"/>
                                  <w:szCs w:val="16"/>
                                </w:rPr>
                                <w:t>identità diverse</w:t>
                              </w:r>
                            </w:p>
                          </w:txbxContent>
                        </wps:txbx>
                        <wps:bodyPr rot="0" vert="horz" wrap="square" lIns="0" tIns="0" rIns="0" bIns="0" anchor="t" anchorCtr="0" upright="1">
                          <a:noAutofit/>
                        </wps:bodyPr>
                      </wps:wsp>
                      <wps:wsp>
                        <wps:cNvPr id="183" name="Text Box 155"/>
                        <wps:cNvSpPr txBox="1">
                          <a:spLocks noChangeArrowheads="1"/>
                        </wps:cNvSpPr>
                        <wps:spPr bwMode="auto">
                          <a:xfrm>
                            <a:off x="6593" y="1095"/>
                            <a:ext cx="2507"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217DF" w14:textId="77777777" w:rsidR="004874E0" w:rsidRPr="00431D0B" w:rsidRDefault="004874E0">
                              <w:pPr>
                                <w:ind w:left="610" w:right="596"/>
                                <w:jc w:val="center"/>
                                <w:rPr>
                                  <w:b/>
                                  <w:sz w:val="18"/>
                                </w:rPr>
                              </w:pPr>
                              <w:r w:rsidRPr="00431D0B">
                                <w:rPr>
                                  <w:b/>
                                  <w:sz w:val="18"/>
                                </w:rPr>
                                <w:t>AUTONOMIA</w:t>
                              </w:r>
                            </w:p>
                            <w:p w14:paraId="747AB727" w14:textId="77777777" w:rsidR="004874E0" w:rsidRPr="003B614C" w:rsidRDefault="004874E0" w:rsidP="003B614C">
                              <w:pPr>
                                <w:numPr>
                                  <w:ilvl w:val="0"/>
                                  <w:numId w:val="9"/>
                                </w:numPr>
                                <w:tabs>
                                  <w:tab w:val="left" w:pos="113"/>
                                </w:tabs>
                                <w:spacing w:before="60"/>
                                <w:ind w:left="113"/>
                                <w:rPr>
                                  <w:sz w:val="16"/>
                                </w:rPr>
                              </w:pPr>
                              <w:r w:rsidRPr="003B614C">
                                <w:rPr>
                                  <w:sz w:val="16"/>
                                </w:rPr>
                                <w:t>Interpretare e governare</w:t>
                              </w:r>
                              <w:r w:rsidRPr="003B614C">
                                <w:rPr>
                                  <w:spacing w:val="-18"/>
                                  <w:sz w:val="16"/>
                                </w:rPr>
                                <w:t xml:space="preserve"> </w:t>
                              </w:r>
                              <w:r w:rsidRPr="003B614C">
                                <w:rPr>
                                  <w:sz w:val="16"/>
                                </w:rPr>
                                <w:t>il corpo</w:t>
                              </w:r>
                            </w:p>
                            <w:p w14:paraId="22D137A6" w14:textId="77777777" w:rsidR="004874E0" w:rsidRPr="003B614C" w:rsidRDefault="004874E0" w:rsidP="003B614C">
                              <w:pPr>
                                <w:numPr>
                                  <w:ilvl w:val="0"/>
                                  <w:numId w:val="9"/>
                                </w:numPr>
                                <w:tabs>
                                  <w:tab w:val="left" w:pos="113"/>
                                </w:tabs>
                                <w:spacing w:before="60"/>
                                <w:ind w:left="113"/>
                                <w:rPr>
                                  <w:sz w:val="16"/>
                                </w:rPr>
                              </w:pPr>
                              <w:r w:rsidRPr="003B614C">
                                <w:rPr>
                                  <w:sz w:val="16"/>
                                </w:rPr>
                                <w:t>Partecipare alle</w:t>
                              </w:r>
                              <w:r w:rsidRPr="003B614C">
                                <w:rPr>
                                  <w:spacing w:val="-23"/>
                                  <w:sz w:val="16"/>
                                </w:rPr>
                                <w:t xml:space="preserve"> </w:t>
                              </w:r>
                              <w:r w:rsidRPr="003B614C">
                                <w:rPr>
                                  <w:sz w:val="16"/>
                                </w:rPr>
                                <w:t>attività</w:t>
                              </w:r>
                            </w:p>
                            <w:p w14:paraId="4F50A51C" w14:textId="77777777" w:rsidR="004874E0" w:rsidRPr="003B614C" w:rsidRDefault="004874E0" w:rsidP="003B614C">
                              <w:pPr>
                                <w:numPr>
                                  <w:ilvl w:val="0"/>
                                  <w:numId w:val="9"/>
                                </w:numPr>
                                <w:tabs>
                                  <w:tab w:val="left" w:pos="113"/>
                                </w:tabs>
                                <w:spacing w:before="60"/>
                                <w:ind w:left="113"/>
                                <w:rPr>
                                  <w:sz w:val="16"/>
                                </w:rPr>
                              </w:pPr>
                              <w:r w:rsidRPr="003B614C">
                                <w:rPr>
                                  <w:sz w:val="16"/>
                                </w:rPr>
                                <w:t>Dare/ricevere</w:t>
                              </w:r>
                              <w:r w:rsidRPr="003B614C">
                                <w:rPr>
                                  <w:spacing w:val="-21"/>
                                  <w:sz w:val="16"/>
                                </w:rPr>
                                <w:t xml:space="preserve"> </w:t>
                              </w:r>
                              <w:r w:rsidRPr="003B614C">
                                <w:rPr>
                                  <w:sz w:val="16"/>
                                </w:rPr>
                                <w:t>fiducia</w:t>
                              </w:r>
                            </w:p>
                            <w:p w14:paraId="63DAF9CA" w14:textId="77777777" w:rsidR="004874E0" w:rsidRPr="003B614C" w:rsidRDefault="004874E0" w:rsidP="003B614C">
                              <w:pPr>
                                <w:numPr>
                                  <w:ilvl w:val="0"/>
                                  <w:numId w:val="9"/>
                                </w:numPr>
                                <w:tabs>
                                  <w:tab w:val="left" w:pos="113"/>
                                </w:tabs>
                                <w:spacing w:before="60"/>
                                <w:ind w:left="113"/>
                                <w:rPr>
                                  <w:sz w:val="16"/>
                                  <w:lang w:val="it-IT"/>
                                </w:rPr>
                              </w:pPr>
                              <w:r w:rsidRPr="003B614C">
                                <w:rPr>
                                  <w:sz w:val="16"/>
                                  <w:lang w:val="it-IT"/>
                                </w:rPr>
                                <w:t>Provare piacere a fare da</w:t>
                              </w:r>
                              <w:r w:rsidRPr="003B614C">
                                <w:rPr>
                                  <w:spacing w:val="-14"/>
                                  <w:sz w:val="16"/>
                                  <w:lang w:val="it-IT"/>
                                </w:rPr>
                                <w:t xml:space="preserve"> </w:t>
                              </w:r>
                              <w:r w:rsidRPr="003B614C">
                                <w:rPr>
                                  <w:sz w:val="16"/>
                                  <w:lang w:val="it-IT"/>
                                </w:rPr>
                                <w:t>sé</w:t>
                              </w:r>
                            </w:p>
                            <w:p w14:paraId="62AD9352" w14:textId="77777777" w:rsidR="004874E0" w:rsidRPr="003B614C" w:rsidRDefault="004874E0" w:rsidP="003B614C">
                              <w:pPr>
                                <w:numPr>
                                  <w:ilvl w:val="0"/>
                                  <w:numId w:val="9"/>
                                </w:numPr>
                                <w:tabs>
                                  <w:tab w:val="left" w:pos="113"/>
                                </w:tabs>
                                <w:spacing w:before="60"/>
                                <w:ind w:left="113"/>
                                <w:rPr>
                                  <w:sz w:val="16"/>
                                </w:rPr>
                              </w:pPr>
                              <w:r w:rsidRPr="003B614C">
                                <w:rPr>
                                  <w:sz w:val="16"/>
                                </w:rPr>
                                <w:t>Saper chiedere</w:t>
                              </w:r>
                              <w:r w:rsidRPr="003B614C">
                                <w:rPr>
                                  <w:spacing w:val="-13"/>
                                  <w:sz w:val="16"/>
                                </w:rPr>
                                <w:t xml:space="preserve"> </w:t>
                              </w:r>
                              <w:r w:rsidRPr="003B614C">
                                <w:rPr>
                                  <w:sz w:val="16"/>
                                </w:rPr>
                                <w:t>aiuto</w:t>
                              </w:r>
                            </w:p>
                            <w:p w14:paraId="37F9A1EE" w14:textId="77777777" w:rsidR="004874E0" w:rsidRPr="003B614C" w:rsidRDefault="004874E0" w:rsidP="003B614C">
                              <w:pPr>
                                <w:numPr>
                                  <w:ilvl w:val="0"/>
                                  <w:numId w:val="9"/>
                                </w:numPr>
                                <w:tabs>
                                  <w:tab w:val="left" w:pos="113"/>
                                </w:tabs>
                                <w:spacing w:before="60"/>
                                <w:ind w:left="113"/>
                                <w:rPr>
                                  <w:sz w:val="16"/>
                                </w:rPr>
                              </w:pPr>
                              <w:r w:rsidRPr="003B614C">
                                <w:rPr>
                                  <w:sz w:val="16"/>
                                </w:rPr>
                                <w:t>Esprimere</w:t>
                              </w:r>
                              <w:r w:rsidRPr="003B614C">
                                <w:rPr>
                                  <w:spacing w:val="-18"/>
                                  <w:sz w:val="16"/>
                                </w:rPr>
                                <w:t xml:space="preserve"> </w:t>
                              </w:r>
                              <w:r w:rsidRPr="003B614C">
                                <w:rPr>
                                  <w:sz w:val="16"/>
                                </w:rPr>
                                <w:t>emozioni</w:t>
                              </w:r>
                            </w:p>
                            <w:p w14:paraId="7EC60BF0" w14:textId="77777777" w:rsidR="004874E0" w:rsidRPr="003B614C" w:rsidRDefault="004874E0" w:rsidP="003B614C">
                              <w:pPr>
                                <w:numPr>
                                  <w:ilvl w:val="0"/>
                                  <w:numId w:val="9"/>
                                </w:numPr>
                                <w:tabs>
                                  <w:tab w:val="left" w:pos="113"/>
                                </w:tabs>
                                <w:spacing w:before="60"/>
                                <w:ind w:left="113"/>
                                <w:rPr>
                                  <w:sz w:val="16"/>
                                </w:rPr>
                              </w:pPr>
                              <w:r w:rsidRPr="003B614C">
                                <w:rPr>
                                  <w:sz w:val="16"/>
                                </w:rPr>
                                <w:t>Esplorare e comprendere</w:t>
                              </w:r>
                              <w:r w:rsidRPr="003B614C">
                                <w:rPr>
                                  <w:spacing w:val="-22"/>
                                  <w:sz w:val="16"/>
                                </w:rPr>
                                <w:t xml:space="preserve"> </w:t>
                              </w:r>
                              <w:r w:rsidRPr="003B614C">
                                <w:rPr>
                                  <w:sz w:val="16"/>
                                </w:rPr>
                                <w:t>regole</w:t>
                              </w:r>
                            </w:p>
                            <w:p w14:paraId="0EC4E649" w14:textId="77777777" w:rsidR="004874E0" w:rsidRPr="003B614C" w:rsidRDefault="004874E0" w:rsidP="003B614C">
                              <w:pPr>
                                <w:numPr>
                                  <w:ilvl w:val="0"/>
                                  <w:numId w:val="9"/>
                                </w:numPr>
                                <w:tabs>
                                  <w:tab w:val="left" w:pos="113"/>
                                </w:tabs>
                                <w:spacing w:before="60"/>
                                <w:ind w:left="113"/>
                                <w:rPr>
                                  <w:sz w:val="16"/>
                                </w:rPr>
                              </w:pPr>
                              <w:r w:rsidRPr="003B614C">
                                <w:rPr>
                                  <w:sz w:val="16"/>
                                </w:rPr>
                                <w:t>Negoziare/motivare scelte e opinioni</w:t>
                              </w:r>
                            </w:p>
                          </w:txbxContent>
                        </wps:txbx>
                        <wps:bodyPr rot="0" vert="horz" wrap="square" lIns="0" tIns="0" rIns="0" bIns="0" anchor="t" anchorCtr="0" upright="1">
                          <a:noAutofit/>
                        </wps:bodyPr>
                      </wps:wsp>
                      <wps:wsp>
                        <wps:cNvPr id="184" name="Text Box 154"/>
                        <wps:cNvSpPr txBox="1">
                          <a:spLocks noChangeArrowheads="1"/>
                        </wps:cNvSpPr>
                        <wps:spPr bwMode="auto">
                          <a:xfrm>
                            <a:off x="3561" y="4084"/>
                            <a:ext cx="2473" cy="2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AE6E7" w14:textId="77777777" w:rsidR="004874E0" w:rsidRPr="00431D0B" w:rsidRDefault="004874E0" w:rsidP="003B614C">
                              <w:pPr>
                                <w:ind w:left="558" w:right="490"/>
                                <w:jc w:val="center"/>
                                <w:rPr>
                                  <w:b/>
                                  <w:sz w:val="18"/>
                                  <w:lang w:val="it-IT"/>
                                </w:rPr>
                              </w:pPr>
                              <w:r w:rsidRPr="00431D0B">
                                <w:rPr>
                                  <w:b/>
                                  <w:sz w:val="18"/>
                                  <w:lang w:val="it-IT"/>
                                </w:rPr>
                                <w:t>COMPETENZE</w:t>
                              </w:r>
                            </w:p>
                            <w:p w14:paraId="7FD8CFF4" w14:textId="77777777" w:rsidR="004874E0" w:rsidRPr="003B614C" w:rsidRDefault="004874E0" w:rsidP="003B614C">
                              <w:pPr>
                                <w:spacing w:before="61" w:line="276" w:lineRule="auto"/>
                                <w:ind w:left="98"/>
                                <w:rPr>
                                  <w:sz w:val="16"/>
                                  <w:lang w:val="it-IT"/>
                                </w:rPr>
                              </w:pPr>
                              <w:r w:rsidRPr="003B614C">
                                <w:rPr>
                                  <w:sz w:val="16"/>
                                  <w:lang w:val="it-IT"/>
                                </w:rPr>
                                <w:t>Rispetto alle esperienze svolte:</w:t>
                              </w:r>
                            </w:p>
                            <w:p w14:paraId="3BAED201" w14:textId="4F667000" w:rsidR="004874E0" w:rsidRPr="003B614C" w:rsidRDefault="004874E0" w:rsidP="003B614C">
                              <w:pPr>
                                <w:numPr>
                                  <w:ilvl w:val="0"/>
                                  <w:numId w:val="8"/>
                                </w:numPr>
                                <w:tabs>
                                  <w:tab w:val="left" w:pos="113"/>
                                </w:tabs>
                                <w:spacing w:before="60"/>
                                <w:ind w:left="113"/>
                                <w:rPr>
                                  <w:sz w:val="16"/>
                                  <w:lang w:val="it-IT"/>
                                </w:rPr>
                              </w:pPr>
                              <w:r w:rsidRPr="003B614C">
                                <w:rPr>
                                  <w:sz w:val="16"/>
                                  <w:lang w:val="it-IT"/>
                                </w:rPr>
                                <w:t>riflettere/esplorare, osservare/</w:t>
                              </w:r>
                              <w:r>
                                <w:rPr>
                                  <w:sz w:val="16"/>
                                  <w:lang w:val="it-IT"/>
                                </w:rPr>
                                <w:t xml:space="preserve"> </w:t>
                              </w:r>
                              <w:r w:rsidRPr="003B614C">
                                <w:rPr>
                                  <w:sz w:val="16"/>
                                  <w:lang w:val="it-IT"/>
                                </w:rPr>
                                <w:t>confrontare i</w:t>
                              </w:r>
                              <w:r w:rsidRPr="003B614C">
                                <w:rPr>
                                  <w:spacing w:val="-15"/>
                                  <w:sz w:val="16"/>
                                  <w:lang w:val="it-IT"/>
                                </w:rPr>
                                <w:t xml:space="preserve"> </w:t>
                              </w:r>
                              <w:r w:rsidRPr="003B614C">
                                <w:rPr>
                                  <w:sz w:val="16"/>
                                  <w:lang w:val="it-IT"/>
                                </w:rPr>
                                <w:t>dati dell’esperienza</w:t>
                              </w:r>
                            </w:p>
                            <w:p w14:paraId="3CBB4EB3" w14:textId="77777777" w:rsidR="004874E0" w:rsidRPr="003B614C" w:rsidRDefault="004874E0" w:rsidP="003B614C">
                              <w:pPr>
                                <w:numPr>
                                  <w:ilvl w:val="0"/>
                                  <w:numId w:val="8"/>
                                </w:numPr>
                                <w:tabs>
                                  <w:tab w:val="left" w:pos="113"/>
                                </w:tabs>
                                <w:spacing w:before="60"/>
                                <w:ind w:left="113"/>
                                <w:rPr>
                                  <w:sz w:val="16"/>
                                  <w:lang w:val="it-IT"/>
                                </w:rPr>
                              </w:pPr>
                              <w:r w:rsidRPr="003B614C">
                                <w:rPr>
                                  <w:sz w:val="16"/>
                                  <w:lang w:val="it-IT"/>
                                </w:rPr>
                                <w:t>tracciare in modo personale e condiviso i fatti attraverso la narrazione e la</w:t>
                              </w:r>
                              <w:r w:rsidRPr="003B614C">
                                <w:rPr>
                                  <w:spacing w:val="-22"/>
                                  <w:sz w:val="16"/>
                                  <w:lang w:val="it-IT"/>
                                </w:rPr>
                                <w:t xml:space="preserve"> </w:t>
                              </w:r>
                              <w:r w:rsidRPr="003B614C">
                                <w:rPr>
                                  <w:sz w:val="16"/>
                                  <w:lang w:val="it-IT"/>
                                </w:rPr>
                                <w:t>rappresentazione</w:t>
                              </w:r>
                            </w:p>
                          </w:txbxContent>
                        </wps:txbx>
                        <wps:bodyPr rot="0" vert="horz" wrap="square" lIns="0" tIns="0" rIns="0" bIns="0" anchor="t" anchorCtr="0" upright="1">
                          <a:noAutofit/>
                        </wps:bodyPr>
                      </wps:wsp>
                      <wps:wsp>
                        <wps:cNvPr id="185" name="Text Box 153"/>
                        <wps:cNvSpPr txBox="1">
                          <a:spLocks noChangeArrowheads="1"/>
                        </wps:cNvSpPr>
                        <wps:spPr bwMode="auto">
                          <a:xfrm>
                            <a:off x="6593" y="4084"/>
                            <a:ext cx="2408" cy="2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70525" w14:textId="77777777" w:rsidR="004874E0" w:rsidRPr="00431D0B" w:rsidRDefault="004874E0">
                              <w:pPr>
                                <w:ind w:left="479" w:right="455"/>
                                <w:jc w:val="center"/>
                                <w:rPr>
                                  <w:b/>
                                  <w:sz w:val="18"/>
                                </w:rPr>
                              </w:pPr>
                              <w:r w:rsidRPr="00431D0B">
                                <w:rPr>
                                  <w:b/>
                                  <w:sz w:val="18"/>
                                </w:rPr>
                                <w:t>CITTADINANZA</w:t>
                              </w:r>
                            </w:p>
                            <w:p w14:paraId="368D1ADC" w14:textId="77777777" w:rsidR="004874E0" w:rsidRPr="003B614C" w:rsidRDefault="004874E0" w:rsidP="003B614C">
                              <w:pPr>
                                <w:numPr>
                                  <w:ilvl w:val="0"/>
                                  <w:numId w:val="7"/>
                                </w:numPr>
                                <w:tabs>
                                  <w:tab w:val="left" w:pos="113"/>
                                </w:tabs>
                                <w:spacing w:before="60" w:line="213" w:lineRule="auto"/>
                                <w:ind w:left="113"/>
                                <w:rPr>
                                  <w:sz w:val="16"/>
                                </w:rPr>
                              </w:pPr>
                              <w:r w:rsidRPr="003B614C">
                                <w:rPr>
                                  <w:sz w:val="16"/>
                                </w:rPr>
                                <w:t>Scoprire bisogni-necessità</w:t>
                              </w:r>
                              <w:r w:rsidRPr="003B614C">
                                <w:rPr>
                                  <w:spacing w:val="-17"/>
                                  <w:sz w:val="16"/>
                                </w:rPr>
                                <w:t xml:space="preserve"> </w:t>
                              </w:r>
                              <w:r w:rsidRPr="003B614C">
                                <w:rPr>
                                  <w:sz w:val="16"/>
                                </w:rPr>
                                <w:t>degli altri</w:t>
                              </w:r>
                            </w:p>
                            <w:p w14:paraId="5E4C2929" w14:textId="77777777" w:rsidR="004874E0" w:rsidRPr="003B614C" w:rsidRDefault="004874E0" w:rsidP="003B614C">
                              <w:pPr>
                                <w:numPr>
                                  <w:ilvl w:val="0"/>
                                  <w:numId w:val="7"/>
                                </w:numPr>
                                <w:tabs>
                                  <w:tab w:val="left" w:pos="113"/>
                                </w:tabs>
                                <w:spacing w:before="60" w:line="216" w:lineRule="auto"/>
                                <w:ind w:left="113"/>
                                <w:rPr>
                                  <w:sz w:val="16"/>
                                  <w:lang w:val="it-IT"/>
                                </w:rPr>
                              </w:pPr>
                              <w:r w:rsidRPr="003B614C">
                                <w:rPr>
                                  <w:sz w:val="16"/>
                                  <w:lang w:val="it-IT"/>
                                </w:rPr>
                                <w:t>Gestire i contrasti con la condivisione di regole</w:t>
                              </w:r>
                              <w:r w:rsidRPr="003B614C">
                                <w:rPr>
                                  <w:spacing w:val="-23"/>
                                  <w:sz w:val="16"/>
                                  <w:lang w:val="it-IT"/>
                                </w:rPr>
                                <w:t xml:space="preserve"> </w:t>
                              </w:r>
                              <w:r w:rsidRPr="003B614C">
                                <w:rPr>
                                  <w:sz w:val="16"/>
                                  <w:lang w:val="it-IT"/>
                                </w:rPr>
                                <w:t>attraverso:</w:t>
                              </w:r>
                            </w:p>
                            <w:p w14:paraId="2AD3EF6D" w14:textId="77777777" w:rsidR="004874E0" w:rsidRPr="003B614C" w:rsidRDefault="004874E0" w:rsidP="003B614C">
                              <w:pPr>
                                <w:numPr>
                                  <w:ilvl w:val="0"/>
                                  <w:numId w:val="7"/>
                                </w:numPr>
                                <w:tabs>
                                  <w:tab w:val="left" w:pos="113"/>
                                </w:tabs>
                                <w:spacing w:before="60"/>
                                <w:ind w:left="113"/>
                                <w:rPr>
                                  <w:sz w:val="16"/>
                                </w:rPr>
                              </w:pPr>
                              <w:r w:rsidRPr="003B614C">
                                <w:rPr>
                                  <w:sz w:val="16"/>
                                </w:rPr>
                                <w:t>relazioni</w:t>
                              </w:r>
                            </w:p>
                            <w:p w14:paraId="1F94E0CC" w14:textId="77777777" w:rsidR="004874E0" w:rsidRPr="003B614C" w:rsidRDefault="004874E0" w:rsidP="003B614C">
                              <w:pPr>
                                <w:numPr>
                                  <w:ilvl w:val="0"/>
                                  <w:numId w:val="7"/>
                                </w:numPr>
                                <w:tabs>
                                  <w:tab w:val="left" w:pos="113"/>
                                </w:tabs>
                                <w:spacing w:before="60"/>
                                <w:ind w:left="113"/>
                                <w:rPr>
                                  <w:sz w:val="16"/>
                                </w:rPr>
                              </w:pPr>
                              <w:r w:rsidRPr="003B614C">
                                <w:rPr>
                                  <w:sz w:val="16"/>
                                </w:rPr>
                                <w:t>dialoghi</w:t>
                              </w:r>
                            </w:p>
                            <w:p w14:paraId="2D80AE6E" w14:textId="77777777" w:rsidR="004874E0" w:rsidRPr="003B614C" w:rsidRDefault="004874E0" w:rsidP="003B614C">
                              <w:pPr>
                                <w:numPr>
                                  <w:ilvl w:val="0"/>
                                  <w:numId w:val="7"/>
                                </w:numPr>
                                <w:tabs>
                                  <w:tab w:val="left" w:pos="113"/>
                                </w:tabs>
                                <w:spacing w:before="60"/>
                                <w:ind w:left="113"/>
                                <w:rPr>
                                  <w:sz w:val="16"/>
                                </w:rPr>
                              </w:pPr>
                              <w:r w:rsidRPr="003B614C">
                                <w:rPr>
                                  <w:sz w:val="16"/>
                                </w:rPr>
                                <w:t>espressione del</w:t>
                              </w:r>
                              <w:r w:rsidRPr="003B614C">
                                <w:rPr>
                                  <w:spacing w:val="-19"/>
                                  <w:sz w:val="16"/>
                                </w:rPr>
                                <w:t xml:space="preserve"> </w:t>
                              </w:r>
                              <w:r w:rsidRPr="003B614C">
                                <w:rPr>
                                  <w:sz w:val="16"/>
                                </w:rPr>
                                <w:t>pensiero</w:t>
                              </w:r>
                            </w:p>
                            <w:p w14:paraId="3CB06DE7" w14:textId="77777777" w:rsidR="004874E0" w:rsidRPr="003B614C" w:rsidRDefault="004874E0" w:rsidP="003B614C">
                              <w:pPr>
                                <w:numPr>
                                  <w:ilvl w:val="0"/>
                                  <w:numId w:val="7"/>
                                </w:numPr>
                                <w:tabs>
                                  <w:tab w:val="left" w:pos="113"/>
                                </w:tabs>
                                <w:spacing w:before="60" w:line="213" w:lineRule="auto"/>
                                <w:ind w:left="113"/>
                                <w:rPr>
                                  <w:sz w:val="16"/>
                                  <w:lang w:val="it-IT"/>
                                </w:rPr>
                              </w:pPr>
                              <w:r w:rsidRPr="003B614C">
                                <w:rPr>
                                  <w:sz w:val="16"/>
                                  <w:lang w:val="it-IT"/>
                                </w:rPr>
                                <w:t>attenzione al punto di</w:t>
                              </w:r>
                              <w:r w:rsidRPr="003B614C">
                                <w:rPr>
                                  <w:spacing w:val="-21"/>
                                  <w:sz w:val="16"/>
                                  <w:lang w:val="it-IT"/>
                                </w:rPr>
                                <w:t xml:space="preserve"> </w:t>
                              </w:r>
                              <w:r w:rsidRPr="003B614C">
                                <w:rPr>
                                  <w:sz w:val="16"/>
                                  <w:lang w:val="it-IT"/>
                                </w:rPr>
                                <w:t>vista dell’altro</w:t>
                              </w:r>
                            </w:p>
                            <w:p w14:paraId="57751CBF" w14:textId="77777777" w:rsidR="004874E0" w:rsidRPr="003B614C" w:rsidRDefault="004874E0" w:rsidP="003B614C">
                              <w:pPr>
                                <w:numPr>
                                  <w:ilvl w:val="0"/>
                                  <w:numId w:val="7"/>
                                </w:numPr>
                                <w:tabs>
                                  <w:tab w:val="left" w:pos="113"/>
                                </w:tabs>
                                <w:spacing w:before="60"/>
                                <w:ind w:left="113"/>
                                <w:rPr>
                                  <w:sz w:val="16"/>
                                </w:rPr>
                              </w:pPr>
                              <w:r w:rsidRPr="003B614C">
                                <w:rPr>
                                  <w:sz w:val="16"/>
                                </w:rPr>
                                <w:t>riconoscimento di</w:t>
                              </w:r>
                              <w:r w:rsidRPr="003B614C">
                                <w:rPr>
                                  <w:spacing w:val="-29"/>
                                  <w:sz w:val="16"/>
                                </w:rPr>
                                <w:t xml:space="preserve"> </w:t>
                              </w:r>
                              <w:r w:rsidRPr="003B614C">
                                <w:rPr>
                                  <w:sz w:val="16"/>
                                </w:rPr>
                                <w:t>diritti/doveri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45" style="position:absolute;left:0;text-align:left;margin-left:92.9pt;margin-top:34.6pt;width:403.2pt;height:391.2pt;z-index:251536896;mso-wrap-distance-left:0;mso-wrap-distance-right:0;mso-position-horizontal-relative:page;mso-position-vertical-relative:text" coordorigin="2671,222" coordsize="7251,7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">
                <v:shape id="Picture 166" o:spid="_x0000_s1046" type="#_x0000_t75" style="position:absolute;left:2671;top:222;width:7251;height:7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QpofBAAAA3AAAAA8AAABkcnMvZG93bnJldi54bWxET02LwjAQvS/4H8IIXhZNFVmlGkUEwYMe&#10;rIIeh2Zsi82kNNG2/94Iwt7m8T5nuW5NKV5Uu8KygvEoAkGcWl1wpuBy3g3nIJxH1lhaJgUdOViv&#10;ej9LjLVt+ESvxGcihLCLUUHufRVL6dKcDLqRrYgDd7e1QR9gnUldYxPCTSknUfQnDRYcGnKsaJtT&#10;+kieRkFks20z+713u2uZXB63w/Q476xSg367WYDw1Pp/8de912H+bAKfZ8IFc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QpofBAAAA3AAAAA8AAAAAAAAAAAAAAAAAnwIA&#10;AGRycy9kb3ducmV2LnhtbFBLBQYAAAAABAAEAPcAAACNAwAAAAA=&#10;">
                  <v:imagedata r:id="rId31" o:title=""/>
                </v:shape>
                <v:shape id="Freeform 165" o:spid="_x0000_s1047" style="position:absolute;left:2738;top:252;width:7116;height:7116;visibility:visible;mso-wrap-style:square;v-text-anchor:top" coordsize="7116,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cN8IA&#10;AADcAAAADwAAAGRycy9kb3ducmV2LnhtbERPS2vCQBC+F/wPywi91V0jtCG6SigUBenBB3odsmMS&#10;zM6G7Cam/94tFHqbj+85q81oGzFQ52vHGuYzBYK4cKbmUsP59PWWgvAB2WDjmDT8kIfNevKywsy4&#10;Bx9oOIZSxBD2GWqoQmgzKX1RkUU/cy1x5G6usxgi7EppOnzEcNvIRKl3abHm2FBhS58VFfdjbzXs&#10;76m61Ob70O6SrWuu/dmXudL6dTrmSxCBxvAv/nPvTJz/sYDfZ+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Vw3wgAAANwAAAAPAAAAAAAAAAAAAAAAAJgCAABkcnMvZG93&#10;bnJldi54bWxQSwUGAAAAAAQABAD1AAAAhwMAAAAA&#10;" path="m3558,l,3558,3558,7116,7116,3558,3558,xe" fillcolor="#d0d7e8" stroked="f">
                  <v:path arrowok="t" o:connecttype="custom" o:connectlocs="3558,252;0,3810;3558,7368;7116,3810;3558,252" o:connectangles="0,0,0,0,0"/>
                </v:shape>
                <v:shape id="Freeform 164" o:spid="_x0000_s1048" style="position:absolute;left:3414;top:928;width:2775;height:2775;visibility:visible;mso-wrap-style:square;v-text-anchor:top" coordsize="2775,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0L8MA&#10;AADcAAAADwAAAGRycy9kb3ducmV2LnhtbERPTWvCQBC9F/wPywi91Y1FqkY3IlJtwR5qFLwO2TEJ&#10;yc6G7DaJ/74rFHqbx/uc9WYwteiodaVlBdNJBII4s7rkXMHlvH9ZgHAeWWNtmRTcycEmGT2tMda2&#10;5xN1qc9FCGEXo4LC+yaW0mUFGXQT2xAH7mZbgz7ANpe6xT6Em1q+RtGbNFhyaCiwoV1BWZX+GAVf&#10;d30qD7f0fXk+4PzbVVd75A+lnsfDdgXC0+D/xX/uTx3mz2fweCZc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D0L8MAAADcAAAADwAAAAAAAAAAAAAAAACYAgAAZHJzL2Rv&#10;d25yZXYueG1sUEsFBgAAAAAEAAQA9QAAAIgDAAAAAA==&#10;" path="m2313,l463,,388,6,317,24,250,52,190,89r-54,47l89,190,52,250,24,317,6,388,,463,,2313r6,75l24,2459r28,66l89,2586r47,54l190,2686r60,38l317,2752r71,17l463,2775r1850,l2388,2769r71,-17l2525,2724r61,-38l2640,2640r46,-54l2724,2525r28,-66l2769,2388r6,-75l2775,463r-6,-75l2752,317r-28,-67l2686,190r-46,-54l2586,89,2525,52,2459,24,2388,6,2313,xe" stroked="f">
                  <v:path arrowok="t" o:connecttype="custom" o:connectlocs="2313,928;463,928;388,934;317,952;250,980;190,1017;136,1064;89,1118;52,1178;24,1245;6,1316;0,1391;0,3241;6,3316;24,3387;52,3453;89,3514;136,3568;190,3614;250,3652;317,3680;388,3697;463,3703;2313,3703;2388,3697;2459,3680;2525,3652;2586,3614;2640,3568;2686,3514;2724,3453;2752,3387;2769,3316;2775,3241;2775,1391;2769,1316;2752,1245;2724,1178;2686,1118;2640,1064;2586,1017;2525,980;2459,952;2388,934;2313,928" o:connectangles="0,0,0,0,0,0,0,0,0,0,0,0,0,0,0,0,0,0,0,0,0,0,0,0,0,0,0,0,0,0,0,0,0,0,0,0,0,0,0,0,0,0,0,0,0"/>
                </v:shape>
                <v:shape id="Freeform 163" o:spid="_x0000_s1049" style="position:absolute;left:3414;top:928;width:2775;height:2775;visibility:visible;mso-wrap-style:square;v-text-anchor:top" coordsize="2775,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kXMEA&#10;AADcAAAADwAAAGRycy9kb3ducmV2LnhtbERP32vCMBB+H/g/hBP2MmaqsOk60yJCwT1ORV+P5tYU&#10;m0tJsrb+98tgsLf7+H7etpxsJwbyoXWsYLnIQBDXTrfcKDifqucNiBCRNXaOScGdApTF7GGLuXYj&#10;f9JwjI1IIRxyVGBi7HMpQ23IYli4njhxX85bjAn6RmqPYwq3nVxl2au02HJqMNjT3lB9O35bBae4&#10;u3688eppGjc+269Nx+OlUupxPu3eQUSa4r/4z33Qaf76BX6fSR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1pFzBAAAA3AAAAA8AAAAAAAAAAAAAAAAAmAIAAGRycy9kb3du&#10;cmV2LnhtbFBLBQYAAAAABAAEAPUAAACGAwAAAAA=&#10;" path="m,463l6,388,24,317,52,250,89,190r47,-54l190,89,250,52,317,24,388,6,463,,2313,r75,6l2459,24r66,28l2586,89r54,47l2686,190r38,60l2752,317r17,71l2775,463r,1850l2769,2388r-17,71l2724,2525r-38,61l2640,2640r-54,46l2525,2724r-66,28l2388,2769r-75,6l463,2775r-75,-6l317,2752r-67,-28l190,2686r-54,-46l89,2586,52,2525,24,2459,6,2388,,2313,,463xe" filled="f" strokecolor="#c0504d" strokeweight="2pt">
                  <v:path arrowok="t" o:connecttype="custom" o:connectlocs="0,1391;6,1316;24,1245;52,1178;89,1118;136,1064;190,1017;250,980;317,952;388,934;463,928;2313,928;2388,934;2459,952;2525,980;2586,1017;2640,1064;2686,1118;2724,1178;2752,1245;2769,1316;2775,1391;2775,3241;2769,3316;2752,3387;2724,3453;2686,3514;2640,3568;2586,3614;2525,3652;2459,3680;2388,3697;2313,3703;463,3703;388,3697;317,3680;250,3652;190,3614;136,3568;89,3514;52,3453;24,3387;6,3316;0,3241;0,1391" o:connectangles="0,0,0,0,0,0,0,0,0,0,0,0,0,0,0,0,0,0,0,0,0,0,0,0,0,0,0,0,0,0,0,0,0,0,0,0,0,0,0,0,0,0,0,0,0"/>
                </v:shape>
                <v:shape id="Freeform 162" o:spid="_x0000_s1050" style="position:absolute;left:6402;top:928;width:2775;height:2775;visibility:visible;mso-wrap-style:square;v-text-anchor:top" coordsize="2775,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Pw8MA&#10;AADcAAAADwAAAGRycy9kb3ducmV2LnhtbERPS2vCQBC+C/0PyxR600170BrdhCLWFuyhRsHrkB2T&#10;kOxsyG7z+PduodDbfHzP2aajaURPnassK3heRCCIc6srLhRczu/zVxDOI2tsLJOCiRykycNsi7G2&#10;A5+oz3whQgi7GBWU3rexlC4vyaBb2JY4cDfbGfQBdoXUHQ4h3DTyJYqW0mDFoaHElnYl5XX2YxR8&#10;TfpUHW7Zfn0+4Orb1Vd75A+lnh7Htw0IT6P/F/+5P3WYv1rC7zPhAp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7Pw8MAAADcAAAADwAAAAAAAAAAAAAAAACYAgAAZHJzL2Rv&#10;d25yZXYueG1sUEsFBgAAAAAEAAQA9QAAAIgDAAAAAA==&#10;" path="m2312,l462,,387,6,316,24,250,52,189,89r-54,47l89,190,51,250,23,317,6,388,,463,,2313r6,75l23,2459r28,66l89,2586r46,54l189,2686r61,38l316,2752r71,17l462,2775r1850,l2387,2769r71,-17l2525,2724r60,-38l2639,2640r47,-54l2723,2525r28,-66l2769,2388r6,-75l2775,463r-6,-75l2751,317r-28,-67l2686,190r-47,-54l2585,89,2525,52,2458,24,2387,6,2312,xe" stroked="f">
                  <v:path arrowok="t" o:connecttype="custom" o:connectlocs="2312,928;462,928;387,934;316,952;250,980;189,1017;135,1064;89,1118;51,1178;23,1245;6,1316;0,1391;0,3241;6,3316;23,3387;51,3453;89,3514;135,3568;189,3614;250,3652;316,3680;387,3697;462,3703;2312,3703;2387,3697;2458,3680;2525,3652;2585,3614;2639,3568;2686,3514;2723,3453;2751,3387;2769,3316;2775,3241;2775,1391;2769,1316;2751,1245;2723,1178;2686,1118;2639,1064;2585,1017;2525,980;2458,952;2387,934;2312,928" o:connectangles="0,0,0,0,0,0,0,0,0,0,0,0,0,0,0,0,0,0,0,0,0,0,0,0,0,0,0,0,0,0,0,0,0,0,0,0,0,0,0,0,0,0,0,0,0"/>
                </v:shape>
                <v:shape id="Freeform 161" o:spid="_x0000_s1051" style="position:absolute;left:6402;top:928;width:2775;height:2775;visibility:visible;mso-wrap-style:square;v-text-anchor:top" coordsize="2775,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gdsIA&#10;AADcAAAADwAAAGRycy9kb3ducmV2LnhtbERPTWsCMRC9F/ofwhS8iGb1oHY1SilIvbSlVvE6bMZN&#10;cDNZNlPd/vumUOhtHu9zVps+NOpKXfKRDUzGBSjiKlrPtYHD53a0AJUE2WITmQx8U4LN+v5uhaWN&#10;N/6g615qlUM4lWjAibSl1qlyFDCNY0ucuXPsAkqGXa1th7ccHho9LYqZDug5Nzhs6dlRddl/BQO7&#10;Ib2c5F33s8PRDfnNvz4uvBgzeOiflqCEevkX/7l3Ns+fz+H3mXyB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uB2wgAAANwAAAAPAAAAAAAAAAAAAAAAAJgCAABkcnMvZG93&#10;bnJldi54bWxQSwUGAAAAAAQABAD1AAAAhwMAAAAA&#10;" path="m,463l6,388,23,317,51,250,89,190r46,-54l189,89,250,52,316,24,387,6,462,,2312,r75,6l2458,24r67,28l2585,89r54,47l2686,190r37,60l2751,317r18,71l2775,463r,1850l2769,2388r-18,71l2723,2525r-37,61l2639,2640r-54,46l2525,2724r-67,28l2387,2769r-75,6l462,2775r-75,-6l316,2752r-66,-28l189,2686r-54,-46l89,2586,51,2525,23,2459,6,2388,,2313,,463xe" filled="f" strokecolor="#9bba58" strokeweight="2pt">
                  <v:path arrowok="t" o:connecttype="custom" o:connectlocs="0,1391;6,1316;23,1245;51,1178;89,1118;135,1064;189,1017;250,980;316,952;387,934;462,928;2312,928;2387,934;2458,952;2525,980;2585,1017;2639,1064;2686,1118;2723,1178;2751,1245;2769,1316;2775,1391;2775,3241;2769,3316;2751,3387;2723,3453;2686,3514;2639,3568;2585,3614;2525,3652;2458,3680;2387,3697;2312,3703;462,3703;387,3697;316,3680;250,3652;189,3614;135,3568;89,3514;51,3453;23,3387;6,3316;0,3241;0,1391" o:connectangles="0,0,0,0,0,0,0,0,0,0,0,0,0,0,0,0,0,0,0,0,0,0,0,0,0,0,0,0,0,0,0,0,0,0,0,0,0,0,0,0,0,0,0,0,0"/>
                </v:shape>
                <v:shape id="Freeform 160" o:spid="_x0000_s1052" style="position:absolute;left:3414;top:3916;width:2775;height:2775;visibility:visible;mso-wrap-style:square;v-text-anchor:top" coordsize="2775,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KsQA&#10;AADcAAAADwAAAGRycy9kb3ducmV2LnhtbESPT2vCQBDF7wW/wzIFb3VTD9qmrlLEf2APNQpeh+yY&#10;BLOzIbtq/PbOQfA2w3vz3m8ms87V6kptqDwb+BwkoIhzbysuDBz2y48vUCEiW6w9k4E7BZhNe28T&#10;TK2/8Y6uWSyUhHBI0UAZY5NqHfKSHIaBb4hFO/nWYZS1LbRt8SbhrtbDJBlphxVLQ4kNzUvKz9nF&#10;Gfi72121OmWL7/0Kx//hfPRbXhvTf+9+f0BF6uLL/LzeWMEfC608IxPo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irEAAAA3AAAAA8AAAAAAAAAAAAAAAAAmAIAAGRycy9k&#10;b3ducmV2LnhtbFBLBQYAAAAABAAEAPUAAACJAwAAAAA=&#10;" path="m2313,l463,,388,6,317,23,250,51,190,89r-54,46l89,189,52,250,24,316,6,387,,462,,2312r6,75l24,2458r28,67l89,2585r47,54l190,2685r60,38l317,2751r71,18l463,2775r1850,l2388,2769r71,-18l2525,2723r61,-38l2640,2639r46,-54l2724,2525r28,-67l2769,2387r6,-75l2775,462r-6,-75l2752,316r-28,-66l2686,189r-46,-54l2586,89,2525,51,2459,23,2388,6,2313,xe" stroked="f">
                  <v:path arrowok="t" o:connecttype="custom" o:connectlocs="2313,3917;463,3917;388,3923;317,3940;250,3968;190,4006;136,4052;89,4106;52,4167;24,4233;6,4304;0,4379;0,6229;6,6304;24,6375;52,6442;89,6502;136,6556;190,6602;250,6640;317,6668;388,6686;463,6692;2313,6692;2388,6686;2459,6668;2525,6640;2586,6602;2640,6556;2686,6502;2724,6442;2752,6375;2769,6304;2775,6229;2775,4379;2769,4304;2752,4233;2724,4167;2686,4106;2640,4052;2586,4006;2525,3968;2459,3940;2388,3923;2313,3917" o:connectangles="0,0,0,0,0,0,0,0,0,0,0,0,0,0,0,0,0,0,0,0,0,0,0,0,0,0,0,0,0,0,0,0,0,0,0,0,0,0,0,0,0,0,0,0,0"/>
                </v:shape>
                <v:shape id="Freeform 159" o:spid="_x0000_s1053" style="position:absolute;left:3414;top:3916;width:2775;height:2775;visibility:visible;mso-wrap-style:square;v-text-anchor:top" coordsize="2775,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n5MEA&#10;AADcAAAADwAAAGRycy9kb3ducmV2LnhtbERPzWrCQBC+F3yHZQQvxWwaaKPRVaRY6KWHGh9gyI7Z&#10;YHY2ZFezvn23UOhtPr7f2e6j7cWdRt85VvCS5SCIG6c7bhWc64/lCoQPyBp7x6TgQR72u9nTFivt&#10;Jv6m+ym0IoWwr1CBCWGopPSNIYs+cwNx4i5utBgSHFupR5xSuO1lkedv0mLHqcHgQO+GmuvpZhUU&#10;8euZXx9oh2i6uj6W+c3pq1KLeTxsQASK4V/85/7UaX65ht9n0gV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k5+TBAAAA3AAAAA8AAAAAAAAAAAAAAAAAmAIAAGRycy9kb3du&#10;cmV2LnhtbFBLBQYAAAAABAAEAPUAAACGAwAAAAA=&#10;" path="m,462l6,387,24,316,52,250,89,189r47,-54l190,89,250,51,317,23,388,6,463,,2313,r75,6l2459,23r66,28l2586,89r54,46l2686,189r38,61l2752,316r17,71l2775,462r,1850l2769,2387r-17,71l2724,2525r-38,60l2640,2639r-54,46l2525,2723r-66,28l2388,2769r-75,6l463,2775r-75,-6l317,2751r-67,-28l190,2685r-54,-46l89,2585,52,2525,24,2458,6,2387,,2312,,462xe" filled="f" strokecolor="#4f81bc" strokeweight="2pt">
                  <v:path arrowok="t" o:connecttype="custom" o:connectlocs="0,4379;6,4304;24,4233;52,4167;89,4106;136,4052;190,4006;250,3968;317,3940;388,3923;463,3917;2313,3917;2388,3923;2459,3940;2525,3968;2586,4006;2640,4052;2686,4106;2724,4167;2752,4233;2769,4304;2775,4379;2775,6229;2769,6304;2752,6375;2724,6442;2686,6502;2640,6556;2586,6602;2525,6640;2459,6668;2388,6686;2313,6692;463,6692;388,6686;317,6668;250,6640;190,6602;136,6556;89,6502;52,6442;24,6375;6,6304;0,6229;0,4379" o:connectangles="0,0,0,0,0,0,0,0,0,0,0,0,0,0,0,0,0,0,0,0,0,0,0,0,0,0,0,0,0,0,0,0,0,0,0,0,0,0,0,0,0,0,0,0,0"/>
                </v:shape>
                <v:shape id="Freeform 158" o:spid="_x0000_s1054" style="position:absolute;left:6402;top:3916;width:2775;height:2775;visibility:visible;mso-wrap-style:square;v-text-anchor:top" coordsize="2775,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CC8UA&#10;AADcAAAADwAAAGRycy9kb3ducmV2LnhtbESPQWvCQBCF74L/YZmCN7NpD2pTVynS2oIeahS8Dtkx&#10;CWZnQ3ar8d87B8HbDO/Ne9/Ml71r1IW6UHs28JqkoIgLb2suDRz23+MZqBCRLTaeycCNAiwXw8Ec&#10;M+uvvKNLHkslIRwyNFDF2GZah6IihyHxLbFoJ985jLJ2pbYdXiXcNfotTSfaYc3SUGFLq4qKc/7v&#10;DGxvdlevT/nX+36N079wPvoN/xgzeuk/P0BF6uPT/Lj+tYI/E3x5Ri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oILxQAAANwAAAAPAAAAAAAAAAAAAAAAAJgCAABkcnMv&#10;ZG93bnJldi54bWxQSwUGAAAAAAQABAD1AAAAigMAAAAA&#10;" path="m2312,l462,,387,6,316,23,250,51,189,89r-54,46l89,189,51,250,23,316,6,387,,462,,2312r6,75l23,2458r28,67l89,2585r46,54l189,2685r61,38l316,2751r71,18l462,2775r1850,l2387,2769r71,-18l2525,2723r60,-38l2639,2639r47,-54l2723,2525r28,-67l2769,2387r6,-75l2775,462r-6,-75l2751,316r-28,-66l2686,189r-47,-54l2585,89,2525,51,2458,23,2387,6,2312,xe" stroked="f">
                  <v:path arrowok="t" o:connecttype="custom" o:connectlocs="2312,3917;462,3917;387,3923;316,3940;250,3968;189,4006;135,4052;89,4106;51,4167;23,4233;6,4304;0,4379;0,6229;6,6304;23,6375;51,6442;89,6502;135,6556;189,6602;250,6640;316,6668;387,6686;462,6692;2312,6692;2387,6686;2458,6668;2525,6640;2585,6602;2639,6556;2686,6502;2723,6442;2751,6375;2769,6304;2775,6229;2775,4379;2769,4304;2751,4233;2723,4167;2686,4106;2639,4052;2585,4006;2525,3968;2458,3940;2387,3923;2312,3917" o:connectangles="0,0,0,0,0,0,0,0,0,0,0,0,0,0,0,0,0,0,0,0,0,0,0,0,0,0,0,0,0,0,0,0,0,0,0,0,0,0,0,0,0,0,0,0,0"/>
                </v:shape>
                <v:shape id="Freeform 157" o:spid="_x0000_s1055" style="position:absolute;left:6402;top:3916;width:2775;height:2775;visibility:visible;mso-wrap-style:square;v-text-anchor:top" coordsize="2775,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eb8IA&#10;AADcAAAADwAAAGRycy9kb3ducmV2LnhtbERPTYvCMBC9C/sfwix407QLilajiCDsqUWtsMfZZmyr&#10;zaQ0Ubv/fiMI3ubxPme57k0j7tS52rKCeByBIC6srrlUkB93oxkI55E1NpZJwR85WK8+BktMtH3w&#10;nu4HX4oQwi5BBZX3bSKlKyoy6Ma2JQ7c2XYGfYBdKXWHjxBuGvkVRVNpsObQUGFL24qK6+FmFEzq&#10;Xbq9zLO8nJ9s/JNOss1vmik1/Ow3CxCeev8Wv9zfOsyfxfB8Jl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15vwgAAANwAAAAPAAAAAAAAAAAAAAAAAJgCAABkcnMvZG93&#10;bnJldi54bWxQSwUGAAAAAAQABAD1AAAAhwMAAAAA&#10;" path="m,462l6,387,23,316,51,250,89,189r46,-54l189,89,250,51,316,23,387,6,462,,2312,r75,6l2458,23r67,28l2585,89r54,46l2686,189r37,61l2751,316r18,71l2775,462r,1850l2769,2387r-18,71l2723,2525r-37,60l2639,2639r-54,46l2525,2723r-67,28l2387,2769r-75,6l462,2775r-75,-6l316,2751r-66,-28l189,2685r-54,-46l89,2585,51,2525,23,2458,6,2387,,2312,,462xe" filled="f" strokecolor="#8063a1" strokeweight="2pt">
                  <v:path arrowok="t" o:connecttype="custom" o:connectlocs="0,4379;6,4304;23,4233;51,4167;89,4106;135,4052;189,4006;250,3968;316,3940;387,3923;462,3917;2312,3917;2387,3923;2458,3940;2525,3968;2585,4006;2639,4052;2686,4106;2723,4167;2751,4233;2769,4304;2775,4379;2775,6229;2769,6304;2751,6375;2723,6442;2686,6502;2639,6556;2585,6602;2525,6640;2458,6668;2387,6686;2312,6692;462,6692;387,6686;316,6668;250,6640;189,6602;135,6556;89,6502;51,6442;23,6375;6,6304;0,6229;0,4379" o:connectangles="0,0,0,0,0,0,0,0,0,0,0,0,0,0,0,0,0,0,0,0,0,0,0,0,0,0,0,0,0,0,0,0,0,0,0,0,0,0,0,0,0,0,0,0,0"/>
                </v:shape>
                <v:shape id="Text Box 156" o:spid="_x0000_s1056" type="#_x0000_t202" style="position:absolute;left:3604;top:1095;width:243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14:paraId="22D96D13" w14:textId="77777777" w:rsidR="004874E0" w:rsidRPr="00431D0B" w:rsidRDefault="004874E0">
                        <w:pPr>
                          <w:ind w:left="758"/>
                          <w:rPr>
                            <w:b/>
                            <w:sz w:val="18"/>
                            <w:szCs w:val="16"/>
                          </w:rPr>
                        </w:pPr>
                        <w:r w:rsidRPr="00431D0B">
                          <w:rPr>
                            <w:b/>
                            <w:sz w:val="18"/>
                            <w:szCs w:val="16"/>
                          </w:rPr>
                          <w:t>IDENTITÀ</w:t>
                        </w:r>
                      </w:p>
                      <w:p w14:paraId="0A3A2A54" w14:textId="77777777" w:rsidR="004874E0" w:rsidRPr="003B614C" w:rsidRDefault="004874E0" w:rsidP="003B614C">
                        <w:pPr>
                          <w:numPr>
                            <w:ilvl w:val="0"/>
                            <w:numId w:val="10"/>
                          </w:numPr>
                          <w:tabs>
                            <w:tab w:val="left" w:pos="113"/>
                          </w:tabs>
                          <w:spacing w:before="60"/>
                          <w:ind w:left="113"/>
                          <w:rPr>
                            <w:sz w:val="16"/>
                            <w:szCs w:val="16"/>
                          </w:rPr>
                        </w:pPr>
                        <w:proofErr w:type="spellStart"/>
                        <w:r w:rsidRPr="003B614C">
                          <w:rPr>
                            <w:sz w:val="16"/>
                            <w:szCs w:val="16"/>
                          </w:rPr>
                          <w:t>Benessere</w:t>
                        </w:r>
                        <w:proofErr w:type="spellEnd"/>
                        <w:r w:rsidRPr="003B614C">
                          <w:rPr>
                            <w:sz w:val="16"/>
                            <w:szCs w:val="16"/>
                          </w:rPr>
                          <w:t>/</w:t>
                        </w:r>
                        <w:proofErr w:type="spellStart"/>
                        <w:r w:rsidRPr="003B614C">
                          <w:rPr>
                            <w:sz w:val="16"/>
                            <w:szCs w:val="16"/>
                          </w:rPr>
                          <w:t>sicurezza</w:t>
                        </w:r>
                        <w:proofErr w:type="spellEnd"/>
                      </w:p>
                      <w:p w14:paraId="7476835F" w14:textId="77777777" w:rsidR="004874E0" w:rsidRPr="003B614C" w:rsidRDefault="004874E0" w:rsidP="003B614C">
                        <w:pPr>
                          <w:numPr>
                            <w:ilvl w:val="0"/>
                            <w:numId w:val="10"/>
                          </w:numPr>
                          <w:tabs>
                            <w:tab w:val="left" w:pos="113"/>
                          </w:tabs>
                          <w:spacing w:before="60"/>
                          <w:ind w:left="113"/>
                          <w:rPr>
                            <w:sz w:val="16"/>
                            <w:szCs w:val="16"/>
                          </w:rPr>
                        </w:pPr>
                        <w:proofErr w:type="spellStart"/>
                        <w:r w:rsidRPr="003B614C">
                          <w:rPr>
                            <w:sz w:val="16"/>
                            <w:szCs w:val="16"/>
                          </w:rPr>
                          <w:t>Stima</w:t>
                        </w:r>
                        <w:proofErr w:type="spellEnd"/>
                        <w:r w:rsidRPr="003B614C">
                          <w:rPr>
                            <w:sz w:val="16"/>
                            <w:szCs w:val="16"/>
                          </w:rPr>
                          <w:t xml:space="preserve"> di</w:t>
                        </w:r>
                        <w:r w:rsidRPr="003B614C">
                          <w:rPr>
                            <w:spacing w:val="-7"/>
                            <w:sz w:val="16"/>
                            <w:szCs w:val="16"/>
                          </w:rPr>
                          <w:t xml:space="preserve"> </w:t>
                        </w:r>
                        <w:proofErr w:type="spellStart"/>
                        <w:r w:rsidRPr="003B614C">
                          <w:rPr>
                            <w:sz w:val="16"/>
                            <w:szCs w:val="16"/>
                          </w:rPr>
                          <w:t>sé</w:t>
                        </w:r>
                        <w:proofErr w:type="spellEnd"/>
                      </w:p>
                      <w:p w14:paraId="019ACFD2" w14:textId="77777777" w:rsidR="004874E0" w:rsidRPr="003B614C" w:rsidRDefault="004874E0" w:rsidP="003B614C">
                        <w:pPr>
                          <w:numPr>
                            <w:ilvl w:val="0"/>
                            <w:numId w:val="10"/>
                          </w:numPr>
                          <w:tabs>
                            <w:tab w:val="left" w:pos="113"/>
                          </w:tabs>
                          <w:spacing w:before="60"/>
                          <w:ind w:left="113"/>
                          <w:rPr>
                            <w:sz w:val="16"/>
                            <w:szCs w:val="16"/>
                          </w:rPr>
                        </w:pPr>
                        <w:proofErr w:type="spellStart"/>
                        <w:r w:rsidRPr="003B614C">
                          <w:rPr>
                            <w:sz w:val="16"/>
                            <w:szCs w:val="16"/>
                          </w:rPr>
                          <w:t>Ambiente</w:t>
                        </w:r>
                        <w:proofErr w:type="spellEnd"/>
                        <w:r w:rsidRPr="003B614C">
                          <w:rPr>
                            <w:sz w:val="16"/>
                            <w:szCs w:val="16"/>
                          </w:rPr>
                          <w:t xml:space="preserve"> </w:t>
                        </w:r>
                        <w:proofErr w:type="spellStart"/>
                        <w:r w:rsidRPr="003B614C">
                          <w:rPr>
                            <w:sz w:val="16"/>
                            <w:szCs w:val="16"/>
                          </w:rPr>
                          <w:t>sociale</w:t>
                        </w:r>
                        <w:proofErr w:type="spellEnd"/>
                        <w:r w:rsidRPr="003B614C">
                          <w:rPr>
                            <w:spacing w:val="-23"/>
                            <w:sz w:val="16"/>
                            <w:szCs w:val="16"/>
                          </w:rPr>
                          <w:t xml:space="preserve"> </w:t>
                        </w:r>
                        <w:proofErr w:type="spellStart"/>
                        <w:r w:rsidRPr="003B614C">
                          <w:rPr>
                            <w:sz w:val="16"/>
                            <w:szCs w:val="16"/>
                          </w:rPr>
                          <w:t>allargato</w:t>
                        </w:r>
                        <w:proofErr w:type="spellEnd"/>
                      </w:p>
                      <w:p w14:paraId="2B236BF4" w14:textId="77777777" w:rsidR="004874E0" w:rsidRPr="003B614C" w:rsidRDefault="004874E0" w:rsidP="003B614C">
                        <w:pPr>
                          <w:numPr>
                            <w:ilvl w:val="0"/>
                            <w:numId w:val="10"/>
                          </w:numPr>
                          <w:tabs>
                            <w:tab w:val="left" w:pos="113"/>
                          </w:tabs>
                          <w:spacing w:before="60"/>
                          <w:ind w:left="113"/>
                          <w:rPr>
                            <w:sz w:val="16"/>
                            <w:szCs w:val="16"/>
                          </w:rPr>
                        </w:pPr>
                        <w:proofErr w:type="spellStart"/>
                        <w:r w:rsidRPr="003B614C">
                          <w:rPr>
                            <w:sz w:val="16"/>
                            <w:szCs w:val="16"/>
                          </w:rPr>
                          <w:t>Nuove</w:t>
                        </w:r>
                        <w:proofErr w:type="spellEnd"/>
                        <w:r w:rsidRPr="003B614C">
                          <w:rPr>
                            <w:spacing w:val="-13"/>
                            <w:sz w:val="16"/>
                            <w:szCs w:val="16"/>
                          </w:rPr>
                          <w:t xml:space="preserve"> </w:t>
                        </w:r>
                        <w:proofErr w:type="spellStart"/>
                        <w:r w:rsidRPr="003B614C">
                          <w:rPr>
                            <w:sz w:val="16"/>
                            <w:szCs w:val="16"/>
                          </w:rPr>
                          <w:t>esperienze</w:t>
                        </w:r>
                        <w:proofErr w:type="spellEnd"/>
                      </w:p>
                      <w:p w14:paraId="08F1401E" w14:textId="77777777" w:rsidR="004874E0" w:rsidRPr="003B614C" w:rsidRDefault="004874E0" w:rsidP="003B614C">
                        <w:pPr>
                          <w:numPr>
                            <w:ilvl w:val="0"/>
                            <w:numId w:val="10"/>
                          </w:numPr>
                          <w:tabs>
                            <w:tab w:val="left" w:pos="113"/>
                          </w:tabs>
                          <w:spacing w:before="60"/>
                          <w:ind w:left="113"/>
                          <w:rPr>
                            <w:sz w:val="16"/>
                            <w:szCs w:val="16"/>
                            <w:lang w:val="it-IT"/>
                          </w:rPr>
                        </w:pPr>
                        <w:r w:rsidRPr="003B614C">
                          <w:rPr>
                            <w:sz w:val="16"/>
                            <w:szCs w:val="16"/>
                            <w:lang w:val="it-IT"/>
                          </w:rPr>
                          <w:t>Conoscersi e</w:t>
                        </w:r>
                        <w:r w:rsidRPr="003B614C">
                          <w:rPr>
                            <w:spacing w:val="-18"/>
                            <w:sz w:val="16"/>
                            <w:szCs w:val="16"/>
                            <w:lang w:val="it-IT"/>
                          </w:rPr>
                          <w:t xml:space="preserve"> </w:t>
                        </w:r>
                        <w:proofErr w:type="spellStart"/>
                        <w:r w:rsidRPr="003B614C">
                          <w:rPr>
                            <w:sz w:val="16"/>
                            <w:szCs w:val="16"/>
                            <w:lang w:val="it-IT"/>
                          </w:rPr>
                          <w:t>ri</w:t>
                        </w:r>
                        <w:proofErr w:type="spellEnd"/>
                        <w:r w:rsidRPr="003B614C">
                          <w:rPr>
                            <w:sz w:val="16"/>
                            <w:szCs w:val="16"/>
                            <w:lang w:val="it-IT"/>
                          </w:rPr>
                          <w:t>-conoscersi persona</w:t>
                        </w:r>
                        <w:r w:rsidRPr="003B614C">
                          <w:rPr>
                            <w:spacing w:val="-12"/>
                            <w:sz w:val="16"/>
                            <w:szCs w:val="16"/>
                            <w:lang w:val="it-IT"/>
                          </w:rPr>
                          <w:t xml:space="preserve"> </w:t>
                        </w:r>
                        <w:r w:rsidRPr="003B614C">
                          <w:rPr>
                            <w:sz w:val="16"/>
                            <w:szCs w:val="16"/>
                            <w:lang w:val="it-IT"/>
                          </w:rPr>
                          <w:t>unica</w:t>
                        </w:r>
                      </w:p>
                      <w:p w14:paraId="2A358106" w14:textId="77777777" w:rsidR="004874E0" w:rsidRPr="003B614C" w:rsidRDefault="004874E0" w:rsidP="003B614C">
                        <w:pPr>
                          <w:numPr>
                            <w:ilvl w:val="0"/>
                            <w:numId w:val="10"/>
                          </w:numPr>
                          <w:tabs>
                            <w:tab w:val="left" w:pos="113"/>
                          </w:tabs>
                          <w:spacing w:before="60"/>
                          <w:ind w:left="113"/>
                          <w:rPr>
                            <w:sz w:val="16"/>
                            <w:szCs w:val="16"/>
                          </w:rPr>
                        </w:pPr>
                        <w:proofErr w:type="spellStart"/>
                        <w:r w:rsidRPr="003B614C">
                          <w:rPr>
                            <w:sz w:val="16"/>
                            <w:szCs w:val="16"/>
                          </w:rPr>
                          <w:t>Sperimentare</w:t>
                        </w:r>
                        <w:proofErr w:type="spellEnd"/>
                        <w:r w:rsidRPr="003B614C">
                          <w:rPr>
                            <w:sz w:val="16"/>
                            <w:szCs w:val="16"/>
                          </w:rPr>
                          <w:t xml:space="preserve"> </w:t>
                        </w:r>
                        <w:proofErr w:type="spellStart"/>
                        <w:r w:rsidRPr="003B614C">
                          <w:rPr>
                            <w:sz w:val="16"/>
                            <w:szCs w:val="16"/>
                          </w:rPr>
                          <w:t>ruoli</w:t>
                        </w:r>
                        <w:proofErr w:type="spellEnd"/>
                        <w:r w:rsidRPr="003B614C">
                          <w:rPr>
                            <w:sz w:val="16"/>
                            <w:szCs w:val="16"/>
                          </w:rPr>
                          <w:t xml:space="preserve"> e</w:t>
                        </w:r>
                        <w:r w:rsidRPr="003B614C">
                          <w:rPr>
                            <w:spacing w:val="-24"/>
                            <w:sz w:val="16"/>
                            <w:szCs w:val="16"/>
                          </w:rPr>
                          <w:t xml:space="preserve"> </w:t>
                        </w:r>
                        <w:proofErr w:type="spellStart"/>
                        <w:r w:rsidRPr="003B614C">
                          <w:rPr>
                            <w:sz w:val="16"/>
                            <w:szCs w:val="16"/>
                          </w:rPr>
                          <w:t>identità</w:t>
                        </w:r>
                        <w:proofErr w:type="spellEnd"/>
                        <w:r w:rsidRPr="003B614C">
                          <w:rPr>
                            <w:sz w:val="16"/>
                            <w:szCs w:val="16"/>
                          </w:rPr>
                          <w:t xml:space="preserve"> diverse</w:t>
                        </w:r>
                      </w:p>
                    </w:txbxContent>
                  </v:textbox>
                </v:shape>
                <v:shape id="Text Box 155" o:spid="_x0000_s1057" type="#_x0000_t202" style="position:absolute;left:6593;top:1095;width:2507;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14:paraId="5BA217DF" w14:textId="77777777" w:rsidR="004874E0" w:rsidRPr="00431D0B" w:rsidRDefault="004874E0">
                        <w:pPr>
                          <w:ind w:left="610" w:right="596"/>
                          <w:jc w:val="center"/>
                          <w:rPr>
                            <w:b/>
                            <w:sz w:val="18"/>
                          </w:rPr>
                        </w:pPr>
                        <w:r w:rsidRPr="00431D0B">
                          <w:rPr>
                            <w:b/>
                            <w:sz w:val="18"/>
                          </w:rPr>
                          <w:t>AUTONOMIA</w:t>
                        </w:r>
                      </w:p>
                      <w:p w14:paraId="747AB727" w14:textId="77777777" w:rsidR="004874E0" w:rsidRPr="003B614C" w:rsidRDefault="004874E0" w:rsidP="003B614C">
                        <w:pPr>
                          <w:numPr>
                            <w:ilvl w:val="0"/>
                            <w:numId w:val="9"/>
                          </w:numPr>
                          <w:tabs>
                            <w:tab w:val="left" w:pos="113"/>
                          </w:tabs>
                          <w:spacing w:before="60"/>
                          <w:ind w:left="113"/>
                          <w:rPr>
                            <w:sz w:val="16"/>
                          </w:rPr>
                        </w:pPr>
                        <w:proofErr w:type="spellStart"/>
                        <w:r w:rsidRPr="003B614C">
                          <w:rPr>
                            <w:sz w:val="16"/>
                          </w:rPr>
                          <w:t>Interpretare</w:t>
                        </w:r>
                        <w:proofErr w:type="spellEnd"/>
                        <w:r w:rsidRPr="003B614C">
                          <w:rPr>
                            <w:sz w:val="16"/>
                          </w:rPr>
                          <w:t xml:space="preserve"> e </w:t>
                        </w:r>
                        <w:proofErr w:type="spellStart"/>
                        <w:r w:rsidRPr="003B614C">
                          <w:rPr>
                            <w:sz w:val="16"/>
                          </w:rPr>
                          <w:t>governare</w:t>
                        </w:r>
                        <w:proofErr w:type="spellEnd"/>
                        <w:r w:rsidRPr="003B614C">
                          <w:rPr>
                            <w:spacing w:val="-18"/>
                            <w:sz w:val="16"/>
                          </w:rPr>
                          <w:t xml:space="preserve"> </w:t>
                        </w:r>
                        <w:proofErr w:type="spellStart"/>
                        <w:r w:rsidRPr="003B614C">
                          <w:rPr>
                            <w:sz w:val="16"/>
                          </w:rPr>
                          <w:t>il</w:t>
                        </w:r>
                        <w:proofErr w:type="spellEnd"/>
                        <w:r w:rsidRPr="003B614C">
                          <w:rPr>
                            <w:sz w:val="16"/>
                          </w:rPr>
                          <w:t xml:space="preserve"> </w:t>
                        </w:r>
                        <w:proofErr w:type="spellStart"/>
                        <w:r w:rsidRPr="003B614C">
                          <w:rPr>
                            <w:sz w:val="16"/>
                          </w:rPr>
                          <w:t>corpo</w:t>
                        </w:r>
                        <w:proofErr w:type="spellEnd"/>
                      </w:p>
                      <w:p w14:paraId="22D137A6" w14:textId="77777777" w:rsidR="004874E0" w:rsidRPr="003B614C" w:rsidRDefault="004874E0" w:rsidP="003B614C">
                        <w:pPr>
                          <w:numPr>
                            <w:ilvl w:val="0"/>
                            <w:numId w:val="9"/>
                          </w:numPr>
                          <w:tabs>
                            <w:tab w:val="left" w:pos="113"/>
                          </w:tabs>
                          <w:spacing w:before="60"/>
                          <w:ind w:left="113"/>
                          <w:rPr>
                            <w:sz w:val="16"/>
                          </w:rPr>
                        </w:pPr>
                        <w:proofErr w:type="spellStart"/>
                        <w:r w:rsidRPr="003B614C">
                          <w:rPr>
                            <w:sz w:val="16"/>
                          </w:rPr>
                          <w:t>Partecipare</w:t>
                        </w:r>
                        <w:proofErr w:type="spellEnd"/>
                        <w:r w:rsidRPr="003B614C">
                          <w:rPr>
                            <w:sz w:val="16"/>
                          </w:rPr>
                          <w:t xml:space="preserve"> </w:t>
                        </w:r>
                        <w:proofErr w:type="spellStart"/>
                        <w:r w:rsidRPr="003B614C">
                          <w:rPr>
                            <w:sz w:val="16"/>
                          </w:rPr>
                          <w:t>alle</w:t>
                        </w:r>
                        <w:proofErr w:type="spellEnd"/>
                        <w:r w:rsidRPr="003B614C">
                          <w:rPr>
                            <w:spacing w:val="-23"/>
                            <w:sz w:val="16"/>
                          </w:rPr>
                          <w:t xml:space="preserve"> </w:t>
                        </w:r>
                        <w:proofErr w:type="spellStart"/>
                        <w:r w:rsidRPr="003B614C">
                          <w:rPr>
                            <w:sz w:val="16"/>
                          </w:rPr>
                          <w:t>attività</w:t>
                        </w:r>
                        <w:proofErr w:type="spellEnd"/>
                      </w:p>
                      <w:p w14:paraId="4F50A51C" w14:textId="77777777" w:rsidR="004874E0" w:rsidRPr="003B614C" w:rsidRDefault="004874E0" w:rsidP="003B614C">
                        <w:pPr>
                          <w:numPr>
                            <w:ilvl w:val="0"/>
                            <w:numId w:val="9"/>
                          </w:numPr>
                          <w:tabs>
                            <w:tab w:val="left" w:pos="113"/>
                          </w:tabs>
                          <w:spacing w:before="60"/>
                          <w:ind w:left="113"/>
                          <w:rPr>
                            <w:sz w:val="16"/>
                          </w:rPr>
                        </w:pPr>
                        <w:r w:rsidRPr="003B614C">
                          <w:rPr>
                            <w:sz w:val="16"/>
                          </w:rPr>
                          <w:t>Dare/</w:t>
                        </w:r>
                        <w:proofErr w:type="spellStart"/>
                        <w:r w:rsidRPr="003B614C">
                          <w:rPr>
                            <w:sz w:val="16"/>
                          </w:rPr>
                          <w:t>ricevere</w:t>
                        </w:r>
                        <w:proofErr w:type="spellEnd"/>
                        <w:r w:rsidRPr="003B614C">
                          <w:rPr>
                            <w:spacing w:val="-21"/>
                            <w:sz w:val="16"/>
                          </w:rPr>
                          <w:t xml:space="preserve"> </w:t>
                        </w:r>
                        <w:proofErr w:type="spellStart"/>
                        <w:r w:rsidRPr="003B614C">
                          <w:rPr>
                            <w:sz w:val="16"/>
                          </w:rPr>
                          <w:t>fiducia</w:t>
                        </w:r>
                        <w:proofErr w:type="spellEnd"/>
                      </w:p>
                      <w:p w14:paraId="63DAF9CA" w14:textId="77777777" w:rsidR="004874E0" w:rsidRPr="003B614C" w:rsidRDefault="004874E0" w:rsidP="003B614C">
                        <w:pPr>
                          <w:numPr>
                            <w:ilvl w:val="0"/>
                            <w:numId w:val="9"/>
                          </w:numPr>
                          <w:tabs>
                            <w:tab w:val="left" w:pos="113"/>
                          </w:tabs>
                          <w:spacing w:before="60"/>
                          <w:ind w:left="113"/>
                          <w:rPr>
                            <w:sz w:val="16"/>
                            <w:lang w:val="it-IT"/>
                          </w:rPr>
                        </w:pPr>
                        <w:r w:rsidRPr="003B614C">
                          <w:rPr>
                            <w:sz w:val="16"/>
                            <w:lang w:val="it-IT"/>
                          </w:rPr>
                          <w:t>Provare piacere a fare da</w:t>
                        </w:r>
                        <w:r w:rsidRPr="003B614C">
                          <w:rPr>
                            <w:spacing w:val="-14"/>
                            <w:sz w:val="16"/>
                            <w:lang w:val="it-IT"/>
                          </w:rPr>
                          <w:t xml:space="preserve"> </w:t>
                        </w:r>
                        <w:r w:rsidRPr="003B614C">
                          <w:rPr>
                            <w:sz w:val="16"/>
                            <w:lang w:val="it-IT"/>
                          </w:rPr>
                          <w:t>sé</w:t>
                        </w:r>
                      </w:p>
                      <w:p w14:paraId="62AD9352" w14:textId="77777777" w:rsidR="004874E0" w:rsidRPr="003B614C" w:rsidRDefault="004874E0" w:rsidP="003B614C">
                        <w:pPr>
                          <w:numPr>
                            <w:ilvl w:val="0"/>
                            <w:numId w:val="9"/>
                          </w:numPr>
                          <w:tabs>
                            <w:tab w:val="left" w:pos="113"/>
                          </w:tabs>
                          <w:spacing w:before="60"/>
                          <w:ind w:left="113"/>
                          <w:rPr>
                            <w:sz w:val="16"/>
                          </w:rPr>
                        </w:pPr>
                        <w:proofErr w:type="spellStart"/>
                        <w:r w:rsidRPr="003B614C">
                          <w:rPr>
                            <w:sz w:val="16"/>
                          </w:rPr>
                          <w:t>Saper</w:t>
                        </w:r>
                        <w:proofErr w:type="spellEnd"/>
                        <w:r w:rsidRPr="003B614C">
                          <w:rPr>
                            <w:sz w:val="16"/>
                          </w:rPr>
                          <w:t xml:space="preserve"> </w:t>
                        </w:r>
                        <w:proofErr w:type="spellStart"/>
                        <w:r w:rsidRPr="003B614C">
                          <w:rPr>
                            <w:sz w:val="16"/>
                          </w:rPr>
                          <w:t>chiedere</w:t>
                        </w:r>
                        <w:proofErr w:type="spellEnd"/>
                        <w:r w:rsidRPr="003B614C">
                          <w:rPr>
                            <w:spacing w:val="-13"/>
                            <w:sz w:val="16"/>
                          </w:rPr>
                          <w:t xml:space="preserve"> </w:t>
                        </w:r>
                        <w:proofErr w:type="spellStart"/>
                        <w:r w:rsidRPr="003B614C">
                          <w:rPr>
                            <w:sz w:val="16"/>
                          </w:rPr>
                          <w:t>aiuto</w:t>
                        </w:r>
                        <w:proofErr w:type="spellEnd"/>
                      </w:p>
                      <w:p w14:paraId="37F9A1EE" w14:textId="77777777" w:rsidR="004874E0" w:rsidRPr="003B614C" w:rsidRDefault="004874E0" w:rsidP="003B614C">
                        <w:pPr>
                          <w:numPr>
                            <w:ilvl w:val="0"/>
                            <w:numId w:val="9"/>
                          </w:numPr>
                          <w:tabs>
                            <w:tab w:val="left" w:pos="113"/>
                          </w:tabs>
                          <w:spacing w:before="60"/>
                          <w:ind w:left="113"/>
                          <w:rPr>
                            <w:sz w:val="16"/>
                          </w:rPr>
                        </w:pPr>
                        <w:proofErr w:type="spellStart"/>
                        <w:r w:rsidRPr="003B614C">
                          <w:rPr>
                            <w:sz w:val="16"/>
                          </w:rPr>
                          <w:t>Esprimere</w:t>
                        </w:r>
                        <w:proofErr w:type="spellEnd"/>
                        <w:r w:rsidRPr="003B614C">
                          <w:rPr>
                            <w:spacing w:val="-18"/>
                            <w:sz w:val="16"/>
                          </w:rPr>
                          <w:t xml:space="preserve"> </w:t>
                        </w:r>
                        <w:proofErr w:type="spellStart"/>
                        <w:r w:rsidRPr="003B614C">
                          <w:rPr>
                            <w:sz w:val="16"/>
                          </w:rPr>
                          <w:t>emozioni</w:t>
                        </w:r>
                        <w:proofErr w:type="spellEnd"/>
                      </w:p>
                      <w:p w14:paraId="7EC60BF0" w14:textId="77777777" w:rsidR="004874E0" w:rsidRPr="003B614C" w:rsidRDefault="004874E0" w:rsidP="003B614C">
                        <w:pPr>
                          <w:numPr>
                            <w:ilvl w:val="0"/>
                            <w:numId w:val="9"/>
                          </w:numPr>
                          <w:tabs>
                            <w:tab w:val="left" w:pos="113"/>
                          </w:tabs>
                          <w:spacing w:before="60"/>
                          <w:ind w:left="113"/>
                          <w:rPr>
                            <w:sz w:val="16"/>
                          </w:rPr>
                        </w:pPr>
                        <w:proofErr w:type="spellStart"/>
                        <w:r w:rsidRPr="003B614C">
                          <w:rPr>
                            <w:sz w:val="16"/>
                          </w:rPr>
                          <w:t>Esplorare</w:t>
                        </w:r>
                        <w:proofErr w:type="spellEnd"/>
                        <w:r w:rsidRPr="003B614C">
                          <w:rPr>
                            <w:sz w:val="16"/>
                          </w:rPr>
                          <w:t xml:space="preserve"> e </w:t>
                        </w:r>
                        <w:proofErr w:type="spellStart"/>
                        <w:r w:rsidRPr="003B614C">
                          <w:rPr>
                            <w:sz w:val="16"/>
                          </w:rPr>
                          <w:t>comprendere</w:t>
                        </w:r>
                        <w:proofErr w:type="spellEnd"/>
                        <w:r w:rsidRPr="003B614C">
                          <w:rPr>
                            <w:spacing w:val="-22"/>
                            <w:sz w:val="16"/>
                          </w:rPr>
                          <w:t xml:space="preserve"> </w:t>
                        </w:r>
                        <w:proofErr w:type="spellStart"/>
                        <w:r w:rsidRPr="003B614C">
                          <w:rPr>
                            <w:sz w:val="16"/>
                          </w:rPr>
                          <w:t>regole</w:t>
                        </w:r>
                        <w:proofErr w:type="spellEnd"/>
                      </w:p>
                      <w:p w14:paraId="0EC4E649" w14:textId="77777777" w:rsidR="004874E0" w:rsidRPr="003B614C" w:rsidRDefault="004874E0" w:rsidP="003B614C">
                        <w:pPr>
                          <w:numPr>
                            <w:ilvl w:val="0"/>
                            <w:numId w:val="9"/>
                          </w:numPr>
                          <w:tabs>
                            <w:tab w:val="left" w:pos="113"/>
                          </w:tabs>
                          <w:spacing w:before="60"/>
                          <w:ind w:left="113"/>
                          <w:rPr>
                            <w:sz w:val="16"/>
                          </w:rPr>
                        </w:pPr>
                        <w:proofErr w:type="spellStart"/>
                        <w:r w:rsidRPr="003B614C">
                          <w:rPr>
                            <w:sz w:val="16"/>
                          </w:rPr>
                          <w:t>Negoziare</w:t>
                        </w:r>
                        <w:proofErr w:type="spellEnd"/>
                        <w:r w:rsidRPr="003B614C">
                          <w:rPr>
                            <w:sz w:val="16"/>
                          </w:rPr>
                          <w:t>/</w:t>
                        </w:r>
                        <w:proofErr w:type="spellStart"/>
                        <w:r w:rsidRPr="003B614C">
                          <w:rPr>
                            <w:sz w:val="16"/>
                          </w:rPr>
                          <w:t>motivare</w:t>
                        </w:r>
                        <w:proofErr w:type="spellEnd"/>
                        <w:r w:rsidRPr="003B614C">
                          <w:rPr>
                            <w:sz w:val="16"/>
                          </w:rPr>
                          <w:t xml:space="preserve"> </w:t>
                        </w:r>
                        <w:proofErr w:type="spellStart"/>
                        <w:r w:rsidRPr="003B614C">
                          <w:rPr>
                            <w:sz w:val="16"/>
                          </w:rPr>
                          <w:t>scelte</w:t>
                        </w:r>
                        <w:proofErr w:type="spellEnd"/>
                        <w:r w:rsidRPr="003B614C">
                          <w:rPr>
                            <w:sz w:val="16"/>
                          </w:rPr>
                          <w:t xml:space="preserve"> e </w:t>
                        </w:r>
                        <w:proofErr w:type="spellStart"/>
                        <w:r w:rsidRPr="003B614C">
                          <w:rPr>
                            <w:sz w:val="16"/>
                          </w:rPr>
                          <w:t>opinioni</w:t>
                        </w:r>
                        <w:proofErr w:type="spellEnd"/>
                      </w:p>
                    </w:txbxContent>
                  </v:textbox>
                </v:shape>
                <v:shape id="Text Box 154" o:spid="_x0000_s1058" type="#_x0000_t202" style="position:absolute;left:3561;top:4084;width:2473;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14:paraId="03DAE6E7" w14:textId="77777777" w:rsidR="004874E0" w:rsidRPr="00431D0B" w:rsidRDefault="004874E0" w:rsidP="003B614C">
                        <w:pPr>
                          <w:ind w:left="558" w:right="490"/>
                          <w:jc w:val="center"/>
                          <w:rPr>
                            <w:b/>
                            <w:sz w:val="18"/>
                            <w:lang w:val="it-IT"/>
                          </w:rPr>
                        </w:pPr>
                        <w:r w:rsidRPr="00431D0B">
                          <w:rPr>
                            <w:b/>
                            <w:sz w:val="18"/>
                            <w:lang w:val="it-IT"/>
                          </w:rPr>
                          <w:t>COMPETENZE</w:t>
                        </w:r>
                      </w:p>
                      <w:p w14:paraId="7FD8CFF4" w14:textId="77777777" w:rsidR="004874E0" w:rsidRPr="003B614C" w:rsidRDefault="004874E0" w:rsidP="003B614C">
                        <w:pPr>
                          <w:spacing w:before="61" w:line="276" w:lineRule="auto"/>
                          <w:ind w:left="98"/>
                          <w:rPr>
                            <w:sz w:val="16"/>
                            <w:lang w:val="it-IT"/>
                          </w:rPr>
                        </w:pPr>
                        <w:r w:rsidRPr="003B614C">
                          <w:rPr>
                            <w:sz w:val="16"/>
                            <w:lang w:val="it-IT"/>
                          </w:rPr>
                          <w:t>Rispetto alle esperienze svolte:</w:t>
                        </w:r>
                      </w:p>
                      <w:p w14:paraId="3BAED201" w14:textId="4F667000" w:rsidR="004874E0" w:rsidRPr="003B614C" w:rsidRDefault="004874E0" w:rsidP="003B614C">
                        <w:pPr>
                          <w:numPr>
                            <w:ilvl w:val="0"/>
                            <w:numId w:val="8"/>
                          </w:numPr>
                          <w:tabs>
                            <w:tab w:val="left" w:pos="113"/>
                          </w:tabs>
                          <w:spacing w:before="60"/>
                          <w:ind w:left="113"/>
                          <w:rPr>
                            <w:sz w:val="16"/>
                            <w:lang w:val="it-IT"/>
                          </w:rPr>
                        </w:pPr>
                        <w:r w:rsidRPr="003B614C">
                          <w:rPr>
                            <w:sz w:val="16"/>
                            <w:lang w:val="it-IT"/>
                          </w:rPr>
                          <w:t>riflettere/esplorare, osservare/</w:t>
                        </w:r>
                        <w:r>
                          <w:rPr>
                            <w:sz w:val="16"/>
                            <w:lang w:val="it-IT"/>
                          </w:rPr>
                          <w:t xml:space="preserve"> </w:t>
                        </w:r>
                        <w:r w:rsidRPr="003B614C">
                          <w:rPr>
                            <w:sz w:val="16"/>
                            <w:lang w:val="it-IT"/>
                          </w:rPr>
                          <w:t>confrontare i</w:t>
                        </w:r>
                        <w:r w:rsidRPr="003B614C">
                          <w:rPr>
                            <w:spacing w:val="-15"/>
                            <w:sz w:val="16"/>
                            <w:lang w:val="it-IT"/>
                          </w:rPr>
                          <w:t xml:space="preserve"> </w:t>
                        </w:r>
                        <w:r w:rsidRPr="003B614C">
                          <w:rPr>
                            <w:sz w:val="16"/>
                            <w:lang w:val="it-IT"/>
                          </w:rPr>
                          <w:t>dati dell’esperienza</w:t>
                        </w:r>
                      </w:p>
                      <w:p w14:paraId="3CBB4EB3" w14:textId="77777777" w:rsidR="004874E0" w:rsidRPr="003B614C" w:rsidRDefault="004874E0" w:rsidP="003B614C">
                        <w:pPr>
                          <w:numPr>
                            <w:ilvl w:val="0"/>
                            <w:numId w:val="8"/>
                          </w:numPr>
                          <w:tabs>
                            <w:tab w:val="left" w:pos="113"/>
                          </w:tabs>
                          <w:spacing w:before="60"/>
                          <w:ind w:left="113"/>
                          <w:rPr>
                            <w:sz w:val="16"/>
                            <w:lang w:val="it-IT"/>
                          </w:rPr>
                        </w:pPr>
                        <w:r w:rsidRPr="003B614C">
                          <w:rPr>
                            <w:sz w:val="16"/>
                            <w:lang w:val="it-IT"/>
                          </w:rPr>
                          <w:t>tracciare in modo personale e condiviso i fatti attraverso la narrazione e la</w:t>
                        </w:r>
                        <w:r w:rsidRPr="003B614C">
                          <w:rPr>
                            <w:spacing w:val="-22"/>
                            <w:sz w:val="16"/>
                            <w:lang w:val="it-IT"/>
                          </w:rPr>
                          <w:t xml:space="preserve"> </w:t>
                        </w:r>
                        <w:r w:rsidRPr="003B614C">
                          <w:rPr>
                            <w:sz w:val="16"/>
                            <w:lang w:val="it-IT"/>
                          </w:rPr>
                          <w:t>rappresentazione</w:t>
                        </w:r>
                      </w:p>
                    </w:txbxContent>
                  </v:textbox>
                </v:shape>
                <v:shape id="Text Box 153" o:spid="_x0000_s1059" type="#_x0000_t202" style="position:absolute;left:6593;top:4084;width:240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14:paraId="03F70525" w14:textId="77777777" w:rsidR="004874E0" w:rsidRPr="00431D0B" w:rsidRDefault="004874E0">
                        <w:pPr>
                          <w:ind w:left="479" w:right="455"/>
                          <w:jc w:val="center"/>
                          <w:rPr>
                            <w:b/>
                            <w:sz w:val="18"/>
                          </w:rPr>
                        </w:pPr>
                        <w:r w:rsidRPr="00431D0B">
                          <w:rPr>
                            <w:b/>
                            <w:sz w:val="18"/>
                          </w:rPr>
                          <w:t>CITTADINANZA</w:t>
                        </w:r>
                      </w:p>
                      <w:p w14:paraId="368D1ADC" w14:textId="77777777" w:rsidR="004874E0" w:rsidRPr="003B614C" w:rsidRDefault="004874E0" w:rsidP="003B614C">
                        <w:pPr>
                          <w:numPr>
                            <w:ilvl w:val="0"/>
                            <w:numId w:val="7"/>
                          </w:numPr>
                          <w:tabs>
                            <w:tab w:val="left" w:pos="113"/>
                          </w:tabs>
                          <w:spacing w:before="60" w:line="213" w:lineRule="auto"/>
                          <w:ind w:left="113"/>
                          <w:rPr>
                            <w:sz w:val="16"/>
                          </w:rPr>
                        </w:pPr>
                        <w:proofErr w:type="spellStart"/>
                        <w:r w:rsidRPr="003B614C">
                          <w:rPr>
                            <w:sz w:val="16"/>
                          </w:rPr>
                          <w:t>Scoprire</w:t>
                        </w:r>
                        <w:proofErr w:type="spellEnd"/>
                        <w:r w:rsidRPr="003B614C">
                          <w:rPr>
                            <w:sz w:val="16"/>
                          </w:rPr>
                          <w:t xml:space="preserve"> </w:t>
                        </w:r>
                        <w:proofErr w:type="spellStart"/>
                        <w:r w:rsidRPr="003B614C">
                          <w:rPr>
                            <w:sz w:val="16"/>
                          </w:rPr>
                          <w:t>bisogni-necessità</w:t>
                        </w:r>
                        <w:proofErr w:type="spellEnd"/>
                        <w:r w:rsidRPr="003B614C">
                          <w:rPr>
                            <w:spacing w:val="-17"/>
                            <w:sz w:val="16"/>
                          </w:rPr>
                          <w:t xml:space="preserve"> </w:t>
                        </w:r>
                        <w:proofErr w:type="spellStart"/>
                        <w:r w:rsidRPr="003B614C">
                          <w:rPr>
                            <w:sz w:val="16"/>
                          </w:rPr>
                          <w:t>degli</w:t>
                        </w:r>
                        <w:proofErr w:type="spellEnd"/>
                        <w:r w:rsidRPr="003B614C">
                          <w:rPr>
                            <w:sz w:val="16"/>
                          </w:rPr>
                          <w:t xml:space="preserve"> </w:t>
                        </w:r>
                        <w:proofErr w:type="spellStart"/>
                        <w:r w:rsidRPr="003B614C">
                          <w:rPr>
                            <w:sz w:val="16"/>
                          </w:rPr>
                          <w:t>altri</w:t>
                        </w:r>
                        <w:proofErr w:type="spellEnd"/>
                      </w:p>
                      <w:p w14:paraId="5E4C2929" w14:textId="77777777" w:rsidR="004874E0" w:rsidRPr="003B614C" w:rsidRDefault="004874E0" w:rsidP="003B614C">
                        <w:pPr>
                          <w:numPr>
                            <w:ilvl w:val="0"/>
                            <w:numId w:val="7"/>
                          </w:numPr>
                          <w:tabs>
                            <w:tab w:val="left" w:pos="113"/>
                          </w:tabs>
                          <w:spacing w:before="60" w:line="216" w:lineRule="auto"/>
                          <w:ind w:left="113"/>
                          <w:rPr>
                            <w:sz w:val="16"/>
                            <w:lang w:val="it-IT"/>
                          </w:rPr>
                        </w:pPr>
                        <w:r w:rsidRPr="003B614C">
                          <w:rPr>
                            <w:sz w:val="16"/>
                            <w:lang w:val="it-IT"/>
                          </w:rPr>
                          <w:t>Gestire i contrasti con la condivisione di regole</w:t>
                        </w:r>
                        <w:r w:rsidRPr="003B614C">
                          <w:rPr>
                            <w:spacing w:val="-23"/>
                            <w:sz w:val="16"/>
                            <w:lang w:val="it-IT"/>
                          </w:rPr>
                          <w:t xml:space="preserve"> </w:t>
                        </w:r>
                        <w:r w:rsidRPr="003B614C">
                          <w:rPr>
                            <w:sz w:val="16"/>
                            <w:lang w:val="it-IT"/>
                          </w:rPr>
                          <w:t>attraverso:</w:t>
                        </w:r>
                      </w:p>
                      <w:p w14:paraId="2AD3EF6D" w14:textId="77777777" w:rsidR="004874E0" w:rsidRPr="003B614C" w:rsidRDefault="004874E0" w:rsidP="003B614C">
                        <w:pPr>
                          <w:numPr>
                            <w:ilvl w:val="0"/>
                            <w:numId w:val="7"/>
                          </w:numPr>
                          <w:tabs>
                            <w:tab w:val="left" w:pos="113"/>
                          </w:tabs>
                          <w:spacing w:before="60"/>
                          <w:ind w:left="113"/>
                          <w:rPr>
                            <w:sz w:val="16"/>
                          </w:rPr>
                        </w:pPr>
                        <w:proofErr w:type="spellStart"/>
                        <w:r w:rsidRPr="003B614C">
                          <w:rPr>
                            <w:sz w:val="16"/>
                          </w:rPr>
                          <w:t>relazioni</w:t>
                        </w:r>
                        <w:proofErr w:type="spellEnd"/>
                      </w:p>
                      <w:p w14:paraId="1F94E0CC" w14:textId="77777777" w:rsidR="004874E0" w:rsidRPr="003B614C" w:rsidRDefault="004874E0" w:rsidP="003B614C">
                        <w:pPr>
                          <w:numPr>
                            <w:ilvl w:val="0"/>
                            <w:numId w:val="7"/>
                          </w:numPr>
                          <w:tabs>
                            <w:tab w:val="left" w:pos="113"/>
                          </w:tabs>
                          <w:spacing w:before="60"/>
                          <w:ind w:left="113"/>
                          <w:rPr>
                            <w:sz w:val="16"/>
                          </w:rPr>
                        </w:pPr>
                        <w:proofErr w:type="spellStart"/>
                        <w:r w:rsidRPr="003B614C">
                          <w:rPr>
                            <w:sz w:val="16"/>
                          </w:rPr>
                          <w:t>dialoghi</w:t>
                        </w:r>
                        <w:proofErr w:type="spellEnd"/>
                      </w:p>
                      <w:p w14:paraId="2D80AE6E" w14:textId="77777777" w:rsidR="004874E0" w:rsidRPr="003B614C" w:rsidRDefault="004874E0" w:rsidP="003B614C">
                        <w:pPr>
                          <w:numPr>
                            <w:ilvl w:val="0"/>
                            <w:numId w:val="7"/>
                          </w:numPr>
                          <w:tabs>
                            <w:tab w:val="left" w:pos="113"/>
                          </w:tabs>
                          <w:spacing w:before="60"/>
                          <w:ind w:left="113"/>
                          <w:rPr>
                            <w:sz w:val="16"/>
                          </w:rPr>
                        </w:pPr>
                        <w:proofErr w:type="spellStart"/>
                        <w:r w:rsidRPr="003B614C">
                          <w:rPr>
                            <w:sz w:val="16"/>
                          </w:rPr>
                          <w:t>espressione</w:t>
                        </w:r>
                        <w:proofErr w:type="spellEnd"/>
                        <w:r w:rsidRPr="003B614C">
                          <w:rPr>
                            <w:sz w:val="16"/>
                          </w:rPr>
                          <w:t xml:space="preserve"> del</w:t>
                        </w:r>
                        <w:r w:rsidRPr="003B614C">
                          <w:rPr>
                            <w:spacing w:val="-19"/>
                            <w:sz w:val="16"/>
                          </w:rPr>
                          <w:t xml:space="preserve"> </w:t>
                        </w:r>
                        <w:proofErr w:type="spellStart"/>
                        <w:r w:rsidRPr="003B614C">
                          <w:rPr>
                            <w:sz w:val="16"/>
                          </w:rPr>
                          <w:t>pensiero</w:t>
                        </w:r>
                        <w:proofErr w:type="spellEnd"/>
                      </w:p>
                      <w:p w14:paraId="3CB06DE7" w14:textId="77777777" w:rsidR="004874E0" w:rsidRPr="003B614C" w:rsidRDefault="004874E0" w:rsidP="003B614C">
                        <w:pPr>
                          <w:numPr>
                            <w:ilvl w:val="0"/>
                            <w:numId w:val="7"/>
                          </w:numPr>
                          <w:tabs>
                            <w:tab w:val="left" w:pos="113"/>
                          </w:tabs>
                          <w:spacing w:before="60" w:line="213" w:lineRule="auto"/>
                          <w:ind w:left="113"/>
                          <w:rPr>
                            <w:sz w:val="16"/>
                            <w:lang w:val="it-IT"/>
                          </w:rPr>
                        </w:pPr>
                        <w:r w:rsidRPr="003B614C">
                          <w:rPr>
                            <w:sz w:val="16"/>
                            <w:lang w:val="it-IT"/>
                          </w:rPr>
                          <w:t>attenzione al punto di</w:t>
                        </w:r>
                        <w:r w:rsidRPr="003B614C">
                          <w:rPr>
                            <w:spacing w:val="-21"/>
                            <w:sz w:val="16"/>
                            <w:lang w:val="it-IT"/>
                          </w:rPr>
                          <w:t xml:space="preserve"> </w:t>
                        </w:r>
                        <w:r w:rsidRPr="003B614C">
                          <w:rPr>
                            <w:sz w:val="16"/>
                            <w:lang w:val="it-IT"/>
                          </w:rPr>
                          <w:t>vista dell’altro</w:t>
                        </w:r>
                      </w:p>
                      <w:p w14:paraId="57751CBF" w14:textId="77777777" w:rsidR="004874E0" w:rsidRPr="003B614C" w:rsidRDefault="004874E0" w:rsidP="003B614C">
                        <w:pPr>
                          <w:numPr>
                            <w:ilvl w:val="0"/>
                            <w:numId w:val="7"/>
                          </w:numPr>
                          <w:tabs>
                            <w:tab w:val="left" w:pos="113"/>
                          </w:tabs>
                          <w:spacing w:before="60"/>
                          <w:ind w:left="113"/>
                          <w:rPr>
                            <w:sz w:val="16"/>
                          </w:rPr>
                        </w:pPr>
                        <w:proofErr w:type="spellStart"/>
                        <w:r w:rsidRPr="003B614C">
                          <w:rPr>
                            <w:sz w:val="16"/>
                          </w:rPr>
                          <w:t>riconoscimento</w:t>
                        </w:r>
                        <w:proofErr w:type="spellEnd"/>
                        <w:r w:rsidRPr="003B614C">
                          <w:rPr>
                            <w:sz w:val="16"/>
                          </w:rPr>
                          <w:t xml:space="preserve"> di</w:t>
                        </w:r>
                        <w:r w:rsidRPr="003B614C">
                          <w:rPr>
                            <w:spacing w:val="-29"/>
                            <w:sz w:val="16"/>
                          </w:rPr>
                          <w:t xml:space="preserve"> </w:t>
                        </w:r>
                        <w:proofErr w:type="spellStart"/>
                        <w:r w:rsidRPr="003B614C">
                          <w:rPr>
                            <w:sz w:val="16"/>
                          </w:rPr>
                          <w:t>diritti</w:t>
                        </w:r>
                        <w:proofErr w:type="spellEnd"/>
                        <w:r w:rsidRPr="003B614C">
                          <w:rPr>
                            <w:sz w:val="16"/>
                          </w:rPr>
                          <w:t>/</w:t>
                        </w:r>
                        <w:proofErr w:type="spellStart"/>
                        <w:r w:rsidRPr="003B614C">
                          <w:rPr>
                            <w:sz w:val="16"/>
                          </w:rPr>
                          <w:t>doveri</w:t>
                        </w:r>
                        <w:proofErr w:type="spellEnd"/>
                      </w:p>
                    </w:txbxContent>
                  </v:textbox>
                </v:shape>
                <w10:wrap type="topAndBottom" anchorx="page"/>
              </v:group>
            </w:pict>
          </mc:Fallback>
        </mc:AlternateContent>
      </w:r>
      <w:r w:rsidR="00DD5F6C" w:rsidRPr="005767AE">
        <w:rPr>
          <w:lang w:val="it-IT"/>
        </w:rPr>
        <w:t>Essa si pone la finalità di promuovere nei bambini lo sviluppo dell’identità, dell’autonomia, della competenza e li avvia alla cittadinanza.</w:t>
      </w:r>
    </w:p>
    <w:p w14:paraId="20DE0C33" w14:textId="38062514" w:rsidR="007946A5" w:rsidRPr="005767AE" w:rsidRDefault="007946A5">
      <w:pPr>
        <w:pStyle w:val="Corpotesto"/>
        <w:rPr>
          <w:lang w:val="it-IT"/>
        </w:rPr>
      </w:pPr>
    </w:p>
    <w:p w14:paraId="5F099DBD" w14:textId="77777777" w:rsidR="007946A5" w:rsidRPr="005767AE" w:rsidRDefault="00DD5F6C" w:rsidP="000C3DA9">
      <w:pPr>
        <w:spacing w:after="120"/>
        <w:jc w:val="both"/>
        <w:rPr>
          <w:sz w:val="24"/>
          <w:lang w:val="it-IT"/>
        </w:rPr>
      </w:pPr>
      <w:r w:rsidRPr="005767AE">
        <w:rPr>
          <w:color w:val="E26C09"/>
          <w:sz w:val="24"/>
          <w:lang w:val="it-IT"/>
        </w:rPr>
        <w:t>IL CURRICOLO DI BASE E I CAMPI DI ESPERIENZA</w:t>
      </w:r>
    </w:p>
    <w:p w14:paraId="0EF5326E" w14:textId="77777777" w:rsidR="007946A5" w:rsidRPr="005767AE" w:rsidRDefault="00DD5F6C" w:rsidP="000C3DA9">
      <w:pPr>
        <w:pStyle w:val="Corpotesto"/>
        <w:spacing w:line="276" w:lineRule="auto"/>
        <w:jc w:val="both"/>
        <w:rPr>
          <w:lang w:val="it-IT"/>
        </w:rPr>
      </w:pPr>
      <w:r w:rsidRPr="005767AE">
        <w:rPr>
          <w:lang w:val="it-IT"/>
        </w:rPr>
        <w:t>Il curricolo di base trova fondamento nelle Indicazioni nazionali per il curricolo della scuola dell’infanzia e del primo ciclo d’istruzione del 2012.</w:t>
      </w:r>
    </w:p>
    <w:p w14:paraId="6F9C6679" w14:textId="77777777" w:rsidR="007946A5" w:rsidRPr="005767AE" w:rsidRDefault="00DD5F6C" w:rsidP="000C3DA9">
      <w:pPr>
        <w:pStyle w:val="Corpotesto"/>
        <w:spacing w:line="276" w:lineRule="auto"/>
        <w:jc w:val="both"/>
        <w:rPr>
          <w:lang w:val="it-IT"/>
        </w:rPr>
      </w:pPr>
      <w:r w:rsidRPr="005767AE">
        <w:rPr>
          <w:lang w:val="it-IT"/>
        </w:rPr>
        <w:t>Si struttura in relazione ai campi d’esperienza, dai quali si individuano i traguardi per lo sviluppo delle competenze, che vanno lette sempre e comunque in modo unitario e globale.</w:t>
      </w:r>
    </w:p>
    <w:p w14:paraId="5E1418DB" w14:textId="77777777" w:rsidR="007946A5" w:rsidRPr="005767AE" w:rsidRDefault="00DD5F6C" w:rsidP="000C3DA9">
      <w:pPr>
        <w:pStyle w:val="Corpotesto"/>
        <w:spacing w:line="276" w:lineRule="auto"/>
        <w:jc w:val="both"/>
        <w:rPr>
          <w:lang w:val="it-IT"/>
        </w:rPr>
      </w:pPr>
      <w:r w:rsidRPr="005767AE">
        <w:rPr>
          <w:lang w:val="it-IT"/>
        </w:rPr>
        <w:t>Le piste di lavoro suggerite riguardano i seguenti campi d’esperienza:</w:t>
      </w:r>
    </w:p>
    <w:p w14:paraId="440A6EC9" w14:textId="77777777" w:rsidR="007946A5" w:rsidRPr="005767AE" w:rsidRDefault="007946A5">
      <w:pPr>
        <w:jc w:val="both"/>
        <w:rPr>
          <w:lang w:val="it-IT"/>
        </w:rPr>
        <w:sectPr w:rsidR="007946A5" w:rsidRPr="005767AE" w:rsidSect="008D0769">
          <w:headerReference w:type="even" r:id="rId32"/>
          <w:headerReference w:type="default" r:id="rId33"/>
          <w:footerReference w:type="default" r:id="rId34"/>
          <w:headerReference w:type="first" r:id="rId35"/>
          <w:pgSz w:w="11910" w:h="16840"/>
          <w:pgMar w:top="1021" w:right="1134" w:bottom="1021" w:left="1418" w:header="0" w:footer="876" w:gutter="0"/>
          <w:cols w:space="720"/>
        </w:sectPr>
      </w:pPr>
    </w:p>
    <w:p w14:paraId="5F48FE11" w14:textId="77777777" w:rsidR="007946A5" w:rsidRPr="005767AE" w:rsidRDefault="007946A5">
      <w:pPr>
        <w:pStyle w:val="Corpotesto"/>
        <w:spacing w:before="11"/>
        <w:rPr>
          <w:sz w:val="17"/>
          <w:lang w:val="it-IT"/>
        </w:rPr>
      </w:pPr>
    </w:p>
    <w:p w14:paraId="0E47C558" w14:textId="77777777" w:rsidR="007946A5" w:rsidRPr="005767AE" w:rsidRDefault="00DD5F6C">
      <w:pPr>
        <w:pStyle w:val="Corpotesto"/>
        <w:ind w:left="2528"/>
        <w:rPr>
          <w:lang w:val="it-IT"/>
        </w:rPr>
      </w:pPr>
      <w:r w:rsidRPr="005767AE">
        <w:rPr>
          <w:noProof/>
          <w:lang w:val="it-IT" w:eastAsia="it-IT"/>
        </w:rPr>
        <w:drawing>
          <wp:inline distT="0" distB="0" distL="0" distR="0" wp14:anchorId="0D84FEFB" wp14:editId="27681FF2">
            <wp:extent cx="2276354" cy="2724911"/>
            <wp:effectExtent l="0" t="0" r="0" b="0"/>
            <wp:docPr id="1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png"/>
                    <pic:cNvPicPr/>
                  </pic:nvPicPr>
                  <pic:blipFill>
                    <a:blip r:embed="rId36" cstate="print"/>
                    <a:stretch>
                      <a:fillRect/>
                    </a:stretch>
                  </pic:blipFill>
                  <pic:spPr>
                    <a:xfrm>
                      <a:off x="0" y="0"/>
                      <a:ext cx="2276354" cy="2724911"/>
                    </a:xfrm>
                    <a:prstGeom prst="rect">
                      <a:avLst/>
                    </a:prstGeom>
                  </pic:spPr>
                </pic:pic>
              </a:graphicData>
            </a:graphic>
          </wp:inline>
        </w:drawing>
      </w:r>
    </w:p>
    <w:p w14:paraId="6E049C49" w14:textId="77777777" w:rsidR="007946A5" w:rsidRPr="005767AE" w:rsidRDefault="007946A5">
      <w:pPr>
        <w:pStyle w:val="Corpotesto"/>
        <w:spacing w:before="7"/>
        <w:rPr>
          <w:lang w:val="it-IT"/>
        </w:rPr>
      </w:pPr>
    </w:p>
    <w:p w14:paraId="41EC94A1" w14:textId="77777777" w:rsidR="007946A5" w:rsidRPr="005767AE" w:rsidRDefault="00DD5F6C" w:rsidP="00CD2403">
      <w:pPr>
        <w:pStyle w:val="Corpotesto"/>
        <w:spacing w:before="120" w:line="276" w:lineRule="auto"/>
        <w:jc w:val="both"/>
        <w:rPr>
          <w:lang w:val="it-IT"/>
        </w:rPr>
      </w:pPr>
      <w:r w:rsidRPr="005767AE">
        <w:rPr>
          <w:lang w:val="it-IT"/>
        </w:rPr>
        <w:t>L’ambiente prediletto per la conquista dell’apprendimento e dei traguardi relazionali, sociali e personali si concretizza nel gioco.</w:t>
      </w:r>
    </w:p>
    <w:p w14:paraId="2C0EC4EC" w14:textId="77777777" w:rsidR="007946A5" w:rsidRPr="005767AE" w:rsidRDefault="00DD5F6C" w:rsidP="00CD2403">
      <w:pPr>
        <w:pStyle w:val="Corpotesto"/>
        <w:spacing w:before="120" w:line="276" w:lineRule="auto"/>
        <w:jc w:val="both"/>
        <w:rPr>
          <w:lang w:val="it-IT"/>
        </w:rPr>
      </w:pPr>
      <w:r w:rsidRPr="005767AE">
        <w:rPr>
          <w:lang w:val="it-IT"/>
        </w:rPr>
        <w:t>Nel gioco i bambini contemporaneamente pensano, imparano, sentono, esprimono, producono, agiscono, si relazionano con gli altri, diventano autonomi. Le attività didattiche, che fanno riferimento ad una continua e responsabile flessibilità operativa e didattica, vengono scelte con modalità diverse, allo scopo di rendere più efficace il progetto educativo, anche in relazione ai diversi ritmi e stili di apprendimento, alle motivazioni ed agli interessi dei bambini:</w:t>
      </w:r>
    </w:p>
    <w:p w14:paraId="4DA562CE" w14:textId="77777777" w:rsidR="007946A5" w:rsidRPr="005767AE" w:rsidRDefault="00DD5F6C" w:rsidP="00CD2403">
      <w:pPr>
        <w:pStyle w:val="Paragrafoelenco"/>
        <w:numPr>
          <w:ilvl w:val="2"/>
          <w:numId w:val="11"/>
        </w:numPr>
        <w:tabs>
          <w:tab w:val="left" w:pos="1061"/>
          <w:tab w:val="left" w:pos="1062"/>
        </w:tabs>
        <w:spacing w:line="276" w:lineRule="auto"/>
        <w:ind w:left="851" w:hanging="284"/>
        <w:rPr>
          <w:rFonts w:ascii="Symbol" w:hAnsi="Symbol"/>
          <w:sz w:val="20"/>
          <w:lang w:val="it-IT"/>
        </w:rPr>
      </w:pPr>
      <w:r w:rsidRPr="005767AE">
        <w:rPr>
          <w:sz w:val="20"/>
          <w:lang w:val="it-IT"/>
        </w:rPr>
        <w:t>Attività di sezioni</w:t>
      </w:r>
      <w:r w:rsidRPr="005767AE">
        <w:rPr>
          <w:spacing w:val="-13"/>
          <w:sz w:val="20"/>
          <w:lang w:val="it-IT"/>
        </w:rPr>
        <w:t xml:space="preserve"> </w:t>
      </w:r>
      <w:r w:rsidRPr="005767AE">
        <w:rPr>
          <w:sz w:val="20"/>
          <w:lang w:val="it-IT"/>
        </w:rPr>
        <w:t>aperte</w:t>
      </w:r>
    </w:p>
    <w:p w14:paraId="5CCC6734" w14:textId="77777777" w:rsidR="007946A5" w:rsidRPr="005767AE" w:rsidRDefault="00DD5F6C" w:rsidP="00CD2403">
      <w:pPr>
        <w:pStyle w:val="Paragrafoelenco"/>
        <w:numPr>
          <w:ilvl w:val="2"/>
          <w:numId w:val="11"/>
        </w:numPr>
        <w:tabs>
          <w:tab w:val="left" w:pos="1061"/>
          <w:tab w:val="left" w:pos="1062"/>
        </w:tabs>
        <w:spacing w:line="276" w:lineRule="auto"/>
        <w:ind w:left="851" w:hanging="284"/>
        <w:rPr>
          <w:rFonts w:ascii="Symbol" w:hAnsi="Symbol"/>
          <w:sz w:val="20"/>
          <w:lang w:val="it-IT"/>
        </w:rPr>
      </w:pPr>
      <w:r w:rsidRPr="005767AE">
        <w:rPr>
          <w:sz w:val="20"/>
          <w:lang w:val="it-IT"/>
        </w:rPr>
        <w:t>Attività di gruppo in</w:t>
      </w:r>
      <w:r w:rsidRPr="005767AE">
        <w:rPr>
          <w:spacing w:val="-15"/>
          <w:sz w:val="20"/>
          <w:lang w:val="it-IT"/>
        </w:rPr>
        <w:t xml:space="preserve"> </w:t>
      </w:r>
      <w:r w:rsidRPr="005767AE">
        <w:rPr>
          <w:sz w:val="20"/>
          <w:lang w:val="it-IT"/>
        </w:rPr>
        <w:t>sezione</w:t>
      </w:r>
    </w:p>
    <w:p w14:paraId="28A02516" w14:textId="77777777" w:rsidR="007946A5" w:rsidRPr="005767AE" w:rsidRDefault="00DD5F6C" w:rsidP="00CD2403">
      <w:pPr>
        <w:pStyle w:val="Paragrafoelenco"/>
        <w:numPr>
          <w:ilvl w:val="2"/>
          <w:numId w:val="11"/>
        </w:numPr>
        <w:tabs>
          <w:tab w:val="left" w:pos="1061"/>
          <w:tab w:val="left" w:pos="1062"/>
        </w:tabs>
        <w:spacing w:line="276" w:lineRule="auto"/>
        <w:ind w:left="851" w:hanging="284"/>
        <w:rPr>
          <w:rFonts w:ascii="Symbol" w:hAnsi="Symbol"/>
          <w:sz w:val="20"/>
          <w:lang w:val="it-IT"/>
        </w:rPr>
      </w:pPr>
      <w:r w:rsidRPr="005767AE">
        <w:rPr>
          <w:sz w:val="20"/>
          <w:lang w:val="it-IT"/>
        </w:rPr>
        <w:t>Attività di piccolo</w:t>
      </w:r>
      <w:r w:rsidRPr="005767AE">
        <w:rPr>
          <w:spacing w:val="-14"/>
          <w:sz w:val="20"/>
          <w:lang w:val="it-IT"/>
        </w:rPr>
        <w:t xml:space="preserve"> </w:t>
      </w:r>
      <w:r w:rsidRPr="005767AE">
        <w:rPr>
          <w:sz w:val="20"/>
          <w:lang w:val="it-IT"/>
        </w:rPr>
        <w:t>gruppo</w:t>
      </w:r>
    </w:p>
    <w:p w14:paraId="22BB85C0" w14:textId="77777777" w:rsidR="007946A5" w:rsidRPr="005767AE" w:rsidRDefault="00DD5F6C" w:rsidP="00CD2403">
      <w:pPr>
        <w:pStyle w:val="Paragrafoelenco"/>
        <w:numPr>
          <w:ilvl w:val="2"/>
          <w:numId w:val="11"/>
        </w:numPr>
        <w:tabs>
          <w:tab w:val="left" w:pos="1061"/>
          <w:tab w:val="left" w:pos="1062"/>
        </w:tabs>
        <w:spacing w:line="276" w:lineRule="auto"/>
        <w:ind w:left="851" w:hanging="284"/>
        <w:rPr>
          <w:rFonts w:ascii="Symbol" w:hAnsi="Symbol"/>
          <w:sz w:val="20"/>
          <w:lang w:val="it-IT"/>
        </w:rPr>
      </w:pPr>
      <w:r w:rsidRPr="005767AE">
        <w:rPr>
          <w:sz w:val="20"/>
          <w:lang w:val="it-IT"/>
        </w:rPr>
        <w:t>Attività per gruppi di età</w:t>
      </w:r>
      <w:r w:rsidRPr="005767AE">
        <w:rPr>
          <w:spacing w:val="-22"/>
          <w:sz w:val="20"/>
          <w:lang w:val="it-IT"/>
        </w:rPr>
        <w:t xml:space="preserve"> </w:t>
      </w:r>
      <w:r w:rsidRPr="005767AE">
        <w:rPr>
          <w:sz w:val="20"/>
          <w:lang w:val="it-IT"/>
        </w:rPr>
        <w:t>omogenea.</w:t>
      </w:r>
    </w:p>
    <w:p w14:paraId="168F3741" w14:textId="77777777" w:rsidR="00223291" w:rsidRDefault="00223291" w:rsidP="00D037AC">
      <w:pPr>
        <w:pStyle w:val="Corpotesto"/>
        <w:rPr>
          <w:b/>
          <w:highlight w:val="red"/>
          <w:lang w:val="it-IT"/>
        </w:rPr>
      </w:pPr>
    </w:p>
    <w:p w14:paraId="6F452787" w14:textId="5650E939" w:rsidR="009C0FA2" w:rsidRPr="00CD2403" w:rsidRDefault="00223291" w:rsidP="00D037AC">
      <w:pPr>
        <w:pStyle w:val="Corpotesto"/>
        <w:rPr>
          <w:lang w:val="it-IT"/>
        </w:rPr>
      </w:pPr>
      <w:r w:rsidRPr="00DC0966">
        <w:rPr>
          <w:b/>
          <w:lang w:val="it-IT"/>
        </w:rPr>
        <w:t>Organizzazione e orari</w:t>
      </w:r>
      <w:r w:rsidRPr="00DC0966">
        <w:rPr>
          <w:lang w:val="it-IT"/>
        </w:rPr>
        <w:t xml:space="preserve"> dei diversi plessi sono consultabili sul sito istituzionale, nelle pagine dedicate alle nostre scuole.</w:t>
      </w:r>
    </w:p>
    <w:p w14:paraId="0F476E44" w14:textId="77777777" w:rsidR="00223291" w:rsidRDefault="00223291" w:rsidP="00CD2403">
      <w:pPr>
        <w:tabs>
          <w:tab w:val="left" w:pos="957"/>
        </w:tabs>
        <w:spacing w:after="120"/>
        <w:ind w:left="284"/>
        <w:rPr>
          <w:color w:val="00AFEF"/>
          <w:sz w:val="28"/>
          <w:lang w:val="it-IT"/>
        </w:rPr>
      </w:pPr>
    </w:p>
    <w:p w14:paraId="667D6D9A" w14:textId="45BA0FA8" w:rsidR="009C0FA2" w:rsidRPr="00CD2403" w:rsidRDefault="00CD2403" w:rsidP="00CD2403">
      <w:pPr>
        <w:tabs>
          <w:tab w:val="left" w:pos="957"/>
        </w:tabs>
        <w:spacing w:after="120"/>
        <w:ind w:left="284"/>
        <w:rPr>
          <w:sz w:val="28"/>
          <w:lang w:val="it-IT"/>
        </w:rPr>
      </w:pPr>
      <w:r>
        <w:rPr>
          <w:color w:val="00AFEF"/>
          <w:sz w:val="28"/>
          <w:lang w:val="it-IT"/>
        </w:rPr>
        <w:t xml:space="preserve">5.2 </w:t>
      </w:r>
      <w:r w:rsidR="00DD5F6C" w:rsidRPr="00CD2403">
        <w:rPr>
          <w:color w:val="00AFEF"/>
          <w:sz w:val="28"/>
          <w:lang w:val="it-IT"/>
        </w:rPr>
        <w:t>La scuola</w:t>
      </w:r>
      <w:r w:rsidR="00DD5F6C" w:rsidRPr="00CD2403">
        <w:rPr>
          <w:color w:val="00AFEF"/>
          <w:spacing w:val="-6"/>
          <w:sz w:val="28"/>
          <w:lang w:val="it-IT"/>
        </w:rPr>
        <w:t xml:space="preserve"> </w:t>
      </w:r>
      <w:r w:rsidR="00DD5F6C" w:rsidRPr="00CD2403">
        <w:rPr>
          <w:color w:val="00AFEF"/>
          <w:sz w:val="28"/>
          <w:lang w:val="it-IT"/>
        </w:rPr>
        <w:t>primaria</w:t>
      </w:r>
    </w:p>
    <w:p w14:paraId="74E28FB3" w14:textId="77777777" w:rsidR="009C0FA2" w:rsidRPr="005767AE" w:rsidRDefault="009C0FA2" w:rsidP="00CD2403">
      <w:pPr>
        <w:pStyle w:val="Titolo3"/>
        <w:spacing w:before="0" w:line="276" w:lineRule="auto"/>
        <w:ind w:left="0"/>
        <w:rPr>
          <w:sz w:val="20"/>
          <w:szCs w:val="20"/>
          <w:lang w:val="it-IT"/>
        </w:rPr>
      </w:pPr>
      <w:r w:rsidRPr="005767AE">
        <w:rPr>
          <w:sz w:val="20"/>
          <w:szCs w:val="20"/>
          <w:lang w:val="it-IT"/>
        </w:rPr>
        <w:t>Assieme alla Scuola Secondaria di primo grado, la Scuola Primaria costituisce il primo ciclo d'istruzione le cui finalità si concretizzano nell'acquisizione delle conoscenze e delle abilità fondamentali per lo sviluppo delle competenze di base. Dall'anno scolastico 2015/2016 per la Scuola Primaria sono stati creati alcuni team docenti con una distribuzione per quanto possibile equa delle discipline a garanzia della qualità e dell'efficacia dell'azione educativa.</w:t>
      </w:r>
    </w:p>
    <w:p w14:paraId="32AFAF4E" w14:textId="77777777" w:rsidR="009C0FA2" w:rsidRPr="005767AE" w:rsidRDefault="009C0FA2" w:rsidP="009C0FA2">
      <w:pPr>
        <w:pStyle w:val="Titolo3"/>
        <w:rPr>
          <w:sz w:val="20"/>
          <w:szCs w:val="20"/>
          <w:lang w:val="it-IT"/>
        </w:rPr>
      </w:pPr>
      <w:r w:rsidRPr="005767AE">
        <w:rPr>
          <w:sz w:val="20"/>
          <w:szCs w:val="20"/>
          <w:lang w:val="it-IT"/>
        </w:rPr>
        <w:t xml:space="preserve"> </w:t>
      </w:r>
    </w:p>
    <w:p w14:paraId="18E4FEC2" w14:textId="77777777" w:rsidR="009C0FA2" w:rsidRPr="005767AE" w:rsidRDefault="009C0FA2" w:rsidP="00CD2403">
      <w:pPr>
        <w:pStyle w:val="Titolo3"/>
        <w:spacing w:before="0" w:after="120"/>
        <w:ind w:left="0"/>
        <w:rPr>
          <w:color w:val="9BBB59" w:themeColor="accent3"/>
          <w:lang w:val="it-IT"/>
        </w:rPr>
      </w:pPr>
      <w:r w:rsidRPr="005767AE">
        <w:rPr>
          <w:color w:val="9BBB59" w:themeColor="accent3"/>
          <w:lang w:val="it-IT"/>
        </w:rPr>
        <w:t xml:space="preserve">FINALITÀ </w:t>
      </w:r>
    </w:p>
    <w:p w14:paraId="240E0D87" w14:textId="77777777" w:rsidR="009C0FA2" w:rsidRPr="005767AE" w:rsidRDefault="009C0FA2" w:rsidP="00CD2403">
      <w:pPr>
        <w:pStyle w:val="Titolo3"/>
        <w:spacing w:before="0" w:line="276" w:lineRule="auto"/>
        <w:ind w:left="0"/>
        <w:rPr>
          <w:sz w:val="20"/>
          <w:szCs w:val="20"/>
          <w:lang w:val="it-IT"/>
        </w:rPr>
      </w:pPr>
      <w:r w:rsidRPr="005767AE">
        <w:rPr>
          <w:sz w:val="20"/>
          <w:szCs w:val="20"/>
          <w:lang w:val="it-IT"/>
        </w:rPr>
        <w:t>La Scuola Primaria si pone come finalità l'acquisizione delle strumentalità di base che permettano all'alunno un primo approccio alle conoscenze disciplinari. In classe prima e seco</w:t>
      </w:r>
      <w:r w:rsidR="003214A8">
        <w:rPr>
          <w:sz w:val="20"/>
          <w:szCs w:val="20"/>
          <w:lang w:val="it-IT"/>
        </w:rPr>
        <w:t>nda l'acquisizione della letto-</w:t>
      </w:r>
      <w:r w:rsidRPr="005767AE">
        <w:rPr>
          <w:sz w:val="20"/>
          <w:szCs w:val="20"/>
          <w:lang w:val="it-IT"/>
        </w:rPr>
        <w:t xml:space="preserve">scrittura, dei concetti di numero e calcolo è </w:t>
      </w:r>
      <w:r w:rsidR="003214A8" w:rsidRPr="005767AE">
        <w:rPr>
          <w:sz w:val="20"/>
          <w:szCs w:val="20"/>
          <w:lang w:val="it-IT"/>
        </w:rPr>
        <w:t>un’attività</w:t>
      </w:r>
      <w:r w:rsidRPr="005767AE">
        <w:rPr>
          <w:sz w:val="20"/>
          <w:szCs w:val="20"/>
          <w:lang w:val="it-IT"/>
        </w:rPr>
        <w:t xml:space="preserve"> trasversale a tutte le materie, che vengono affrontate in maniera predisciplinare, unificando il sapere e il saper fare. Nelle classi successive il consolidamento delle strumentalità va di pari passo con attività maggiormente legate alle singole discipline, volte alla formazione di un pensiero critico e riflessivo, potenziando la creatività e il giudizio divergente.</w:t>
      </w:r>
    </w:p>
    <w:p w14:paraId="4A29BE99" w14:textId="77777777" w:rsidR="009C0FA2" w:rsidRPr="005767AE" w:rsidRDefault="009C0FA2" w:rsidP="00CD2403">
      <w:pPr>
        <w:pStyle w:val="Titolo3"/>
        <w:spacing w:line="276" w:lineRule="auto"/>
        <w:rPr>
          <w:color w:val="9BBB59" w:themeColor="accent3"/>
          <w:sz w:val="22"/>
          <w:szCs w:val="22"/>
          <w:lang w:val="it-IT"/>
        </w:rPr>
      </w:pPr>
      <w:r w:rsidRPr="005767AE">
        <w:rPr>
          <w:color w:val="9BBB59" w:themeColor="accent3"/>
          <w:sz w:val="22"/>
          <w:szCs w:val="22"/>
          <w:lang w:val="it-IT"/>
        </w:rPr>
        <w:t xml:space="preserve"> </w:t>
      </w:r>
    </w:p>
    <w:p w14:paraId="3E81C328" w14:textId="77777777" w:rsidR="009C0FA2" w:rsidRPr="005767AE" w:rsidRDefault="009C0FA2" w:rsidP="00D037AC">
      <w:pPr>
        <w:pStyle w:val="Titolo3"/>
        <w:spacing w:before="0" w:after="120" w:line="276" w:lineRule="auto"/>
        <w:ind w:left="0"/>
        <w:rPr>
          <w:color w:val="9BBB59" w:themeColor="accent3"/>
          <w:lang w:val="it-IT"/>
        </w:rPr>
      </w:pPr>
      <w:r w:rsidRPr="005767AE">
        <w:rPr>
          <w:color w:val="9BBB59" w:themeColor="accent3"/>
          <w:lang w:val="it-IT"/>
        </w:rPr>
        <w:t>METODOLOGIE</w:t>
      </w:r>
    </w:p>
    <w:p w14:paraId="1328ABA0" w14:textId="77777777" w:rsidR="009C0FA2" w:rsidRPr="005767AE" w:rsidRDefault="009C0FA2" w:rsidP="00D037AC">
      <w:pPr>
        <w:pStyle w:val="Titolo3"/>
        <w:spacing w:before="0" w:line="276" w:lineRule="auto"/>
        <w:ind w:left="0"/>
        <w:rPr>
          <w:sz w:val="20"/>
          <w:szCs w:val="20"/>
          <w:lang w:val="it-IT"/>
        </w:rPr>
      </w:pPr>
      <w:r w:rsidRPr="005767AE">
        <w:rPr>
          <w:sz w:val="20"/>
          <w:szCs w:val="20"/>
          <w:lang w:val="it-IT"/>
        </w:rPr>
        <w:t xml:space="preserve">Al centro dell'azione educativa è sempre l'alunno in tutte le sue dimensioni. Egli è il protagonista dell'azione educativa che vuole gradualmente metterlo in grado di scoprire le sue </w:t>
      </w:r>
      <w:r w:rsidR="003214A8" w:rsidRPr="005767AE">
        <w:rPr>
          <w:sz w:val="20"/>
          <w:szCs w:val="20"/>
          <w:lang w:val="it-IT"/>
        </w:rPr>
        <w:t>potenzialità e</w:t>
      </w:r>
      <w:r w:rsidRPr="005767AE">
        <w:rPr>
          <w:sz w:val="20"/>
          <w:szCs w:val="20"/>
          <w:lang w:val="it-IT"/>
        </w:rPr>
        <w:t xml:space="preserve"> il valore delle realtà che lo circonda. Diventano dunque fondamentali la programmazione e la </w:t>
      </w:r>
      <w:r w:rsidR="003214A8" w:rsidRPr="005767AE">
        <w:rPr>
          <w:sz w:val="20"/>
          <w:szCs w:val="20"/>
          <w:lang w:val="it-IT"/>
        </w:rPr>
        <w:t>progettazione e</w:t>
      </w:r>
      <w:r w:rsidRPr="005767AE">
        <w:rPr>
          <w:sz w:val="20"/>
          <w:szCs w:val="20"/>
          <w:lang w:val="it-IT"/>
        </w:rPr>
        <w:t xml:space="preserve"> l'ampliamento dell'offerta </w:t>
      </w:r>
      <w:r w:rsidR="003214A8" w:rsidRPr="005767AE">
        <w:rPr>
          <w:sz w:val="20"/>
          <w:szCs w:val="20"/>
          <w:lang w:val="it-IT"/>
        </w:rPr>
        <w:t>formativa (</w:t>
      </w:r>
      <w:r w:rsidRPr="005767AE">
        <w:rPr>
          <w:sz w:val="20"/>
          <w:szCs w:val="20"/>
          <w:lang w:val="it-IT"/>
        </w:rPr>
        <w:t xml:space="preserve">curricolo e progetti). Essa si effettua a livello di Collegio Docenti, di Consiglio di Interclasse e per gruppi di lavoro e/o singole materie. Si </w:t>
      </w:r>
      <w:r w:rsidR="003214A8" w:rsidRPr="005767AE">
        <w:rPr>
          <w:sz w:val="20"/>
          <w:szCs w:val="20"/>
          <w:lang w:val="it-IT"/>
        </w:rPr>
        <w:t>programma: per</w:t>
      </w:r>
      <w:r w:rsidRPr="005767AE">
        <w:rPr>
          <w:sz w:val="20"/>
          <w:szCs w:val="20"/>
          <w:lang w:val="it-IT"/>
        </w:rPr>
        <w:t xml:space="preserve"> condividere gli obiettivi e le finalità proposte per gli alunni attraverso metodologie didattiche anche diverse tra </w:t>
      </w:r>
      <w:r w:rsidR="003214A8" w:rsidRPr="005767AE">
        <w:rPr>
          <w:sz w:val="20"/>
          <w:szCs w:val="20"/>
          <w:lang w:val="it-IT"/>
        </w:rPr>
        <w:t>loro; per</w:t>
      </w:r>
      <w:r w:rsidRPr="005767AE">
        <w:rPr>
          <w:sz w:val="20"/>
          <w:szCs w:val="20"/>
          <w:lang w:val="it-IT"/>
        </w:rPr>
        <w:t xml:space="preserve"> pianificare scelte didattiche e ottimizzare gli interventi in vista della </w:t>
      </w:r>
      <w:r w:rsidR="003214A8" w:rsidRPr="005767AE">
        <w:rPr>
          <w:sz w:val="20"/>
          <w:szCs w:val="20"/>
          <w:lang w:val="it-IT"/>
        </w:rPr>
        <w:t>personalizzazione; per</w:t>
      </w:r>
      <w:r w:rsidRPr="005767AE">
        <w:rPr>
          <w:sz w:val="20"/>
          <w:szCs w:val="20"/>
          <w:lang w:val="it-IT"/>
        </w:rPr>
        <w:t xml:space="preserve"> sviluppare la continuità orizzontale e verticale tra i diversi gradi di scuola. All'interno del </w:t>
      </w:r>
      <w:r w:rsidR="003214A8" w:rsidRPr="005767AE">
        <w:rPr>
          <w:sz w:val="20"/>
          <w:szCs w:val="20"/>
          <w:lang w:val="it-IT"/>
        </w:rPr>
        <w:t>curricolo e</w:t>
      </w:r>
      <w:r w:rsidRPr="005767AE">
        <w:rPr>
          <w:sz w:val="20"/>
          <w:szCs w:val="20"/>
          <w:lang w:val="it-IT"/>
        </w:rPr>
        <w:t xml:space="preserve"> nei progetti vengono attivati percorsi formativi volti allo sviluppo della creatività e dell'espressività, utilizzando valorizzando le diverse intelligenze.</w:t>
      </w:r>
    </w:p>
    <w:p w14:paraId="1A4CE7A7" w14:textId="77777777" w:rsidR="009C0FA2" w:rsidRPr="005767AE" w:rsidRDefault="009C0FA2" w:rsidP="009C0FA2">
      <w:pPr>
        <w:pStyle w:val="Titolo3"/>
        <w:rPr>
          <w:sz w:val="20"/>
          <w:szCs w:val="20"/>
          <w:lang w:val="it-IT"/>
        </w:rPr>
      </w:pPr>
    </w:p>
    <w:p w14:paraId="135FB2EF" w14:textId="77777777" w:rsidR="007946A5" w:rsidRPr="005767AE" w:rsidRDefault="00DD5F6C" w:rsidP="00D037AC">
      <w:pPr>
        <w:pStyle w:val="Titolo3"/>
        <w:spacing w:before="0" w:after="120"/>
        <w:ind w:left="0"/>
        <w:rPr>
          <w:lang w:val="it-IT"/>
        </w:rPr>
      </w:pPr>
      <w:r w:rsidRPr="005767AE">
        <w:rPr>
          <w:color w:val="76923B"/>
          <w:lang w:val="it-IT"/>
        </w:rPr>
        <w:t>COMPITI A CASA</w:t>
      </w:r>
    </w:p>
    <w:p w14:paraId="59603651" w14:textId="77777777" w:rsidR="007946A5" w:rsidRPr="005767AE" w:rsidRDefault="00DD5F6C" w:rsidP="00D037AC">
      <w:pPr>
        <w:pStyle w:val="Corpotesto"/>
        <w:spacing w:line="276" w:lineRule="auto"/>
        <w:jc w:val="both"/>
        <w:rPr>
          <w:lang w:val="it-IT"/>
        </w:rPr>
      </w:pPr>
      <w:r w:rsidRPr="005767AE">
        <w:rPr>
          <w:lang w:val="it-IT"/>
        </w:rPr>
        <w:t>In generale gli insegnanti di classe operano per consentire un’equa distribuzione del carico di compiti nell'arco della settimana:</w:t>
      </w:r>
    </w:p>
    <w:p w14:paraId="5B10A3CE" w14:textId="77777777" w:rsidR="007946A5" w:rsidRPr="005767AE" w:rsidRDefault="00DD5F6C" w:rsidP="00F63C06">
      <w:pPr>
        <w:pStyle w:val="Paragrafoelenco"/>
        <w:numPr>
          <w:ilvl w:val="0"/>
          <w:numId w:val="17"/>
        </w:numPr>
        <w:tabs>
          <w:tab w:val="left" w:pos="785"/>
          <w:tab w:val="left" w:pos="786"/>
        </w:tabs>
        <w:spacing w:before="120" w:line="276" w:lineRule="auto"/>
        <w:ind w:left="851" w:hanging="284"/>
        <w:jc w:val="both"/>
        <w:rPr>
          <w:rFonts w:ascii="Symbol"/>
          <w:sz w:val="18"/>
          <w:lang w:val="it-IT"/>
        </w:rPr>
      </w:pPr>
      <w:r w:rsidRPr="005767AE">
        <w:rPr>
          <w:sz w:val="20"/>
          <w:lang w:val="it-IT"/>
        </w:rPr>
        <w:t>privilegiando tempi</w:t>
      </w:r>
      <w:r w:rsidRPr="005767AE">
        <w:rPr>
          <w:spacing w:val="-23"/>
          <w:sz w:val="20"/>
          <w:lang w:val="it-IT"/>
        </w:rPr>
        <w:t xml:space="preserve"> </w:t>
      </w:r>
      <w:r w:rsidRPr="005767AE">
        <w:rPr>
          <w:sz w:val="20"/>
          <w:lang w:val="it-IT"/>
        </w:rPr>
        <w:t>distesi;</w:t>
      </w:r>
    </w:p>
    <w:p w14:paraId="286902A2" w14:textId="77777777" w:rsidR="007946A5" w:rsidRPr="005767AE" w:rsidRDefault="00DD5F6C" w:rsidP="00F63C06">
      <w:pPr>
        <w:pStyle w:val="Paragrafoelenco"/>
        <w:numPr>
          <w:ilvl w:val="0"/>
          <w:numId w:val="17"/>
        </w:numPr>
        <w:tabs>
          <w:tab w:val="left" w:pos="785"/>
          <w:tab w:val="left" w:pos="786"/>
        </w:tabs>
        <w:spacing w:line="276" w:lineRule="auto"/>
        <w:ind w:left="851" w:hanging="284"/>
        <w:jc w:val="both"/>
        <w:rPr>
          <w:rFonts w:ascii="Symbol" w:hAnsi="Symbol"/>
          <w:sz w:val="18"/>
          <w:lang w:val="it-IT"/>
        </w:rPr>
      </w:pPr>
      <w:r w:rsidRPr="005767AE">
        <w:rPr>
          <w:sz w:val="20"/>
          <w:lang w:val="it-IT"/>
        </w:rPr>
        <w:t>tenendo</w:t>
      </w:r>
      <w:r w:rsidRPr="005767AE">
        <w:rPr>
          <w:spacing w:val="-3"/>
          <w:sz w:val="20"/>
          <w:lang w:val="it-IT"/>
        </w:rPr>
        <w:t xml:space="preserve"> </w:t>
      </w:r>
      <w:r w:rsidRPr="005767AE">
        <w:rPr>
          <w:sz w:val="20"/>
          <w:lang w:val="it-IT"/>
        </w:rPr>
        <w:t>conto</w:t>
      </w:r>
      <w:r w:rsidRPr="005767AE">
        <w:rPr>
          <w:spacing w:val="-5"/>
          <w:sz w:val="20"/>
          <w:lang w:val="it-IT"/>
        </w:rPr>
        <w:t xml:space="preserve"> </w:t>
      </w:r>
      <w:r w:rsidRPr="005767AE">
        <w:rPr>
          <w:sz w:val="20"/>
          <w:lang w:val="it-IT"/>
        </w:rPr>
        <w:t>che</w:t>
      </w:r>
      <w:r w:rsidRPr="005767AE">
        <w:rPr>
          <w:spacing w:val="-5"/>
          <w:sz w:val="20"/>
          <w:lang w:val="it-IT"/>
        </w:rPr>
        <w:t xml:space="preserve"> </w:t>
      </w:r>
      <w:r w:rsidRPr="005767AE">
        <w:rPr>
          <w:sz w:val="20"/>
          <w:lang w:val="it-IT"/>
        </w:rPr>
        <w:t>anche</w:t>
      </w:r>
      <w:r w:rsidRPr="005767AE">
        <w:rPr>
          <w:spacing w:val="-5"/>
          <w:sz w:val="20"/>
          <w:lang w:val="it-IT"/>
        </w:rPr>
        <w:t xml:space="preserve"> </w:t>
      </w:r>
      <w:r w:rsidRPr="005767AE">
        <w:rPr>
          <w:sz w:val="20"/>
          <w:lang w:val="it-IT"/>
        </w:rPr>
        <w:t>per</w:t>
      </w:r>
      <w:r w:rsidRPr="005767AE">
        <w:rPr>
          <w:spacing w:val="-5"/>
          <w:sz w:val="20"/>
          <w:lang w:val="it-IT"/>
        </w:rPr>
        <w:t xml:space="preserve"> </w:t>
      </w:r>
      <w:r w:rsidRPr="005767AE">
        <w:rPr>
          <w:sz w:val="20"/>
          <w:lang w:val="it-IT"/>
        </w:rPr>
        <w:t>gli</w:t>
      </w:r>
      <w:r w:rsidRPr="005767AE">
        <w:rPr>
          <w:spacing w:val="-1"/>
          <w:sz w:val="20"/>
          <w:lang w:val="it-IT"/>
        </w:rPr>
        <w:t xml:space="preserve"> </w:t>
      </w:r>
      <w:r w:rsidRPr="005767AE">
        <w:rPr>
          <w:sz w:val="20"/>
          <w:lang w:val="it-IT"/>
        </w:rPr>
        <w:t>alunni</w:t>
      </w:r>
      <w:r w:rsidRPr="005767AE">
        <w:rPr>
          <w:spacing w:val="-1"/>
          <w:sz w:val="20"/>
          <w:lang w:val="it-IT"/>
        </w:rPr>
        <w:t xml:space="preserve"> </w:t>
      </w:r>
      <w:r w:rsidRPr="005767AE">
        <w:rPr>
          <w:sz w:val="20"/>
          <w:lang w:val="it-IT"/>
        </w:rPr>
        <w:t>la</w:t>
      </w:r>
      <w:r w:rsidRPr="005767AE">
        <w:rPr>
          <w:spacing w:val="-4"/>
          <w:sz w:val="20"/>
          <w:lang w:val="it-IT"/>
        </w:rPr>
        <w:t xml:space="preserve"> </w:t>
      </w:r>
      <w:r w:rsidRPr="005767AE">
        <w:rPr>
          <w:sz w:val="20"/>
          <w:lang w:val="it-IT"/>
        </w:rPr>
        <w:t>domenica</w:t>
      </w:r>
      <w:r w:rsidRPr="005767AE">
        <w:rPr>
          <w:spacing w:val="-4"/>
          <w:sz w:val="20"/>
          <w:lang w:val="it-IT"/>
        </w:rPr>
        <w:t xml:space="preserve"> </w:t>
      </w:r>
      <w:r w:rsidRPr="005767AE">
        <w:rPr>
          <w:sz w:val="20"/>
          <w:lang w:val="it-IT"/>
        </w:rPr>
        <w:t>è</w:t>
      </w:r>
      <w:r w:rsidRPr="005767AE">
        <w:rPr>
          <w:spacing w:val="-5"/>
          <w:sz w:val="20"/>
          <w:lang w:val="it-IT"/>
        </w:rPr>
        <w:t xml:space="preserve"> </w:t>
      </w:r>
      <w:r w:rsidRPr="005767AE">
        <w:rPr>
          <w:sz w:val="20"/>
          <w:lang w:val="it-IT"/>
        </w:rPr>
        <w:t>giorno</w:t>
      </w:r>
      <w:r w:rsidRPr="005767AE">
        <w:rPr>
          <w:spacing w:val="-5"/>
          <w:sz w:val="20"/>
          <w:lang w:val="it-IT"/>
        </w:rPr>
        <w:t xml:space="preserve"> </w:t>
      </w:r>
      <w:r w:rsidRPr="005767AE">
        <w:rPr>
          <w:sz w:val="20"/>
          <w:lang w:val="it-IT"/>
        </w:rPr>
        <w:t>di</w:t>
      </w:r>
      <w:r w:rsidRPr="005767AE">
        <w:rPr>
          <w:spacing w:val="-24"/>
          <w:sz w:val="20"/>
          <w:lang w:val="it-IT"/>
        </w:rPr>
        <w:t xml:space="preserve"> </w:t>
      </w:r>
      <w:r w:rsidRPr="005767AE">
        <w:rPr>
          <w:sz w:val="20"/>
          <w:lang w:val="it-IT"/>
        </w:rPr>
        <w:t>riposo;</w:t>
      </w:r>
    </w:p>
    <w:p w14:paraId="5F96D0CC" w14:textId="77777777" w:rsidR="007946A5" w:rsidRPr="005767AE" w:rsidRDefault="00DD5F6C" w:rsidP="00F63C06">
      <w:pPr>
        <w:pStyle w:val="Paragrafoelenco"/>
        <w:numPr>
          <w:ilvl w:val="0"/>
          <w:numId w:val="17"/>
        </w:numPr>
        <w:tabs>
          <w:tab w:val="left" w:pos="785"/>
          <w:tab w:val="left" w:pos="786"/>
        </w:tabs>
        <w:spacing w:line="276" w:lineRule="auto"/>
        <w:ind w:left="851" w:hanging="284"/>
        <w:jc w:val="both"/>
        <w:rPr>
          <w:rFonts w:ascii="Symbol"/>
          <w:sz w:val="18"/>
          <w:lang w:val="it-IT"/>
        </w:rPr>
      </w:pPr>
      <w:r w:rsidRPr="005767AE">
        <w:rPr>
          <w:sz w:val="20"/>
          <w:lang w:val="it-IT"/>
        </w:rPr>
        <w:t>evitando un eccessivo carico di compiti per il giorno successivo a quello del rientro pomeridiano.</w:t>
      </w:r>
    </w:p>
    <w:p w14:paraId="37D51B0B" w14:textId="77777777" w:rsidR="007946A5" w:rsidRPr="005767AE" w:rsidRDefault="00DD5F6C" w:rsidP="00D037AC">
      <w:pPr>
        <w:pStyle w:val="Corpotesto"/>
        <w:spacing w:before="120" w:line="276" w:lineRule="auto"/>
        <w:jc w:val="both"/>
        <w:rPr>
          <w:lang w:val="it-IT"/>
        </w:rPr>
      </w:pPr>
      <w:r w:rsidRPr="005767AE">
        <w:rPr>
          <w:lang w:val="it-IT"/>
        </w:rPr>
        <w:t>La collaborazione tra insegnanti e famiglie si concretizza attraverso le seguenti azioni:</w:t>
      </w:r>
    </w:p>
    <w:p w14:paraId="057B5548" w14:textId="77777777" w:rsidR="007946A5" w:rsidRPr="005767AE" w:rsidRDefault="00DD5F6C" w:rsidP="003A298D">
      <w:pPr>
        <w:pStyle w:val="Paragrafoelenco"/>
        <w:numPr>
          <w:ilvl w:val="2"/>
          <w:numId w:val="26"/>
        </w:numPr>
        <w:tabs>
          <w:tab w:val="left" w:pos="785"/>
          <w:tab w:val="left" w:pos="786"/>
        </w:tabs>
        <w:spacing w:before="120" w:line="276" w:lineRule="auto"/>
        <w:ind w:left="851" w:hanging="284"/>
        <w:jc w:val="both"/>
        <w:rPr>
          <w:rFonts w:ascii="Symbol"/>
          <w:sz w:val="18"/>
          <w:lang w:val="it-IT"/>
        </w:rPr>
      </w:pPr>
      <w:r w:rsidRPr="005767AE">
        <w:rPr>
          <w:sz w:val="20"/>
          <w:lang w:val="it-IT"/>
        </w:rPr>
        <w:t>informazione scritta sul diario dei compiti da</w:t>
      </w:r>
      <w:r w:rsidRPr="005767AE">
        <w:rPr>
          <w:spacing w:val="-44"/>
          <w:sz w:val="20"/>
          <w:lang w:val="it-IT"/>
        </w:rPr>
        <w:t xml:space="preserve"> </w:t>
      </w:r>
      <w:r w:rsidRPr="005767AE">
        <w:rPr>
          <w:sz w:val="20"/>
          <w:lang w:val="it-IT"/>
        </w:rPr>
        <w:t>eseguire;</w:t>
      </w:r>
    </w:p>
    <w:p w14:paraId="67836E4A" w14:textId="77777777" w:rsidR="007946A5" w:rsidRPr="005767AE" w:rsidRDefault="00DD5F6C" w:rsidP="003A298D">
      <w:pPr>
        <w:pStyle w:val="Paragrafoelenco"/>
        <w:numPr>
          <w:ilvl w:val="2"/>
          <w:numId w:val="26"/>
        </w:numPr>
        <w:tabs>
          <w:tab w:val="left" w:pos="785"/>
          <w:tab w:val="left" w:pos="786"/>
        </w:tabs>
        <w:spacing w:line="276" w:lineRule="auto"/>
        <w:ind w:left="851" w:hanging="284"/>
        <w:jc w:val="both"/>
        <w:rPr>
          <w:rFonts w:ascii="Symbol"/>
          <w:sz w:val="18"/>
          <w:lang w:val="it-IT"/>
        </w:rPr>
      </w:pPr>
      <w:r w:rsidRPr="005767AE">
        <w:rPr>
          <w:sz w:val="20"/>
          <w:lang w:val="it-IT"/>
        </w:rPr>
        <w:t>controllo della famiglia sull'esecuzione dei compiti ed eventuale giustificazione scritta per quelli non</w:t>
      </w:r>
      <w:r w:rsidRPr="005767AE">
        <w:rPr>
          <w:spacing w:val="-26"/>
          <w:sz w:val="20"/>
          <w:lang w:val="it-IT"/>
        </w:rPr>
        <w:t xml:space="preserve"> </w:t>
      </w:r>
      <w:r w:rsidRPr="005767AE">
        <w:rPr>
          <w:sz w:val="20"/>
          <w:lang w:val="it-IT"/>
        </w:rPr>
        <w:t>eseguiti</w:t>
      </w:r>
    </w:p>
    <w:p w14:paraId="382B037F" w14:textId="77777777" w:rsidR="007946A5" w:rsidRPr="005767AE" w:rsidRDefault="00DD5F6C" w:rsidP="003A298D">
      <w:pPr>
        <w:pStyle w:val="Paragrafoelenco"/>
        <w:numPr>
          <w:ilvl w:val="2"/>
          <w:numId w:val="26"/>
        </w:numPr>
        <w:tabs>
          <w:tab w:val="left" w:pos="785"/>
          <w:tab w:val="left" w:pos="786"/>
        </w:tabs>
        <w:spacing w:line="276" w:lineRule="auto"/>
        <w:ind w:left="851" w:hanging="284"/>
        <w:jc w:val="both"/>
        <w:rPr>
          <w:rFonts w:ascii="Symbol"/>
          <w:sz w:val="18"/>
          <w:lang w:val="it-IT"/>
        </w:rPr>
      </w:pPr>
      <w:r w:rsidRPr="005767AE">
        <w:rPr>
          <w:sz w:val="20"/>
          <w:lang w:val="it-IT"/>
        </w:rPr>
        <w:t>correzione dei compiti da parte degli</w:t>
      </w:r>
      <w:r w:rsidRPr="005767AE">
        <w:rPr>
          <w:spacing w:val="-31"/>
          <w:sz w:val="20"/>
          <w:lang w:val="it-IT"/>
        </w:rPr>
        <w:t xml:space="preserve"> </w:t>
      </w:r>
      <w:r w:rsidRPr="005767AE">
        <w:rPr>
          <w:sz w:val="20"/>
          <w:lang w:val="it-IT"/>
        </w:rPr>
        <w:t>insegnanti;</w:t>
      </w:r>
    </w:p>
    <w:p w14:paraId="6531E737" w14:textId="77777777" w:rsidR="007946A5" w:rsidRPr="005767AE" w:rsidRDefault="00DD5F6C" w:rsidP="00D037AC">
      <w:pPr>
        <w:pStyle w:val="Corpotesto"/>
        <w:spacing w:before="120" w:line="276" w:lineRule="auto"/>
        <w:jc w:val="both"/>
        <w:rPr>
          <w:lang w:val="it-IT"/>
        </w:rPr>
      </w:pPr>
      <w:r w:rsidRPr="005767AE">
        <w:rPr>
          <w:lang w:val="it-IT"/>
        </w:rPr>
        <w:t xml:space="preserve">In particolare per il </w:t>
      </w:r>
      <w:r w:rsidRPr="005767AE">
        <w:rPr>
          <w:b/>
          <w:lang w:val="it-IT"/>
        </w:rPr>
        <w:t xml:space="preserve">tempo pieno </w:t>
      </w:r>
      <w:r w:rsidRPr="005767AE">
        <w:rPr>
          <w:lang w:val="it-IT"/>
        </w:rPr>
        <w:t>si cura un’equilibrata e condivisa gestione del carico lavorativo a casa come segue:</w:t>
      </w:r>
    </w:p>
    <w:p w14:paraId="46801F24" w14:textId="77777777" w:rsidR="007946A5" w:rsidRPr="005767AE" w:rsidRDefault="00DD5F6C" w:rsidP="00D037AC">
      <w:pPr>
        <w:pStyle w:val="Paragrafoelenco"/>
        <w:numPr>
          <w:ilvl w:val="0"/>
          <w:numId w:val="6"/>
        </w:numPr>
        <w:tabs>
          <w:tab w:val="left" w:pos="786"/>
        </w:tabs>
        <w:spacing w:before="120" w:line="276" w:lineRule="auto"/>
        <w:ind w:left="794" w:hanging="227"/>
        <w:jc w:val="both"/>
        <w:rPr>
          <w:sz w:val="20"/>
          <w:lang w:val="it-IT"/>
        </w:rPr>
      </w:pPr>
      <w:r w:rsidRPr="005767AE">
        <w:rPr>
          <w:spacing w:val="1"/>
          <w:sz w:val="20"/>
          <w:lang w:val="it-IT"/>
        </w:rPr>
        <w:t xml:space="preserve">classi </w:t>
      </w:r>
      <w:r w:rsidRPr="005767AE">
        <w:rPr>
          <w:sz w:val="20"/>
          <w:lang w:val="it-IT"/>
        </w:rPr>
        <w:t xml:space="preserve">I e II: </w:t>
      </w:r>
      <w:r w:rsidRPr="005767AE">
        <w:rPr>
          <w:spacing w:val="1"/>
          <w:sz w:val="20"/>
          <w:lang w:val="it-IT"/>
        </w:rPr>
        <w:t xml:space="preserve">attività </w:t>
      </w:r>
      <w:r w:rsidRPr="005767AE">
        <w:rPr>
          <w:sz w:val="20"/>
          <w:lang w:val="it-IT"/>
        </w:rPr>
        <w:t xml:space="preserve">di lettura tutti i </w:t>
      </w:r>
      <w:r w:rsidRPr="005767AE">
        <w:rPr>
          <w:spacing w:val="1"/>
          <w:sz w:val="20"/>
          <w:lang w:val="it-IT"/>
        </w:rPr>
        <w:t xml:space="preserve">pomeriggi </w:t>
      </w:r>
      <w:r w:rsidRPr="005767AE">
        <w:rPr>
          <w:sz w:val="20"/>
          <w:lang w:val="it-IT"/>
        </w:rPr>
        <w:t xml:space="preserve">e </w:t>
      </w:r>
      <w:r w:rsidRPr="005767AE">
        <w:rPr>
          <w:spacing w:val="1"/>
          <w:sz w:val="20"/>
          <w:lang w:val="it-IT"/>
        </w:rPr>
        <w:t xml:space="preserve">compiti </w:t>
      </w:r>
      <w:r w:rsidRPr="005767AE">
        <w:rPr>
          <w:sz w:val="20"/>
          <w:lang w:val="it-IT"/>
        </w:rPr>
        <w:t xml:space="preserve">di </w:t>
      </w:r>
      <w:r w:rsidRPr="005767AE">
        <w:rPr>
          <w:spacing w:val="2"/>
          <w:sz w:val="20"/>
          <w:lang w:val="it-IT"/>
        </w:rPr>
        <w:t xml:space="preserve">italiano </w:t>
      </w:r>
      <w:r w:rsidRPr="005767AE">
        <w:rPr>
          <w:sz w:val="20"/>
          <w:lang w:val="it-IT"/>
        </w:rPr>
        <w:t xml:space="preserve">e </w:t>
      </w:r>
      <w:r w:rsidRPr="005767AE">
        <w:rPr>
          <w:spacing w:val="1"/>
          <w:sz w:val="20"/>
          <w:lang w:val="it-IT"/>
        </w:rPr>
        <w:t xml:space="preserve">matematica </w:t>
      </w:r>
      <w:r w:rsidRPr="005767AE">
        <w:rPr>
          <w:sz w:val="20"/>
          <w:lang w:val="it-IT"/>
        </w:rPr>
        <w:t xml:space="preserve">nel </w:t>
      </w:r>
      <w:r w:rsidRPr="005767AE">
        <w:rPr>
          <w:spacing w:val="1"/>
          <w:sz w:val="20"/>
          <w:lang w:val="it-IT"/>
        </w:rPr>
        <w:t>fine</w:t>
      </w:r>
      <w:r w:rsidRPr="005767AE">
        <w:rPr>
          <w:spacing w:val="23"/>
          <w:sz w:val="20"/>
          <w:lang w:val="it-IT"/>
        </w:rPr>
        <w:t xml:space="preserve"> </w:t>
      </w:r>
      <w:r w:rsidRPr="005767AE">
        <w:rPr>
          <w:spacing w:val="1"/>
          <w:sz w:val="20"/>
          <w:lang w:val="it-IT"/>
        </w:rPr>
        <w:t>settimana;</w:t>
      </w:r>
    </w:p>
    <w:p w14:paraId="3C379314" w14:textId="77777777" w:rsidR="007946A5" w:rsidRPr="00223291" w:rsidRDefault="00DD5F6C" w:rsidP="00D037AC">
      <w:pPr>
        <w:pStyle w:val="Paragrafoelenco"/>
        <w:numPr>
          <w:ilvl w:val="0"/>
          <w:numId w:val="6"/>
        </w:numPr>
        <w:tabs>
          <w:tab w:val="left" w:pos="786"/>
        </w:tabs>
        <w:spacing w:before="120" w:line="276" w:lineRule="auto"/>
        <w:ind w:left="794" w:hanging="227"/>
        <w:jc w:val="both"/>
        <w:rPr>
          <w:sz w:val="20"/>
          <w:lang w:val="it-IT"/>
        </w:rPr>
      </w:pPr>
      <w:r w:rsidRPr="005767AE">
        <w:rPr>
          <w:spacing w:val="1"/>
          <w:sz w:val="20"/>
          <w:lang w:val="it-IT"/>
        </w:rPr>
        <w:t xml:space="preserve">classi </w:t>
      </w:r>
      <w:r w:rsidRPr="005767AE">
        <w:rPr>
          <w:sz w:val="20"/>
          <w:lang w:val="it-IT"/>
        </w:rPr>
        <w:t xml:space="preserve">III, IV e V: </w:t>
      </w:r>
      <w:r w:rsidRPr="005767AE">
        <w:rPr>
          <w:spacing w:val="2"/>
          <w:sz w:val="20"/>
          <w:lang w:val="it-IT"/>
        </w:rPr>
        <w:t xml:space="preserve">assegnazione delle materie </w:t>
      </w:r>
      <w:r w:rsidRPr="005767AE">
        <w:rPr>
          <w:sz w:val="20"/>
          <w:lang w:val="it-IT"/>
        </w:rPr>
        <w:t xml:space="preserve">di </w:t>
      </w:r>
      <w:r w:rsidRPr="005767AE">
        <w:rPr>
          <w:spacing w:val="1"/>
          <w:sz w:val="20"/>
          <w:lang w:val="it-IT"/>
        </w:rPr>
        <w:t xml:space="preserve">studio </w:t>
      </w:r>
      <w:r w:rsidRPr="005767AE">
        <w:rPr>
          <w:sz w:val="20"/>
          <w:lang w:val="it-IT"/>
        </w:rPr>
        <w:t xml:space="preserve">solo orale da </w:t>
      </w:r>
      <w:r w:rsidR="003214A8" w:rsidRPr="005767AE">
        <w:rPr>
          <w:spacing w:val="1"/>
          <w:sz w:val="20"/>
          <w:lang w:val="it-IT"/>
        </w:rPr>
        <w:t>una settimana</w:t>
      </w:r>
      <w:r w:rsidRPr="005767AE">
        <w:rPr>
          <w:spacing w:val="2"/>
          <w:sz w:val="20"/>
          <w:lang w:val="it-IT"/>
        </w:rPr>
        <w:t xml:space="preserve"> </w:t>
      </w:r>
      <w:r w:rsidRPr="005767AE">
        <w:rPr>
          <w:spacing w:val="1"/>
          <w:sz w:val="20"/>
          <w:lang w:val="it-IT"/>
        </w:rPr>
        <w:t xml:space="preserve">all’altra </w:t>
      </w:r>
      <w:r w:rsidRPr="005767AE">
        <w:rPr>
          <w:sz w:val="20"/>
          <w:lang w:val="it-IT"/>
        </w:rPr>
        <w:t xml:space="preserve">e </w:t>
      </w:r>
      <w:r w:rsidRPr="005767AE">
        <w:rPr>
          <w:spacing w:val="1"/>
          <w:sz w:val="20"/>
          <w:lang w:val="it-IT"/>
        </w:rPr>
        <w:t xml:space="preserve">compiti </w:t>
      </w:r>
      <w:r w:rsidRPr="005767AE">
        <w:rPr>
          <w:sz w:val="20"/>
          <w:lang w:val="it-IT"/>
        </w:rPr>
        <w:t xml:space="preserve">di </w:t>
      </w:r>
      <w:r w:rsidRPr="005767AE">
        <w:rPr>
          <w:spacing w:val="2"/>
          <w:sz w:val="20"/>
          <w:lang w:val="it-IT"/>
        </w:rPr>
        <w:t xml:space="preserve">italiano </w:t>
      </w:r>
      <w:r w:rsidRPr="005767AE">
        <w:rPr>
          <w:sz w:val="20"/>
          <w:lang w:val="it-IT"/>
        </w:rPr>
        <w:t xml:space="preserve">e </w:t>
      </w:r>
      <w:r w:rsidRPr="005767AE">
        <w:rPr>
          <w:spacing w:val="2"/>
          <w:sz w:val="20"/>
          <w:lang w:val="it-IT"/>
        </w:rPr>
        <w:t xml:space="preserve">matematica </w:t>
      </w:r>
      <w:r w:rsidRPr="005767AE">
        <w:rPr>
          <w:sz w:val="20"/>
          <w:lang w:val="it-IT"/>
        </w:rPr>
        <w:t xml:space="preserve">nel </w:t>
      </w:r>
      <w:r w:rsidR="003214A8" w:rsidRPr="005767AE">
        <w:rPr>
          <w:spacing w:val="1"/>
          <w:sz w:val="20"/>
          <w:lang w:val="it-IT"/>
        </w:rPr>
        <w:t xml:space="preserve">fine </w:t>
      </w:r>
      <w:r w:rsidR="003214A8" w:rsidRPr="005767AE">
        <w:rPr>
          <w:spacing w:val="2"/>
          <w:sz w:val="20"/>
          <w:lang w:val="it-IT"/>
        </w:rPr>
        <w:t>settimana</w:t>
      </w:r>
      <w:r w:rsidRPr="005767AE">
        <w:rPr>
          <w:spacing w:val="1"/>
          <w:sz w:val="20"/>
          <w:lang w:val="it-IT"/>
        </w:rPr>
        <w:t>.</w:t>
      </w:r>
    </w:p>
    <w:p w14:paraId="6E23C966" w14:textId="77777777" w:rsidR="00223291" w:rsidRDefault="00223291" w:rsidP="00DB2DF9">
      <w:pPr>
        <w:pStyle w:val="Titolo3"/>
        <w:spacing w:before="0" w:after="120"/>
        <w:ind w:left="0"/>
        <w:rPr>
          <w:b/>
          <w:sz w:val="20"/>
          <w:szCs w:val="20"/>
          <w:lang w:val="it-IT"/>
        </w:rPr>
      </w:pPr>
    </w:p>
    <w:p w14:paraId="27C89241" w14:textId="79101ED3" w:rsidR="00DB2DF9" w:rsidRPr="008A3FE5" w:rsidRDefault="00223291" w:rsidP="00DB2DF9">
      <w:pPr>
        <w:pStyle w:val="Titolo3"/>
        <w:spacing w:before="0" w:after="120"/>
        <w:ind w:left="0"/>
        <w:rPr>
          <w:color w:val="76923B"/>
          <w:sz w:val="20"/>
          <w:szCs w:val="20"/>
          <w:lang w:val="it-IT"/>
        </w:rPr>
      </w:pPr>
      <w:r w:rsidRPr="00DC0966">
        <w:rPr>
          <w:b/>
          <w:sz w:val="20"/>
          <w:szCs w:val="20"/>
          <w:lang w:val="it-IT"/>
        </w:rPr>
        <w:t>Organizzazione e orari</w:t>
      </w:r>
      <w:r w:rsidRPr="00DC0966">
        <w:rPr>
          <w:sz w:val="20"/>
          <w:szCs w:val="20"/>
          <w:lang w:val="it-IT"/>
        </w:rPr>
        <w:t xml:space="preserve"> dei diversi plessi sono consultabili sul sito istituzionale, nelle pagine dedicate alle nostre scuole.</w:t>
      </w:r>
    </w:p>
    <w:p w14:paraId="47AB940E" w14:textId="43A8638B" w:rsidR="007946A5" w:rsidRPr="00BA46D7" w:rsidRDefault="00BA46D7" w:rsidP="00BA46D7">
      <w:pPr>
        <w:tabs>
          <w:tab w:val="left" w:pos="674"/>
        </w:tabs>
        <w:spacing w:after="120" w:line="276" w:lineRule="auto"/>
        <w:ind w:left="284"/>
        <w:jc w:val="both"/>
        <w:rPr>
          <w:sz w:val="28"/>
          <w:lang w:val="it-IT"/>
        </w:rPr>
      </w:pPr>
      <w:r>
        <w:rPr>
          <w:color w:val="00AFEF"/>
          <w:sz w:val="28"/>
          <w:lang w:val="it-IT"/>
        </w:rPr>
        <w:t xml:space="preserve">5.3 </w:t>
      </w:r>
      <w:r w:rsidR="00DD5F6C" w:rsidRPr="00BA46D7">
        <w:rPr>
          <w:color w:val="00AFEF"/>
          <w:sz w:val="28"/>
          <w:lang w:val="it-IT"/>
        </w:rPr>
        <w:t>La scuola secondaria di primo</w:t>
      </w:r>
      <w:r w:rsidR="00DD5F6C" w:rsidRPr="00BA46D7">
        <w:rPr>
          <w:color w:val="00AFEF"/>
          <w:spacing w:val="-14"/>
          <w:sz w:val="28"/>
          <w:lang w:val="it-IT"/>
        </w:rPr>
        <w:t xml:space="preserve"> </w:t>
      </w:r>
      <w:r w:rsidR="00DD5F6C" w:rsidRPr="00BA46D7">
        <w:rPr>
          <w:color w:val="00AFEF"/>
          <w:sz w:val="28"/>
          <w:lang w:val="it-IT"/>
        </w:rPr>
        <w:t>grado</w:t>
      </w:r>
    </w:p>
    <w:p w14:paraId="1C5BA924" w14:textId="77777777" w:rsidR="007946A5" w:rsidRPr="005767AE" w:rsidRDefault="00DD5F6C" w:rsidP="00BA46D7">
      <w:pPr>
        <w:pStyle w:val="Corpotesto"/>
        <w:spacing w:line="276" w:lineRule="auto"/>
        <w:jc w:val="both"/>
        <w:rPr>
          <w:lang w:val="it-IT"/>
        </w:rPr>
      </w:pPr>
      <w:r w:rsidRPr="005767AE">
        <w:rPr>
          <w:lang w:val="it-IT"/>
        </w:rPr>
        <w:t>In continuità con la Scuola Primaria, la Scuola Secondaria prosegue nel percorso di formazione armonica e integrale di ogni persona. Si prefigge, inoltre, di favorire una più approfondita padronanza delle discipline e di favorire nei ragazzi l'acquisizione e lo sviluppo di capacità, conoscenze, strategie ed atteggiamenti efficaci e funzionali al raggiungimento di una conoscenza di sé che permetta di attuare scelte autonome e motivate, tra cui l’orientamento verso studi successivi</w:t>
      </w:r>
    </w:p>
    <w:p w14:paraId="03748B92" w14:textId="77777777" w:rsidR="007946A5" w:rsidRDefault="00DD5F6C" w:rsidP="00BA46D7">
      <w:pPr>
        <w:pStyle w:val="Corpotesto"/>
        <w:spacing w:line="276" w:lineRule="auto"/>
        <w:jc w:val="both"/>
        <w:rPr>
          <w:lang w:val="it-IT"/>
        </w:rPr>
      </w:pPr>
      <w:r w:rsidRPr="005767AE">
        <w:rPr>
          <w:lang w:val="it-IT"/>
        </w:rPr>
        <w:t>Al centro dell’azione educativa è l’alunno, in tutti i suoi aspetti: cognitivi, affettivi, relazionali, corporei, estetici, etici, spirituali, religiosi. Egli è “essere unico ed irripetibile” che ha la necessità di esprimere le sue potenzialità e di scoprire il valore di se stesso, delle cose e della realtà che lo circonda</w:t>
      </w:r>
      <w:r w:rsidR="009C0FA2" w:rsidRPr="005767AE">
        <w:rPr>
          <w:lang w:val="it-IT"/>
        </w:rPr>
        <w:t>.</w:t>
      </w:r>
    </w:p>
    <w:p w14:paraId="5D53E38D" w14:textId="77777777" w:rsidR="00467410" w:rsidRDefault="00467410" w:rsidP="00BA46D7">
      <w:pPr>
        <w:pStyle w:val="Corpotesto"/>
        <w:spacing w:line="276" w:lineRule="auto"/>
        <w:jc w:val="both"/>
        <w:rPr>
          <w:lang w:val="it-IT"/>
        </w:rPr>
      </w:pPr>
    </w:p>
    <w:p w14:paraId="764D8FBB" w14:textId="77777777" w:rsidR="00467410" w:rsidRDefault="00467410" w:rsidP="00BA46D7">
      <w:pPr>
        <w:pStyle w:val="Corpotesto"/>
        <w:spacing w:line="276" w:lineRule="auto"/>
        <w:jc w:val="both"/>
        <w:rPr>
          <w:lang w:val="it-IT"/>
        </w:rPr>
      </w:pPr>
    </w:p>
    <w:p w14:paraId="58BE7CF9" w14:textId="77777777" w:rsidR="008A3FE5" w:rsidRDefault="008A3FE5" w:rsidP="00BA46D7">
      <w:pPr>
        <w:pStyle w:val="Corpotesto"/>
        <w:spacing w:line="276" w:lineRule="auto"/>
        <w:jc w:val="both"/>
        <w:rPr>
          <w:lang w:val="it-IT"/>
        </w:rPr>
      </w:pPr>
    </w:p>
    <w:p w14:paraId="732AC7CF" w14:textId="5FD3ECD1" w:rsidR="007946A5" w:rsidRPr="005767AE" w:rsidRDefault="00DD5F6C">
      <w:pPr>
        <w:pStyle w:val="Titolo3"/>
        <w:spacing w:before="120"/>
        <w:rPr>
          <w:lang w:val="it-IT"/>
        </w:rPr>
      </w:pPr>
      <w:r w:rsidRPr="005767AE">
        <w:rPr>
          <w:color w:val="8163A1"/>
          <w:lang w:val="it-IT"/>
        </w:rPr>
        <w:t>FINALITÀ</w:t>
      </w:r>
    </w:p>
    <w:p w14:paraId="7D56715E" w14:textId="77777777" w:rsidR="007946A5" w:rsidRPr="00BB082D" w:rsidRDefault="00C54D49">
      <w:pPr>
        <w:pStyle w:val="Corpotesto"/>
        <w:spacing w:before="1"/>
        <w:rPr>
          <w:sz w:val="18"/>
          <w:lang w:val="it-IT"/>
        </w:rPr>
      </w:pPr>
      <w:r w:rsidRPr="00BB082D">
        <w:rPr>
          <w:noProof/>
          <w:sz w:val="32"/>
          <w:lang w:val="it-IT" w:eastAsia="it-IT"/>
        </w:rPr>
        <mc:AlternateContent>
          <mc:Choice Requires="wpg">
            <w:drawing>
              <wp:anchor distT="0" distB="0" distL="0" distR="0" simplePos="0" relativeHeight="251537920" behindDoc="0" locked="0" layoutInCell="1" allowOverlap="1" wp14:anchorId="4632A10E" wp14:editId="609E5CC8">
                <wp:simplePos x="0" y="0"/>
                <wp:positionH relativeFrom="page">
                  <wp:posOffset>2142490</wp:posOffset>
                </wp:positionH>
                <wp:positionV relativeFrom="paragraph">
                  <wp:posOffset>102870</wp:posOffset>
                </wp:positionV>
                <wp:extent cx="1693545" cy="3681730"/>
                <wp:effectExtent l="0" t="0" r="8255" b="1270"/>
                <wp:wrapTopAndBottom/>
                <wp:docPr id="15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3681730"/>
                          <a:chOff x="3374" y="162"/>
                          <a:chExt cx="2667" cy="5798"/>
                        </a:xfrm>
                      </wpg:grpSpPr>
                      <pic:pic xmlns:pic="http://schemas.openxmlformats.org/drawingml/2006/picture">
                        <pic:nvPicPr>
                          <pic:cNvPr id="156" name="Picture 1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386" y="161"/>
                            <a:ext cx="2566" cy="1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374" y="317"/>
                            <a:ext cx="2667" cy="10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62" y="204"/>
                            <a:ext cx="2415" cy="1208"/>
                          </a:xfrm>
                          <a:prstGeom prst="rect">
                            <a:avLst/>
                          </a:prstGeom>
                          <a:noFill/>
                          <a:extLst>
                            <a:ext uri="{909E8E84-426E-40DD-AFC4-6F175D3DCCD1}">
                              <a14:hiddenFill xmlns:a14="http://schemas.microsoft.com/office/drawing/2010/main">
                                <a:solidFill>
                                  <a:srgbClr val="FFFFFF"/>
                                </a:solidFill>
                              </a14:hiddenFill>
                            </a:ext>
                          </a:extLst>
                        </pic:spPr>
                      </pic:pic>
                      <wps:wsp>
                        <wps:cNvPr id="159" name="Freeform 147"/>
                        <wps:cNvSpPr>
                          <a:spLocks/>
                        </wps:cNvSpPr>
                        <wps:spPr bwMode="auto">
                          <a:xfrm>
                            <a:off x="3462" y="204"/>
                            <a:ext cx="2415" cy="1208"/>
                          </a:xfrm>
                          <a:custGeom>
                            <a:avLst/>
                            <a:gdLst>
                              <a:gd name="T0" fmla="+- 0 3462 3462"/>
                              <a:gd name="T1" fmla="*/ T0 w 2415"/>
                              <a:gd name="T2" fmla="+- 0 325 204"/>
                              <a:gd name="T3" fmla="*/ 325 h 1208"/>
                              <a:gd name="T4" fmla="+- 0 3471 3462"/>
                              <a:gd name="T5" fmla="*/ T4 w 2415"/>
                              <a:gd name="T6" fmla="+- 0 278 204"/>
                              <a:gd name="T7" fmla="*/ 278 h 1208"/>
                              <a:gd name="T8" fmla="+- 0 3497 3462"/>
                              <a:gd name="T9" fmla="*/ T8 w 2415"/>
                              <a:gd name="T10" fmla="+- 0 240 204"/>
                              <a:gd name="T11" fmla="*/ 240 h 1208"/>
                              <a:gd name="T12" fmla="+- 0 3536 3462"/>
                              <a:gd name="T13" fmla="*/ T12 w 2415"/>
                              <a:gd name="T14" fmla="+- 0 214 204"/>
                              <a:gd name="T15" fmla="*/ 214 h 1208"/>
                              <a:gd name="T16" fmla="+- 0 3583 3462"/>
                              <a:gd name="T17" fmla="*/ T16 w 2415"/>
                              <a:gd name="T18" fmla="+- 0 204 204"/>
                              <a:gd name="T19" fmla="*/ 204 h 1208"/>
                              <a:gd name="T20" fmla="+- 0 5756 3462"/>
                              <a:gd name="T21" fmla="*/ T20 w 2415"/>
                              <a:gd name="T22" fmla="+- 0 204 204"/>
                              <a:gd name="T23" fmla="*/ 204 h 1208"/>
                              <a:gd name="T24" fmla="+- 0 5803 3462"/>
                              <a:gd name="T25" fmla="*/ T24 w 2415"/>
                              <a:gd name="T26" fmla="+- 0 214 204"/>
                              <a:gd name="T27" fmla="*/ 214 h 1208"/>
                              <a:gd name="T28" fmla="+- 0 5841 3462"/>
                              <a:gd name="T29" fmla="*/ T28 w 2415"/>
                              <a:gd name="T30" fmla="+- 0 240 204"/>
                              <a:gd name="T31" fmla="*/ 240 h 1208"/>
                              <a:gd name="T32" fmla="+- 0 5867 3462"/>
                              <a:gd name="T33" fmla="*/ T32 w 2415"/>
                              <a:gd name="T34" fmla="+- 0 278 204"/>
                              <a:gd name="T35" fmla="*/ 278 h 1208"/>
                              <a:gd name="T36" fmla="+- 0 5877 3462"/>
                              <a:gd name="T37" fmla="*/ T36 w 2415"/>
                              <a:gd name="T38" fmla="+- 0 325 204"/>
                              <a:gd name="T39" fmla="*/ 325 h 1208"/>
                              <a:gd name="T40" fmla="+- 0 5877 3462"/>
                              <a:gd name="T41" fmla="*/ T40 w 2415"/>
                              <a:gd name="T42" fmla="+- 0 1291 204"/>
                              <a:gd name="T43" fmla="*/ 1291 h 1208"/>
                              <a:gd name="T44" fmla="+- 0 5867 3462"/>
                              <a:gd name="T45" fmla="*/ T44 w 2415"/>
                              <a:gd name="T46" fmla="+- 0 1338 204"/>
                              <a:gd name="T47" fmla="*/ 1338 h 1208"/>
                              <a:gd name="T48" fmla="+- 0 5841 3462"/>
                              <a:gd name="T49" fmla="*/ T48 w 2415"/>
                              <a:gd name="T50" fmla="+- 0 1376 204"/>
                              <a:gd name="T51" fmla="*/ 1376 h 1208"/>
                              <a:gd name="T52" fmla="+- 0 5803 3462"/>
                              <a:gd name="T53" fmla="*/ T52 w 2415"/>
                              <a:gd name="T54" fmla="+- 0 1402 204"/>
                              <a:gd name="T55" fmla="*/ 1402 h 1208"/>
                              <a:gd name="T56" fmla="+- 0 5756 3462"/>
                              <a:gd name="T57" fmla="*/ T56 w 2415"/>
                              <a:gd name="T58" fmla="+- 0 1412 204"/>
                              <a:gd name="T59" fmla="*/ 1412 h 1208"/>
                              <a:gd name="T60" fmla="+- 0 3583 3462"/>
                              <a:gd name="T61" fmla="*/ T60 w 2415"/>
                              <a:gd name="T62" fmla="+- 0 1412 204"/>
                              <a:gd name="T63" fmla="*/ 1412 h 1208"/>
                              <a:gd name="T64" fmla="+- 0 3536 3462"/>
                              <a:gd name="T65" fmla="*/ T64 w 2415"/>
                              <a:gd name="T66" fmla="+- 0 1402 204"/>
                              <a:gd name="T67" fmla="*/ 1402 h 1208"/>
                              <a:gd name="T68" fmla="+- 0 3497 3462"/>
                              <a:gd name="T69" fmla="*/ T68 w 2415"/>
                              <a:gd name="T70" fmla="+- 0 1376 204"/>
                              <a:gd name="T71" fmla="*/ 1376 h 1208"/>
                              <a:gd name="T72" fmla="+- 0 3471 3462"/>
                              <a:gd name="T73" fmla="*/ T72 w 2415"/>
                              <a:gd name="T74" fmla="+- 0 1338 204"/>
                              <a:gd name="T75" fmla="*/ 1338 h 1208"/>
                              <a:gd name="T76" fmla="+- 0 3462 3462"/>
                              <a:gd name="T77" fmla="*/ T76 w 2415"/>
                              <a:gd name="T78" fmla="+- 0 1291 204"/>
                              <a:gd name="T79" fmla="*/ 1291 h 1208"/>
                              <a:gd name="T80" fmla="+- 0 3462 3462"/>
                              <a:gd name="T81" fmla="*/ T80 w 2415"/>
                              <a:gd name="T82" fmla="+- 0 325 204"/>
                              <a:gd name="T83" fmla="*/ 325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5" h="1208">
                                <a:moveTo>
                                  <a:pt x="0" y="121"/>
                                </a:moveTo>
                                <a:lnTo>
                                  <a:pt x="9" y="74"/>
                                </a:lnTo>
                                <a:lnTo>
                                  <a:pt x="35" y="36"/>
                                </a:lnTo>
                                <a:lnTo>
                                  <a:pt x="74" y="10"/>
                                </a:lnTo>
                                <a:lnTo>
                                  <a:pt x="121" y="0"/>
                                </a:lnTo>
                                <a:lnTo>
                                  <a:pt x="2294" y="0"/>
                                </a:lnTo>
                                <a:lnTo>
                                  <a:pt x="2341" y="10"/>
                                </a:lnTo>
                                <a:lnTo>
                                  <a:pt x="2379" y="36"/>
                                </a:lnTo>
                                <a:lnTo>
                                  <a:pt x="2405" y="74"/>
                                </a:lnTo>
                                <a:lnTo>
                                  <a:pt x="2415" y="121"/>
                                </a:lnTo>
                                <a:lnTo>
                                  <a:pt x="2415" y="1087"/>
                                </a:lnTo>
                                <a:lnTo>
                                  <a:pt x="2405" y="1134"/>
                                </a:lnTo>
                                <a:lnTo>
                                  <a:pt x="2379" y="1172"/>
                                </a:lnTo>
                                <a:lnTo>
                                  <a:pt x="2341" y="1198"/>
                                </a:lnTo>
                                <a:lnTo>
                                  <a:pt x="2294" y="1208"/>
                                </a:lnTo>
                                <a:lnTo>
                                  <a:pt x="121" y="1208"/>
                                </a:lnTo>
                                <a:lnTo>
                                  <a:pt x="74" y="1198"/>
                                </a:lnTo>
                                <a:lnTo>
                                  <a:pt x="35" y="1172"/>
                                </a:lnTo>
                                <a:lnTo>
                                  <a:pt x="9" y="1134"/>
                                </a:lnTo>
                                <a:lnTo>
                                  <a:pt x="0" y="1087"/>
                                </a:lnTo>
                                <a:lnTo>
                                  <a:pt x="0" y="121"/>
                                </a:lnTo>
                                <a:close/>
                              </a:path>
                            </a:pathLst>
                          </a:custGeom>
                          <a:noFill/>
                          <a:ln w="9525">
                            <a:solidFill>
                              <a:srgbClr val="7C5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46"/>
                        <wps:cNvSpPr>
                          <a:spLocks/>
                        </wps:cNvSpPr>
                        <wps:spPr bwMode="auto">
                          <a:xfrm>
                            <a:off x="3703" y="1411"/>
                            <a:ext cx="242" cy="907"/>
                          </a:xfrm>
                          <a:custGeom>
                            <a:avLst/>
                            <a:gdLst>
                              <a:gd name="T0" fmla="+- 0 3703 3703"/>
                              <a:gd name="T1" fmla="*/ T0 w 242"/>
                              <a:gd name="T2" fmla="+- 0 1412 1412"/>
                              <a:gd name="T3" fmla="*/ 1412 h 907"/>
                              <a:gd name="T4" fmla="+- 0 3703 3703"/>
                              <a:gd name="T5" fmla="*/ T4 w 242"/>
                              <a:gd name="T6" fmla="+- 0 2318 1412"/>
                              <a:gd name="T7" fmla="*/ 2318 h 907"/>
                              <a:gd name="T8" fmla="+- 0 3945 3703"/>
                              <a:gd name="T9" fmla="*/ T8 w 242"/>
                              <a:gd name="T10" fmla="+- 0 2318 1412"/>
                              <a:gd name="T11" fmla="*/ 2318 h 907"/>
                            </a:gdLst>
                            <a:ahLst/>
                            <a:cxnLst>
                              <a:cxn ang="0">
                                <a:pos x="T1" y="T3"/>
                              </a:cxn>
                              <a:cxn ang="0">
                                <a:pos x="T5" y="T7"/>
                              </a:cxn>
                              <a:cxn ang="0">
                                <a:pos x="T9" y="T11"/>
                              </a:cxn>
                            </a:cxnLst>
                            <a:rect l="0" t="0" r="r" b="b"/>
                            <a:pathLst>
                              <a:path w="242" h="907">
                                <a:moveTo>
                                  <a:pt x="0" y="0"/>
                                </a:moveTo>
                                <a:lnTo>
                                  <a:pt x="0" y="906"/>
                                </a:lnTo>
                                <a:lnTo>
                                  <a:pt x="242" y="906"/>
                                </a:lnTo>
                              </a:path>
                            </a:pathLst>
                          </a:custGeom>
                          <a:noFill/>
                          <a:ln w="9525">
                            <a:solidFill>
                              <a:srgbClr val="7C5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45"/>
                        <wps:cNvSpPr>
                          <a:spLocks/>
                        </wps:cNvSpPr>
                        <wps:spPr bwMode="auto">
                          <a:xfrm>
                            <a:off x="3944" y="1713"/>
                            <a:ext cx="1932" cy="1208"/>
                          </a:xfrm>
                          <a:custGeom>
                            <a:avLst/>
                            <a:gdLst>
                              <a:gd name="T0" fmla="+- 0 3945 3945"/>
                              <a:gd name="T1" fmla="*/ T0 w 1932"/>
                              <a:gd name="T2" fmla="+- 0 1834 1714"/>
                              <a:gd name="T3" fmla="*/ 1834 h 1208"/>
                              <a:gd name="T4" fmla="+- 0 3954 3945"/>
                              <a:gd name="T5" fmla="*/ T4 w 1932"/>
                              <a:gd name="T6" fmla="+- 0 1787 1714"/>
                              <a:gd name="T7" fmla="*/ 1787 h 1208"/>
                              <a:gd name="T8" fmla="+- 0 3980 3945"/>
                              <a:gd name="T9" fmla="*/ T8 w 1932"/>
                              <a:gd name="T10" fmla="+- 0 1749 1714"/>
                              <a:gd name="T11" fmla="*/ 1749 h 1208"/>
                              <a:gd name="T12" fmla="+- 0 4019 3945"/>
                              <a:gd name="T13" fmla="*/ T12 w 1932"/>
                              <a:gd name="T14" fmla="+- 0 1723 1714"/>
                              <a:gd name="T15" fmla="*/ 1723 h 1208"/>
                              <a:gd name="T16" fmla="+- 0 4066 3945"/>
                              <a:gd name="T17" fmla="*/ T16 w 1932"/>
                              <a:gd name="T18" fmla="+- 0 1714 1714"/>
                              <a:gd name="T19" fmla="*/ 1714 h 1208"/>
                              <a:gd name="T20" fmla="+- 0 5756 3945"/>
                              <a:gd name="T21" fmla="*/ T20 w 1932"/>
                              <a:gd name="T22" fmla="+- 0 1714 1714"/>
                              <a:gd name="T23" fmla="*/ 1714 h 1208"/>
                              <a:gd name="T24" fmla="+- 0 5803 3945"/>
                              <a:gd name="T25" fmla="*/ T24 w 1932"/>
                              <a:gd name="T26" fmla="+- 0 1723 1714"/>
                              <a:gd name="T27" fmla="*/ 1723 h 1208"/>
                              <a:gd name="T28" fmla="+- 0 5841 3945"/>
                              <a:gd name="T29" fmla="*/ T28 w 1932"/>
                              <a:gd name="T30" fmla="+- 0 1749 1714"/>
                              <a:gd name="T31" fmla="*/ 1749 h 1208"/>
                              <a:gd name="T32" fmla="+- 0 5867 3945"/>
                              <a:gd name="T33" fmla="*/ T32 w 1932"/>
                              <a:gd name="T34" fmla="+- 0 1787 1714"/>
                              <a:gd name="T35" fmla="*/ 1787 h 1208"/>
                              <a:gd name="T36" fmla="+- 0 5877 3945"/>
                              <a:gd name="T37" fmla="*/ T36 w 1932"/>
                              <a:gd name="T38" fmla="+- 0 1834 1714"/>
                              <a:gd name="T39" fmla="*/ 1834 h 1208"/>
                              <a:gd name="T40" fmla="+- 0 5877 3945"/>
                              <a:gd name="T41" fmla="*/ T40 w 1932"/>
                              <a:gd name="T42" fmla="+- 0 2800 1714"/>
                              <a:gd name="T43" fmla="*/ 2800 h 1208"/>
                              <a:gd name="T44" fmla="+- 0 5867 3945"/>
                              <a:gd name="T45" fmla="*/ T44 w 1932"/>
                              <a:gd name="T46" fmla="+- 0 2847 1714"/>
                              <a:gd name="T47" fmla="*/ 2847 h 1208"/>
                              <a:gd name="T48" fmla="+- 0 5841 3945"/>
                              <a:gd name="T49" fmla="*/ T48 w 1932"/>
                              <a:gd name="T50" fmla="+- 0 2885 1714"/>
                              <a:gd name="T51" fmla="*/ 2885 h 1208"/>
                              <a:gd name="T52" fmla="+- 0 5803 3945"/>
                              <a:gd name="T53" fmla="*/ T52 w 1932"/>
                              <a:gd name="T54" fmla="+- 0 2911 1714"/>
                              <a:gd name="T55" fmla="*/ 2911 h 1208"/>
                              <a:gd name="T56" fmla="+- 0 5756 3945"/>
                              <a:gd name="T57" fmla="*/ T56 w 1932"/>
                              <a:gd name="T58" fmla="+- 0 2921 1714"/>
                              <a:gd name="T59" fmla="*/ 2921 h 1208"/>
                              <a:gd name="T60" fmla="+- 0 4066 3945"/>
                              <a:gd name="T61" fmla="*/ T60 w 1932"/>
                              <a:gd name="T62" fmla="+- 0 2921 1714"/>
                              <a:gd name="T63" fmla="*/ 2921 h 1208"/>
                              <a:gd name="T64" fmla="+- 0 4019 3945"/>
                              <a:gd name="T65" fmla="*/ T64 w 1932"/>
                              <a:gd name="T66" fmla="+- 0 2911 1714"/>
                              <a:gd name="T67" fmla="*/ 2911 h 1208"/>
                              <a:gd name="T68" fmla="+- 0 3980 3945"/>
                              <a:gd name="T69" fmla="*/ T68 w 1932"/>
                              <a:gd name="T70" fmla="+- 0 2885 1714"/>
                              <a:gd name="T71" fmla="*/ 2885 h 1208"/>
                              <a:gd name="T72" fmla="+- 0 3954 3945"/>
                              <a:gd name="T73" fmla="*/ T72 w 1932"/>
                              <a:gd name="T74" fmla="+- 0 2847 1714"/>
                              <a:gd name="T75" fmla="*/ 2847 h 1208"/>
                              <a:gd name="T76" fmla="+- 0 3945 3945"/>
                              <a:gd name="T77" fmla="*/ T76 w 1932"/>
                              <a:gd name="T78" fmla="+- 0 2800 1714"/>
                              <a:gd name="T79" fmla="*/ 2800 h 1208"/>
                              <a:gd name="T80" fmla="+- 0 3945 3945"/>
                              <a:gd name="T81" fmla="*/ T80 w 1932"/>
                              <a:gd name="T82" fmla="+- 0 1834 1714"/>
                              <a:gd name="T83" fmla="*/ 1834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2" h="1208">
                                <a:moveTo>
                                  <a:pt x="0" y="120"/>
                                </a:moveTo>
                                <a:lnTo>
                                  <a:pt x="9" y="73"/>
                                </a:lnTo>
                                <a:lnTo>
                                  <a:pt x="35" y="35"/>
                                </a:lnTo>
                                <a:lnTo>
                                  <a:pt x="74" y="9"/>
                                </a:lnTo>
                                <a:lnTo>
                                  <a:pt x="121" y="0"/>
                                </a:lnTo>
                                <a:lnTo>
                                  <a:pt x="1811" y="0"/>
                                </a:lnTo>
                                <a:lnTo>
                                  <a:pt x="1858" y="9"/>
                                </a:lnTo>
                                <a:lnTo>
                                  <a:pt x="1896" y="35"/>
                                </a:lnTo>
                                <a:lnTo>
                                  <a:pt x="1922" y="73"/>
                                </a:lnTo>
                                <a:lnTo>
                                  <a:pt x="1932" y="120"/>
                                </a:lnTo>
                                <a:lnTo>
                                  <a:pt x="1932" y="1086"/>
                                </a:lnTo>
                                <a:lnTo>
                                  <a:pt x="1922" y="1133"/>
                                </a:lnTo>
                                <a:lnTo>
                                  <a:pt x="1896" y="1171"/>
                                </a:lnTo>
                                <a:lnTo>
                                  <a:pt x="1858" y="1197"/>
                                </a:lnTo>
                                <a:lnTo>
                                  <a:pt x="1811" y="1207"/>
                                </a:lnTo>
                                <a:lnTo>
                                  <a:pt x="121" y="1207"/>
                                </a:lnTo>
                                <a:lnTo>
                                  <a:pt x="74" y="1197"/>
                                </a:lnTo>
                                <a:lnTo>
                                  <a:pt x="35" y="1171"/>
                                </a:lnTo>
                                <a:lnTo>
                                  <a:pt x="9" y="1133"/>
                                </a:lnTo>
                                <a:lnTo>
                                  <a:pt x="0" y="1086"/>
                                </a:lnTo>
                                <a:lnTo>
                                  <a:pt x="0" y="120"/>
                                </a:lnTo>
                                <a:close/>
                              </a:path>
                            </a:pathLst>
                          </a:custGeom>
                          <a:noFill/>
                          <a:ln w="25400">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44"/>
                        <wps:cNvSpPr>
                          <a:spLocks/>
                        </wps:cNvSpPr>
                        <wps:spPr bwMode="auto">
                          <a:xfrm>
                            <a:off x="3703" y="1411"/>
                            <a:ext cx="242" cy="2417"/>
                          </a:xfrm>
                          <a:custGeom>
                            <a:avLst/>
                            <a:gdLst>
                              <a:gd name="T0" fmla="+- 0 3703 3703"/>
                              <a:gd name="T1" fmla="*/ T0 w 242"/>
                              <a:gd name="T2" fmla="+- 0 1412 1412"/>
                              <a:gd name="T3" fmla="*/ 1412 h 2417"/>
                              <a:gd name="T4" fmla="+- 0 3703 3703"/>
                              <a:gd name="T5" fmla="*/ T4 w 242"/>
                              <a:gd name="T6" fmla="+- 0 3828 1412"/>
                              <a:gd name="T7" fmla="*/ 3828 h 2417"/>
                              <a:gd name="T8" fmla="+- 0 3945 3703"/>
                              <a:gd name="T9" fmla="*/ T8 w 242"/>
                              <a:gd name="T10" fmla="+- 0 3828 1412"/>
                              <a:gd name="T11" fmla="*/ 3828 h 2417"/>
                            </a:gdLst>
                            <a:ahLst/>
                            <a:cxnLst>
                              <a:cxn ang="0">
                                <a:pos x="T1" y="T3"/>
                              </a:cxn>
                              <a:cxn ang="0">
                                <a:pos x="T5" y="T7"/>
                              </a:cxn>
                              <a:cxn ang="0">
                                <a:pos x="T9" y="T11"/>
                              </a:cxn>
                            </a:cxnLst>
                            <a:rect l="0" t="0" r="r" b="b"/>
                            <a:pathLst>
                              <a:path w="242" h="2417">
                                <a:moveTo>
                                  <a:pt x="0" y="0"/>
                                </a:moveTo>
                                <a:lnTo>
                                  <a:pt x="0" y="2416"/>
                                </a:lnTo>
                                <a:lnTo>
                                  <a:pt x="242" y="2416"/>
                                </a:lnTo>
                              </a:path>
                            </a:pathLst>
                          </a:custGeom>
                          <a:noFill/>
                          <a:ln w="9525">
                            <a:solidFill>
                              <a:srgbClr val="7C5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43"/>
                        <wps:cNvSpPr>
                          <a:spLocks/>
                        </wps:cNvSpPr>
                        <wps:spPr bwMode="auto">
                          <a:xfrm>
                            <a:off x="3944" y="3222"/>
                            <a:ext cx="1932" cy="1208"/>
                          </a:xfrm>
                          <a:custGeom>
                            <a:avLst/>
                            <a:gdLst>
                              <a:gd name="T0" fmla="+- 0 3945 3945"/>
                              <a:gd name="T1" fmla="*/ T0 w 1932"/>
                              <a:gd name="T2" fmla="+- 0 3343 3223"/>
                              <a:gd name="T3" fmla="*/ 3343 h 1208"/>
                              <a:gd name="T4" fmla="+- 0 3954 3945"/>
                              <a:gd name="T5" fmla="*/ T4 w 1932"/>
                              <a:gd name="T6" fmla="+- 0 3296 3223"/>
                              <a:gd name="T7" fmla="*/ 3296 h 1208"/>
                              <a:gd name="T8" fmla="+- 0 3980 3945"/>
                              <a:gd name="T9" fmla="*/ T8 w 1932"/>
                              <a:gd name="T10" fmla="+- 0 3258 3223"/>
                              <a:gd name="T11" fmla="*/ 3258 h 1208"/>
                              <a:gd name="T12" fmla="+- 0 4019 3945"/>
                              <a:gd name="T13" fmla="*/ T12 w 1932"/>
                              <a:gd name="T14" fmla="+- 0 3232 3223"/>
                              <a:gd name="T15" fmla="*/ 3232 h 1208"/>
                              <a:gd name="T16" fmla="+- 0 4066 3945"/>
                              <a:gd name="T17" fmla="*/ T16 w 1932"/>
                              <a:gd name="T18" fmla="+- 0 3223 3223"/>
                              <a:gd name="T19" fmla="*/ 3223 h 1208"/>
                              <a:gd name="T20" fmla="+- 0 5756 3945"/>
                              <a:gd name="T21" fmla="*/ T20 w 1932"/>
                              <a:gd name="T22" fmla="+- 0 3223 3223"/>
                              <a:gd name="T23" fmla="*/ 3223 h 1208"/>
                              <a:gd name="T24" fmla="+- 0 5803 3945"/>
                              <a:gd name="T25" fmla="*/ T24 w 1932"/>
                              <a:gd name="T26" fmla="+- 0 3232 3223"/>
                              <a:gd name="T27" fmla="*/ 3232 h 1208"/>
                              <a:gd name="T28" fmla="+- 0 5841 3945"/>
                              <a:gd name="T29" fmla="*/ T28 w 1932"/>
                              <a:gd name="T30" fmla="+- 0 3258 3223"/>
                              <a:gd name="T31" fmla="*/ 3258 h 1208"/>
                              <a:gd name="T32" fmla="+- 0 5867 3945"/>
                              <a:gd name="T33" fmla="*/ T32 w 1932"/>
                              <a:gd name="T34" fmla="+- 0 3296 3223"/>
                              <a:gd name="T35" fmla="*/ 3296 h 1208"/>
                              <a:gd name="T36" fmla="+- 0 5877 3945"/>
                              <a:gd name="T37" fmla="*/ T36 w 1932"/>
                              <a:gd name="T38" fmla="+- 0 3343 3223"/>
                              <a:gd name="T39" fmla="*/ 3343 h 1208"/>
                              <a:gd name="T40" fmla="+- 0 5877 3945"/>
                              <a:gd name="T41" fmla="*/ T40 w 1932"/>
                              <a:gd name="T42" fmla="+- 0 4309 3223"/>
                              <a:gd name="T43" fmla="*/ 4309 h 1208"/>
                              <a:gd name="T44" fmla="+- 0 5867 3945"/>
                              <a:gd name="T45" fmla="*/ T44 w 1932"/>
                              <a:gd name="T46" fmla="+- 0 4356 3223"/>
                              <a:gd name="T47" fmla="*/ 4356 h 1208"/>
                              <a:gd name="T48" fmla="+- 0 5841 3945"/>
                              <a:gd name="T49" fmla="*/ T48 w 1932"/>
                              <a:gd name="T50" fmla="+- 0 4395 3223"/>
                              <a:gd name="T51" fmla="*/ 4395 h 1208"/>
                              <a:gd name="T52" fmla="+- 0 5803 3945"/>
                              <a:gd name="T53" fmla="*/ T52 w 1932"/>
                              <a:gd name="T54" fmla="+- 0 4420 3223"/>
                              <a:gd name="T55" fmla="*/ 4420 h 1208"/>
                              <a:gd name="T56" fmla="+- 0 5756 3945"/>
                              <a:gd name="T57" fmla="*/ T56 w 1932"/>
                              <a:gd name="T58" fmla="+- 0 4430 3223"/>
                              <a:gd name="T59" fmla="*/ 4430 h 1208"/>
                              <a:gd name="T60" fmla="+- 0 4066 3945"/>
                              <a:gd name="T61" fmla="*/ T60 w 1932"/>
                              <a:gd name="T62" fmla="+- 0 4430 3223"/>
                              <a:gd name="T63" fmla="*/ 4430 h 1208"/>
                              <a:gd name="T64" fmla="+- 0 4019 3945"/>
                              <a:gd name="T65" fmla="*/ T64 w 1932"/>
                              <a:gd name="T66" fmla="+- 0 4420 3223"/>
                              <a:gd name="T67" fmla="*/ 4420 h 1208"/>
                              <a:gd name="T68" fmla="+- 0 3980 3945"/>
                              <a:gd name="T69" fmla="*/ T68 w 1932"/>
                              <a:gd name="T70" fmla="+- 0 4395 3223"/>
                              <a:gd name="T71" fmla="*/ 4395 h 1208"/>
                              <a:gd name="T72" fmla="+- 0 3954 3945"/>
                              <a:gd name="T73" fmla="*/ T72 w 1932"/>
                              <a:gd name="T74" fmla="+- 0 4356 3223"/>
                              <a:gd name="T75" fmla="*/ 4356 h 1208"/>
                              <a:gd name="T76" fmla="+- 0 3945 3945"/>
                              <a:gd name="T77" fmla="*/ T76 w 1932"/>
                              <a:gd name="T78" fmla="+- 0 4309 3223"/>
                              <a:gd name="T79" fmla="*/ 4309 h 1208"/>
                              <a:gd name="T80" fmla="+- 0 3945 3945"/>
                              <a:gd name="T81" fmla="*/ T80 w 1932"/>
                              <a:gd name="T82" fmla="+- 0 3343 3223"/>
                              <a:gd name="T83" fmla="*/ 3343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2" h="1208">
                                <a:moveTo>
                                  <a:pt x="0" y="120"/>
                                </a:moveTo>
                                <a:lnTo>
                                  <a:pt x="9" y="73"/>
                                </a:lnTo>
                                <a:lnTo>
                                  <a:pt x="35" y="35"/>
                                </a:lnTo>
                                <a:lnTo>
                                  <a:pt x="74" y="9"/>
                                </a:lnTo>
                                <a:lnTo>
                                  <a:pt x="121" y="0"/>
                                </a:lnTo>
                                <a:lnTo>
                                  <a:pt x="1811" y="0"/>
                                </a:lnTo>
                                <a:lnTo>
                                  <a:pt x="1858" y="9"/>
                                </a:lnTo>
                                <a:lnTo>
                                  <a:pt x="1896" y="35"/>
                                </a:lnTo>
                                <a:lnTo>
                                  <a:pt x="1922" y="73"/>
                                </a:lnTo>
                                <a:lnTo>
                                  <a:pt x="1932" y="120"/>
                                </a:lnTo>
                                <a:lnTo>
                                  <a:pt x="1932" y="1086"/>
                                </a:lnTo>
                                <a:lnTo>
                                  <a:pt x="1922" y="1133"/>
                                </a:lnTo>
                                <a:lnTo>
                                  <a:pt x="1896" y="1172"/>
                                </a:lnTo>
                                <a:lnTo>
                                  <a:pt x="1858" y="1197"/>
                                </a:lnTo>
                                <a:lnTo>
                                  <a:pt x="1811" y="1207"/>
                                </a:lnTo>
                                <a:lnTo>
                                  <a:pt x="121" y="1207"/>
                                </a:lnTo>
                                <a:lnTo>
                                  <a:pt x="74" y="1197"/>
                                </a:lnTo>
                                <a:lnTo>
                                  <a:pt x="35" y="1172"/>
                                </a:lnTo>
                                <a:lnTo>
                                  <a:pt x="9" y="1133"/>
                                </a:lnTo>
                                <a:lnTo>
                                  <a:pt x="0" y="1086"/>
                                </a:lnTo>
                                <a:lnTo>
                                  <a:pt x="0" y="120"/>
                                </a:lnTo>
                                <a:close/>
                              </a:path>
                            </a:pathLst>
                          </a:custGeom>
                          <a:noFill/>
                          <a:ln w="25400">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42"/>
                        <wps:cNvSpPr>
                          <a:spLocks/>
                        </wps:cNvSpPr>
                        <wps:spPr bwMode="auto">
                          <a:xfrm>
                            <a:off x="3703" y="1411"/>
                            <a:ext cx="242" cy="3927"/>
                          </a:xfrm>
                          <a:custGeom>
                            <a:avLst/>
                            <a:gdLst>
                              <a:gd name="T0" fmla="+- 0 3703 3703"/>
                              <a:gd name="T1" fmla="*/ T0 w 242"/>
                              <a:gd name="T2" fmla="+- 0 1412 1412"/>
                              <a:gd name="T3" fmla="*/ 1412 h 3927"/>
                              <a:gd name="T4" fmla="+- 0 3703 3703"/>
                              <a:gd name="T5" fmla="*/ T4 w 242"/>
                              <a:gd name="T6" fmla="+- 0 5338 1412"/>
                              <a:gd name="T7" fmla="*/ 5338 h 3927"/>
                              <a:gd name="T8" fmla="+- 0 3945 3703"/>
                              <a:gd name="T9" fmla="*/ T8 w 242"/>
                              <a:gd name="T10" fmla="+- 0 5338 1412"/>
                              <a:gd name="T11" fmla="*/ 5338 h 3927"/>
                            </a:gdLst>
                            <a:ahLst/>
                            <a:cxnLst>
                              <a:cxn ang="0">
                                <a:pos x="T1" y="T3"/>
                              </a:cxn>
                              <a:cxn ang="0">
                                <a:pos x="T5" y="T7"/>
                              </a:cxn>
                              <a:cxn ang="0">
                                <a:pos x="T9" y="T11"/>
                              </a:cxn>
                            </a:cxnLst>
                            <a:rect l="0" t="0" r="r" b="b"/>
                            <a:pathLst>
                              <a:path w="242" h="3927">
                                <a:moveTo>
                                  <a:pt x="0" y="0"/>
                                </a:moveTo>
                                <a:lnTo>
                                  <a:pt x="0" y="3926"/>
                                </a:lnTo>
                                <a:lnTo>
                                  <a:pt x="242" y="3926"/>
                                </a:lnTo>
                              </a:path>
                            </a:pathLst>
                          </a:custGeom>
                          <a:noFill/>
                          <a:ln w="9525">
                            <a:solidFill>
                              <a:srgbClr val="7C5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41"/>
                        <wps:cNvSpPr>
                          <a:spLocks/>
                        </wps:cNvSpPr>
                        <wps:spPr bwMode="auto">
                          <a:xfrm>
                            <a:off x="3944" y="4731"/>
                            <a:ext cx="1932" cy="1208"/>
                          </a:xfrm>
                          <a:custGeom>
                            <a:avLst/>
                            <a:gdLst>
                              <a:gd name="T0" fmla="+- 0 3945 3945"/>
                              <a:gd name="T1" fmla="*/ T0 w 1932"/>
                              <a:gd name="T2" fmla="+- 0 4853 4732"/>
                              <a:gd name="T3" fmla="*/ 4853 h 1208"/>
                              <a:gd name="T4" fmla="+- 0 3954 3945"/>
                              <a:gd name="T5" fmla="*/ T4 w 1932"/>
                              <a:gd name="T6" fmla="+- 0 4806 4732"/>
                              <a:gd name="T7" fmla="*/ 4806 h 1208"/>
                              <a:gd name="T8" fmla="+- 0 3980 3945"/>
                              <a:gd name="T9" fmla="*/ T8 w 1932"/>
                              <a:gd name="T10" fmla="+- 0 4767 4732"/>
                              <a:gd name="T11" fmla="*/ 4767 h 1208"/>
                              <a:gd name="T12" fmla="+- 0 4019 3945"/>
                              <a:gd name="T13" fmla="*/ T12 w 1932"/>
                              <a:gd name="T14" fmla="+- 0 4741 4732"/>
                              <a:gd name="T15" fmla="*/ 4741 h 1208"/>
                              <a:gd name="T16" fmla="+- 0 4066 3945"/>
                              <a:gd name="T17" fmla="*/ T16 w 1932"/>
                              <a:gd name="T18" fmla="+- 0 4732 4732"/>
                              <a:gd name="T19" fmla="*/ 4732 h 1208"/>
                              <a:gd name="T20" fmla="+- 0 5756 3945"/>
                              <a:gd name="T21" fmla="*/ T20 w 1932"/>
                              <a:gd name="T22" fmla="+- 0 4732 4732"/>
                              <a:gd name="T23" fmla="*/ 4732 h 1208"/>
                              <a:gd name="T24" fmla="+- 0 5803 3945"/>
                              <a:gd name="T25" fmla="*/ T24 w 1932"/>
                              <a:gd name="T26" fmla="+- 0 4741 4732"/>
                              <a:gd name="T27" fmla="*/ 4741 h 1208"/>
                              <a:gd name="T28" fmla="+- 0 5841 3945"/>
                              <a:gd name="T29" fmla="*/ T28 w 1932"/>
                              <a:gd name="T30" fmla="+- 0 4767 4732"/>
                              <a:gd name="T31" fmla="*/ 4767 h 1208"/>
                              <a:gd name="T32" fmla="+- 0 5867 3945"/>
                              <a:gd name="T33" fmla="*/ T32 w 1932"/>
                              <a:gd name="T34" fmla="+- 0 4806 4732"/>
                              <a:gd name="T35" fmla="*/ 4806 h 1208"/>
                              <a:gd name="T36" fmla="+- 0 5877 3945"/>
                              <a:gd name="T37" fmla="*/ T36 w 1932"/>
                              <a:gd name="T38" fmla="+- 0 4853 4732"/>
                              <a:gd name="T39" fmla="*/ 4853 h 1208"/>
                              <a:gd name="T40" fmla="+- 0 5877 3945"/>
                              <a:gd name="T41" fmla="*/ T40 w 1932"/>
                              <a:gd name="T42" fmla="+- 0 5819 4732"/>
                              <a:gd name="T43" fmla="*/ 5819 h 1208"/>
                              <a:gd name="T44" fmla="+- 0 5867 3945"/>
                              <a:gd name="T45" fmla="*/ T44 w 1932"/>
                              <a:gd name="T46" fmla="+- 0 5865 4732"/>
                              <a:gd name="T47" fmla="*/ 5865 h 1208"/>
                              <a:gd name="T48" fmla="+- 0 5841 3945"/>
                              <a:gd name="T49" fmla="*/ T48 w 1932"/>
                              <a:gd name="T50" fmla="+- 0 5904 4732"/>
                              <a:gd name="T51" fmla="*/ 5904 h 1208"/>
                              <a:gd name="T52" fmla="+- 0 5803 3945"/>
                              <a:gd name="T53" fmla="*/ T52 w 1932"/>
                              <a:gd name="T54" fmla="+- 0 5930 4732"/>
                              <a:gd name="T55" fmla="*/ 5930 h 1208"/>
                              <a:gd name="T56" fmla="+- 0 5756 3945"/>
                              <a:gd name="T57" fmla="*/ T56 w 1932"/>
                              <a:gd name="T58" fmla="+- 0 5939 4732"/>
                              <a:gd name="T59" fmla="*/ 5939 h 1208"/>
                              <a:gd name="T60" fmla="+- 0 4066 3945"/>
                              <a:gd name="T61" fmla="*/ T60 w 1932"/>
                              <a:gd name="T62" fmla="+- 0 5939 4732"/>
                              <a:gd name="T63" fmla="*/ 5939 h 1208"/>
                              <a:gd name="T64" fmla="+- 0 4019 3945"/>
                              <a:gd name="T65" fmla="*/ T64 w 1932"/>
                              <a:gd name="T66" fmla="+- 0 5930 4732"/>
                              <a:gd name="T67" fmla="*/ 5930 h 1208"/>
                              <a:gd name="T68" fmla="+- 0 3980 3945"/>
                              <a:gd name="T69" fmla="*/ T68 w 1932"/>
                              <a:gd name="T70" fmla="+- 0 5904 4732"/>
                              <a:gd name="T71" fmla="*/ 5904 h 1208"/>
                              <a:gd name="T72" fmla="+- 0 3954 3945"/>
                              <a:gd name="T73" fmla="*/ T72 w 1932"/>
                              <a:gd name="T74" fmla="+- 0 5865 4732"/>
                              <a:gd name="T75" fmla="*/ 5865 h 1208"/>
                              <a:gd name="T76" fmla="+- 0 3945 3945"/>
                              <a:gd name="T77" fmla="*/ T76 w 1932"/>
                              <a:gd name="T78" fmla="+- 0 5819 4732"/>
                              <a:gd name="T79" fmla="*/ 5819 h 1208"/>
                              <a:gd name="T80" fmla="+- 0 3945 3945"/>
                              <a:gd name="T81" fmla="*/ T80 w 1932"/>
                              <a:gd name="T82" fmla="+- 0 4853 4732"/>
                              <a:gd name="T83" fmla="*/ 4853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2" h="1208">
                                <a:moveTo>
                                  <a:pt x="0" y="121"/>
                                </a:moveTo>
                                <a:lnTo>
                                  <a:pt x="9" y="74"/>
                                </a:lnTo>
                                <a:lnTo>
                                  <a:pt x="35" y="35"/>
                                </a:lnTo>
                                <a:lnTo>
                                  <a:pt x="74" y="9"/>
                                </a:lnTo>
                                <a:lnTo>
                                  <a:pt x="121" y="0"/>
                                </a:lnTo>
                                <a:lnTo>
                                  <a:pt x="1811" y="0"/>
                                </a:lnTo>
                                <a:lnTo>
                                  <a:pt x="1858" y="9"/>
                                </a:lnTo>
                                <a:lnTo>
                                  <a:pt x="1896" y="35"/>
                                </a:lnTo>
                                <a:lnTo>
                                  <a:pt x="1922" y="74"/>
                                </a:lnTo>
                                <a:lnTo>
                                  <a:pt x="1932" y="121"/>
                                </a:lnTo>
                                <a:lnTo>
                                  <a:pt x="1932" y="1087"/>
                                </a:lnTo>
                                <a:lnTo>
                                  <a:pt x="1922" y="1133"/>
                                </a:lnTo>
                                <a:lnTo>
                                  <a:pt x="1896" y="1172"/>
                                </a:lnTo>
                                <a:lnTo>
                                  <a:pt x="1858" y="1198"/>
                                </a:lnTo>
                                <a:lnTo>
                                  <a:pt x="1811" y="1207"/>
                                </a:lnTo>
                                <a:lnTo>
                                  <a:pt x="121" y="1207"/>
                                </a:lnTo>
                                <a:lnTo>
                                  <a:pt x="74" y="1198"/>
                                </a:lnTo>
                                <a:lnTo>
                                  <a:pt x="35" y="1172"/>
                                </a:lnTo>
                                <a:lnTo>
                                  <a:pt x="9" y="1133"/>
                                </a:lnTo>
                                <a:lnTo>
                                  <a:pt x="0" y="1087"/>
                                </a:lnTo>
                                <a:lnTo>
                                  <a:pt x="0" y="121"/>
                                </a:lnTo>
                                <a:close/>
                              </a:path>
                            </a:pathLst>
                          </a:custGeom>
                          <a:noFill/>
                          <a:ln w="25400">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140"/>
                        <wps:cNvSpPr txBox="1">
                          <a:spLocks noChangeArrowheads="1"/>
                        </wps:cNvSpPr>
                        <wps:spPr bwMode="auto">
                          <a:xfrm>
                            <a:off x="3576" y="419"/>
                            <a:ext cx="2206"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E1DB4" w14:textId="77777777" w:rsidR="004874E0" w:rsidRPr="009300FF" w:rsidRDefault="004874E0">
                              <w:pPr>
                                <w:spacing w:before="27" w:line="216" w:lineRule="auto"/>
                                <w:ind w:right="18" w:firstLine="3"/>
                                <w:jc w:val="center"/>
                                <w:rPr>
                                  <w:lang w:val="it-IT"/>
                                </w:rPr>
                              </w:pPr>
                              <w:r w:rsidRPr="009300FF">
                                <w:rPr>
                                  <w:lang w:val="it-IT"/>
                                </w:rPr>
                                <w:t>Promozione del pieno sviluppo</w:t>
                              </w:r>
                              <w:r w:rsidRPr="009300FF">
                                <w:rPr>
                                  <w:spacing w:val="-8"/>
                                  <w:lang w:val="it-IT"/>
                                </w:rPr>
                                <w:t xml:space="preserve"> </w:t>
                              </w:r>
                              <w:r w:rsidRPr="009300FF">
                                <w:rPr>
                                  <w:lang w:val="it-IT"/>
                                </w:rPr>
                                <w:t>della persona</w:t>
                              </w:r>
                            </w:p>
                          </w:txbxContent>
                        </wps:txbx>
                        <wps:bodyPr rot="0" vert="horz" wrap="square" lIns="0" tIns="0" rIns="0" bIns="0" anchor="t" anchorCtr="0" upright="1">
                          <a:noAutofit/>
                        </wps:bodyPr>
                      </wps:wsp>
                      <wps:wsp>
                        <wps:cNvPr id="167" name="Text Box 139"/>
                        <wps:cNvSpPr txBox="1">
                          <a:spLocks noChangeArrowheads="1"/>
                        </wps:cNvSpPr>
                        <wps:spPr bwMode="auto">
                          <a:xfrm>
                            <a:off x="4074" y="2122"/>
                            <a:ext cx="169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BA61E" w14:textId="77777777" w:rsidR="004874E0" w:rsidRDefault="004874E0">
                              <w:pPr>
                                <w:spacing w:before="20" w:line="216" w:lineRule="auto"/>
                                <w:ind w:left="297" w:right="1" w:hanging="298"/>
                                <w:rPr>
                                  <w:sz w:val="16"/>
                                </w:rPr>
                              </w:pPr>
                              <w:r>
                                <w:rPr>
                                  <w:sz w:val="16"/>
                                </w:rPr>
                                <w:t>della propria identità e potenzialità</w:t>
                              </w:r>
                            </w:p>
                          </w:txbxContent>
                        </wps:txbx>
                        <wps:bodyPr rot="0" vert="horz" wrap="square" lIns="0" tIns="0" rIns="0" bIns="0" anchor="t" anchorCtr="0" upright="1">
                          <a:noAutofit/>
                        </wps:bodyPr>
                      </wps:wsp>
                      <wps:wsp>
                        <wps:cNvPr id="168" name="Text Box 138"/>
                        <wps:cNvSpPr txBox="1">
                          <a:spLocks noChangeArrowheads="1"/>
                        </wps:cNvSpPr>
                        <wps:spPr bwMode="auto">
                          <a:xfrm>
                            <a:off x="4060" y="3369"/>
                            <a:ext cx="1719"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A9271" w14:textId="77777777" w:rsidR="004874E0" w:rsidRDefault="004874E0">
                              <w:pPr>
                                <w:spacing w:before="20" w:line="216" w:lineRule="auto"/>
                                <w:ind w:right="18"/>
                                <w:jc w:val="center"/>
                                <w:rPr>
                                  <w:sz w:val="16"/>
                                  <w:lang w:val="it-IT"/>
                                </w:rPr>
                              </w:pPr>
                              <w:r w:rsidRPr="009300FF">
                                <w:rPr>
                                  <w:sz w:val="16"/>
                                  <w:lang w:val="it-IT"/>
                                </w:rPr>
                                <w:t xml:space="preserve">delle relazioni basate sul rispetto, </w:t>
                              </w:r>
                            </w:p>
                            <w:p w14:paraId="65461305" w14:textId="77777777" w:rsidR="004874E0" w:rsidRDefault="004874E0">
                              <w:pPr>
                                <w:spacing w:before="20" w:line="216" w:lineRule="auto"/>
                                <w:ind w:right="18"/>
                                <w:jc w:val="center"/>
                                <w:rPr>
                                  <w:sz w:val="16"/>
                                  <w:lang w:val="it-IT"/>
                                </w:rPr>
                              </w:pPr>
                              <w:r w:rsidRPr="009300FF">
                                <w:rPr>
                                  <w:sz w:val="16"/>
                                  <w:lang w:val="it-IT"/>
                                </w:rPr>
                                <w:t xml:space="preserve">sull'accoglienza e sulle scelte </w:t>
                              </w:r>
                            </w:p>
                            <w:p w14:paraId="0DA443DA" w14:textId="4C54A692" w:rsidR="004874E0" w:rsidRPr="009300FF" w:rsidRDefault="004874E0">
                              <w:pPr>
                                <w:spacing w:before="20" w:line="216" w:lineRule="auto"/>
                                <w:ind w:right="18"/>
                                <w:jc w:val="center"/>
                                <w:rPr>
                                  <w:sz w:val="16"/>
                                  <w:lang w:val="it-IT"/>
                                </w:rPr>
                              </w:pPr>
                              <w:r w:rsidRPr="009300FF">
                                <w:rPr>
                                  <w:sz w:val="16"/>
                                  <w:lang w:val="it-IT"/>
                                </w:rPr>
                                <w:t>consapevoli</w:t>
                              </w:r>
                            </w:p>
                          </w:txbxContent>
                        </wps:txbx>
                        <wps:bodyPr rot="0" vert="horz" wrap="square" lIns="0" tIns="0" rIns="0" bIns="0" anchor="t" anchorCtr="0" upright="1">
                          <a:noAutofit/>
                        </wps:bodyPr>
                      </wps:wsp>
                      <wps:wsp>
                        <wps:cNvPr id="169" name="Text Box 137"/>
                        <wps:cNvSpPr txBox="1">
                          <a:spLocks noChangeArrowheads="1"/>
                        </wps:cNvSpPr>
                        <wps:spPr bwMode="auto">
                          <a:xfrm>
                            <a:off x="4005" y="5141"/>
                            <a:ext cx="183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42C37" w14:textId="39E9D1AA" w:rsidR="004874E0" w:rsidRDefault="004874E0" w:rsidP="00BB082D">
                              <w:pPr>
                                <w:spacing w:before="20" w:line="216" w:lineRule="auto"/>
                                <w:ind w:left="748" w:right="4" w:hanging="749"/>
                                <w:jc w:val="center"/>
                                <w:rPr>
                                  <w:sz w:val="16"/>
                                  <w:lang w:val="it-IT"/>
                                </w:rPr>
                              </w:pPr>
                              <w:r w:rsidRPr="009300FF">
                                <w:rPr>
                                  <w:sz w:val="16"/>
                                  <w:lang w:val="it-IT"/>
                                </w:rPr>
                                <w:t>della cura di sè e</w:t>
                              </w:r>
                            </w:p>
                            <w:p w14:paraId="31E2582E" w14:textId="711125F3" w:rsidR="004874E0" w:rsidRPr="009300FF" w:rsidRDefault="004874E0" w:rsidP="00BB082D">
                              <w:pPr>
                                <w:spacing w:before="20" w:line="216" w:lineRule="auto"/>
                                <w:ind w:left="748" w:right="4" w:hanging="749"/>
                                <w:jc w:val="center"/>
                                <w:rPr>
                                  <w:sz w:val="16"/>
                                  <w:lang w:val="it-IT"/>
                                </w:rPr>
                              </w:pPr>
                              <w:r w:rsidRPr="009300FF">
                                <w:rPr>
                                  <w:sz w:val="16"/>
                                  <w:lang w:val="it-IT"/>
                                </w:rPr>
                                <w:t>degli altri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60" style="position:absolute;margin-left:168.7pt;margin-top:8.1pt;width:133.35pt;height:289.9pt;z-index:251537920;mso-wrap-distance-left:0;mso-wrap-distance-right:0;mso-position-horizontal-relative:page;mso-position-vertical-relative:text" coordorigin="3374,162" coordsize="2667,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">
                <v:shape id="Picture 150" o:spid="_x0000_s1061" type="#_x0000_t75" style="position:absolute;left:3386;top:161;width:2566;height: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iNpvDAAAA3AAAAA8AAABkcnMvZG93bnJldi54bWxET0trwkAQvhf8D8sIvdVNGl9EVwktBfFm&#10;FL0O2TFJm51Ns6tGf323UOhtPr7nLNe9acSVOldbVhCPIhDEhdU1lwoO+4+XOQjnkTU2lknBnRys&#10;V4OnJaba3nhH19yXIoSwS1FB5X2bSumKigy6kW2JA3e2nUEfYFdK3eEthJtGvkbRVBqsOTRU2NJb&#10;RcVXfjEK9DHJykecXJLv/BRv32ebzyYbK/U87LMFCE+9/xf/uTc6zJ9M4feZcIF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uI2m8MAAADcAAAADwAAAAAAAAAAAAAAAACf&#10;AgAAZHJzL2Rvd25yZXYueG1sUEsFBgAAAAAEAAQA9wAAAI8DAAAAAA==&#10;">
                  <v:imagedata r:id="rId40" o:title=""/>
                </v:shape>
                <v:shape id="Picture 149" o:spid="_x0000_s1062" type="#_x0000_t75" style="position:absolute;left:3374;top:317;width:2667;height:1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tFU7EAAAA3AAAAA8AAABkcnMvZG93bnJldi54bWxET9tqwkAQfS/0H5Yp9E03KXghukoRCm1B&#10;xKj4OmbHbDA7G7NbjX59tyD0bQ7nOtN5Z2txodZXjhWk/QQEceF0xaWC7eajNwbhA7LG2jEpuJGH&#10;+ez5aYqZdlde0yUPpYgh7DNUYEJoMil9Ycii77uGOHJH11oMEbal1C1eY7it5VuSDKXFimODwYYW&#10;hopT/mMV1IPz+T7y5rQ7rNLvxTL/Wu3TRqnXl+59AiJQF/7FD/enjvMHI/h7Jl4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tFU7EAAAA3AAAAA8AAAAAAAAAAAAAAAAA&#10;nwIAAGRycy9kb3ducmV2LnhtbFBLBQYAAAAABAAEAPcAAACQAwAAAAA=&#10;">
                  <v:imagedata r:id="rId41" o:title=""/>
                </v:shape>
                <v:shape id="Picture 148" o:spid="_x0000_s1063" type="#_x0000_t75" style="position:absolute;left:3462;top:204;width:2415;height:1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etzEAAAA3AAAAA8AAABkcnMvZG93bnJldi54bWxEj0FvwjAMhe9I/IfISLvRdEybtkJACDSJ&#10;nRjdDhxNY9pqjVMlGZR/jw+TdrP1nt/7vFgNrlMXCrH1bOAxy0ERV962XBv4/nqfvoKKCdli55kM&#10;3CjCajkeLbCw/soHupSpVhLCsUADTUp9oXWsGnIYM98Ti3b2wWGSNdTaBrxKuOv0LM9ftMOWpaHB&#10;njYNVT/lrzOwzY+nst9X/rw9hk+i2dtH+2SNeZgM6zmoREP6N/9d76zgPwutPCMT6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VetzEAAAA3AAAAA8AAAAAAAAAAAAAAAAA&#10;nwIAAGRycy9kb3ducmV2LnhtbFBLBQYAAAAABAAEAPcAAACQAwAAAAA=&#10;">
                  <v:imagedata r:id="rId42" o:title=""/>
                </v:shape>
                <v:shape id="Freeform 147" o:spid="_x0000_s1064" style="position:absolute;left:3462;top:204;width:2415;height:1208;visibility:visible;mso-wrap-style:square;v-text-anchor:top" coordsize="2415,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qdsIA&#10;AADcAAAADwAAAGRycy9kb3ducmV2LnhtbERPTYvCMBC9L/gfwgheFk1VdN1qlGVF8ei6gnscmrEt&#10;JpPSxFr/vRGEvc3jfc5i1VojGqp96VjBcJCAIM6cLjlXcPzd9GcgfEDWaByTgjt5WC07bwtMtbvx&#10;DzWHkIsYwj5FBUUIVSqlzwqy6AeuIo7c2dUWQ4R1LnWNtxhujRwlyVRaLDk2FFjRd0HZ5XC1Cv5w&#10;tn+3a91szXb6kazNaby/npTqdduvOYhAbfgXv9w7HedPPuH5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up2wgAAANwAAAAPAAAAAAAAAAAAAAAAAJgCAABkcnMvZG93&#10;bnJldi54bWxQSwUGAAAAAAQABAD1AAAAhwMAAAAA&#10;" path="m,121l9,74,35,36,74,10,121,,2294,r47,10l2379,36r26,38l2415,121r,966l2405,1134r-26,38l2341,1198r-47,10l121,1208,74,1198,35,1172,9,1134,,1087,,121xe" filled="f" strokecolor="#7c5f9f">
                  <v:path arrowok="t" o:connecttype="custom" o:connectlocs="0,325;9,278;35,240;74,214;121,204;2294,204;2341,214;2379,240;2405,278;2415,325;2415,1291;2405,1338;2379,1376;2341,1402;2294,1412;121,1412;74,1402;35,1376;9,1338;0,1291;0,325" o:connectangles="0,0,0,0,0,0,0,0,0,0,0,0,0,0,0,0,0,0,0,0,0"/>
                </v:shape>
                <v:shape id="Freeform 146" o:spid="_x0000_s1065" style="position:absolute;left:3703;top:1411;width:242;height:907;visibility:visible;mso-wrap-style:square;v-text-anchor:top" coordsize="24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DsUA&#10;AADcAAAADwAAAGRycy9kb3ducmV2LnhtbESPQUvDQBCF70L/wzKCN7tRaWnTbksVBCl4MOmhxyE7&#10;zUazs0t2TeO/dw6Ctxnem/e+2e4n36uRhtQFNvAwL0ARN8F23Bo41a/3K1ApI1vsA5OBH0qw381u&#10;tljacOUPGqvcKgnhVKIBl3MstU6NI49pHiKxaJcweMyyDq22A14l3Pf6sSiW2mPH0uAw0ouj5qv6&#10;9gaez1VdjO4px1Qf28Xi9P4Zj2tj7m6nwwZUpin/m/+u36zgLwVfnpEJ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ssOxQAAANwAAAAPAAAAAAAAAAAAAAAAAJgCAABkcnMv&#10;ZG93bnJldi54bWxQSwUGAAAAAAQABAD1AAAAigMAAAAA&#10;" path="m,l,906r242,e" filled="f" strokecolor="#7c5f9f">
                  <v:path arrowok="t" o:connecttype="custom" o:connectlocs="0,1412;0,2318;242,2318" o:connectangles="0,0,0"/>
                </v:shape>
                <v:shape id="Freeform 145" o:spid="_x0000_s1066" style="position:absolute;left:3944;top:1713;width:1932;height:1208;visibility:visible;mso-wrap-style:square;v-text-anchor:top" coordsize="193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CE8MA&#10;AADcAAAADwAAAGRycy9kb3ducmV2LnhtbERPTWvCQBC9C/6HZQq9mU16EE2zilSEEnrRKr1Os9Mk&#10;bXY27G5j6q93hYK3ebzPKdaj6cRAzreWFWRJCoK4srrlWsHxfTdbgPABWWNnmRT8kYf1ajopMNf2&#10;zHsaDqEWMYR9jgqaEPpcSl81ZNAntieO3Jd1BkOErpba4TmGm04+pelcGmw5NjTY00tD1c/h1yj4&#10;/vhclNl2KMtT+XbZDEvcmRqVenwYN88gAo3hLv53v+o4f57B7Zl4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RCE8MAAADcAAAADwAAAAAAAAAAAAAAAACYAgAAZHJzL2Rv&#10;d25yZXYueG1sUEsFBgAAAAAEAAQA9QAAAIgDAAAAAA==&#10;" path="m,120l9,73,35,35,74,9,121,,1811,r47,9l1896,35r26,38l1932,120r,966l1922,1133r-26,38l1858,1197r-47,10l121,1207,74,1197,35,1171,9,1133,,1086,,120xe" filled="f" strokecolor="#8063a1" strokeweight="2pt">
                  <v:path arrowok="t" o:connecttype="custom" o:connectlocs="0,1834;9,1787;35,1749;74,1723;121,1714;1811,1714;1858,1723;1896,1749;1922,1787;1932,1834;1932,2800;1922,2847;1896,2885;1858,2911;1811,2921;121,2921;74,2911;35,2885;9,2847;0,2800;0,1834" o:connectangles="0,0,0,0,0,0,0,0,0,0,0,0,0,0,0,0,0,0,0,0,0"/>
                </v:shape>
                <v:shape id="Freeform 144" o:spid="_x0000_s1067" style="position:absolute;left:3703;top:1411;width:242;height:2417;visibility:visible;mso-wrap-style:square;v-text-anchor:top" coordsize="242,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hycEA&#10;AADcAAAADwAAAGRycy9kb3ducmV2LnhtbERPS2uDQBC+F/oflink1qxVYorNKqUgCOklD3Ie3KlK&#10;3Vlxt2r+fTZQyG0+vufsisX0YqLRdZYVvK0jEMS11R03Cs6n8vUdhPPIGnvLpOBKDor8+WmHmbYz&#10;H2g6+kaEEHYZKmi9HzIpXd2SQbe2A3Hgfuxo0Ac4NlKPOIdw08s4ilJpsOPQ0OJAXy3Vv8c/o2C+&#10;bNOknJK5Gyr63vt+Y66XjVKrl+XzA4SnxT/E/+5Kh/lpDPdnwgUy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D4cnBAAAA3AAAAA8AAAAAAAAAAAAAAAAAmAIAAGRycy9kb3du&#10;cmV2LnhtbFBLBQYAAAAABAAEAPUAAACGAwAAAAA=&#10;" path="m,l,2416r242,e" filled="f" strokecolor="#7c5f9f">
                  <v:path arrowok="t" o:connecttype="custom" o:connectlocs="0,1412;0,3828;242,3828" o:connectangles="0,0,0"/>
                </v:shape>
                <v:shape id="Freeform 143" o:spid="_x0000_s1068" style="position:absolute;left:3944;top:3222;width:1932;height:1208;visibility:visible;mso-wrap-style:square;v-text-anchor:top" coordsize="193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5/8MA&#10;AADcAAAADwAAAGRycy9kb3ducmV2LnhtbERPS2vCQBC+F/wPywje6sYKIaauIpaAhF7qA6/T7DRJ&#10;zc6G7Jqk/fXdQqG3+fies96OphE9da62rGAxj0AQF1bXXCo4n7LHBITzyBoby6TgixxsN5OHNaba&#10;DvxG/dGXIoSwS1FB5X2bSumKigy6uW2JA/dhO4M+wK6UusMhhJtGPkVRLA3WHBoqbGlfUXE73o2C&#10;z+t7ki9e+jy/5K/fu36FmSlRqdl03D2D8DT6f/Gf+6DD/Hg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p5/8MAAADcAAAADwAAAAAAAAAAAAAAAACYAgAAZHJzL2Rv&#10;d25yZXYueG1sUEsFBgAAAAAEAAQA9QAAAIgDAAAAAA==&#10;" path="m,120l9,73,35,35,74,9,121,,1811,r47,9l1896,35r26,38l1932,120r,966l1922,1133r-26,39l1858,1197r-47,10l121,1207,74,1197,35,1172,9,1133,,1086,,120xe" filled="f" strokecolor="#8063a1" strokeweight="2pt">
                  <v:path arrowok="t" o:connecttype="custom" o:connectlocs="0,3343;9,3296;35,3258;74,3232;121,3223;1811,3223;1858,3232;1896,3258;1922,3296;1932,3343;1932,4309;1922,4356;1896,4395;1858,4420;1811,4430;121,4430;74,4420;35,4395;9,4356;0,4309;0,3343" o:connectangles="0,0,0,0,0,0,0,0,0,0,0,0,0,0,0,0,0,0,0,0,0"/>
                </v:shape>
                <v:shape id="Freeform 142" o:spid="_x0000_s1069" style="position:absolute;left:3703;top:1411;width:242;height:3927;visibility:visible;mso-wrap-style:square;v-text-anchor:top" coordsize="242,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UTMMA&#10;AADcAAAADwAAAGRycy9kb3ducmV2LnhtbERPTWvCQBC9C/6HZYTedNNQrERXaQMtpXioVsTjNDtN&#10;gtnZsLtN4r93BaG3ebzPWW0G04iOnK8tK3icJSCIC6trLhUcvt+mCxA+IGtsLJOCC3nYrMejFWba&#10;9ryjbh9KEUPYZ6igCqHNpPRFRQb9zLbEkfu1zmCI0JVSO+xjuGlkmiRzabDm2FBhS3lFxXn/ZxR8&#10;nlL9uvt6z/VP3S6GbfJ8Phqn1MNkeFmCCDSEf/Hd/aHj/PkT3J6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8UTMMAAADcAAAADwAAAAAAAAAAAAAAAACYAgAAZHJzL2Rv&#10;d25yZXYueG1sUEsFBgAAAAAEAAQA9QAAAIgDAAAAAA==&#10;" path="m,l,3926r242,e" filled="f" strokecolor="#7c5f9f">
                  <v:path arrowok="t" o:connecttype="custom" o:connectlocs="0,1412;0,5338;242,5338" o:connectangles="0,0,0"/>
                </v:shape>
                <v:shape id="Freeform 141" o:spid="_x0000_s1070" style="position:absolute;left:3944;top:4731;width:1932;height:1208;visibility:visible;mso-wrap-style:square;v-text-anchor:top" coordsize="193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EEMMA&#10;AADcAAAADwAAAGRycy9kb3ducmV2LnhtbERPS2vCQBC+F/wPywje6saCIaauIpaAhF7qA6/T7DRJ&#10;zc6G7Jqk/fXdQqG3+fies96OphE9da62rGAxj0AQF1bXXCo4n7LHBITzyBoby6TgixxsN5OHNaba&#10;DvxG/dGXIoSwS1FB5X2bSumKigy6uW2JA/dhO4M+wK6UusMhhJtGPkVRLA3WHBoqbGlfUXE73o2C&#10;z+t7ki9e+jy/5K/fu36FmSlRqdl03D2D8DT6f/Gf+6DD/Hg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9EEMMAAADcAAAADwAAAAAAAAAAAAAAAACYAgAAZHJzL2Rv&#10;d25yZXYueG1sUEsFBgAAAAAEAAQA9QAAAIgDAAAAAA==&#10;" path="m,121l9,74,35,35,74,9,121,,1811,r47,9l1896,35r26,39l1932,121r,966l1922,1133r-26,39l1858,1198r-47,9l121,1207r-47,-9l35,1172,9,1133,,1087,,121xe" filled="f" strokecolor="#8063a1" strokeweight="2pt">
                  <v:path arrowok="t" o:connecttype="custom" o:connectlocs="0,4853;9,4806;35,4767;74,4741;121,4732;1811,4732;1858,4741;1896,4767;1922,4806;1932,4853;1932,5819;1922,5865;1896,5904;1858,5930;1811,5939;121,5939;74,5930;35,5904;9,5865;0,5819;0,4853" o:connectangles="0,0,0,0,0,0,0,0,0,0,0,0,0,0,0,0,0,0,0,0,0"/>
                </v:shape>
                <v:shape id="Text Box 140" o:spid="_x0000_s1071" type="#_x0000_t202" style="position:absolute;left:3576;top:419;width:2206;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24DE1DB4" w14:textId="77777777" w:rsidR="004874E0" w:rsidRPr="009300FF" w:rsidRDefault="004874E0">
                        <w:pPr>
                          <w:spacing w:before="27" w:line="216" w:lineRule="auto"/>
                          <w:ind w:right="18" w:firstLine="3"/>
                          <w:jc w:val="center"/>
                          <w:rPr>
                            <w:lang w:val="it-IT"/>
                          </w:rPr>
                        </w:pPr>
                        <w:r w:rsidRPr="009300FF">
                          <w:rPr>
                            <w:lang w:val="it-IT"/>
                          </w:rPr>
                          <w:t>Promozione del pieno sviluppo</w:t>
                        </w:r>
                        <w:r w:rsidRPr="009300FF">
                          <w:rPr>
                            <w:spacing w:val="-8"/>
                            <w:lang w:val="it-IT"/>
                          </w:rPr>
                          <w:t xml:space="preserve"> </w:t>
                        </w:r>
                        <w:r w:rsidRPr="009300FF">
                          <w:rPr>
                            <w:lang w:val="it-IT"/>
                          </w:rPr>
                          <w:t>della persona</w:t>
                        </w:r>
                      </w:p>
                    </w:txbxContent>
                  </v:textbox>
                </v:shape>
                <v:shape id="Text Box 139" o:spid="_x0000_s1072" type="#_x0000_t202" style="position:absolute;left:4074;top:2122;width:169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6E6BA61E" w14:textId="77777777" w:rsidR="004874E0" w:rsidRDefault="004874E0">
                        <w:pPr>
                          <w:spacing w:before="20" w:line="216" w:lineRule="auto"/>
                          <w:ind w:left="297" w:right="1" w:hanging="298"/>
                          <w:rPr>
                            <w:sz w:val="16"/>
                          </w:rPr>
                        </w:pPr>
                        <w:proofErr w:type="spellStart"/>
                        <w:r>
                          <w:rPr>
                            <w:sz w:val="16"/>
                          </w:rPr>
                          <w:t>della</w:t>
                        </w:r>
                        <w:proofErr w:type="spellEnd"/>
                        <w:r>
                          <w:rPr>
                            <w:sz w:val="16"/>
                          </w:rPr>
                          <w:t xml:space="preserve"> </w:t>
                        </w:r>
                        <w:proofErr w:type="spellStart"/>
                        <w:r>
                          <w:rPr>
                            <w:sz w:val="16"/>
                          </w:rPr>
                          <w:t>propria</w:t>
                        </w:r>
                        <w:proofErr w:type="spellEnd"/>
                        <w:r>
                          <w:rPr>
                            <w:sz w:val="16"/>
                          </w:rPr>
                          <w:t xml:space="preserve"> </w:t>
                        </w:r>
                        <w:proofErr w:type="spellStart"/>
                        <w:r>
                          <w:rPr>
                            <w:sz w:val="16"/>
                          </w:rPr>
                          <w:t>identità</w:t>
                        </w:r>
                        <w:proofErr w:type="spellEnd"/>
                        <w:r>
                          <w:rPr>
                            <w:sz w:val="16"/>
                          </w:rPr>
                          <w:t xml:space="preserve"> e </w:t>
                        </w:r>
                        <w:proofErr w:type="spellStart"/>
                        <w:r>
                          <w:rPr>
                            <w:sz w:val="16"/>
                          </w:rPr>
                          <w:t>potenzialità</w:t>
                        </w:r>
                        <w:proofErr w:type="spellEnd"/>
                      </w:p>
                    </w:txbxContent>
                  </v:textbox>
                </v:shape>
                <v:shape id="Text Box 138" o:spid="_x0000_s1073" type="#_x0000_t202" style="position:absolute;left:4060;top:3369;width:1719;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14:paraId="258A9271" w14:textId="77777777" w:rsidR="004874E0" w:rsidRDefault="004874E0">
                        <w:pPr>
                          <w:spacing w:before="20" w:line="216" w:lineRule="auto"/>
                          <w:ind w:right="18"/>
                          <w:jc w:val="center"/>
                          <w:rPr>
                            <w:sz w:val="16"/>
                            <w:lang w:val="it-IT"/>
                          </w:rPr>
                        </w:pPr>
                        <w:r w:rsidRPr="009300FF">
                          <w:rPr>
                            <w:sz w:val="16"/>
                            <w:lang w:val="it-IT"/>
                          </w:rPr>
                          <w:t xml:space="preserve">delle relazioni basate sul rispetto, </w:t>
                        </w:r>
                      </w:p>
                      <w:p w14:paraId="65461305" w14:textId="77777777" w:rsidR="004874E0" w:rsidRDefault="004874E0">
                        <w:pPr>
                          <w:spacing w:before="20" w:line="216" w:lineRule="auto"/>
                          <w:ind w:right="18"/>
                          <w:jc w:val="center"/>
                          <w:rPr>
                            <w:sz w:val="16"/>
                            <w:lang w:val="it-IT"/>
                          </w:rPr>
                        </w:pPr>
                        <w:r w:rsidRPr="009300FF">
                          <w:rPr>
                            <w:sz w:val="16"/>
                            <w:lang w:val="it-IT"/>
                          </w:rPr>
                          <w:t xml:space="preserve">sull'accoglienza e sulle scelte </w:t>
                        </w:r>
                      </w:p>
                      <w:p w14:paraId="0DA443DA" w14:textId="4C54A692" w:rsidR="004874E0" w:rsidRPr="009300FF" w:rsidRDefault="004874E0">
                        <w:pPr>
                          <w:spacing w:before="20" w:line="216" w:lineRule="auto"/>
                          <w:ind w:right="18"/>
                          <w:jc w:val="center"/>
                          <w:rPr>
                            <w:sz w:val="16"/>
                            <w:lang w:val="it-IT"/>
                          </w:rPr>
                        </w:pPr>
                        <w:r w:rsidRPr="009300FF">
                          <w:rPr>
                            <w:sz w:val="16"/>
                            <w:lang w:val="it-IT"/>
                          </w:rPr>
                          <w:t>consapevoli</w:t>
                        </w:r>
                      </w:p>
                    </w:txbxContent>
                  </v:textbox>
                </v:shape>
                <v:shape id="Text Box 137" o:spid="_x0000_s1074" type="#_x0000_t202" style="position:absolute;left:4005;top:5141;width:183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14:paraId="4EB42C37" w14:textId="39E9D1AA" w:rsidR="004874E0" w:rsidRDefault="004874E0" w:rsidP="00BB082D">
                        <w:pPr>
                          <w:spacing w:before="20" w:line="216" w:lineRule="auto"/>
                          <w:ind w:left="748" w:right="4" w:hanging="749"/>
                          <w:jc w:val="center"/>
                          <w:rPr>
                            <w:sz w:val="16"/>
                            <w:lang w:val="it-IT"/>
                          </w:rPr>
                        </w:pPr>
                        <w:r w:rsidRPr="009300FF">
                          <w:rPr>
                            <w:sz w:val="16"/>
                            <w:lang w:val="it-IT"/>
                          </w:rPr>
                          <w:t xml:space="preserve">della cura di </w:t>
                        </w:r>
                        <w:proofErr w:type="spellStart"/>
                        <w:r w:rsidRPr="009300FF">
                          <w:rPr>
                            <w:sz w:val="16"/>
                            <w:lang w:val="it-IT"/>
                          </w:rPr>
                          <w:t>sè</w:t>
                        </w:r>
                        <w:proofErr w:type="spellEnd"/>
                        <w:r w:rsidRPr="009300FF">
                          <w:rPr>
                            <w:sz w:val="16"/>
                            <w:lang w:val="it-IT"/>
                          </w:rPr>
                          <w:t xml:space="preserve"> e</w:t>
                        </w:r>
                      </w:p>
                      <w:p w14:paraId="31E2582E" w14:textId="711125F3" w:rsidR="004874E0" w:rsidRPr="009300FF" w:rsidRDefault="004874E0" w:rsidP="00BB082D">
                        <w:pPr>
                          <w:spacing w:before="20" w:line="216" w:lineRule="auto"/>
                          <w:ind w:left="748" w:right="4" w:hanging="749"/>
                          <w:jc w:val="center"/>
                          <w:rPr>
                            <w:sz w:val="16"/>
                            <w:lang w:val="it-IT"/>
                          </w:rPr>
                        </w:pPr>
                        <w:r w:rsidRPr="009300FF">
                          <w:rPr>
                            <w:sz w:val="16"/>
                            <w:lang w:val="it-IT"/>
                          </w:rPr>
                          <w:t>degli altri</w:t>
                        </w:r>
                      </w:p>
                    </w:txbxContent>
                  </v:textbox>
                </v:shape>
                <w10:wrap type="topAndBottom" anchorx="page"/>
              </v:group>
            </w:pict>
          </mc:Fallback>
        </mc:AlternateContent>
      </w:r>
      <w:r w:rsidRPr="00BB082D">
        <w:rPr>
          <w:noProof/>
          <w:sz w:val="32"/>
          <w:lang w:val="it-IT" w:eastAsia="it-IT"/>
        </w:rPr>
        <mc:AlternateContent>
          <mc:Choice Requires="wpg">
            <w:drawing>
              <wp:anchor distT="0" distB="0" distL="0" distR="0" simplePos="0" relativeHeight="251538944" behindDoc="0" locked="0" layoutInCell="1" allowOverlap="1" wp14:anchorId="43A39A3B" wp14:editId="365A44A4">
                <wp:simplePos x="0" y="0"/>
                <wp:positionH relativeFrom="page">
                  <wp:posOffset>4067810</wp:posOffset>
                </wp:positionH>
                <wp:positionV relativeFrom="paragraph">
                  <wp:posOffset>102870</wp:posOffset>
                </wp:positionV>
                <wp:extent cx="1628140" cy="2748280"/>
                <wp:effectExtent l="0" t="0" r="0" b="20320"/>
                <wp:wrapTopAndBottom/>
                <wp:docPr id="14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140" cy="2748280"/>
                          <a:chOff x="6406" y="162"/>
                          <a:chExt cx="2564" cy="4328"/>
                        </a:xfrm>
                      </wpg:grpSpPr>
                      <pic:pic xmlns:pic="http://schemas.openxmlformats.org/drawingml/2006/picture">
                        <pic:nvPicPr>
                          <pic:cNvPr id="144" name="Picture 1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405" y="161"/>
                            <a:ext cx="2564" cy="1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1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468" y="437"/>
                            <a:ext cx="2441" cy="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480" y="204"/>
                            <a:ext cx="2415" cy="1208"/>
                          </a:xfrm>
                          <a:prstGeom prst="rect">
                            <a:avLst/>
                          </a:prstGeom>
                          <a:noFill/>
                          <a:extLst>
                            <a:ext uri="{909E8E84-426E-40DD-AFC4-6F175D3DCCD1}">
                              <a14:hiddenFill xmlns:a14="http://schemas.microsoft.com/office/drawing/2010/main">
                                <a:solidFill>
                                  <a:srgbClr val="FFFFFF"/>
                                </a:solidFill>
                              </a14:hiddenFill>
                            </a:ext>
                          </a:extLst>
                        </pic:spPr>
                      </pic:pic>
                      <wps:wsp>
                        <wps:cNvPr id="147" name="Freeform 132"/>
                        <wps:cNvSpPr>
                          <a:spLocks/>
                        </wps:cNvSpPr>
                        <wps:spPr bwMode="auto">
                          <a:xfrm>
                            <a:off x="6480" y="204"/>
                            <a:ext cx="2415" cy="1208"/>
                          </a:xfrm>
                          <a:custGeom>
                            <a:avLst/>
                            <a:gdLst>
                              <a:gd name="T0" fmla="+- 0 6480 6480"/>
                              <a:gd name="T1" fmla="*/ T0 w 2415"/>
                              <a:gd name="T2" fmla="+- 0 325 204"/>
                              <a:gd name="T3" fmla="*/ 325 h 1208"/>
                              <a:gd name="T4" fmla="+- 0 6490 6480"/>
                              <a:gd name="T5" fmla="*/ T4 w 2415"/>
                              <a:gd name="T6" fmla="+- 0 278 204"/>
                              <a:gd name="T7" fmla="*/ 278 h 1208"/>
                              <a:gd name="T8" fmla="+- 0 6516 6480"/>
                              <a:gd name="T9" fmla="*/ T8 w 2415"/>
                              <a:gd name="T10" fmla="+- 0 240 204"/>
                              <a:gd name="T11" fmla="*/ 240 h 1208"/>
                              <a:gd name="T12" fmla="+- 0 6554 6480"/>
                              <a:gd name="T13" fmla="*/ T12 w 2415"/>
                              <a:gd name="T14" fmla="+- 0 214 204"/>
                              <a:gd name="T15" fmla="*/ 214 h 1208"/>
                              <a:gd name="T16" fmla="+- 0 6601 6480"/>
                              <a:gd name="T17" fmla="*/ T16 w 2415"/>
                              <a:gd name="T18" fmla="+- 0 204 204"/>
                              <a:gd name="T19" fmla="*/ 204 h 1208"/>
                              <a:gd name="T20" fmla="+- 0 8774 6480"/>
                              <a:gd name="T21" fmla="*/ T20 w 2415"/>
                              <a:gd name="T22" fmla="+- 0 204 204"/>
                              <a:gd name="T23" fmla="*/ 204 h 1208"/>
                              <a:gd name="T24" fmla="+- 0 8821 6480"/>
                              <a:gd name="T25" fmla="*/ T24 w 2415"/>
                              <a:gd name="T26" fmla="+- 0 214 204"/>
                              <a:gd name="T27" fmla="*/ 214 h 1208"/>
                              <a:gd name="T28" fmla="+- 0 8860 6480"/>
                              <a:gd name="T29" fmla="*/ T28 w 2415"/>
                              <a:gd name="T30" fmla="+- 0 240 204"/>
                              <a:gd name="T31" fmla="*/ 240 h 1208"/>
                              <a:gd name="T32" fmla="+- 0 8886 6480"/>
                              <a:gd name="T33" fmla="*/ T32 w 2415"/>
                              <a:gd name="T34" fmla="+- 0 278 204"/>
                              <a:gd name="T35" fmla="*/ 278 h 1208"/>
                              <a:gd name="T36" fmla="+- 0 8895 6480"/>
                              <a:gd name="T37" fmla="*/ T36 w 2415"/>
                              <a:gd name="T38" fmla="+- 0 325 204"/>
                              <a:gd name="T39" fmla="*/ 325 h 1208"/>
                              <a:gd name="T40" fmla="+- 0 8895 6480"/>
                              <a:gd name="T41" fmla="*/ T40 w 2415"/>
                              <a:gd name="T42" fmla="+- 0 1291 204"/>
                              <a:gd name="T43" fmla="*/ 1291 h 1208"/>
                              <a:gd name="T44" fmla="+- 0 8886 6480"/>
                              <a:gd name="T45" fmla="*/ T44 w 2415"/>
                              <a:gd name="T46" fmla="+- 0 1338 204"/>
                              <a:gd name="T47" fmla="*/ 1338 h 1208"/>
                              <a:gd name="T48" fmla="+- 0 8860 6480"/>
                              <a:gd name="T49" fmla="*/ T48 w 2415"/>
                              <a:gd name="T50" fmla="+- 0 1376 204"/>
                              <a:gd name="T51" fmla="*/ 1376 h 1208"/>
                              <a:gd name="T52" fmla="+- 0 8821 6480"/>
                              <a:gd name="T53" fmla="*/ T52 w 2415"/>
                              <a:gd name="T54" fmla="+- 0 1402 204"/>
                              <a:gd name="T55" fmla="*/ 1402 h 1208"/>
                              <a:gd name="T56" fmla="+- 0 8774 6480"/>
                              <a:gd name="T57" fmla="*/ T56 w 2415"/>
                              <a:gd name="T58" fmla="+- 0 1412 204"/>
                              <a:gd name="T59" fmla="*/ 1412 h 1208"/>
                              <a:gd name="T60" fmla="+- 0 6601 6480"/>
                              <a:gd name="T61" fmla="*/ T60 w 2415"/>
                              <a:gd name="T62" fmla="+- 0 1412 204"/>
                              <a:gd name="T63" fmla="*/ 1412 h 1208"/>
                              <a:gd name="T64" fmla="+- 0 6554 6480"/>
                              <a:gd name="T65" fmla="*/ T64 w 2415"/>
                              <a:gd name="T66" fmla="+- 0 1402 204"/>
                              <a:gd name="T67" fmla="*/ 1402 h 1208"/>
                              <a:gd name="T68" fmla="+- 0 6516 6480"/>
                              <a:gd name="T69" fmla="*/ T68 w 2415"/>
                              <a:gd name="T70" fmla="+- 0 1376 204"/>
                              <a:gd name="T71" fmla="*/ 1376 h 1208"/>
                              <a:gd name="T72" fmla="+- 0 6490 6480"/>
                              <a:gd name="T73" fmla="*/ T72 w 2415"/>
                              <a:gd name="T74" fmla="+- 0 1338 204"/>
                              <a:gd name="T75" fmla="*/ 1338 h 1208"/>
                              <a:gd name="T76" fmla="+- 0 6480 6480"/>
                              <a:gd name="T77" fmla="*/ T76 w 2415"/>
                              <a:gd name="T78" fmla="+- 0 1291 204"/>
                              <a:gd name="T79" fmla="*/ 1291 h 1208"/>
                              <a:gd name="T80" fmla="+- 0 6480 6480"/>
                              <a:gd name="T81" fmla="*/ T80 w 2415"/>
                              <a:gd name="T82" fmla="+- 0 325 204"/>
                              <a:gd name="T83" fmla="*/ 325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5" h="1208">
                                <a:moveTo>
                                  <a:pt x="0" y="121"/>
                                </a:moveTo>
                                <a:lnTo>
                                  <a:pt x="10" y="74"/>
                                </a:lnTo>
                                <a:lnTo>
                                  <a:pt x="36" y="36"/>
                                </a:lnTo>
                                <a:lnTo>
                                  <a:pt x="74" y="10"/>
                                </a:lnTo>
                                <a:lnTo>
                                  <a:pt x="121" y="0"/>
                                </a:lnTo>
                                <a:lnTo>
                                  <a:pt x="2294" y="0"/>
                                </a:lnTo>
                                <a:lnTo>
                                  <a:pt x="2341" y="10"/>
                                </a:lnTo>
                                <a:lnTo>
                                  <a:pt x="2380" y="36"/>
                                </a:lnTo>
                                <a:lnTo>
                                  <a:pt x="2406" y="74"/>
                                </a:lnTo>
                                <a:lnTo>
                                  <a:pt x="2415" y="121"/>
                                </a:lnTo>
                                <a:lnTo>
                                  <a:pt x="2415" y="1087"/>
                                </a:lnTo>
                                <a:lnTo>
                                  <a:pt x="2406" y="1134"/>
                                </a:lnTo>
                                <a:lnTo>
                                  <a:pt x="2380" y="1172"/>
                                </a:lnTo>
                                <a:lnTo>
                                  <a:pt x="2341" y="1198"/>
                                </a:lnTo>
                                <a:lnTo>
                                  <a:pt x="2294" y="1208"/>
                                </a:lnTo>
                                <a:lnTo>
                                  <a:pt x="121" y="1208"/>
                                </a:lnTo>
                                <a:lnTo>
                                  <a:pt x="74" y="1198"/>
                                </a:lnTo>
                                <a:lnTo>
                                  <a:pt x="36" y="1172"/>
                                </a:lnTo>
                                <a:lnTo>
                                  <a:pt x="10" y="1134"/>
                                </a:lnTo>
                                <a:lnTo>
                                  <a:pt x="0" y="1087"/>
                                </a:lnTo>
                                <a:lnTo>
                                  <a:pt x="0" y="121"/>
                                </a:lnTo>
                                <a:close/>
                              </a:path>
                            </a:pathLst>
                          </a:custGeom>
                          <a:noFill/>
                          <a:ln w="9525">
                            <a:solidFill>
                              <a:srgbClr val="7C5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31"/>
                        <wps:cNvSpPr>
                          <a:spLocks/>
                        </wps:cNvSpPr>
                        <wps:spPr bwMode="auto">
                          <a:xfrm>
                            <a:off x="6721" y="1411"/>
                            <a:ext cx="242" cy="907"/>
                          </a:xfrm>
                          <a:custGeom>
                            <a:avLst/>
                            <a:gdLst>
                              <a:gd name="T0" fmla="+- 0 6722 6722"/>
                              <a:gd name="T1" fmla="*/ T0 w 242"/>
                              <a:gd name="T2" fmla="+- 0 1412 1412"/>
                              <a:gd name="T3" fmla="*/ 1412 h 907"/>
                              <a:gd name="T4" fmla="+- 0 6722 6722"/>
                              <a:gd name="T5" fmla="*/ T4 w 242"/>
                              <a:gd name="T6" fmla="+- 0 2318 1412"/>
                              <a:gd name="T7" fmla="*/ 2318 h 907"/>
                              <a:gd name="T8" fmla="+- 0 6963 6722"/>
                              <a:gd name="T9" fmla="*/ T8 w 242"/>
                              <a:gd name="T10" fmla="+- 0 2318 1412"/>
                              <a:gd name="T11" fmla="*/ 2318 h 907"/>
                            </a:gdLst>
                            <a:ahLst/>
                            <a:cxnLst>
                              <a:cxn ang="0">
                                <a:pos x="T1" y="T3"/>
                              </a:cxn>
                              <a:cxn ang="0">
                                <a:pos x="T5" y="T7"/>
                              </a:cxn>
                              <a:cxn ang="0">
                                <a:pos x="T9" y="T11"/>
                              </a:cxn>
                            </a:cxnLst>
                            <a:rect l="0" t="0" r="r" b="b"/>
                            <a:pathLst>
                              <a:path w="242" h="907">
                                <a:moveTo>
                                  <a:pt x="0" y="0"/>
                                </a:moveTo>
                                <a:lnTo>
                                  <a:pt x="0" y="906"/>
                                </a:lnTo>
                                <a:lnTo>
                                  <a:pt x="241" y="906"/>
                                </a:lnTo>
                              </a:path>
                            </a:pathLst>
                          </a:custGeom>
                          <a:noFill/>
                          <a:ln w="9525">
                            <a:solidFill>
                              <a:srgbClr val="7C5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30"/>
                        <wps:cNvSpPr>
                          <a:spLocks/>
                        </wps:cNvSpPr>
                        <wps:spPr bwMode="auto">
                          <a:xfrm>
                            <a:off x="6963" y="1713"/>
                            <a:ext cx="1932" cy="1208"/>
                          </a:xfrm>
                          <a:custGeom>
                            <a:avLst/>
                            <a:gdLst>
                              <a:gd name="T0" fmla="+- 0 6963 6963"/>
                              <a:gd name="T1" fmla="*/ T0 w 1932"/>
                              <a:gd name="T2" fmla="+- 0 1834 1714"/>
                              <a:gd name="T3" fmla="*/ 1834 h 1208"/>
                              <a:gd name="T4" fmla="+- 0 6973 6963"/>
                              <a:gd name="T5" fmla="*/ T4 w 1932"/>
                              <a:gd name="T6" fmla="+- 0 1787 1714"/>
                              <a:gd name="T7" fmla="*/ 1787 h 1208"/>
                              <a:gd name="T8" fmla="+- 0 6999 6963"/>
                              <a:gd name="T9" fmla="*/ T8 w 1932"/>
                              <a:gd name="T10" fmla="+- 0 1749 1714"/>
                              <a:gd name="T11" fmla="*/ 1749 h 1208"/>
                              <a:gd name="T12" fmla="+- 0 7037 6963"/>
                              <a:gd name="T13" fmla="*/ T12 w 1932"/>
                              <a:gd name="T14" fmla="+- 0 1723 1714"/>
                              <a:gd name="T15" fmla="*/ 1723 h 1208"/>
                              <a:gd name="T16" fmla="+- 0 7084 6963"/>
                              <a:gd name="T17" fmla="*/ T16 w 1932"/>
                              <a:gd name="T18" fmla="+- 0 1714 1714"/>
                              <a:gd name="T19" fmla="*/ 1714 h 1208"/>
                              <a:gd name="T20" fmla="+- 0 8774 6963"/>
                              <a:gd name="T21" fmla="*/ T20 w 1932"/>
                              <a:gd name="T22" fmla="+- 0 1714 1714"/>
                              <a:gd name="T23" fmla="*/ 1714 h 1208"/>
                              <a:gd name="T24" fmla="+- 0 8821 6963"/>
                              <a:gd name="T25" fmla="*/ T24 w 1932"/>
                              <a:gd name="T26" fmla="+- 0 1723 1714"/>
                              <a:gd name="T27" fmla="*/ 1723 h 1208"/>
                              <a:gd name="T28" fmla="+- 0 8860 6963"/>
                              <a:gd name="T29" fmla="*/ T28 w 1932"/>
                              <a:gd name="T30" fmla="+- 0 1749 1714"/>
                              <a:gd name="T31" fmla="*/ 1749 h 1208"/>
                              <a:gd name="T32" fmla="+- 0 8886 6963"/>
                              <a:gd name="T33" fmla="*/ T32 w 1932"/>
                              <a:gd name="T34" fmla="+- 0 1787 1714"/>
                              <a:gd name="T35" fmla="*/ 1787 h 1208"/>
                              <a:gd name="T36" fmla="+- 0 8895 6963"/>
                              <a:gd name="T37" fmla="*/ T36 w 1932"/>
                              <a:gd name="T38" fmla="+- 0 1834 1714"/>
                              <a:gd name="T39" fmla="*/ 1834 h 1208"/>
                              <a:gd name="T40" fmla="+- 0 8895 6963"/>
                              <a:gd name="T41" fmla="*/ T40 w 1932"/>
                              <a:gd name="T42" fmla="+- 0 2800 1714"/>
                              <a:gd name="T43" fmla="*/ 2800 h 1208"/>
                              <a:gd name="T44" fmla="+- 0 8886 6963"/>
                              <a:gd name="T45" fmla="*/ T44 w 1932"/>
                              <a:gd name="T46" fmla="+- 0 2847 1714"/>
                              <a:gd name="T47" fmla="*/ 2847 h 1208"/>
                              <a:gd name="T48" fmla="+- 0 8860 6963"/>
                              <a:gd name="T49" fmla="*/ T48 w 1932"/>
                              <a:gd name="T50" fmla="+- 0 2885 1714"/>
                              <a:gd name="T51" fmla="*/ 2885 h 1208"/>
                              <a:gd name="T52" fmla="+- 0 8821 6963"/>
                              <a:gd name="T53" fmla="*/ T52 w 1932"/>
                              <a:gd name="T54" fmla="+- 0 2911 1714"/>
                              <a:gd name="T55" fmla="*/ 2911 h 1208"/>
                              <a:gd name="T56" fmla="+- 0 8774 6963"/>
                              <a:gd name="T57" fmla="*/ T56 w 1932"/>
                              <a:gd name="T58" fmla="+- 0 2921 1714"/>
                              <a:gd name="T59" fmla="*/ 2921 h 1208"/>
                              <a:gd name="T60" fmla="+- 0 7084 6963"/>
                              <a:gd name="T61" fmla="*/ T60 w 1932"/>
                              <a:gd name="T62" fmla="+- 0 2921 1714"/>
                              <a:gd name="T63" fmla="*/ 2921 h 1208"/>
                              <a:gd name="T64" fmla="+- 0 7037 6963"/>
                              <a:gd name="T65" fmla="*/ T64 w 1932"/>
                              <a:gd name="T66" fmla="+- 0 2911 1714"/>
                              <a:gd name="T67" fmla="*/ 2911 h 1208"/>
                              <a:gd name="T68" fmla="+- 0 6999 6963"/>
                              <a:gd name="T69" fmla="*/ T68 w 1932"/>
                              <a:gd name="T70" fmla="+- 0 2885 1714"/>
                              <a:gd name="T71" fmla="*/ 2885 h 1208"/>
                              <a:gd name="T72" fmla="+- 0 6973 6963"/>
                              <a:gd name="T73" fmla="*/ T72 w 1932"/>
                              <a:gd name="T74" fmla="+- 0 2847 1714"/>
                              <a:gd name="T75" fmla="*/ 2847 h 1208"/>
                              <a:gd name="T76" fmla="+- 0 6963 6963"/>
                              <a:gd name="T77" fmla="*/ T76 w 1932"/>
                              <a:gd name="T78" fmla="+- 0 2800 1714"/>
                              <a:gd name="T79" fmla="*/ 2800 h 1208"/>
                              <a:gd name="T80" fmla="+- 0 6963 6963"/>
                              <a:gd name="T81" fmla="*/ T80 w 1932"/>
                              <a:gd name="T82" fmla="+- 0 1834 1714"/>
                              <a:gd name="T83" fmla="*/ 1834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2" h="1208">
                                <a:moveTo>
                                  <a:pt x="0" y="120"/>
                                </a:moveTo>
                                <a:lnTo>
                                  <a:pt x="10" y="73"/>
                                </a:lnTo>
                                <a:lnTo>
                                  <a:pt x="36" y="35"/>
                                </a:lnTo>
                                <a:lnTo>
                                  <a:pt x="74" y="9"/>
                                </a:lnTo>
                                <a:lnTo>
                                  <a:pt x="121" y="0"/>
                                </a:lnTo>
                                <a:lnTo>
                                  <a:pt x="1811" y="0"/>
                                </a:lnTo>
                                <a:lnTo>
                                  <a:pt x="1858" y="9"/>
                                </a:lnTo>
                                <a:lnTo>
                                  <a:pt x="1897" y="35"/>
                                </a:lnTo>
                                <a:lnTo>
                                  <a:pt x="1923" y="73"/>
                                </a:lnTo>
                                <a:lnTo>
                                  <a:pt x="1932" y="120"/>
                                </a:lnTo>
                                <a:lnTo>
                                  <a:pt x="1932" y="1086"/>
                                </a:lnTo>
                                <a:lnTo>
                                  <a:pt x="1923" y="1133"/>
                                </a:lnTo>
                                <a:lnTo>
                                  <a:pt x="1897" y="1171"/>
                                </a:lnTo>
                                <a:lnTo>
                                  <a:pt x="1858" y="1197"/>
                                </a:lnTo>
                                <a:lnTo>
                                  <a:pt x="1811" y="1207"/>
                                </a:lnTo>
                                <a:lnTo>
                                  <a:pt x="121" y="1207"/>
                                </a:lnTo>
                                <a:lnTo>
                                  <a:pt x="74" y="1197"/>
                                </a:lnTo>
                                <a:lnTo>
                                  <a:pt x="36" y="1171"/>
                                </a:lnTo>
                                <a:lnTo>
                                  <a:pt x="10" y="1133"/>
                                </a:lnTo>
                                <a:lnTo>
                                  <a:pt x="0" y="1086"/>
                                </a:lnTo>
                                <a:lnTo>
                                  <a:pt x="0" y="120"/>
                                </a:lnTo>
                                <a:close/>
                              </a:path>
                            </a:pathLst>
                          </a:custGeom>
                          <a:noFill/>
                          <a:ln w="25400">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29"/>
                        <wps:cNvSpPr>
                          <a:spLocks/>
                        </wps:cNvSpPr>
                        <wps:spPr bwMode="auto">
                          <a:xfrm>
                            <a:off x="6721" y="1411"/>
                            <a:ext cx="242" cy="2436"/>
                          </a:xfrm>
                          <a:custGeom>
                            <a:avLst/>
                            <a:gdLst>
                              <a:gd name="T0" fmla="+- 0 6722 6722"/>
                              <a:gd name="T1" fmla="*/ T0 w 242"/>
                              <a:gd name="T2" fmla="+- 0 1412 1412"/>
                              <a:gd name="T3" fmla="*/ 1412 h 2436"/>
                              <a:gd name="T4" fmla="+- 0 6722 6722"/>
                              <a:gd name="T5" fmla="*/ T4 w 242"/>
                              <a:gd name="T6" fmla="+- 0 3847 1412"/>
                              <a:gd name="T7" fmla="*/ 3847 h 2436"/>
                              <a:gd name="T8" fmla="+- 0 6963 6722"/>
                              <a:gd name="T9" fmla="*/ T8 w 242"/>
                              <a:gd name="T10" fmla="+- 0 3847 1412"/>
                              <a:gd name="T11" fmla="*/ 3847 h 2436"/>
                            </a:gdLst>
                            <a:ahLst/>
                            <a:cxnLst>
                              <a:cxn ang="0">
                                <a:pos x="T1" y="T3"/>
                              </a:cxn>
                              <a:cxn ang="0">
                                <a:pos x="T5" y="T7"/>
                              </a:cxn>
                              <a:cxn ang="0">
                                <a:pos x="T9" y="T11"/>
                              </a:cxn>
                            </a:cxnLst>
                            <a:rect l="0" t="0" r="r" b="b"/>
                            <a:pathLst>
                              <a:path w="242" h="2436">
                                <a:moveTo>
                                  <a:pt x="0" y="0"/>
                                </a:moveTo>
                                <a:lnTo>
                                  <a:pt x="0" y="2435"/>
                                </a:lnTo>
                                <a:lnTo>
                                  <a:pt x="241" y="2435"/>
                                </a:lnTo>
                              </a:path>
                            </a:pathLst>
                          </a:custGeom>
                          <a:noFill/>
                          <a:ln w="9525">
                            <a:solidFill>
                              <a:srgbClr val="7C5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28"/>
                        <wps:cNvSpPr>
                          <a:spLocks/>
                        </wps:cNvSpPr>
                        <wps:spPr bwMode="auto">
                          <a:xfrm>
                            <a:off x="6963" y="3222"/>
                            <a:ext cx="1932" cy="1247"/>
                          </a:xfrm>
                          <a:custGeom>
                            <a:avLst/>
                            <a:gdLst>
                              <a:gd name="T0" fmla="+- 0 6963 6963"/>
                              <a:gd name="T1" fmla="*/ T0 w 1932"/>
                              <a:gd name="T2" fmla="+- 0 3347 3223"/>
                              <a:gd name="T3" fmla="*/ 3347 h 1247"/>
                              <a:gd name="T4" fmla="+- 0 6973 6963"/>
                              <a:gd name="T5" fmla="*/ T4 w 1932"/>
                              <a:gd name="T6" fmla="+- 0 3299 3223"/>
                              <a:gd name="T7" fmla="*/ 3299 h 1247"/>
                              <a:gd name="T8" fmla="+- 0 7000 6963"/>
                              <a:gd name="T9" fmla="*/ T8 w 1932"/>
                              <a:gd name="T10" fmla="+- 0 3259 3223"/>
                              <a:gd name="T11" fmla="*/ 3259 h 1247"/>
                              <a:gd name="T12" fmla="+- 0 7039 6963"/>
                              <a:gd name="T13" fmla="*/ T12 w 1932"/>
                              <a:gd name="T14" fmla="+- 0 3233 3223"/>
                              <a:gd name="T15" fmla="*/ 3233 h 1247"/>
                              <a:gd name="T16" fmla="+- 0 7088 6963"/>
                              <a:gd name="T17" fmla="*/ T16 w 1932"/>
                              <a:gd name="T18" fmla="+- 0 3223 3223"/>
                              <a:gd name="T19" fmla="*/ 3223 h 1247"/>
                              <a:gd name="T20" fmla="+- 0 8770 6963"/>
                              <a:gd name="T21" fmla="*/ T20 w 1932"/>
                              <a:gd name="T22" fmla="+- 0 3223 3223"/>
                              <a:gd name="T23" fmla="*/ 3223 h 1247"/>
                              <a:gd name="T24" fmla="+- 0 8819 6963"/>
                              <a:gd name="T25" fmla="*/ T24 w 1932"/>
                              <a:gd name="T26" fmla="+- 0 3233 3223"/>
                              <a:gd name="T27" fmla="*/ 3233 h 1247"/>
                              <a:gd name="T28" fmla="+- 0 8858 6963"/>
                              <a:gd name="T29" fmla="*/ T28 w 1932"/>
                              <a:gd name="T30" fmla="+- 0 3259 3223"/>
                              <a:gd name="T31" fmla="*/ 3259 h 1247"/>
                              <a:gd name="T32" fmla="+- 0 8885 6963"/>
                              <a:gd name="T33" fmla="*/ T32 w 1932"/>
                              <a:gd name="T34" fmla="+- 0 3299 3223"/>
                              <a:gd name="T35" fmla="*/ 3299 h 1247"/>
                              <a:gd name="T36" fmla="+- 0 8895 6963"/>
                              <a:gd name="T37" fmla="*/ T36 w 1932"/>
                              <a:gd name="T38" fmla="+- 0 3347 3223"/>
                              <a:gd name="T39" fmla="*/ 3347 h 1247"/>
                              <a:gd name="T40" fmla="+- 0 8895 6963"/>
                              <a:gd name="T41" fmla="*/ T40 w 1932"/>
                              <a:gd name="T42" fmla="+- 0 4344 3223"/>
                              <a:gd name="T43" fmla="*/ 4344 h 1247"/>
                              <a:gd name="T44" fmla="+- 0 8885 6963"/>
                              <a:gd name="T45" fmla="*/ T44 w 1932"/>
                              <a:gd name="T46" fmla="+- 0 4393 3223"/>
                              <a:gd name="T47" fmla="*/ 4393 h 1247"/>
                              <a:gd name="T48" fmla="+- 0 8858 6963"/>
                              <a:gd name="T49" fmla="*/ T48 w 1932"/>
                              <a:gd name="T50" fmla="+- 0 4433 3223"/>
                              <a:gd name="T51" fmla="*/ 4433 h 1247"/>
                              <a:gd name="T52" fmla="+- 0 8819 6963"/>
                              <a:gd name="T53" fmla="*/ T52 w 1932"/>
                              <a:gd name="T54" fmla="+- 0 4459 3223"/>
                              <a:gd name="T55" fmla="*/ 4459 h 1247"/>
                              <a:gd name="T56" fmla="+- 0 8770 6963"/>
                              <a:gd name="T57" fmla="*/ T56 w 1932"/>
                              <a:gd name="T58" fmla="+- 0 4469 3223"/>
                              <a:gd name="T59" fmla="*/ 4469 h 1247"/>
                              <a:gd name="T60" fmla="+- 0 7088 6963"/>
                              <a:gd name="T61" fmla="*/ T60 w 1932"/>
                              <a:gd name="T62" fmla="+- 0 4469 3223"/>
                              <a:gd name="T63" fmla="*/ 4469 h 1247"/>
                              <a:gd name="T64" fmla="+- 0 7039 6963"/>
                              <a:gd name="T65" fmla="*/ T64 w 1932"/>
                              <a:gd name="T66" fmla="+- 0 4459 3223"/>
                              <a:gd name="T67" fmla="*/ 4459 h 1247"/>
                              <a:gd name="T68" fmla="+- 0 7000 6963"/>
                              <a:gd name="T69" fmla="*/ T68 w 1932"/>
                              <a:gd name="T70" fmla="+- 0 4433 3223"/>
                              <a:gd name="T71" fmla="*/ 4433 h 1247"/>
                              <a:gd name="T72" fmla="+- 0 6973 6963"/>
                              <a:gd name="T73" fmla="*/ T72 w 1932"/>
                              <a:gd name="T74" fmla="+- 0 4393 3223"/>
                              <a:gd name="T75" fmla="*/ 4393 h 1247"/>
                              <a:gd name="T76" fmla="+- 0 6963 6963"/>
                              <a:gd name="T77" fmla="*/ T76 w 1932"/>
                              <a:gd name="T78" fmla="+- 0 4344 3223"/>
                              <a:gd name="T79" fmla="*/ 4344 h 1247"/>
                              <a:gd name="T80" fmla="+- 0 6963 6963"/>
                              <a:gd name="T81" fmla="*/ T80 w 1932"/>
                              <a:gd name="T82" fmla="+- 0 3347 3223"/>
                              <a:gd name="T83" fmla="*/ 3347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2" h="1247">
                                <a:moveTo>
                                  <a:pt x="0" y="124"/>
                                </a:moveTo>
                                <a:lnTo>
                                  <a:pt x="10" y="76"/>
                                </a:lnTo>
                                <a:lnTo>
                                  <a:pt x="37" y="36"/>
                                </a:lnTo>
                                <a:lnTo>
                                  <a:pt x="76" y="10"/>
                                </a:lnTo>
                                <a:lnTo>
                                  <a:pt x="125" y="0"/>
                                </a:lnTo>
                                <a:lnTo>
                                  <a:pt x="1807" y="0"/>
                                </a:lnTo>
                                <a:lnTo>
                                  <a:pt x="1856" y="10"/>
                                </a:lnTo>
                                <a:lnTo>
                                  <a:pt x="1895" y="36"/>
                                </a:lnTo>
                                <a:lnTo>
                                  <a:pt x="1922" y="76"/>
                                </a:lnTo>
                                <a:lnTo>
                                  <a:pt x="1932" y="124"/>
                                </a:lnTo>
                                <a:lnTo>
                                  <a:pt x="1932" y="1121"/>
                                </a:lnTo>
                                <a:lnTo>
                                  <a:pt x="1922" y="1170"/>
                                </a:lnTo>
                                <a:lnTo>
                                  <a:pt x="1895" y="1210"/>
                                </a:lnTo>
                                <a:lnTo>
                                  <a:pt x="1856" y="1236"/>
                                </a:lnTo>
                                <a:lnTo>
                                  <a:pt x="1807" y="1246"/>
                                </a:lnTo>
                                <a:lnTo>
                                  <a:pt x="125" y="1246"/>
                                </a:lnTo>
                                <a:lnTo>
                                  <a:pt x="76" y="1236"/>
                                </a:lnTo>
                                <a:lnTo>
                                  <a:pt x="37" y="1210"/>
                                </a:lnTo>
                                <a:lnTo>
                                  <a:pt x="10" y="1170"/>
                                </a:lnTo>
                                <a:lnTo>
                                  <a:pt x="0" y="1121"/>
                                </a:lnTo>
                                <a:lnTo>
                                  <a:pt x="0" y="124"/>
                                </a:lnTo>
                                <a:close/>
                              </a:path>
                            </a:pathLst>
                          </a:custGeom>
                          <a:noFill/>
                          <a:ln w="25400">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Text Box 127"/>
                        <wps:cNvSpPr txBox="1">
                          <a:spLocks noChangeArrowheads="1"/>
                        </wps:cNvSpPr>
                        <wps:spPr bwMode="auto">
                          <a:xfrm>
                            <a:off x="6670" y="540"/>
                            <a:ext cx="205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0EB89" w14:textId="77777777" w:rsidR="004874E0" w:rsidRDefault="004874E0">
                              <w:pPr>
                                <w:spacing w:before="27" w:line="216" w:lineRule="auto"/>
                                <w:ind w:right="-3" w:firstLine="76"/>
                              </w:pPr>
                              <w:r>
                                <w:t>Promozione della cittadinanza attiva</w:t>
                              </w:r>
                            </w:p>
                          </w:txbxContent>
                        </wps:txbx>
                        <wps:bodyPr rot="0" vert="horz" wrap="square" lIns="0" tIns="0" rIns="0" bIns="0" anchor="t" anchorCtr="0" upright="1">
                          <a:noAutofit/>
                        </wps:bodyPr>
                      </wps:wsp>
                      <wps:wsp>
                        <wps:cNvPr id="153" name="Text Box 126"/>
                        <wps:cNvSpPr txBox="1">
                          <a:spLocks noChangeArrowheads="1"/>
                        </wps:cNvSpPr>
                        <wps:spPr bwMode="auto">
                          <a:xfrm>
                            <a:off x="7189" y="1947"/>
                            <a:ext cx="1501"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E6A96" w14:textId="77777777" w:rsidR="004874E0" w:rsidRPr="009300FF" w:rsidRDefault="004874E0">
                              <w:pPr>
                                <w:spacing w:before="20" w:line="216" w:lineRule="auto"/>
                                <w:ind w:right="18" w:hanging="2"/>
                                <w:jc w:val="center"/>
                                <w:rPr>
                                  <w:sz w:val="16"/>
                                  <w:lang w:val="it-IT"/>
                                </w:rPr>
                              </w:pPr>
                              <w:r w:rsidRPr="009300FF">
                                <w:rPr>
                                  <w:sz w:val="16"/>
                                  <w:lang w:val="it-IT"/>
                                </w:rPr>
                                <w:t>cura, rispetto e responsabilità dell'ambiente scolastico e di vita</w:t>
                              </w:r>
                            </w:p>
                          </w:txbxContent>
                        </wps:txbx>
                        <wps:bodyPr rot="0" vert="horz" wrap="square" lIns="0" tIns="0" rIns="0" bIns="0" anchor="t" anchorCtr="0" upright="1">
                          <a:noAutofit/>
                        </wps:bodyPr>
                      </wps:wsp>
                      <wps:wsp>
                        <wps:cNvPr id="154" name="Text Box 125"/>
                        <wps:cNvSpPr txBox="1">
                          <a:spLocks noChangeArrowheads="1"/>
                        </wps:cNvSpPr>
                        <wps:spPr bwMode="auto">
                          <a:xfrm>
                            <a:off x="7085" y="3214"/>
                            <a:ext cx="1711"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9AACF" w14:textId="77777777" w:rsidR="004874E0" w:rsidRPr="009300FF" w:rsidRDefault="004874E0">
                              <w:pPr>
                                <w:spacing w:before="20" w:line="216" w:lineRule="auto"/>
                                <w:ind w:left="-1" w:right="18"/>
                                <w:jc w:val="center"/>
                                <w:rPr>
                                  <w:sz w:val="16"/>
                                  <w:lang w:val="it-IT"/>
                                </w:rPr>
                              </w:pPr>
                              <w:r w:rsidRPr="009300FF">
                                <w:rPr>
                                  <w:sz w:val="16"/>
                                  <w:lang w:val="it-IT"/>
                                </w:rPr>
                                <w:t>acquisizione delle competenze culturali di base finalizzate</w:t>
                              </w:r>
                              <w:r w:rsidRPr="009300FF">
                                <w:rPr>
                                  <w:spacing w:val="-6"/>
                                  <w:sz w:val="16"/>
                                  <w:lang w:val="it-IT"/>
                                </w:rPr>
                                <w:t xml:space="preserve"> </w:t>
                              </w:r>
                              <w:r w:rsidRPr="009300FF">
                                <w:rPr>
                                  <w:sz w:val="16"/>
                                  <w:lang w:val="it-IT"/>
                                </w:rPr>
                                <w:t>ad una piena e consapevole partecipazione alla vita</w:t>
                              </w:r>
                              <w:r w:rsidRPr="009300FF">
                                <w:rPr>
                                  <w:spacing w:val="-3"/>
                                  <w:sz w:val="16"/>
                                  <w:lang w:val="it-IT"/>
                                </w:rPr>
                                <w:t xml:space="preserve"> </w:t>
                              </w:r>
                              <w:r w:rsidRPr="009300FF">
                                <w:rPr>
                                  <w:sz w:val="16"/>
                                  <w:lang w:val="it-IT"/>
                                </w:rPr>
                                <w:t>sociale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75" style="position:absolute;margin-left:320.3pt;margin-top:8.1pt;width:128.2pt;height:216.4pt;z-index:251538944;mso-wrap-distance-left:0;mso-wrap-distance-right:0;mso-position-horizontal-relative:page;mso-position-vertical-relative:text" coordorigin="6406,162" coordsize="2564,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">
                <v:shape id="Picture 135" o:spid="_x0000_s1076" type="#_x0000_t75" style="position:absolute;left:6405;top:161;width:2564;height: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jBs3CAAAA3AAAAA8AAABkcnMvZG93bnJldi54bWxET0trAjEQvhf6H8IUvNWsspSyNYoIpR68&#10;+IC9jpvpZnUzWZLoxn/fFAq9zcf3nMUq2V7cyYfOsYLZtABB3DjdcavgdPx8fQcRIrLG3jEpeFCA&#10;1fL5aYGVdiPv6X6IrcghHCpUYGIcKilDY8himLqBOHPfzluMGfpWao9jDre9nBfFm7TYcW4wONDG&#10;UHM93KyCcKnHOszWPu3T9rYr+6+zudRKTV7S+gNEpBT/xX/urc7zyxJ+n8kXy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YwbNwgAAANwAAAAPAAAAAAAAAAAAAAAAAJ8C&#10;AABkcnMvZG93bnJldi54bWxQSwUGAAAAAAQABAD3AAAAjgMAAAAA&#10;">
                  <v:imagedata r:id="rId45" o:title=""/>
                </v:shape>
                <v:shape id="Picture 134" o:spid="_x0000_s1077" type="#_x0000_t75" style="position:absolute;left:6468;top:437;width:2441;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PGf7BAAAA3AAAAA8AAABkcnMvZG93bnJldi54bWxET01rwzAMvRf2H4wGuzXOQteNrE4YpYOd&#10;Cm3DzmqsJqGxHGwnzf59PRjspsf71KacTS8mcr6zrOA5SUEQ11Z33CioTp/LNxA+IGvsLZOCH/JQ&#10;Fg+LDeba3vhA0zE0Ioawz1FBG8KQS+nrlgz6xA7EkbtYZzBE6BqpHd5iuOlllqZrabDj2NDiQNuW&#10;6utxNArGVa3p8Pp9rnh9rjq/l9nOTUo9Pc4f7yACzeFf/Of+0nH+6gV+n4kXy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PGf7BAAAA3AAAAA8AAAAAAAAAAAAAAAAAnwIA&#10;AGRycy9kb3ducmV2LnhtbFBLBQYAAAAABAAEAPcAAACNAwAAAAA=&#10;">
                  <v:imagedata r:id="rId46" o:title=""/>
                </v:shape>
                <v:shape id="Picture 133" o:spid="_x0000_s1078" type="#_x0000_t75" style="position:absolute;left:6480;top:204;width:2415;height:1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f3ejCAAAA3AAAAA8AAABkcnMvZG93bnJldi54bWxET01rwkAQvRf6H5Yp9KYbrYiNboIohXqq&#10;xh48jtkxCWZnw+42Sf99t1DobR7vczb5aFrRk/ONZQWzaQKCuLS64UrB5/ltsgLhA7LG1jIp+CYP&#10;efb4sMFU24FP1BehEjGEfYoK6hC6VEpf1mTQT21HHLmbdQZDhK6S2uEQw00r50mylAYbjg01drSr&#10;qbwXX0bBPrlci+6jtLf9xR2J5q+H5kUr9fw0btcgAo3hX/znftdx/mIJv8/EC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X93owgAAANwAAAAPAAAAAAAAAAAAAAAAAJ8C&#10;AABkcnMvZG93bnJldi54bWxQSwUGAAAAAAQABAD3AAAAjgMAAAAA&#10;">
                  <v:imagedata r:id="rId42" o:title=""/>
                </v:shape>
                <v:shape id="Freeform 132" o:spid="_x0000_s1079" style="position:absolute;left:6480;top:204;width:2415;height:1208;visibility:visible;mso-wrap-style:square;v-text-anchor:top" coordsize="2415,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NQsEA&#10;AADcAAAADwAAAGRycy9kb3ducmV2LnhtbERPS4vCMBC+L/gfwgheFk1XF5VqFFlZ8egL9Dg0Y1tM&#10;JqWJtfvvjbDgbT6+58yXrTWiodqXjhV8DRIQxJnTJecKTsff/hSED8gajWNS8EcelovOxxxT7R68&#10;p+YQchFD2KeooAihSqX0WUEW/cBVxJG7utpiiLDOpa7xEcOtkcMkGUuLJceGAiv6KSi7He5WwQWn&#10;u0+71s3GbMaTZG3Oo939rFSv265mIAK14S3+d291nP89gdcz8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ATULBAAAA3AAAAA8AAAAAAAAAAAAAAAAAmAIAAGRycy9kb3du&#10;cmV2LnhtbFBLBQYAAAAABAAEAPUAAACGAwAAAAA=&#10;" path="m,121l10,74,36,36,74,10,121,,2294,r47,10l2380,36r26,38l2415,121r,966l2406,1134r-26,38l2341,1198r-47,10l121,1208,74,1198,36,1172,10,1134,,1087,,121xe" filled="f" strokecolor="#7c5f9f">
                  <v:path arrowok="t" o:connecttype="custom" o:connectlocs="0,325;10,278;36,240;74,214;121,204;2294,204;2341,214;2380,240;2406,278;2415,325;2415,1291;2406,1338;2380,1376;2341,1402;2294,1412;121,1412;74,1402;36,1376;10,1338;0,1291;0,325" o:connectangles="0,0,0,0,0,0,0,0,0,0,0,0,0,0,0,0,0,0,0,0,0"/>
                </v:shape>
                <v:shape id="Freeform 131" o:spid="_x0000_s1080" style="position:absolute;left:6721;top:1411;width:242;height:907;visibility:visible;mso-wrap-style:square;v-text-anchor:top" coordsize="24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baMYA&#10;AADcAAAADwAAAGRycy9kb3ducmV2LnhtbESPT0/DMAzF70j7DpGRuLGUP5tGt2waSEhoEoe1O3C0&#10;Gq8pNE7UhK58e3xA4mbrPb/382Y3+V6NNKQusIG7eQGKuAm249bAqX69XYFKGdliH5gM/FCC3XZ2&#10;tcHShgsfaaxyqySEU4kGXM6x1Do1jjymeYjEop3D4DHLOrTaDniRcN/r+6JYao8dS4PDSC+Omq/q&#10;2xt4/qjqYnQPOab60C4Wp/fPeHgy5uZ62q9BZZryv/nv+s0K/qPQyj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GbaMYAAADcAAAADwAAAAAAAAAAAAAAAACYAgAAZHJz&#10;L2Rvd25yZXYueG1sUEsFBgAAAAAEAAQA9QAAAIsDAAAAAA==&#10;" path="m,l,906r241,e" filled="f" strokecolor="#7c5f9f">
                  <v:path arrowok="t" o:connecttype="custom" o:connectlocs="0,1412;0,2318;241,2318" o:connectangles="0,0,0"/>
                </v:shape>
                <v:shape id="Freeform 130" o:spid="_x0000_s1081" style="position:absolute;left:6963;top:1713;width:1932;height:1208;visibility:visible;mso-wrap-style:square;v-text-anchor:top" coordsize="193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SdcIA&#10;AADcAAAADwAAAGRycy9kb3ducmV2LnhtbERPS4vCMBC+C/6HMIK3NXUR0WoUUQQpXtYHXsdmbKvN&#10;pDTZWvfXbxYWvM3H95z5sjWlaKh2hWUFw0EEgji1uuBMwem4/ZiAcB5ZY2mZFLzIwXLR7cwx1vbJ&#10;X9QcfCZCCLsYFeTeV7GULs3JoBvYijhwN1sb9AHWmdQ1PkO4KeVnFI2lwYJDQ44VrXNKH4dvo+B+&#10;uU6S4aZJknOy/1k1U9yaDJXq99rVDISn1r/F/+6dDvNHU/h7Jlw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xJ1wgAAANwAAAAPAAAAAAAAAAAAAAAAAJgCAABkcnMvZG93&#10;bnJldi54bWxQSwUGAAAAAAQABAD1AAAAhwMAAAAA&#10;" path="m,120l10,73,36,35,74,9,121,,1811,r47,9l1897,35r26,38l1932,120r,966l1923,1133r-26,38l1858,1197r-47,10l121,1207,74,1197,36,1171,10,1133,,1086,,120xe" filled="f" strokecolor="#8063a1" strokeweight="2pt">
                  <v:path arrowok="t" o:connecttype="custom" o:connectlocs="0,1834;10,1787;36,1749;74,1723;121,1714;1811,1714;1858,1723;1897,1749;1923,1787;1932,1834;1932,2800;1923,2847;1897,2885;1858,2911;1811,2921;121,2921;74,2911;36,2885;10,2847;0,2800;0,1834" o:connectangles="0,0,0,0,0,0,0,0,0,0,0,0,0,0,0,0,0,0,0,0,0"/>
                </v:shape>
                <v:shape id="Freeform 129" o:spid="_x0000_s1082" style="position:absolute;left:6721;top:1411;width:242;height:2436;visibility:visible;mso-wrap-style:square;v-text-anchor:top" coordsize="242,2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yMYA&#10;AADcAAAADwAAAGRycy9kb3ducmV2LnhtbESPQWvCQBCF70L/wzKF3nTTYqVEVylCi6SloBW8jtkx&#10;ic3Oht2tif++cyh4m+G9ee+bxWpwrbpQiI1nA4+TDBRx6W3DlYH999v4BVRMyBZbz2TgShFWy7vR&#10;AnPre97SZZcqJSEcczRQp9TlWseyJodx4jti0U4+OEyyhkrbgL2Eu1Y/ZdlMO2xYGmrsaF1T+bP7&#10;dQbSZ7F97z50P/1y6/M1FEV5PMyMebgfXuegEg3pZv6/3ljBfxZ8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u+yMYAAADcAAAADwAAAAAAAAAAAAAAAACYAgAAZHJz&#10;L2Rvd25yZXYueG1sUEsFBgAAAAAEAAQA9QAAAIsDAAAAAA==&#10;" path="m,l,2435r241,e" filled="f" strokecolor="#7c5f9f">
                  <v:path arrowok="t" o:connecttype="custom" o:connectlocs="0,1412;0,3847;241,3847" o:connectangles="0,0,0"/>
                </v:shape>
                <v:shape id="Freeform 128" o:spid="_x0000_s1083" style="position:absolute;left:6963;top:3222;width:1932;height:1247;visibility:visible;mso-wrap-style:square;v-text-anchor:top" coordsize="1932,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Z3cMA&#10;AADcAAAADwAAAGRycy9kb3ducmV2LnhtbERPTWvCQBC9C/6HZYTedKNgG1M3wRYLpb2oKfU67E6T&#10;YHY2ZLca/323IHibx/ucdTHYVpyp941jBfNZAoJYO9NwpeCrfJumIHxANtg6JgVX8lDk49EaM+Mu&#10;vKfzIVQihrDPUEEdQpdJ6XVNFv3MdcSR+3G9xRBhX0nT4yWG21YukuRRWmw4NtTY0WtN+nT4tQpe&#10;Vovlk//QaVl+68/tbsvXY3dU6mEybJ5BBBrCXXxzv5s4fzmH/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UZ3cMAAADcAAAADwAAAAAAAAAAAAAAAACYAgAAZHJzL2Rv&#10;d25yZXYueG1sUEsFBgAAAAAEAAQA9QAAAIgDAAAAAA==&#10;" path="m,124l10,76,37,36,76,10,125,,1807,r49,10l1895,36r27,40l1932,124r,997l1922,1170r-27,40l1856,1236r-49,10l125,1246,76,1236,37,1210,10,1170,,1121,,124xe" filled="f" strokecolor="#8063a1" strokeweight="2pt">
                  <v:path arrowok="t" o:connecttype="custom" o:connectlocs="0,3347;10,3299;37,3259;76,3233;125,3223;1807,3223;1856,3233;1895,3259;1922,3299;1932,3347;1932,4344;1922,4393;1895,4433;1856,4459;1807,4469;125,4469;76,4459;37,4433;10,4393;0,4344;0,3347" o:connectangles="0,0,0,0,0,0,0,0,0,0,0,0,0,0,0,0,0,0,0,0,0"/>
                </v:shape>
                <v:shape id="Text Box 127" o:spid="_x0000_s1084" type="#_x0000_t202" style="position:absolute;left:6670;top:540;width:205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4AE0EB89" w14:textId="77777777" w:rsidR="004874E0" w:rsidRDefault="004874E0">
                        <w:pPr>
                          <w:spacing w:before="27" w:line="216" w:lineRule="auto"/>
                          <w:ind w:right="-3" w:firstLine="76"/>
                        </w:pPr>
                        <w:proofErr w:type="spellStart"/>
                        <w:r>
                          <w:t>Promozione</w:t>
                        </w:r>
                        <w:proofErr w:type="spellEnd"/>
                        <w:r>
                          <w:t xml:space="preserve"> </w:t>
                        </w:r>
                        <w:proofErr w:type="spellStart"/>
                        <w:r>
                          <w:t>della</w:t>
                        </w:r>
                        <w:proofErr w:type="spellEnd"/>
                        <w:r>
                          <w:t xml:space="preserve"> </w:t>
                        </w:r>
                        <w:proofErr w:type="spellStart"/>
                        <w:r>
                          <w:t>cittadinanza</w:t>
                        </w:r>
                        <w:proofErr w:type="spellEnd"/>
                        <w:r>
                          <w:t xml:space="preserve"> </w:t>
                        </w:r>
                        <w:proofErr w:type="spellStart"/>
                        <w:r>
                          <w:t>attiva</w:t>
                        </w:r>
                        <w:proofErr w:type="spellEnd"/>
                      </w:p>
                    </w:txbxContent>
                  </v:textbox>
                </v:shape>
                <v:shape id="Text Box 126" o:spid="_x0000_s1085" type="#_x0000_t202" style="position:absolute;left:7189;top:1947;width:1501;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186E6A96" w14:textId="77777777" w:rsidR="004874E0" w:rsidRPr="009300FF" w:rsidRDefault="004874E0">
                        <w:pPr>
                          <w:spacing w:before="20" w:line="216" w:lineRule="auto"/>
                          <w:ind w:right="18" w:hanging="2"/>
                          <w:jc w:val="center"/>
                          <w:rPr>
                            <w:sz w:val="16"/>
                            <w:lang w:val="it-IT"/>
                          </w:rPr>
                        </w:pPr>
                        <w:r w:rsidRPr="009300FF">
                          <w:rPr>
                            <w:sz w:val="16"/>
                            <w:lang w:val="it-IT"/>
                          </w:rPr>
                          <w:t>cura, rispetto e responsabilità dell'ambiente scolastico e di vita</w:t>
                        </w:r>
                      </w:p>
                    </w:txbxContent>
                  </v:textbox>
                </v:shape>
                <v:shape id="Text Box 125" o:spid="_x0000_s1086" type="#_x0000_t202" style="position:absolute;left:7085;top:3214;width:1711;height: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qcIA&#10;AADcAAAADwAAAGRycy9kb3ducmV2LnhtbERPzWrCQBC+F3yHZQpeSt0otk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X6pwgAAANwAAAAPAAAAAAAAAAAAAAAAAJgCAABkcnMvZG93&#10;bnJldi54bWxQSwUGAAAAAAQABAD1AAAAhwMAAAAA&#10;" filled="f" stroked="f">
                  <v:textbox inset="0,0,0,0">
                    <w:txbxContent>
                      <w:p w14:paraId="7BB9AACF" w14:textId="77777777" w:rsidR="004874E0" w:rsidRPr="009300FF" w:rsidRDefault="004874E0">
                        <w:pPr>
                          <w:spacing w:before="20" w:line="216" w:lineRule="auto"/>
                          <w:ind w:left="-1" w:right="18"/>
                          <w:jc w:val="center"/>
                          <w:rPr>
                            <w:sz w:val="16"/>
                            <w:lang w:val="it-IT"/>
                          </w:rPr>
                        </w:pPr>
                        <w:r w:rsidRPr="009300FF">
                          <w:rPr>
                            <w:sz w:val="16"/>
                            <w:lang w:val="it-IT"/>
                          </w:rPr>
                          <w:t>acquisizione delle competenze culturali di base finalizzate</w:t>
                        </w:r>
                        <w:r w:rsidRPr="009300FF">
                          <w:rPr>
                            <w:spacing w:val="-6"/>
                            <w:sz w:val="16"/>
                            <w:lang w:val="it-IT"/>
                          </w:rPr>
                          <w:t xml:space="preserve"> </w:t>
                        </w:r>
                        <w:r w:rsidRPr="009300FF">
                          <w:rPr>
                            <w:sz w:val="16"/>
                            <w:lang w:val="it-IT"/>
                          </w:rPr>
                          <w:t>ad una piena e consapevole partecipazione alla vita</w:t>
                        </w:r>
                        <w:r w:rsidRPr="009300FF">
                          <w:rPr>
                            <w:spacing w:val="-3"/>
                            <w:sz w:val="16"/>
                            <w:lang w:val="it-IT"/>
                          </w:rPr>
                          <w:t xml:space="preserve"> </w:t>
                        </w:r>
                        <w:r w:rsidRPr="009300FF">
                          <w:rPr>
                            <w:sz w:val="16"/>
                            <w:lang w:val="it-IT"/>
                          </w:rPr>
                          <w:t>sociale</w:t>
                        </w:r>
                      </w:p>
                    </w:txbxContent>
                  </v:textbox>
                </v:shape>
                <w10:wrap type="topAndBottom" anchorx="page"/>
              </v:group>
            </w:pict>
          </mc:Fallback>
        </mc:AlternateContent>
      </w:r>
    </w:p>
    <w:p w14:paraId="48FB482E" w14:textId="77777777" w:rsidR="00DB2DF9" w:rsidRDefault="00DB2DF9" w:rsidP="00D9481B">
      <w:pPr>
        <w:spacing w:after="120" w:line="276" w:lineRule="auto"/>
        <w:jc w:val="both"/>
        <w:rPr>
          <w:color w:val="8163A1"/>
          <w:sz w:val="24"/>
          <w:lang w:val="it-IT"/>
        </w:rPr>
      </w:pPr>
    </w:p>
    <w:p w14:paraId="7F64C956" w14:textId="77777777" w:rsidR="007946A5" w:rsidRPr="005767AE" w:rsidRDefault="00DD5F6C" w:rsidP="00D9481B">
      <w:pPr>
        <w:spacing w:after="120" w:line="276" w:lineRule="auto"/>
        <w:jc w:val="both"/>
        <w:rPr>
          <w:sz w:val="24"/>
          <w:lang w:val="it-IT"/>
        </w:rPr>
      </w:pPr>
      <w:r w:rsidRPr="005767AE">
        <w:rPr>
          <w:color w:val="8163A1"/>
          <w:sz w:val="24"/>
          <w:lang w:val="it-IT"/>
        </w:rPr>
        <w:t>METODOLOGIE</w:t>
      </w:r>
    </w:p>
    <w:p w14:paraId="588CECA4" w14:textId="77777777" w:rsidR="007946A5" w:rsidRPr="005767AE" w:rsidRDefault="00DD5F6C" w:rsidP="00D9481B">
      <w:pPr>
        <w:pStyle w:val="Corpotesto"/>
        <w:spacing w:line="276" w:lineRule="auto"/>
        <w:jc w:val="both"/>
        <w:rPr>
          <w:lang w:val="it-IT"/>
        </w:rPr>
      </w:pPr>
      <w:r w:rsidRPr="005767AE">
        <w:rPr>
          <w:lang w:val="it-IT"/>
        </w:rPr>
        <w:t>La scuola secondaria di primo grado si propone di attivare percorsi formativi volti alla creatività e all’espressività utilizzando linguaggi verbali, artistici, musicali e multimediali che permettono a tutti di trovare un proprio spazio di comunicazione e di realizzazione personale. Ciò aiuta in modo significativo l’inserimento degli alunni stranieri e di coloro che presentano disabilità anche gravi.</w:t>
      </w:r>
    </w:p>
    <w:p w14:paraId="315F27EB" w14:textId="77777777" w:rsidR="007946A5" w:rsidRPr="005767AE" w:rsidRDefault="00DD5F6C" w:rsidP="00D9481B">
      <w:pPr>
        <w:pStyle w:val="Corpotesto"/>
        <w:spacing w:line="276" w:lineRule="auto"/>
        <w:jc w:val="both"/>
        <w:rPr>
          <w:lang w:val="it-IT"/>
        </w:rPr>
      </w:pPr>
      <w:r w:rsidRPr="005767AE">
        <w:rPr>
          <w:lang w:val="it-IT"/>
        </w:rPr>
        <w:t>Le attività artistiche favoriscono la socializzazione e l’espressione creativa dei ragazzi utilizzando canali comunicativi diversi.</w:t>
      </w:r>
    </w:p>
    <w:p w14:paraId="2A8B4222" w14:textId="77777777" w:rsidR="007946A5" w:rsidRPr="005767AE" w:rsidRDefault="00DD5F6C" w:rsidP="00D9481B">
      <w:pPr>
        <w:pStyle w:val="Corpotesto"/>
        <w:spacing w:line="276" w:lineRule="auto"/>
        <w:jc w:val="both"/>
        <w:rPr>
          <w:lang w:val="it-IT"/>
        </w:rPr>
      </w:pPr>
      <w:r w:rsidRPr="005767AE">
        <w:rPr>
          <w:lang w:val="it-IT"/>
        </w:rPr>
        <w:t>Le attività sportive permettono di consolidare la pratica sportiva sia a livello individuale che di sport di squadra al fine di favorire la socializzazione, l’integrazione, il rispetto dei compagni, degli avversari e dell’ambiente in cui si lavora.</w:t>
      </w:r>
    </w:p>
    <w:p w14:paraId="3B74CB13" w14:textId="77777777" w:rsidR="007946A5" w:rsidRPr="005767AE" w:rsidRDefault="00DD5F6C" w:rsidP="00D9481B">
      <w:pPr>
        <w:pStyle w:val="Corpotesto"/>
        <w:spacing w:line="276" w:lineRule="auto"/>
        <w:jc w:val="both"/>
        <w:rPr>
          <w:lang w:val="it-IT"/>
        </w:rPr>
      </w:pPr>
      <w:r w:rsidRPr="005767AE">
        <w:rPr>
          <w:lang w:val="it-IT"/>
        </w:rPr>
        <w:t>Molte sono le attività espressive di lettura e scrittura creativa per migliorare e approfondire le conoscenze linguistiche, per favorire il lavoro attivo e cooperativo, per sviluppare il piacere di leggere e scrivere, la creatività e l’espressività.</w:t>
      </w:r>
    </w:p>
    <w:p w14:paraId="0A9F5EA3" w14:textId="3EE837DA" w:rsidR="007946A5" w:rsidRPr="005767AE" w:rsidRDefault="00DD5F6C" w:rsidP="00D9481B">
      <w:pPr>
        <w:pStyle w:val="Corpotesto"/>
        <w:spacing w:line="276" w:lineRule="auto"/>
        <w:jc w:val="both"/>
        <w:rPr>
          <w:lang w:val="it-IT"/>
        </w:rPr>
      </w:pPr>
      <w:r w:rsidRPr="005767AE">
        <w:rPr>
          <w:lang w:val="it-IT"/>
        </w:rPr>
        <w:t xml:space="preserve">Nel nostro istituto si attua l’insegnamento delle lingue </w:t>
      </w:r>
      <w:r w:rsidR="00FD40A1">
        <w:rPr>
          <w:lang w:val="it-IT"/>
        </w:rPr>
        <w:t xml:space="preserve">straniere: </w:t>
      </w:r>
      <w:r w:rsidRPr="005767AE">
        <w:rPr>
          <w:lang w:val="it-IT"/>
        </w:rPr>
        <w:t>inglese</w:t>
      </w:r>
      <w:r w:rsidR="00FD40A1">
        <w:rPr>
          <w:lang w:val="it-IT"/>
        </w:rPr>
        <w:t>, francese</w:t>
      </w:r>
      <w:r w:rsidRPr="005767AE">
        <w:rPr>
          <w:lang w:val="it-IT"/>
        </w:rPr>
        <w:t xml:space="preserve"> e tedesc</w:t>
      </w:r>
      <w:r w:rsidR="00FD40A1">
        <w:rPr>
          <w:lang w:val="it-IT"/>
        </w:rPr>
        <w:t>o</w:t>
      </w:r>
      <w:r w:rsidRPr="005767AE">
        <w:rPr>
          <w:lang w:val="it-IT"/>
        </w:rPr>
        <w:t xml:space="preserve">. </w:t>
      </w:r>
    </w:p>
    <w:p w14:paraId="1EFE58AD" w14:textId="77777777" w:rsidR="007946A5" w:rsidRPr="005767AE" w:rsidRDefault="00DD5F6C" w:rsidP="00D9481B">
      <w:pPr>
        <w:pStyle w:val="Corpotesto"/>
        <w:spacing w:line="276" w:lineRule="auto"/>
        <w:jc w:val="both"/>
        <w:rPr>
          <w:lang w:val="it-IT"/>
        </w:rPr>
      </w:pPr>
      <w:r w:rsidRPr="005767AE">
        <w:rPr>
          <w:lang w:val="it-IT"/>
        </w:rPr>
        <w:t>Si promuove una didattica scientifica laboratoriale basata su attività di osservazione e sperimentali in laboratori attrezzati per favorire il piacere della scoperta negli alunni.</w:t>
      </w:r>
    </w:p>
    <w:p w14:paraId="1E9CA6F0" w14:textId="77777777" w:rsidR="009C0FA2" w:rsidRPr="005767AE" w:rsidRDefault="009C0FA2" w:rsidP="00D9481B">
      <w:pPr>
        <w:spacing w:line="276" w:lineRule="auto"/>
        <w:jc w:val="both"/>
        <w:rPr>
          <w:sz w:val="20"/>
          <w:szCs w:val="20"/>
          <w:lang w:val="it-IT"/>
        </w:rPr>
      </w:pPr>
      <w:r w:rsidRPr="005767AE">
        <w:rPr>
          <w:sz w:val="20"/>
          <w:szCs w:val="20"/>
          <w:lang w:val="it-IT"/>
        </w:rPr>
        <w:t>Si offre la possibilità di potenziare le proprie competenze attraverso “</w:t>
      </w:r>
      <w:r w:rsidR="003214A8" w:rsidRPr="005767AE">
        <w:rPr>
          <w:sz w:val="20"/>
          <w:szCs w:val="20"/>
          <w:lang w:val="it-IT"/>
        </w:rPr>
        <w:t>giochi matematici</w:t>
      </w:r>
      <w:r w:rsidRPr="005767AE">
        <w:rPr>
          <w:sz w:val="20"/>
          <w:szCs w:val="20"/>
          <w:lang w:val="it-IT"/>
        </w:rPr>
        <w:t>”, un’occasione per aiutare lo studente a scoprire il fascino della matematica, che nasce dalla ricerca e dalla scoperta e per avvicinarsi ad essa senza paura ma con piacere.</w:t>
      </w:r>
    </w:p>
    <w:p w14:paraId="3FCD15B9" w14:textId="77777777" w:rsidR="009C0FA2" w:rsidRPr="005767AE" w:rsidRDefault="009C0FA2" w:rsidP="009C0FA2">
      <w:pPr>
        <w:rPr>
          <w:sz w:val="20"/>
          <w:szCs w:val="20"/>
          <w:lang w:val="it-IT"/>
        </w:rPr>
      </w:pPr>
    </w:p>
    <w:p w14:paraId="39C724C3" w14:textId="7A7B6CCD" w:rsidR="009C0FA2" w:rsidRPr="005767AE" w:rsidRDefault="00F71873" w:rsidP="009C0FA2">
      <w:pPr>
        <w:rPr>
          <w:sz w:val="20"/>
          <w:szCs w:val="20"/>
          <w:lang w:val="it-IT"/>
        </w:rPr>
      </w:pPr>
      <w:r w:rsidRPr="00F71873">
        <w:rPr>
          <w:b/>
          <w:sz w:val="20"/>
          <w:szCs w:val="20"/>
          <w:lang w:val="it-IT"/>
        </w:rPr>
        <w:t>Organizzazione e orari</w:t>
      </w:r>
      <w:r w:rsidR="009C0FA2" w:rsidRPr="008A3FE5">
        <w:rPr>
          <w:sz w:val="20"/>
          <w:szCs w:val="20"/>
          <w:lang w:val="it-IT"/>
        </w:rPr>
        <w:t xml:space="preserve"> </w:t>
      </w:r>
      <w:r w:rsidR="009C0FA2" w:rsidRPr="005767AE">
        <w:rPr>
          <w:sz w:val="20"/>
          <w:szCs w:val="20"/>
          <w:lang w:val="it-IT"/>
        </w:rPr>
        <w:t xml:space="preserve">dei diversi </w:t>
      </w:r>
      <w:r w:rsidR="00F37D59" w:rsidRPr="00DC0966">
        <w:rPr>
          <w:sz w:val="20"/>
          <w:szCs w:val="20"/>
          <w:lang w:val="it-IT"/>
        </w:rPr>
        <w:t xml:space="preserve">plessi sono </w:t>
      </w:r>
      <w:r w:rsidRPr="00DC0966">
        <w:rPr>
          <w:sz w:val="20"/>
          <w:szCs w:val="20"/>
          <w:lang w:val="it-IT"/>
        </w:rPr>
        <w:t>consultabili sul sito istituzionale, nelle pagine dedicate alle nostre scuole</w:t>
      </w:r>
      <w:r w:rsidR="00A02C1C" w:rsidRPr="00DC0966">
        <w:rPr>
          <w:sz w:val="20"/>
          <w:szCs w:val="20"/>
          <w:lang w:val="it-IT"/>
        </w:rPr>
        <w:t>.</w:t>
      </w:r>
    </w:p>
    <w:p w14:paraId="27DA1C6A" w14:textId="77777777" w:rsidR="00D00542" w:rsidRDefault="00D00542" w:rsidP="009C0FA2">
      <w:pPr>
        <w:rPr>
          <w:sz w:val="20"/>
          <w:szCs w:val="20"/>
          <w:lang w:val="it-IT"/>
        </w:rPr>
      </w:pPr>
    </w:p>
    <w:p w14:paraId="45CCD7AA" w14:textId="77777777" w:rsidR="00467410" w:rsidRDefault="00467410" w:rsidP="009C0FA2">
      <w:pPr>
        <w:rPr>
          <w:sz w:val="20"/>
          <w:szCs w:val="20"/>
          <w:lang w:val="it-IT"/>
        </w:rPr>
      </w:pPr>
    </w:p>
    <w:p w14:paraId="5E7A6D2C" w14:textId="77777777" w:rsidR="00467410" w:rsidRPr="005767AE" w:rsidRDefault="00467410" w:rsidP="009C0FA2">
      <w:pPr>
        <w:rPr>
          <w:sz w:val="20"/>
          <w:szCs w:val="20"/>
          <w:lang w:val="it-IT"/>
        </w:rPr>
      </w:pPr>
    </w:p>
    <w:p w14:paraId="6CCEB678" w14:textId="431ED34A" w:rsidR="00D00542" w:rsidRPr="005767AE" w:rsidRDefault="00D9481B" w:rsidP="00D9481B">
      <w:pPr>
        <w:pStyle w:val="Titolo2"/>
        <w:tabs>
          <w:tab w:val="left" w:pos="957"/>
        </w:tabs>
        <w:spacing w:after="120" w:line="276" w:lineRule="auto"/>
        <w:ind w:left="284" w:firstLine="0"/>
        <w:rPr>
          <w:lang w:val="it-IT"/>
        </w:rPr>
      </w:pPr>
      <w:r>
        <w:rPr>
          <w:color w:val="00AFEF"/>
          <w:lang w:val="it-IT"/>
        </w:rPr>
        <w:t xml:space="preserve">5.4 </w:t>
      </w:r>
      <w:r w:rsidR="00D00542" w:rsidRPr="005767AE">
        <w:rPr>
          <w:color w:val="00AFEF"/>
          <w:lang w:val="it-IT"/>
        </w:rPr>
        <w:t>Criteri per le visite</w:t>
      </w:r>
      <w:r w:rsidR="00D00542" w:rsidRPr="005767AE">
        <w:rPr>
          <w:color w:val="00AFEF"/>
          <w:spacing w:val="-15"/>
          <w:lang w:val="it-IT"/>
        </w:rPr>
        <w:t xml:space="preserve"> </w:t>
      </w:r>
      <w:r w:rsidR="00D00542" w:rsidRPr="005767AE">
        <w:rPr>
          <w:color w:val="00AFEF"/>
          <w:lang w:val="it-IT"/>
        </w:rPr>
        <w:t>guidate</w:t>
      </w:r>
    </w:p>
    <w:p w14:paraId="6B4882B5" w14:textId="7F0F376C" w:rsidR="00D9481B" w:rsidRDefault="00D00542" w:rsidP="00D9481B">
      <w:pPr>
        <w:pStyle w:val="Corpotesto"/>
        <w:spacing w:line="276" w:lineRule="auto"/>
        <w:jc w:val="both"/>
        <w:rPr>
          <w:lang w:val="it-IT"/>
        </w:rPr>
      </w:pPr>
      <w:r w:rsidRPr="005767AE">
        <w:rPr>
          <w:lang w:val="it-IT"/>
        </w:rPr>
        <w:t>I criteri per l’effettuazione delle uscite didattiche e i viaggi d’istruzione sono definiti dal Consiglio d’Istituto</w:t>
      </w:r>
      <w:r w:rsidR="00164B2E">
        <w:rPr>
          <w:lang w:val="it-IT"/>
        </w:rPr>
        <w:t>, nel Regolamento generale</w:t>
      </w:r>
      <w:r w:rsidRPr="005767AE">
        <w:rPr>
          <w:lang w:val="it-IT"/>
        </w:rPr>
        <w:t>. Al Collegio Docenti spetta il compito di approvare le proposte, compito che viene delegato ai consigli di intersezione, di interclasse, di classe.</w:t>
      </w:r>
    </w:p>
    <w:p w14:paraId="5FAAA346" w14:textId="57CB3816" w:rsidR="00D00542" w:rsidRPr="005767AE" w:rsidRDefault="00D00542" w:rsidP="00D9481B">
      <w:pPr>
        <w:pStyle w:val="Corpotesto"/>
        <w:spacing w:line="276" w:lineRule="auto"/>
        <w:jc w:val="both"/>
        <w:rPr>
          <w:lang w:val="it-IT"/>
        </w:rPr>
      </w:pPr>
      <w:r w:rsidRPr="005767AE">
        <w:rPr>
          <w:lang w:val="it-IT"/>
        </w:rPr>
        <w:t>La loro organizzazione deve tener conto prioritariamente della rilevanza didattica e della coerenza con il progetto educativo.</w:t>
      </w:r>
    </w:p>
    <w:p w14:paraId="30469DC8" w14:textId="77777777" w:rsidR="00D00542" w:rsidRPr="005767AE" w:rsidRDefault="00D00542" w:rsidP="00D9481B">
      <w:pPr>
        <w:spacing w:line="276" w:lineRule="auto"/>
        <w:rPr>
          <w:sz w:val="20"/>
          <w:szCs w:val="20"/>
          <w:lang w:val="it-IT"/>
        </w:rPr>
      </w:pPr>
    </w:p>
    <w:p w14:paraId="7DADD16A" w14:textId="0646DE7C" w:rsidR="00D00542" w:rsidRPr="005767AE" w:rsidRDefault="00D9481B" w:rsidP="00D9481B">
      <w:pPr>
        <w:tabs>
          <w:tab w:val="left" w:pos="1277"/>
        </w:tabs>
        <w:spacing w:after="120" w:line="276" w:lineRule="auto"/>
        <w:ind w:left="284"/>
        <w:outlineLvl w:val="1"/>
        <w:rPr>
          <w:sz w:val="28"/>
          <w:szCs w:val="28"/>
          <w:lang w:val="it-IT"/>
        </w:rPr>
      </w:pPr>
      <w:r>
        <w:rPr>
          <w:color w:val="00AFEF"/>
          <w:sz w:val="28"/>
          <w:szCs w:val="28"/>
          <w:lang w:val="it-IT"/>
        </w:rPr>
        <w:t xml:space="preserve">5.5 </w:t>
      </w:r>
      <w:r w:rsidR="00D00542" w:rsidRPr="005767AE">
        <w:rPr>
          <w:color w:val="00AFEF"/>
          <w:sz w:val="28"/>
          <w:szCs w:val="28"/>
          <w:lang w:val="it-IT"/>
        </w:rPr>
        <w:t>Criteri di formazione delle sezioni e delle classi</w:t>
      </w:r>
      <w:r w:rsidR="00D00542" w:rsidRPr="005767AE">
        <w:rPr>
          <w:color w:val="00AFEF"/>
          <w:spacing w:val="-23"/>
          <w:sz w:val="28"/>
          <w:szCs w:val="28"/>
          <w:lang w:val="it-IT"/>
        </w:rPr>
        <w:t xml:space="preserve"> </w:t>
      </w:r>
      <w:r w:rsidR="00D00542" w:rsidRPr="005767AE">
        <w:rPr>
          <w:color w:val="00AFEF"/>
          <w:sz w:val="28"/>
          <w:szCs w:val="28"/>
          <w:lang w:val="it-IT"/>
        </w:rPr>
        <w:t>prime</w:t>
      </w:r>
    </w:p>
    <w:p w14:paraId="5DD8B881" w14:textId="184FB2C4" w:rsidR="009238DF" w:rsidRPr="008B3451" w:rsidRDefault="00D00542" w:rsidP="00D9481B">
      <w:pPr>
        <w:spacing w:line="276" w:lineRule="auto"/>
        <w:jc w:val="both"/>
        <w:rPr>
          <w:sz w:val="20"/>
          <w:szCs w:val="20"/>
          <w:lang w:val="it-IT"/>
        </w:rPr>
      </w:pPr>
      <w:r w:rsidRPr="005767AE">
        <w:rPr>
          <w:sz w:val="20"/>
          <w:szCs w:val="20"/>
          <w:lang w:val="it-IT"/>
        </w:rPr>
        <w:t xml:space="preserve">Per la formazione delle classi prime il criterio di fondo è quello di </w:t>
      </w:r>
      <w:r w:rsidR="004A2669">
        <w:rPr>
          <w:sz w:val="20"/>
          <w:szCs w:val="20"/>
          <w:lang w:val="it-IT"/>
        </w:rPr>
        <w:t>costituire</w:t>
      </w:r>
      <w:r w:rsidRPr="005767AE">
        <w:rPr>
          <w:sz w:val="20"/>
          <w:szCs w:val="20"/>
          <w:lang w:val="it-IT"/>
        </w:rPr>
        <w:t xml:space="preserve"> classi omogenee tra loro ed eterogenee al loro interno. È istituita, in ogni caso, una </w:t>
      </w:r>
      <w:r w:rsidRPr="008B3451">
        <w:rPr>
          <w:sz w:val="20"/>
          <w:szCs w:val="20"/>
          <w:lang w:val="it-IT"/>
        </w:rPr>
        <w:t xml:space="preserve">Commissione composta </w:t>
      </w:r>
      <w:r w:rsidR="002A3773" w:rsidRPr="008B3451">
        <w:rPr>
          <w:sz w:val="20"/>
          <w:szCs w:val="20"/>
          <w:lang w:val="it-IT"/>
        </w:rPr>
        <w:t>da:</w:t>
      </w:r>
    </w:p>
    <w:p w14:paraId="4489B9AF" w14:textId="2F33E8AB" w:rsidR="002A3773" w:rsidRPr="008B3451" w:rsidRDefault="0008021D" w:rsidP="002A3773">
      <w:pPr>
        <w:pStyle w:val="Paragrafoelenco"/>
        <w:numPr>
          <w:ilvl w:val="0"/>
          <w:numId w:val="13"/>
        </w:numPr>
        <w:spacing w:line="276" w:lineRule="auto"/>
        <w:jc w:val="both"/>
        <w:rPr>
          <w:sz w:val="20"/>
          <w:szCs w:val="20"/>
          <w:lang w:val="it-IT"/>
        </w:rPr>
      </w:pPr>
      <w:r w:rsidRPr="008B3451">
        <w:rPr>
          <w:sz w:val="20"/>
          <w:szCs w:val="20"/>
          <w:lang w:val="it-IT"/>
        </w:rPr>
        <w:t>docente referente per la continuità o, in mancanza, un delegato della Dirigente;</w:t>
      </w:r>
    </w:p>
    <w:p w14:paraId="2C9B0EDB" w14:textId="0F0A1AF6" w:rsidR="0008021D" w:rsidRPr="008B3451" w:rsidRDefault="0008021D" w:rsidP="002A3773">
      <w:pPr>
        <w:pStyle w:val="Paragrafoelenco"/>
        <w:numPr>
          <w:ilvl w:val="0"/>
          <w:numId w:val="13"/>
        </w:numPr>
        <w:spacing w:line="276" w:lineRule="auto"/>
        <w:jc w:val="both"/>
        <w:rPr>
          <w:sz w:val="20"/>
          <w:szCs w:val="20"/>
          <w:lang w:val="it-IT"/>
        </w:rPr>
      </w:pPr>
      <w:r w:rsidRPr="008B3451">
        <w:rPr>
          <w:sz w:val="20"/>
          <w:szCs w:val="20"/>
          <w:lang w:val="it-IT"/>
        </w:rPr>
        <w:t>docente specialista per la s</w:t>
      </w:r>
      <w:r w:rsidR="00A02C1C" w:rsidRPr="008B3451">
        <w:rPr>
          <w:sz w:val="20"/>
          <w:szCs w:val="20"/>
          <w:lang w:val="it-IT"/>
        </w:rPr>
        <w:t>c</w:t>
      </w:r>
      <w:r w:rsidRPr="008B3451">
        <w:rPr>
          <w:sz w:val="20"/>
          <w:szCs w:val="20"/>
          <w:lang w:val="it-IT"/>
        </w:rPr>
        <w:t xml:space="preserve">uola primaria, docente in servizio su più di due sezioni per la secondaria di primo grado; </w:t>
      </w:r>
    </w:p>
    <w:p w14:paraId="2784138B" w14:textId="108CD723" w:rsidR="0008021D" w:rsidRPr="008B3451" w:rsidRDefault="0008021D" w:rsidP="002A3773">
      <w:pPr>
        <w:pStyle w:val="Paragrafoelenco"/>
        <w:numPr>
          <w:ilvl w:val="0"/>
          <w:numId w:val="13"/>
        </w:numPr>
        <w:spacing w:line="276" w:lineRule="auto"/>
        <w:jc w:val="both"/>
        <w:rPr>
          <w:sz w:val="20"/>
          <w:szCs w:val="20"/>
          <w:lang w:val="it-IT"/>
        </w:rPr>
      </w:pPr>
      <w:r w:rsidRPr="008B3451">
        <w:rPr>
          <w:sz w:val="20"/>
          <w:szCs w:val="20"/>
          <w:lang w:val="it-IT"/>
        </w:rPr>
        <w:t>docente specializzato per il sostegno.</w:t>
      </w:r>
    </w:p>
    <w:p w14:paraId="1047C4EC" w14:textId="2C5D092F" w:rsidR="00D00542" w:rsidRPr="005767AE" w:rsidRDefault="009238DF" w:rsidP="00D9481B">
      <w:pPr>
        <w:spacing w:line="276" w:lineRule="auto"/>
        <w:jc w:val="both"/>
        <w:rPr>
          <w:sz w:val="20"/>
          <w:szCs w:val="20"/>
          <w:lang w:val="it-IT"/>
        </w:rPr>
      </w:pPr>
      <w:r w:rsidRPr="008B3451">
        <w:rPr>
          <w:sz w:val="20"/>
          <w:szCs w:val="20"/>
          <w:lang w:val="it-IT"/>
        </w:rPr>
        <w:t>La commissione ha il compito di svolgere un’</w:t>
      </w:r>
      <w:r w:rsidR="00D00542" w:rsidRPr="008B3451">
        <w:rPr>
          <w:sz w:val="20"/>
          <w:szCs w:val="20"/>
          <w:lang w:val="it-IT"/>
        </w:rPr>
        <w:t>indagine finalizzata a raccogliere le informazi</w:t>
      </w:r>
      <w:r w:rsidR="0008021D" w:rsidRPr="008B3451">
        <w:rPr>
          <w:sz w:val="20"/>
          <w:szCs w:val="20"/>
          <w:lang w:val="it-IT"/>
        </w:rPr>
        <w:t>oni occorrenti; successivamente</w:t>
      </w:r>
      <w:r w:rsidR="00D00542" w:rsidRPr="008B3451">
        <w:rPr>
          <w:sz w:val="20"/>
          <w:szCs w:val="20"/>
          <w:lang w:val="it-IT"/>
        </w:rPr>
        <w:t xml:space="preserve"> i dati vengono tabulati e sulla loro base</w:t>
      </w:r>
      <w:r w:rsidRPr="008B3451">
        <w:rPr>
          <w:sz w:val="20"/>
          <w:szCs w:val="20"/>
          <w:lang w:val="it-IT"/>
        </w:rPr>
        <w:t xml:space="preserve"> vengono costituiti i gruppi da sottoporre all’approvazione della Dirigente Scolastica. </w:t>
      </w:r>
      <w:r w:rsidR="0008021D" w:rsidRPr="008B3451">
        <w:rPr>
          <w:sz w:val="20"/>
          <w:szCs w:val="20"/>
          <w:lang w:val="it-IT"/>
        </w:rPr>
        <w:t>Ove necessario, p</w:t>
      </w:r>
      <w:r w:rsidRPr="008B3451">
        <w:rPr>
          <w:sz w:val="20"/>
          <w:szCs w:val="20"/>
          <w:lang w:val="it-IT"/>
        </w:rPr>
        <w:t>rima dell’inizio dell’anno scolastico</w:t>
      </w:r>
      <w:r w:rsidR="0008021D" w:rsidRPr="008B3451">
        <w:rPr>
          <w:sz w:val="20"/>
          <w:szCs w:val="20"/>
          <w:lang w:val="it-IT"/>
        </w:rPr>
        <w:t>,</w:t>
      </w:r>
      <w:r w:rsidRPr="008B3451">
        <w:rPr>
          <w:sz w:val="20"/>
          <w:szCs w:val="20"/>
          <w:lang w:val="it-IT"/>
        </w:rPr>
        <w:t xml:space="preserve"> </w:t>
      </w:r>
      <w:r w:rsidR="00D2196A" w:rsidRPr="008B3451">
        <w:rPr>
          <w:sz w:val="20"/>
          <w:szCs w:val="20"/>
          <w:lang w:val="it-IT"/>
        </w:rPr>
        <w:t xml:space="preserve">in presenza dei genitori, </w:t>
      </w:r>
      <w:r w:rsidRPr="008B3451">
        <w:rPr>
          <w:sz w:val="20"/>
          <w:szCs w:val="20"/>
          <w:lang w:val="it-IT"/>
        </w:rPr>
        <w:t>i gruppi classe così costituiti vengono abbinati per estrazione alla s</w:t>
      </w:r>
      <w:r w:rsidR="0008021D" w:rsidRPr="008B3451">
        <w:rPr>
          <w:sz w:val="20"/>
          <w:szCs w:val="20"/>
          <w:lang w:val="it-IT"/>
        </w:rPr>
        <w:t>ezione</w:t>
      </w:r>
      <w:r w:rsidRPr="008B3451">
        <w:rPr>
          <w:sz w:val="20"/>
          <w:szCs w:val="20"/>
          <w:lang w:val="it-IT"/>
        </w:rPr>
        <w:t>.</w:t>
      </w:r>
      <w:r w:rsidR="00D00542" w:rsidRPr="008B3451">
        <w:rPr>
          <w:sz w:val="20"/>
          <w:szCs w:val="20"/>
          <w:lang w:val="it-IT"/>
        </w:rPr>
        <w:t xml:space="preserve"> Particolare attenzione viene riservata all’indivi</w:t>
      </w:r>
      <w:r w:rsidR="00D00542" w:rsidRPr="005767AE">
        <w:rPr>
          <w:sz w:val="20"/>
          <w:szCs w:val="20"/>
          <w:lang w:val="it-IT"/>
        </w:rPr>
        <w:t>duazione dei soggetti in difficoltà e a rischio di insuccesso</w:t>
      </w:r>
      <w:r w:rsidR="00D00542" w:rsidRPr="005767AE">
        <w:rPr>
          <w:spacing w:val="-9"/>
          <w:sz w:val="20"/>
          <w:szCs w:val="20"/>
          <w:lang w:val="it-IT"/>
        </w:rPr>
        <w:t xml:space="preserve"> </w:t>
      </w:r>
      <w:r w:rsidR="00D00542" w:rsidRPr="005767AE">
        <w:rPr>
          <w:sz w:val="20"/>
          <w:szCs w:val="20"/>
          <w:lang w:val="it-IT"/>
        </w:rPr>
        <w:t>scolastico.</w:t>
      </w:r>
    </w:p>
    <w:p w14:paraId="2C5A5D7D" w14:textId="77777777" w:rsidR="00D00542" w:rsidRPr="005767AE" w:rsidRDefault="00D00542" w:rsidP="00D9481B">
      <w:pPr>
        <w:spacing w:line="276" w:lineRule="auto"/>
        <w:jc w:val="both"/>
        <w:rPr>
          <w:sz w:val="20"/>
          <w:szCs w:val="20"/>
          <w:lang w:val="it-IT"/>
        </w:rPr>
      </w:pPr>
      <w:r w:rsidRPr="005767AE">
        <w:rPr>
          <w:sz w:val="20"/>
          <w:szCs w:val="20"/>
          <w:lang w:val="it-IT"/>
        </w:rPr>
        <w:t>I criteri cui ci si attiene sono i seguenti:</w:t>
      </w:r>
    </w:p>
    <w:p w14:paraId="21C15064" w14:textId="77777777" w:rsidR="00D00542" w:rsidRPr="005767AE" w:rsidRDefault="00D00542" w:rsidP="001C0AB7">
      <w:pPr>
        <w:numPr>
          <w:ilvl w:val="0"/>
          <w:numId w:val="1"/>
        </w:numPr>
        <w:tabs>
          <w:tab w:val="left" w:pos="1150"/>
        </w:tabs>
        <w:spacing w:before="120" w:line="276" w:lineRule="auto"/>
        <w:ind w:left="681" w:hanging="363"/>
        <w:jc w:val="both"/>
        <w:rPr>
          <w:sz w:val="20"/>
          <w:lang w:val="it-IT"/>
        </w:rPr>
      </w:pPr>
      <w:r w:rsidRPr="005767AE">
        <w:rPr>
          <w:sz w:val="20"/>
          <w:lang w:val="it-IT"/>
        </w:rPr>
        <w:t>I gruppi classe devono essere eterogenei all’interno ed omogenei tra</w:t>
      </w:r>
      <w:r w:rsidRPr="005767AE">
        <w:rPr>
          <w:spacing w:val="-37"/>
          <w:sz w:val="20"/>
          <w:lang w:val="it-IT"/>
        </w:rPr>
        <w:t xml:space="preserve"> </w:t>
      </w:r>
      <w:r w:rsidRPr="005767AE">
        <w:rPr>
          <w:sz w:val="20"/>
          <w:lang w:val="it-IT"/>
        </w:rPr>
        <w:t>loro.</w:t>
      </w:r>
    </w:p>
    <w:p w14:paraId="1035C6DA" w14:textId="77777777" w:rsidR="00D00542" w:rsidRPr="005767AE" w:rsidRDefault="00D00542" w:rsidP="001C0AB7">
      <w:pPr>
        <w:numPr>
          <w:ilvl w:val="0"/>
          <w:numId w:val="1"/>
        </w:numPr>
        <w:tabs>
          <w:tab w:val="left" w:pos="1157"/>
        </w:tabs>
        <w:spacing w:line="276" w:lineRule="auto"/>
        <w:ind w:left="680" w:hanging="360"/>
        <w:jc w:val="both"/>
        <w:rPr>
          <w:sz w:val="20"/>
          <w:lang w:val="it-IT"/>
        </w:rPr>
      </w:pPr>
      <w:r w:rsidRPr="005767AE">
        <w:rPr>
          <w:sz w:val="20"/>
          <w:lang w:val="it-IT"/>
        </w:rPr>
        <w:t>Si cercherà l’equilibrio tra maschi e femmine all’interno della</w:t>
      </w:r>
      <w:r w:rsidRPr="005767AE">
        <w:rPr>
          <w:spacing w:val="-29"/>
          <w:sz w:val="20"/>
          <w:lang w:val="it-IT"/>
        </w:rPr>
        <w:t xml:space="preserve"> </w:t>
      </w:r>
      <w:r w:rsidRPr="005767AE">
        <w:rPr>
          <w:sz w:val="20"/>
          <w:lang w:val="it-IT"/>
        </w:rPr>
        <w:t>classe.</w:t>
      </w:r>
    </w:p>
    <w:p w14:paraId="7A1A4759" w14:textId="77777777" w:rsidR="00D00542" w:rsidRPr="005767AE" w:rsidRDefault="00D00542" w:rsidP="001C0AB7">
      <w:pPr>
        <w:numPr>
          <w:ilvl w:val="0"/>
          <w:numId w:val="1"/>
        </w:numPr>
        <w:tabs>
          <w:tab w:val="left" w:pos="1157"/>
        </w:tabs>
        <w:spacing w:line="276" w:lineRule="auto"/>
        <w:ind w:left="680" w:hanging="360"/>
        <w:jc w:val="both"/>
        <w:rPr>
          <w:sz w:val="20"/>
          <w:lang w:val="it-IT"/>
        </w:rPr>
      </w:pPr>
      <w:r w:rsidRPr="005767AE">
        <w:rPr>
          <w:sz w:val="20"/>
          <w:lang w:val="it-IT"/>
        </w:rPr>
        <w:t>In base ai livelli di competenza si distribuiranno gli alunni in modo omogeneo nei diversi</w:t>
      </w:r>
      <w:r w:rsidRPr="005767AE">
        <w:rPr>
          <w:spacing w:val="-5"/>
          <w:sz w:val="20"/>
          <w:lang w:val="it-IT"/>
        </w:rPr>
        <w:t xml:space="preserve"> </w:t>
      </w:r>
      <w:r w:rsidRPr="005767AE">
        <w:rPr>
          <w:sz w:val="20"/>
          <w:lang w:val="it-IT"/>
        </w:rPr>
        <w:t>gruppi.</w:t>
      </w:r>
    </w:p>
    <w:p w14:paraId="5D301D56" w14:textId="77777777" w:rsidR="00D00542" w:rsidRPr="005767AE" w:rsidRDefault="00D00542" w:rsidP="001C0AB7">
      <w:pPr>
        <w:numPr>
          <w:ilvl w:val="0"/>
          <w:numId w:val="1"/>
        </w:numPr>
        <w:tabs>
          <w:tab w:val="left" w:pos="1157"/>
        </w:tabs>
        <w:spacing w:line="276" w:lineRule="auto"/>
        <w:ind w:left="680" w:hanging="360"/>
        <w:jc w:val="both"/>
        <w:rPr>
          <w:sz w:val="20"/>
          <w:lang w:val="it-IT"/>
        </w:rPr>
      </w:pPr>
      <w:r w:rsidRPr="005767AE">
        <w:rPr>
          <w:sz w:val="20"/>
          <w:lang w:val="it-IT"/>
        </w:rPr>
        <w:t>Gli alunni provenienti dalla medesima classe/sezione, verranno ripartiti in più sezioni, mantenendoli in gruppo e non</w:t>
      </w:r>
      <w:r w:rsidRPr="005767AE">
        <w:rPr>
          <w:spacing w:val="-20"/>
          <w:sz w:val="20"/>
          <w:lang w:val="it-IT"/>
        </w:rPr>
        <w:t xml:space="preserve"> </w:t>
      </w:r>
      <w:r w:rsidRPr="005767AE">
        <w:rPr>
          <w:sz w:val="20"/>
          <w:lang w:val="it-IT"/>
        </w:rPr>
        <w:t>isolati.</w:t>
      </w:r>
    </w:p>
    <w:p w14:paraId="19E25DC3" w14:textId="77777777" w:rsidR="00D00542" w:rsidRPr="005767AE" w:rsidRDefault="00D00542" w:rsidP="001C0AB7">
      <w:pPr>
        <w:numPr>
          <w:ilvl w:val="0"/>
          <w:numId w:val="1"/>
        </w:numPr>
        <w:tabs>
          <w:tab w:val="left" w:pos="1157"/>
        </w:tabs>
        <w:spacing w:line="276" w:lineRule="auto"/>
        <w:ind w:left="680" w:hanging="360"/>
        <w:jc w:val="both"/>
        <w:rPr>
          <w:sz w:val="20"/>
          <w:lang w:val="it-IT"/>
        </w:rPr>
      </w:pPr>
      <w:r w:rsidRPr="005767AE">
        <w:rPr>
          <w:sz w:val="20"/>
          <w:lang w:val="it-IT"/>
        </w:rPr>
        <w:t>Gli alunni provenienti dalla stessa frazione, verranno ripartiti in più sezioni, mantenendoli in gruppo e non</w:t>
      </w:r>
      <w:r w:rsidRPr="005767AE">
        <w:rPr>
          <w:spacing w:val="-15"/>
          <w:sz w:val="20"/>
          <w:lang w:val="it-IT"/>
        </w:rPr>
        <w:t xml:space="preserve"> </w:t>
      </w:r>
      <w:r w:rsidRPr="005767AE">
        <w:rPr>
          <w:sz w:val="20"/>
          <w:lang w:val="it-IT"/>
        </w:rPr>
        <w:t>isolati.</w:t>
      </w:r>
    </w:p>
    <w:p w14:paraId="1C33BC70" w14:textId="77777777" w:rsidR="00D00542" w:rsidRPr="005767AE" w:rsidRDefault="00D00542" w:rsidP="001C0AB7">
      <w:pPr>
        <w:numPr>
          <w:ilvl w:val="0"/>
          <w:numId w:val="1"/>
        </w:numPr>
        <w:tabs>
          <w:tab w:val="left" w:pos="1157"/>
        </w:tabs>
        <w:spacing w:line="276" w:lineRule="auto"/>
        <w:ind w:left="680" w:hanging="360"/>
        <w:jc w:val="both"/>
        <w:rPr>
          <w:sz w:val="20"/>
          <w:lang w:val="it-IT"/>
        </w:rPr>
      </w:pPr>
      <w:r w:rsidRPr="005767AE">
        <w:rPr>
          <w:sz w:val="20"/>
          <w:lang w:val="it-IT"/>
        </w:rPr>
        <w:t>Bambini che non abbiano frequentato la scuola dell’Infanzia saranno distribuiti secondo il criterio dell’omogeneità tra le</w:t>
      </w:r>
      <w:r w:rsidRPr="005767AE">
        <w:rPr>
          <w:spacing w:val="-24"/>
          <w:sz w:val="20"/>
          <w:lang w:val="it-IT"/>
        </w:rPr>
        <w:t xml:space="preserve"> </w:t>
      </w:r>
      <w:r w:rsidRPr="005767AE">
        <w:rPr>
          <w:sz w:val="20"/>
          <w:lang w:val="it-IT"/>
        </w:rPr>
        <w:t>classi.</w:t>
      </w:r>
    </w:p>
    <w:p w14:paraId="07D0C9D1" w14:textId="77777777" w:rsidR="00D00542" w:rsidRPr="005767AE" w:rsidRDefault="00D00542" w:rsidP="001C0AB7">
      <w:pPr>
        <w:numPr>
          <w:ilvl w:val="0"/>
          <w:numId w:val="1"/>
        </w:numPr>
        <w:tabs>
          <w:tab w:val="left" w:pos="1157"/>
        </w:tabs>
        <w:spacing w:line="276" w:lineRule="auto"/>
        <w:ind w:left="680" w:hanging="360"/>
        <w:jc w:val="both"/>
        <w:rPr>
          <w:sz w:val="20"/>
          <w:lang w:val="it-IT"/>
        </w:rPr>
      </w:pPr>
      <w:r w:rsidRPr="005767AE">
        <w:rPr>
          <w:sz w:val="20"/>
          <w:lang w:val="it-IT"/>
        </w:rPr>
        <w:t>Gli alunni stranieri saranno distribuiti, secondo il criterio dell’omogeneità tra le classi.</w:t>
      </w:r>
    </w:p>
    <w:p w14:paraId="6FDB0215" w14:textId="77777777" w:rsidR="00D00542" w:rsidRPr="005767AE" w:rsidRDefault="00D00542" w:rsidP="001C0AB7">
      <w:pPr>
        <w:numPr>
          <w:ilvl w:val="0"/>
          <w:numId w:val="1"/>
        </w:numPr>
        <w:tabs>
          <w:tab w:val="left" w:pos="1157"/>
        </w:tabs>
        <w:spacing w:line="276" w:lineRule="auto"/>
        <w:ind w:left="680" w:hanging="360"/>
        <w:jc w:val="both"/>
        <w:rPr>
          <w:sz w:val="20"/>
          <w:lang w:val="it-IT"/>
        </w:rPr>
      </w:pPr>
      <w:r w:rsidRPr="005767AE">
        <w:rPr>
          <w:sz w:val="20"/>
          <w:lang w:val="it-IT"/>
        </w:rPr>
        <w:t>Gli alunni con Bisogni Educativi Speciali saranno distribuiti secondo il criterio dell’omogeneità tra le</w:t>
      </w:r>
      <w:r w:rsidRPr="005767AE">
        <w:rPr>
          <w:spacing w:val="-15"/>
          <w:sz w:val="20"/>
          <w:lang w:val="it-IT"/>
        </w:rPr>
        <w:t xml:space="preserve"> </w:t>
      </w:r>
      <w:r w:rsidRPr="005767AE">
        <w:rPr>
          <w:sz w:val="20"/>
          <w:lang w:val="it-IT"/>
        </w:rPr>
        <w:t>classi.</w:t>
      </w:r>
    </w:p>
    <w:p w14:paraId="3FEBD172" w14:textId="77777777" w:rsidR="00D00542" w:rsidRPr="005767AE" w:rsidRDefault="00D00542" w:rsidP="001C0AB7">
      <w:pPr>
        <w:numPr>
          <w:ilvl w:val="0"/>
          <w:numId w:val="1"/>
        </w:numPr>
        <w:tabs>
          <w:tab w:val="left" w:pos="1157"/>
        </w:tabs>
        <w:spacing w:line="276" w:lineRule="auto"/>
        <w:ind w:left="680" w:hanging="360"/>
        <w:jc w:val="both"/>
        <w:rPr>
          <w:sz w:val="20"/>
          <w:lang w:val="it-IT"/>
        </w:rPr>
      </w:pPr>
      <w:r w:rsidRPr="005767AE">
        <w:rPr>
          <w:sz w:val="20"/>
          <w:lang w:val="it-IT"/>
        </w:rPr>
        <w:t xml:space="preserve">I gemelli (o fratelli frequentanti la stessa classe) saranno inseriti </w:t>
      </w:r>
      <w:r w:rsidR="003214A8" w:rsidRPr="005767AE">
        <w:rPr>
          <w:sz w:val="20"/>
          <w:lang w:val="it-IT"/>
        </w:rPr>
        <w:t>in sezioni</w:t>
      </w:r>
      <w:r w:rsidRPr="005767AE">
        <w:rPr>
          <w:sz w:val="20"/>
          <w:lang w:val="it-IT"/>
        </w:rPr>
        <w:t xml:space="preserve"> diverse, qualora sia presente nella sede più di una</w:t>
      </w:r>
      <w:r w:rsidRPr="005767AE">
        <w:rPr>
          <w:spacing w:val="-28"/>
          <w:sz w:val="20"/>
          <w:lang w:val="it-IT"/>
        </w:rPr>
        <w:t xml:space="preserve"> </w:t>
      </w:r>
      <w:r w:rsidRPr="005767AE">
        <w:rPr>
          <w:sz w:val="20"/>
          <w:lang w:val="it-IT"/>
        </w:rPr>
        <w:t>sezione.</w:t>
      </w:r>
    </w:p>
    <w:p w14:paraId="54CED8F5" w14:textId="77777777" w:rsidR="00D00542" w:rsidRPr="005767AE" w:rsidRDefault="00D00542" w:rsidP="001C0AB7">
      <w:pPr>
        <w:numPr>
          <w:ilvl w:val="0"/>
          <w:numId w:val="1"/>
        </w:numPr>
        <w:tabs>
          <w:tab w:val="left" w:pos="1157"/>
        </w:tabs>
        <w:spacing w:line="276" w:lineRule="auto"/>
        <w:ind w:left="680" w:hanging="360"/>
        <w:jc w:val="both"/>
        <w:rPr>
          <w:sz w:val="20"/>
          <w:lang w:val="it-IT"/>
        </w:rPr>
      </w:pPr>
      <w:r w:rsidRPr="005767AE">
        <w:rPr>
          <w:sz w:val="20"/>
          <w:lang w:val="it-IT"/>
        </w:rPr>
        <w:t>Si terrà conto di osservazioni/indicazioni degli insegnanti delle quinte primaria (per la scuola sec. di I grado) e della scuola dell’infanzia (per la primaria) in merito ad aggregazioni e/o a separazioni di</w:t>
      </w:r>
      <w:r w:rsidRPr="005767AE">
        <w:rPr>
          <w:spacing w:val="-22"/>
          <w:sz w:val="20"/>
          <w:lang w:val="it-IT"/>
        </w:rPr>
        <w:t xml:space="preserve"> </w:t>
      </w:r>
      <w:r w:rsidRPr="005767AE">
        <w:rPr>
          <w:sz w:val="20"/>
          <w:lang w:val="it-IT"/>
        </w:rPr>
        <w:t>alunni.</w:t>
      </w:r>
    </w:p>
    <w:p w14:paraId="1E6600FA" w14:textId="77777777" w:rsidR="00D00542" w:rsidRPr="005767AE" w:rsidRDefault="00D00542" w:rsidP="001C0AB7">
      <w:pPr>
        <w:numPr>
          <w:ilvl w:val="0"/>
          <w:numId w:val="1"/>
        </w:numPr>
        <w:tabs>
          <w:tab w:val="left" w:pos="1157"/>
        </w:tabs>
        <w:spacing w:line="276" w:lineRule="auto"/>
        <w:ind w:left="680" w:hanging="360"/>
        <w:jc w:val="both"/>
        <w:rPr>
          <w:sz w:val="20"/>
          <w:lang w:val="it-IT"/>
        </w:rPr>
      </w:pPr>
      <w:r w:rsidRPr="005767AE">
        <w:rPr>
          <w:sz w:val="20"/>
          <w:lang w:val="it-IT"/>
        </w:rPr>
        <w:t>Parenti e affini di docenti entro il 4° grado verranno assegnati ad altre classi rispetto a quelle dove insegnano i</w:t>
      </w:r>
      <w:r w:rsidRPr="005767AE">
        <w:rPr>
          <w:spacing w:val="-18"/>
          <w:sz w:val="20"/>
          <w:lang w:val="it-IT"/>
        </w:rPr>
        <w:t xml:space="preserve"> </w:t>
      </w:r>
      <w:r w:rsidRPr="005767AE">
        <w:rPr>
          <w:sz w:val="20"/>
          <w:lang w:val="it-IT"/>
        </w:rPr>
        <w:t>parenti.</w:t>
      </w:r>
    </w:p>
    <w:p w14:paraId="4A4045B8" w14:textId="48023131" w:rsidR="00D00542" w:rsidRPr="005767AE" w:rsidRDefault="00D00542" w:rsidP="001C0AB7">
      <w:pPr>
        <w:numPr>
          <w:ilvl w:val="0"/>
          <w:numId w:val="1"/>
        </w:numPr>
        <w:tabs>
          <w:tab w:val="left" w:pos="1157"/>
        </w:tabs>
        <w:spacing w:line="276" w:lineRule="auto"/>
        <w:ind w:left="680" w:hanging="360"/>
        <w:jc w:val="both"/>
        <w:rPr>
          <w:sz w:val="20"/>
          <w:lang w:val="it-IT"/>
        </w:rPr>
      </w:pPr>
      <w:r w:rsidRPr="005767AE">
        <w:rPr>
          <w:sz w:val="20"/>
          <w:lang w:val="it-IT"/>
        </w:rPr>
        <w:t>I gruppi classe, una volta formati e vidimati dal Dirigente, saranno esposti e la sezione sarà estr</w:t>
      </w:r>
      <w:r w:rsidR="00985A52">
        <w:rPr>
          <w:sz w:val="20"/>
          <w:lang w:val="it-IT"/>
        </w:rPr>
        <w:t>atta, in presenza dei genitori</w:t>
      </w:r>
      <w:r w:rsidRPr="005767AE">
        <w:rPr>
          <w:sz w:val="20"/>
          <w:lang w:val="it-IT"/>
        </w:rPr>
        <w:t>.</w:t>
      </w:r>
    </w:p>
    <w:p w14:paraId="1EBF87F3" w14:textId="77777777" w:rsidR="00D00542" w:rsidRPr="005767AE" w:rsidRDefault="00D00542" w:rsidP="00D9481B">
      <w:pPr>
        <w:spacing w:before="120" w:line="276" w:lineRule="auto"/>
        <w:rPr>
          <w:sz w:val="20"/>
          <w:szCs w:val="20"/>
          <w:lang w:val="it-IT"/>
        </w:rPr>
      </w:pPr>
      <w:r w:rsidRPr="005767AE">
        <w:rPr>
          <w:sz w:val="20"/>
          <w:szCs w:val="20"/>
          <w:lang w:val="it-IT"/>
        </w:rPr>
        <w:t>Di norma non saranno prese in considerazione richieste da parte dei genitori. Tali dinamiche rientrano nel progetto più ampio della continuità.</w:t>
      </w:r>
    </w:p>
    <w:p w14:paraId="34CF4288" w14:textId="77777777" w:rsidR="007946A5" w:rsidRDefault="007946A5" w:rsidP="00D9481B">
      <w:pPr>
        <w:spacing w:line="276" w:lineRule="auto"/>
        <w:rPr>
          <w:sz w:val="20"/>
          <w:szCs w:val="20"/>
          <w:lang w:val="it-IT"/>
        </w:rPr>
      </w:pPr>
    </w:p>
    <w:p w14:paraId="08362BB7" w14:textId="77777777" w:rsidR="00D2196A" w:rsidRDefault="00D2196A" w:rsidP="00D9481B">
      <w:pPr>
        <w:spacing w:line="276" w:lineRule="auto"/>
        <w:rPr>
          <w:sz w:val="20"/>
          <w:szCs w:val="20"/>
          <w:lang w:val="it-IT"/>
        </w:rPr>
      </w:pPr>
    </w:p>
    <w:p w14:paraId="4376980B" w14:textId="77777777" w:rsidR="008115B6" w:rsidRDefault="008115B6" w:rsidP="00F261FC">
      <w:pPr>
        <w:tabs>
          <w:tab w:val="left" w:pos="8398"/>
        </w:tabs>
        <w:rPr>
          <w:sz w:val="20"/>
          <w:szCs w:val="20"/>
          <w:lang w:val="it-IT"/>
        </w:rPr>
      </w:pPr>
    </w:p>
    <w:p w14:paraId="5E27955F" w14:textId="0E0A59F8" w:rsidR="00F932DF" w:rsidRDefault="00F932DF" w:rsidP="00F261FC">
      <w:pPr>
        <w:tabs>
          <w:tab w:val="left" w:pos="8398"/>
        </w:tabs>
        <w:rPr>
          <w:sz w:val="20"/>
          <w:szCs w:val="20"/>
          <w:lang w:val="it-IT"/>
        </w:rPr>
      </w:pPr>
    </w:p>
    <w:p w14:paraId="166ADC79" w14:textId="7288A2A5" w:rsidR="006F174D" w:rsidRPr="006D6251" w:rsidRDefault="006F174D" w:rsidP="006F174D">
      <w:pPr>
        <w:tabs>
          <w:tab w:val="left" w:pos="142"/>
        </w:tabs>
        <w:rPr>
          <w:color w:val="00AFEF"/>
          <w:sz w:val="20"/>
          <w:szCs w:val="20"/>
          <w:lang w:val="it-IT"/>
        </w:rPr>
      </w:pPr>
      <w:r>
        <w:rPr>
          <w:color w:val="00AFEF"/>
          <w:sz w:val="40"/>
          <w:lang w:val="it-IT"/>
        </w:rPr>
        <w:t xml:space="preserve">6. </w:t>
      </w:r>
      <w:r w:rsidRPr="006D6251">
        <w:rPr>
          <w:color w:val="00AFEF"/>
          <w:sz w:val="40"/>
          <w:lang w:val="it-IT"/>
        </w:rPr>
        <w:t>La realizzazione dell’offerta</w:t>
      </w:r>
      <w:r w:rsidRPr="006D6251">
        <w:rPr>
          <w:color w:val="00AFEF"/>
          <w:spacing w:val="-16"/>
          <w:sz w:val="40"/>
          <w:lang w:val="it-IT"/>
        </w:rPr>
        <w:t xml:space="preserve"> </w:t>
      </w:r>
      <w:r w:rsidRPr="006D6251">
        <w:rPr>
          <w:color w:val="00AFEF"/>
          <w:sz w:val="40"/>
          <w:lang w:val="it-IT"/>
        </w:rPr>
        <w:t>formativa</w:t>
      </w:r>
    </w:p>
    <w:p w14:paraId="1C98D704" w14:textId="77777777" w:rsidR="006F174D" w:rsidRDefault="006F174D" w:rsidP="002D5CF8">
      <w:pPr>
        <w:rPr>
          <w:sz w:val="20"/>
          <w:szCs w:val="20"/>
          <w:lang w:val="it-IT"/>
        </w:rPr>
      </w:pPr>
    </w:p>
    <w:p w14:paraId="2C79AA65" w14:textId="30855037" w:rsidR="008B3451" w:rsidRDefault="002D5CF8" w:rsidP="006F174D">
      <w:pPr>
        <w:spacing w:line="276" w:lineRule="auto"/>
        <w:rPr>
          <w:sz w:val="20"/>
          <w:szCs w:val="20"/>
          <w:lang w:val="it-IT"/>
        </w:rPr>
      </w:pPr>
      <w:r>
        <w:rPr>
          <w:noProof/>
          <w:lang w:val="it-IT" w:eastAsia="it-IT"/>
        </w:rPr>
        <w:drawing>
          <wp:inline distT="0" distB="0" distL="0" distR="0" wp14:anchorId="2288FD05" wp14:editId="100113A7">
            <wp:extent cx="5942330" cy="4319465"/>
            <wp:effectExtent l="76200" t="38100" r="96520" b="4318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2A3F2811" w14:textId="77777777" w:rsidR="008B3451" w:rsidRPr="008B3451" w:rsidRDefault="008B3451" w:rsidP="008B3451">
      <w:pPr>
        <w:rPr>
          <w:sz w:val="20"/>
          <w:szCs w:val="20"/>
          <w:lang w:val="it-IT"/>
        </w:rPr>
      </w:pPr>
    </w:p>
    <w:p w14:paraId="528A9E29" w14:textId="57319D37" w:rsidR="002D5CF8" w:rsidRDefault="002D5CF8" w:rsidP="008B3451">
      <w:pPr>
        <w:tabs>
          <w:tab w:val="left" w:pos="910"/>
        </w:tabs>
        <w:rPr>
          <w:sz w:val="20"/>
          <w:szCs w:val="20"/>
          <w:lang w:val="it-IT"/>
        </w:rPr>
      </w:pPr>
      <w:r>
        <w:rPr>
          <w:noProof/>
          <w:lang w:val="it-IT" w:eastAsia="it-IT"/>
        </w:rPr>
        <w:drawing>
          <wp:inline distT="0" distB="0" distL="0" distR="0" wp14:anchorId="4C13DCE3" wp14:editId="3B8AB275">
            <wp:extent cx="5942330" cy="4244348"/>
            <wp:effectExtent l="76200" t="57150" r="96520" b="381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2E7D6BC0" w14:textId="3484C098" w:rsidR="006F174D" w:rsidRDefault="00B83E7F" w:rsidP="006F174D">
      <w:pPr>
        <w:spacing w:line="276" w:lineRule="auto"/>
        <w:rPr>
          <w:sz w:val="20"/>
          <w:szCs w:val="20"/>
          <w:lang w:val="it-IT"/>
        </w:rPr>
      </w:pPr>
      <w:r>
        <w:rPr>
          <w:noProof/>
          <w:lang w:val="it-IT" w:eastAsia="it-IT"/>
        </w:rPr>
        <w:drawing>
          <wp:inline distT="0" distB="0" distL="0" distR="0" wp14:anchorId="63DD60FB" wp14:editId="0C63BA97">
            <wp:extent cx="5922819" cy="5760000"/>
            <wp:effectExtent l="76200" t="38100" r="78105"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08827EF3" w14:textId="257E9611" w:rsidR="006F174D" w:rsidRDefault="006F174D">
      <w:pPr>
        <w:rPr>
          <w:sz w:val="20"/>
          <w:szCs w:val="20"/>
          <w:lang w:val="it-IT"/>
        </w:rPr>
      </w:pPr>
    </w:p>
    <w:p w14:paraId="044FC72C" w14:textId="59F6C2DD" w:rsidR="00F06780" w:rsidRPr="00F06780" w:rsidRDefault="00F06780">
      <w:pPr>
        <w:rPr>
          <w:b/>
          <w:sz w:val="20"/>
          <w:szCs w:val="20"/>
          <w:lang w:val="it-IT"/>
        </w:rPr>
      </w:pPr>
      <w:r w:rsidRPr="00DC0966">
        <w:rPr>
          <w:b/>
          <w:sz w:val="20"/>
          <w:szCs w:val="20"/>
          <w:lang w:val="it-IT"/>
        </w:rPr>
        <w:t>Per l’anno scolastico 2020/2021, in seguito alla pandemia, alcuni dei progetti previsti dall’Istituto non potranno essere realizzati.</w:t>
      </w:r>
    </w:p>
    <w:p w14:paraId="0399E0CE" w14:textId="608F4980" w:rsidR="00B83E7F" w:rsidRDefault="00B83E7F">
      <w:pPr>
        <w:rPr>
          <w:sz w:val="20"/>
          <w:szCs w:val="20"/>
          <w:lang w:val="it-IT"/>
        </w:rPr>
      </w:pPr>
    </w:p>
    <w:p w14:paraId="267C2776" w14:textId="77777777" w:rsidR="00B83E7F" w:rsidRDefault="00B83E7F">
      <w:pPr>
        <w:rPr>
          <w:sz w:val="20"/>
          <w:szCs w:val="20"/>
          <w:lang w:val="it-IT"/>
        </w:rPr>
      </w:pPr>
    </w:p>
    <w:p w14:paraId="5DE1D431" w14:textId="7CB63F77" w:rsidR="00714BD5" w:rsidRPr="005767AE" w:rsidRDefault="00B66EB8" w:rsidP="00C93AA4">
      <w:pPr>
        <w:pStyle w:val="Titolo2"/>
        <w:tabs>
          <w:tab w:val="left" w:pos="567"/>
        </w:tabs>
        <w:spacing w:after="120" w:line="276" w:lineRule="auto"/>
        <w:ind w:left="284" w:firstLine="0"/>
        <w:rPr>
          <w:color w:val="FF0000"/>
          <w:lang w:val="it-IT"/>
        </w:rPr>
      </w:pPr>
      <w:r>
        <w:rPr>
          <w:color w:val="00AFEF"/>
          <w:lang w:val="it-IT"/>
        </w:rPr>
        <w:t xml:space="preserve">6.1 </w:t>
      </w:r>
      <w:r w:rsidR="003214A8" w:rsidRPr="005767AE">
        <w:rPr>
          <w:color w:val="00AFEF"/>
          <w:lang w:val="it-IT"/>
        </w:rPr>
        <w:t>Benessere psico</w:t>
      </w:r>
      <w:r w:rsidR="00714BD5" w:rsidRPr="005767AE">
        <w:rPr>
          <w:color w:val="00AFEF"/>
          <w:lang w:val="it-IT"/>
        </w:rPr>
        <w:t>-fisico</w:t>
      </w:r>
    </w:p>
    <w:p w14:paraId="3B96386A" w14:textId="77777777" w:rsidR="00714BD5" w:rsidRPr="005767AE" w:rsidRDefault="00714BD5" w:rsidP="00C93AA4">
      <w:pPr>
        <w:pStyle w:val="Corpotesto"/>
        <w:spacing w:line="276" w:lineRule="auto"/>
        <w:ind w:left="113"/>
        <w:jc w:val="both"/>
        <w:rPr>
          <w:lang w:val="it-IT"/>
        </w:rPr>
      </w:pPr>
      <w:r w:rsidRPr="005767AE">
        <w:rPr>
          <w:lang w:val="it-IT"/>
        </w:rPr>
        <w:t xml:space="preserve">Il nostro Istituto riconosce il benessere psico-fisico di tutti gli alunni come </w:t>
      </w:r>
      <w:r w:rsidRPr="005767AE">
        <w:rPr>
          <w:b/>
          <w:lang w:val="it-IT"/>
        </w:rPr>
        <w:t>bisogno primario</w:t>
      </w:r>
      <w:r w:rsidRPr="005767AE">
        <w:rPr>
          <w:lang w:val="it-IT"/>
        </w:rPr>
        <w:t xml:space="preserve"> cui dare risposta. Risulta quindi fondamentale creare i presupposti per un ambiente sicuro, in cui poter sviluppare relazioni positive, che offra regole chiare e condivise, dove ognuno trovi lo spazio per crescere e per apprendere.</w:t>
      </w:r>
    </w:p>
    <w:p w14:paraId="0F36BA21" w14:textId="77777777" w:rsidR="00D057E9" w:rsidRPr="00B46DAE" w:rsidRDefault="00D057E9" w:rsidP="00D057E9">
      <w:pPr>
        <w:pStyle w:val="Corpotesto"/>
        <w:spacing w:line="276" w:lineRule="auto"/>
        <w:ind w:left="113"/>
        <w:jc w:val="both"/>
        <w:rPr>
          <w:lang w:val="it-IT"/>
        </w:rPr>
      </w:pPr>
      <w:r w:rsidRPr="00D057E9">
        <w:rPr>
          <w:lang w:val="it-IT"/>
        </w:rPr>
        <w:t>L’Istituto si è dotato di un “</w:t>
      </w:r>
      <w:r w:rsidRPr="00D057E9">
        <w:rPr>
          <w:b/>
          <w:lang w:val="it-IT"/>
        </w:rPr>
        <w:t>Regolamento alunni</w:t>
      </w:r>
      <w:r w:rsidRPr="00D057E9">
        <w:rPr>
          <w:lang w:val="it-IT"/>
        </w:rPr>
        <w:t xml:space="preserve">”, predisposto in collaborazione con docenti, ATA e genitori. Il documento nasce dal bisogno di rispetto per se stessi e per gli altri, con l’intento di creare appartenenza alla comunità scolastica. Sono stati predisposti due regolamenti speculari per la </w:t>
      </w:r>
      <w:r w:rsidRPr="00D057E9">
        <w:rPr>
          <w:b/>
          <w:lang w:val="it-IT"/>
        </w:rPr>
        <w:t>scuola primaria</w:t>
      </w:r>
      <w:r w:rsidRPr="00D057E9">
        <w:rPr>
          <w:lang w:val="it-IT"/>
        </w:rPr>
        <w:t xml:space="preserve"> e per </w:t>
      </w:r>
      <w:r w:rsidRPr="00D057E9">
        <w:rPr>
          <w:b/>
          <w:lang w:val="it-IT"/>
        </w:rPr>
        <w:t>la scuola secondaria di I grado</w:t>
      </w:r>
      <w:r w:rsidRPr="00D057E9">
        <w:rPr>
          <w:lang w:val="it-IT"/>
        </w:rPr>
        <w:t>, che declinano, nel rispetto della differenza d’età degli alunni, comportamenti ed eventuali sanzioni.</w:t>
      </w:r>
    </w:p>
    <w:p w14:paraId="2DE80C98" w14:textId="77777777" w:rsidR="00FC0F2E" w:rsidRPr="005767AE" w:rsidRDefault="00FC0F2E" w:rsidP="00C93AA4">
      <w:pPr>
        <w:pStyle w:val="Corpotesto"/>
        <w:spacing w:line="276" w:lineRule="auto"/>
        <w:ind w:left="113"/>
        <w:jc w:val="both"/>
        <w:rPr>
          <w:lang w:val="it-IT"/>
        </w:rPr>
      </w:pPr>
      <w:r w:rsidRPr="005767AE">
        <w:rPr>
          <w:lang w:val="it-IT"/>
        </w:rPr>
        <w:t xml:space="preserve">Le attività comuni di </w:t>
      </w:r>
      <w:r w:rsidRPr="005767AE">
        <w:rPr>
          <w:b/>
          <w:lang w:val="it-IT"/>
        </w:rPr>
        <w:t>ampliamento dell’offerta formativa</w:t>
      </w:r>
      <w:r w:rsidRPr="005767AE">
        <w:rPr>
          <w:lang w:val="it-IT"/>
        </w:rPr>
        <w:t xml:space="preserve"> saranno orientate </w:t>
      </w:r>
      <w:r w:rsidR="00800527" w:rsidRPr="005767AE">
        <w:rPr>
          <w:lang w:val="it-IT"/>
        </w:rPr>
        <w:t>a sviluppare nelle diverse accezioni la tematica</w:t>
      </w:r>
      <w:r w:rsidRPr="005767AE">
        <w:rPr>
          <w:lang w:val="it-IT"/>
        </w:rPr>
        <w:t xml:space="preserve"> delle </w:t>
      </w:r>
      <w:r w:rsidRPr="005767AE">
        <w:rPr>
          <w:b/>
          <w:lang w:val="it-IT"/>
        </w:rPr>
        <w:t>emozioni</w:t>
      </w:r>
      <w:r w:rsidRPr="005767AE">
        <w:rPr>
          <w:lang w:val="it-IT"/>
        </w:rPr>
        <w:t xml:space="preserve">: riconoscere e denominare le </w:t>
      </w:r>
      <w:r w:rsidR="003214A8" w:rsidRPr="005767AE">
        <w:rPr>
          <w:lang w:val="it-IT"/>
        </w:rPr>
        <w:t>emozioni, far</w:t>
      </w:r>
      <w:r w:rsidR="008F2B01" w:rsidRPr="005767AE">
        <w:rPr>
          <w:lang w:val="it-IT"/>
        </w:rPr>
        <w:t xml:space="preserve"> emergere le emozioni attraverso diversi linguaggi, esprimere le emozioni nelle relazioni con i coetanei,</w:t>
      </w:r>
      <w:r w:rsidR="00F529CB" w:rsidRPr="005767AE">
        <w:rPr>
          <w:lang w:val="it-IT"/>
        </w:rPr>
        <w:t xml:space="preserve"> </w:t>
      </w:r>
      <w:r w:rsidR="008F2B01" w:rsidRPr="005767AE">
        <w:rPr>
          <w:lang w:val="it-IT"/>
        </w:rPr>
        <w:t>comprendere le emozioni connesse alla crescita affettiv</w:t>
      </w:r>
      <w:r w:rsidR="00F529CB" w:rsidRPr="005767AE">
        <w:rPr>
          <w:lang w:val="it-IT"/>
        </w:rPr>
        <w:t>a e fisica, gestire le emozioni, anche imparando a negoziare i conflitti.</w:t>
      </w:r>
    </w:p>
    <w:p w14:paraId="3A37FF4E" w14:textId="77777777" w:rsidR="000114EE" w:rsidRPr="005767AE" w:rsidRDefault="003746B3" w:rsidP="00C93AA4">
      <w:pPr>
        <w:pStyle w:val="Corpotesto"/>
        <w:spacing w:after="120" w:line="276" w:lineRule="auto"/>
        <w:ind w:left="113"/>
        <w:jc w:val="both"/>
        <w:rPr>
          <w:lang w:val="it-IT"/>
        </w:rPr>
      </w:pPr>
      <w:r w:rsidRPr="005767AE">
        <w:rPr>
          <w:lang w:val="it-IT"/>
        </w:rPr>
        <w:t>La scuola propone, a diversi livelli, molteplici percorsi rivolti al benessere:</w:t>
      </w:r>
    </w:p>
    <w:p w14:paraId="414583B1" w14:textId="44785F17" w:rsidR="008115B6" w:rsidRDefault="003746B3" w:rsidP="008115B6">
      <w:pPr>
        <w:pStyle w:val="Corpotesto"/>
        <w:spacing w:line="276" w:lineRule="auto"/>
        <w:ind w:left="340" w:hanging="170"/>
        <w:jc w:val="both"/>
        <w:rPr>
          <w:lang w:val="it-IT"/>
        </w:rPr>
      </w:pPr>
      <w:r w:rsidRPr="005767AE">
        <w:rPr>
          <w:lang w:val="it-IT"/>
        </w:rPr>
        <w:t>- “</w:t>
      </w:r>
      <w:r w:rsidRPr="005767AE">
        <w:rPr>
          <w:b/>
          <w:lang w:val="it-IT"/>
        </w:rPr>
        <w:t>Educazione all’affettività</w:t>
      </w:r>
      <w:r w:rsidRPr="005767AE">
        <w:rPr>
          <w:lang w:val="it-IT"/>
        </w:rPr>
        <w:t xml:space="preserve">” prevede nella scuola primaria un percorso nelle classi </w:t>
      </w:r>
      <w:r w:rsidR="005C5E08">
        <w:rPr>
          <w:lang w:val="it-IT"/>
        </w:rPr>
        <w:t>quarte/</w:t>
      </w:r>
      <w:r w:rsidRPr="005767AE">
        <w:rPr>
          <w:lang w:val="it-IT"/>
        </w:rPr>
        <w:t xml:space="preserve">quinte che coinvolge anche </w:t>
      </w:r>
      <w:r w:rsidR="00886B4D" w:rsidRPr="005767AE">
        <w:rPr>
          <w:lang w:val="it-IT"/>
        </w:rPr>
        <w:t>i</w:t>
      </w:r>
      <w:r w:rsidRPr="005767AE">
        <w:rPr>
          <w:lang w:val="it-IT"/>
        </w:rPr>
        <w:t xml:space="preserve"> genitori</w:t>
      </w:r>
      <w:r w:rsidR="00886B4D" w:rsidRPr="005767AE">
        <w:rPr>
          <w:lang w:val="it-IT"/>
        </w:rPr>
        <w:t xml:space="preserve"> </w:t>
      </w:r>
      <w:r w:rsidR="00886B4D" w:rsidRPr="00BB348E">
        <w:rPr>
          <w:lang w:val="it-IT"/>
        </w:rPr>
        <w:t xml:space="preserve">e </w:t>
      </w:r>
      <w:r w:rsidRPr="00BB348E">
        <w:rPr>
          <w:lang w:val="it-IT"/>
        </w:rPr>
        <w:t xml:space="preserve">nelle classi della scuola secondaria </w:t>
      </w:r>
      <w:r w:rsidR="00886B4D" w:rsidRPr="00BB348E">
        <w:rPr>
          <w:lang w:val="it-IT"/>
        </w:rPr>
        <w:t xml:space="preserve">alcuni incontri </w:t>
      </w:r>
      <w:r w:rsidRPr="00BB348E">
        <w:rPr>
          <w:lang w:val="it-IT"/>
        </w:rPr>
        <w:t>con uno psicologo</w:t>
      </w:r>
      <w:r w:rsidR="00886B4D" w:rsidRPr="00BB348E">
        <w:rPr>
          <w:lang w:val="it-IT"/>
        </w:rPr>
        <w:t>,</w:t>
      </w:r>
      <w:r w:rsidRPr="00BB348E">
        <w:rPr>
          <w:lang w:val="it-IT"/>
        </w:rPr>
        <w:t xml:space="preserve"> integra</w:t>
      </w:r>
      <w:r w:rsidR="00886B4D" w:rsidRPr="00BB348E">
        <w:rPr>
          <w:lang w:val="it-IT"/>
        </w:rPr>
        <w:t>ti</w:t>
      </w:r>
      <w:r w:rsidRPr="00BB348E">
        <w:rPr>
          <w:lang w:val="it-IT"/>
        </w:rPr>
        <w:t xml:space="preserve"> </w:t>
      </w:r>
      <w:r w:rsidR="00886B4D" w:rsidRPr="00BB348E">
        <w:rPr>
          <w:lang w:val="it-IT"/>
        </w:rPr>
        <w:t>da</w:t>
      </w:r>
      <w:r w:rsidRPr="00BB348E">
        <w:rPr>
          <w:lang w:val="it-IT"/>
        </w:rPr>
        <w:t xml:space="preserve"> uno </w:t>
      </w:r>
      <w:r w:rsidRPr="00BB348E">
        <w:rPr>
          <w:b/>
          <w:lang w:val="it-IT"/>
        </w:rPr>
        <w:t>sportello d’ascolto</w:t>
      </w:r>
      <w:r w:rsidR="005C5E08" w:rsidRPr="00BB348E">
        <w:rPr>
          <w:b/>
          <w:lang w:val="it-IT"/>
        </w:rPr>
        <w:t xml:space="preserve">. </w:t>
      </w:r>
      <w:r w:rsidR="00F03FB7" w:rsidRPr="00BB348E">
        <w:rPr>
          <w:lang w:val="it-IT"/>
        </w:rPr>
        <w:t>In particolare</w:t>
      </w:r>
      <w:r w:rsidR="00BB348E">
        <w:rPr>
          <w:lang w:val="it-IT"/>
        </w:rPr>
        <w:t>,</w:t>
      </w:r>
      <w:r w:rsidR="00F03FB7">
        <w:rPr>
          <w:lang w:val="it-IT"/>
        </w:rPr>
        <w:t xml:space="preserve"> </w:t>
      </w:r>
    </w:p>
    <w:p w14:paraId="114A363F" w14:textId="2BADC557" w:rsidR="003746B3" w:rsidRPr="005767AE" w:rsidRDefault="008115B6" w:rsidP="008115B6">
      <w:pPr>
        <w:pStyle w:val="Corpotesto"/>
        <w:spacing w:after="120" w:line="276" w:lineRule="auto"/>
        <w:ind w:left="340" w:hanging="170"/>
        <w:jc w:val="both"/>
        <w:rPr>
          <w:lang w:val="it-IT"/>
        </w:rPr>
      </w:pPr>
      <w:r>
        <w:rPr>
          <w:lang w:val="it-IT"/>
        </w:rPr>
        <w:t xml:space="preserve">  </w:t>
      </w:r>
      <w:r w:rsidR="00BB348E">
        <w:rPr>
          <w:lang w:val="it-IT"/>
        </w:rPr>
        <w:t>p</w:t>
      </w:r>
      <w:r w:rsidR="00992FA1" w:rsidRPr="00992FA1">
        <w:rPr>
          <w:lang w:val="it-IT"/>
        </w:rPr>
        <w:t xml:space="preserve">resso </w:t>
      </w:r>
      <w:r w:rsidR="005C5E08" w:rsidRPr="00992FA1">
        <w:rPr>
          <w:lang w:val="it-IT"/>
        </w:rPr>
        <w:t xml:space="preserve">la scuola secondaria di Vigasio, grazie </w:t>
      </w:r>
      <w:r w:rsidR="00992FA1" w:rsidRPr="00992FA1">
        <w:rPr>
          <w:lang w:val="it-IT"/>
        </w:rPr>
        <w:t xml:space="preserve">al </w:t>
      </w:r>
      <w:r w:rsidR="005C5E08" w:rsidRPr="00992FA1">
        <w:rPr>
          <w:lang w:val="it-IT"/>
        </w:rPr>
        <w:t xml:space="preserve">progetto di prevenzione </w:t>
      </w:r>
      <w:r w:rsidR="00992FA1" w:rsidRPr="00992FA1">
        <w:rPr>
          <w:b/>
          <w:lang w:val="it-IT"/>
        </w:rPr>
        <w:t>“Percorsi d’inclusione: il territorio incontra la scuola”</w:t>
      </w:r>
      <w:r w:rsidR="00992FA1" w:rsidRPr="00992FA1">
        <w:rPr>
          <w:lang w:val="it-IT"/>
        </w:rPr>
        <w:t xml:space="preserve"> </w:t>
      </w:r>
      <w:r w:rsidR="005C5E08" w:rsidRPr="00992FA1">
        <w:rPr>
          <w:lang w:val="it-IT"/>
        </w:rPr>
        <w:t>finanziato dalla Fondazione San Zeno</w:t>
      </w:r>
      <w:r w:rsidR="00F03FB7">
        <w:rPr>
          <w:lang w:val="it-IT"/>
        </w:rPr>
        <w:t>,</w:t>
      </w:r>
      <w:r w:rsidR="00992FA1" w:rsidRPr="00992FA1">
        <w:rPr>
          <w:lang w:val="it-IT"/>
        </w:rPr>
        <w:t xml:space="preserve"> sarà attivo un</w:t>
      </w:r>
      <w:r w:rsidR="00992FA1" w:rsidRPr="00992FA1">
        <w:rPr>
          <w:b/>
          <w:lang w:val="it-IT"/>
        </w:rPr>
        <w:t xml:space="preserve"> servizio di counseling</w:t>
      </w:r>
      <w:r w:rsidR="000E1E30" w:rsidRPr="00992FA1">
        <w:rPr>
          <w:lang w:val="it-IT"/>
        </w:rPr>
        <w:t>;</w:t>
      </w:r>
    </w:p>
    <w:p w14:paraId="670FB95E" w14:textId="77777777" w:rsidR="000E1E30" w:rsidRPr="005767AE" w:rsidRDefault="000E1E30" w:rsidP="00C93AA4">
      <w:pPr>
        <w:pStyle w:val="Corpotesto"/>
        <w:spacing w:after="120" w:line="276" w:lineRule="auto"/>
        <w:ind w:left="340" w:hanging="170"/>
        <w:jc w:val="both"/>
        <w:rPr>
          <w:lang w:val="it-IT"/>
        </w:rPr>
      </w:pPr>
      <w:r w:rsidRPr="005767AE">
        <w:rPr>
          <w:lang w:val="it-IT"/>
        </w:rPr>
        <w:t>- “</w:t>
      </w:r>
      <w:r w:rsidRPr="005767AE">
        <w:rPr>
          <w:b/>
          <w:lang w:val="it-IT"/>
        </w:rPr>
        <w:t>Progetto benessere</w:t>
      </w:r>
      <w:r w:rsidRPr="005767AE">
        <w:rPr>
          <w:lang w:val="it-IT"/>
        </w:rPr>
        <w:t>” nella scuola dell’infanzia relativo all’accoglienza dei bambini;</w:t>
      </w:r>
    </w:p>
    <w:p w14:paraId="61474AF9" w14:textId="02F0DAAE" w:rsidR="000E1E30" w:rsidRPr="005767AE" w:rsidRDefault="000E1E30" w:rsidP="00C93AA4">
      <w:pPr>
        <w:pStyle w:val="Corpotesto"/>
        <w:spacing w:after="120" w:line="276" w:lineRule="auto"/>
        <w:ind w:left="340" w:hanging="170"/>
        <w:jc w:val="both"/>
        <w:rPr>
          <w:lang w:val="it-IT"/>
        </w:rPr>
      </w:pPr>
      <w:r w:rsidRPr="005767AE">
        <w:rPr>
          <w:lang w:val="it-IT"/>
        </w:rPr>
        <w:t>- Educazione all’</w:t>
      </w:r>
      <w:r w:rsidRPr="005767AE">
        <w:rPr>
          <w:b/>
          <w:lang w:val="it-IT"/>
        </w:rPr>
        <w:t>utilizzo consapevole delle tecnologie</w:t>
      </w:r>
      <w:r w:rsidRPr="005767AE">
        <w:rPr>
          <w:lang w:val="it-IT"/>
        </w:rPr>
        <w:t xml:space="preserve">, in particolare ad un uso dei social network rispettoso di </w:t>
      </w:r>
      <w:r w:rsidR="003214A8" w:rsidRPr="005767AE">
        <w:rPr>
          <w:lang w:val="it-IT"/>
        </w:rPr>
        <w:t>se</w:t>
      </w:r>
      <w:r w:rsidRPr="005767AE">
        <w:rPr>
          <w:lang w:val="it-IT"/>
        </w:rPr>
        <w:t xml:space="preserve"> stessi e degli altri, anche come prevenzione del </w:t>
      </w:r>
      <w:r w:rsidRPr="005767AE">
        <w:rPr>
          <w:b/>
          <w:lang w:val="it-IT"/>
        </w:rPr>
        <w:t>cyberbullismo</w:t>
      </w:r>
      <w:r w:rsidRPr="005767AE">
        <w:rPr>
          <w:lang w:val="it-IT"/>
        </w:rPr>
        <w:t>;</w:t>
      </w:r>
    </w:p>
    <w:p w14:paraId="1B28B0CD" w14:textId="77777777" w:rsidR="00C93AA4" w:rsidRPr="00D367EE" w:rsidRDefault="00445284" w:rsidP="00C93AA4">
      <w:pPr>
        <w:pStyle w:val="Corpotesto"/>
        <w:spacing w:after="120" w:line="276" w:lineRule="auto"/>
        <w:ind w:left="340" w:hanging="170"/>
        <w:jc w:val="both"/>
        <w:rPr>
          <w:lang w:val="it-IT"/>
        </w:rPr>
      </w:pPr>
      <w:r w:rsidRPr="00D367EE">
        <w:rPr>
          <w:lang w:val="it-IT"/>
        </w:rPr>
        <w:t>-</w:t>
      </w:r>
      <w:r w:rsidR="008B58CF" w:rsidRPr="00D367EE">
        <w:rPr>
          <w:lang w:val="it-IT"/>
        </w:rPr>
        <w:t xml:space="preserve"> </w:t>
      </w:r>
      <w:r w:rsidRPr="00D367EE">
        <w:rPr>
          <w:b/>
          <w:lang w:val="it-IT"/>
        </w:rPr>
        <w:t xml:space="preserve">“Progetto Consiglio Comunale dei ragazzi” </w:t>
      </w:r>
      <w:r w:rsidR="008B58CF" w:rsidRPr="00D367EE">
        <w:rPr>
          <w:lang w:val="it-IT"/>
        </w:rPr>
        <w:t xml:space="preserve">che stimola gli alunni della secondaria a svolgere un </w:t>
      </w:r>
      <w:r w:rsidR="003214A8" w:rsidRPr="00D367EE">
        <w:rPr>
          <w:lang w:val="it-IT"/>
        </w:rPr>
        <w:t>processo</w:t>
      </w:r>
      <w:r w:rsidR="008B58CF" w:rsidRPr="00D367EE">
        <w:rPr>
          <w:lang w:val="it-IT"/>
        </w:rPr>
        <w:t xml:space="preserve"> di cittadinanza democratica assumendo ruoli ed effettuando proposte migliorative rispetto al territor</w:t>
      </w:r>
      <w:r w:rsidR="00C93AA4" w:rsidRPr="00D367EE">
        <w:rPr>
          <w:lang w:val="it-IT"/>
        </w:rPr>
        <w:t>io e alla comunità scolastica;</w:t>
      </w:r>
    </w:p>
    <w:p w14:paraId="50B4025A" w14:textId="4744DD4B" w:rsidR="00A80781" w:rsidRDefault="00A80781" w:rsidP="00C93AA4">
      <w:pPr>
        <w:pStyle w:val="Corpotesto"/>
        <w:spacing w:after="120" w:line="276" w:lineRule="auto"/>
        <w:ind w:left="340" w:hanging="170"/>
        <w:jc w:val="both"/>
        <w:rPr>
          <w:lang w:val="it-IT"/>
        </w:rPr>
      </w:pPr>
      <w:r w:rsidRPr="00F06780">
        <w:rPr>
          <w:lang w:val="it-IT"/>
        </w:rPr>
        <w:t xml:space="preserve">- </w:t>
      </w:r>
      <w:r w:rsidRPr="00F06780">
        <w:rPr>
          <w:b/>
          <w:lang w:val="it-IT"/>
        </w:rPr>
        <w:t>Philosophy for children</w:t>
      </w:r>
      <w:r w:rsidR="00873DBD" w:rsidRPr="00F06780">
        <w:rPr>
          <w:b/>
          <w:lang w:val="it-IT"/>
        </w:rPr>
        <w:t xml:space="preserve"> </w:t>
      </w:r>
      <w:r w:rsidR="00873DBD" w:rsidRPr="00F06780">
        <w:rPr>
          <w:lang w:val="it-IT"/>
        </w:rPr>
        <w:t>progetto che si pone come obiettivo educare gli studenti al pensiero critico e all’esposizione ragionata ed argomentata delle proprie opinioni, oltre che alla riflessione su temi di interesse comune.</w:t>
      </w:r>
    </w:p>
    <w:p w14:paraId="7A5C3116" w14:textId="77777777" w:rsidR="00C50203" w:rsidRPr="005767AE" w:rsidRDefault="00C50203" w:rsidP="00C50203">
      <w:pPr>
        <w:pStyle w:val="Corpotesto"/>
        <w:spacing w:line="276" w:lineRule="auto"/>
        <w:ind w:left="340" w:hanging="170"/>
        <w:jc w:val="both"/>
        <w:rPr>
          <w:lang w:val="it-IT"/>
        </w:rPr>
      </w:pPr>
      <w:r w:rsidRPr="005767AE">
        <w:rPr>
          <w:lang w:val="it-IT"/>
        </w:rPr>
        <w:t xml:space="preserve">- Le </w:t>
      </w:r>
      <w:r w:rsidRPr="005767AE">
        <w:rPr>
          <w:b/>
          <w:lang w:val="it-IT"/>
        </w:rPr>
        <w:t xml:space="preserve">attività motorie </w:t>
      </w:r>
      <w:r w:rsidRPr="005767AE">
        <w:rPr>
          <w:lang w:val="it-IT"/>
        </w:rPr>
        <w:t>vogliono essere una base su cui costruire abilità fondamentali, necessarie in vari campi disciplinari. Esse inoltre, contribuiscono a promuovere la socializzazione, la valorizzazione e il rispetto dell'altro. In tale senso l’Istituto vuole rispondere sia alle nuove indicazioni nazionali riferite alla disciplina, a partire dalla scuola dell’infanzia, sia alle raccomandazioni dell’OMS che indicano, per i bambini e gli adolescenti, almeno 60 minuti di attività fisica, da moderata ad intensa, al giorno per mantenere un adeguato stato di salute. Attività fisica intesa come attività strutturata, cioè pensata, progettata da figure competenti e quindi attività scolastica o sportiva.</w:t>
      </w:r>
    </w:p>
    <w:p w14:paraId="3DD40E55" w14:textId="77777777" w:rsidR="00C50203" w:rsidRPr="005767AE" w:rsidRDefault="00C50203" w:rsidP="00C50203">
      <w:pPr>
        <w:pStyle w:val="Corpotesto"/>
        <w:spacing w:line="276" w:lineRule="auto"/>
        <w:ind w:left="340"/>
        <w:jc w:val="both"/>
        <w:rPr>
          <w:lang w:val="it-IT"/>
        </w:rPr>
      </w:pPr>
      <w:r w:rsidRPr="005767AE">
        <w:rPr>
          <w:color w:val="1A171B"/>
          <w:lang w:val="it-IT"/>
        </w:rPr>
        <w:t>L’aspetto motorio viene potenziato nella scuola dell’Infanzia con percorsi di psicomotricità.</w:t>
      </w:r>
    </w:p>
    <w:p w14:paraId="0B3697BE" w14:textId="77777777" w:rsidR="00C50203" w:rsidRPr="005767AE" w:rsidRDefault="00C50203" w:rsidP="00C50203">
      <w:pPr>
        <w:pStyle w:val="Corpotesto"/>
        <w:spacing w:line="276" w:lineRule="auto"/>
        <w:ind w:left="340"/>
        <w:jc w:val="both"/>
        <w:rPr>
          <w:color w:val="1A171B"/>
          <w:lang w:val="it-IT"/>
        </w:rPr>
      </w:pPr>
      <w:r w:rsidRPr="005767AE">
        <w:rPr>
          <w:color w:val="1A171B"/>
          <w:lang w:val="it-IT"/>
        </w:rPr>
        <w:t>Nelle scuole primarie è stato raddoppiato l’orario settimanale per le classi prime e seconde.</w:t>
      </w:r>
    </w:p>
    <w:p w14:paraId="486804BA" w14:textId="77777777" w:rsidR="00C50203" w:rsidRPr="005767AE" w:rsidRDefault="00C50203" w:rsidP="00C50203">
      <w:pPr>
        <w:pStyle w:val="Corpotesto"/>
        <w:spacing w:line="276" w:lineRule="auto"/>
        <w:ind w:left="340"/>
        <w:jc w:val="both"/>
        <w:rPr>
          <w:lang w:val="it-IT"/>
        </w:rPr>
      </w:pPr>
      <w:r w:rsidRPr="005767AE">
        <w:rPr>
          <w:color w:val="1A171B"/>
          <w:lang w:val="it-IT"/>
        </w:rPr>
        <w:t xml:space="preserve">Da alcuni anni, grazie alla collaborazione con le Associazioni sportive del territorio e gli Enti locali, è presente nei plessi di Trevenzuolo ed Erbè il </w:t>
      </w:r>
      <w:r w:rsidRPr="005767AE">
        <w:rPr>
          <w:b/>
          <w:color w:val="1A171B"/>
          <w:lang w:val="it-IT"/>
        </w:rPr>
        <w:t>progetto Sport+</w:t>
      </w:r>
      <w:r w:rsidRPr="005767AE">
        <w:rPr>
          <w:color w:val="1A171B"/>
          <w:lang w:val="it-IT"/>
        </w:rPr>
        <w:t xml:space="preserve"> che offre una proposta articolata e continuativa di attività motorie per l'intero anno scolastico per gli alunni di tutte le classi, coinvolgendo direttamente e supportando i docenti mediante la presenza di esperti qualificati in ambito motorio. </w:t>
      </w:r>
      <w:r>
        <w:rPr>
          <w:color w:val="1A171B"/>
          <w:lang w:val="it-IT"/>
        </w:rPr>
        <w:t>Nelle primarie si realizzano i progetti “</w:t>
      </w:r>
      <w:r w:rsidRPr="00264A02">
        <w:rPr>
          <w:b/>
          <w:color w:val="1A171B"/>
          <w:lang w:val="it-IT"/>
        </w:rPr>
        <w:t>Giovani cronisti al Chievo Verona</w:t>
      </w:r>
      <w:r>
        <w:rPr>
          <w:color w:val="1A171B"/>
          <w:lang w:val="it-IT"/>
        </w:rPr>
        <w:t>”, “</w:t>
      </w:r>
      <w:r w:rsidRPr="00264A02">
        <w:rPr>
          <w:b/>
          <w:color w:val="1A171B"/>
          <w:lang w:val="it-IT"/>
        </w:rPr>
        <w:t>Gioca con la tua classe Hellas Verona</w:t>
      </w:r>
      <w:r>
        <w:rPr>
          <w:color w:val="1A171B"/>
          <w:lang w:val="it-IT"/>
        </w:rPr>
        <w:t xml:space="preserve">”. </w:t>
      </w:r>
      <w:r w:rsidRPr="00F06780">
        <w:rPr>
          <w:color w:val="1A171B"/>
          <w:lang w:val="it-IT"/>
        </w:rPr>
        <w:t>Nella primaria di Vigasio sono proposti il progetto “</w:t>
      </w:r>
      <w:r w:rsidRPr="00F06780">
        <w:rPr>
          <w:rFonts w:cs="Arial"/>
          <w:b/>
          <w:color w:val="222222"/>
          <w:shd w:val="clear" w:color="auto" w:fill="FFFFFF"/>
          <w:lang w:val="it-IT"/>
        </w:rPr>
        <w:t>Crescere con il pallone</w:t>
      </w:r>
      <w:r w:rsidRPr="00F06780">
        <w:rPr>
          <w:rFonts w:cs="Arial"/>
          <w:color w:val="222222"/>
          <w:shd w:val="clear" w:color="auto" w:fill="FFFFFF"/>
          <w:lang w:val="it-IT"/>
        </w:rPr>
        <w:t>” con l’A.C. Vigasio</w:t>
      </w:r>
      <w:r w:rsidRPr="00F06780">
        <w:rPr>
          <w:color w:val="1A171B"/>
          <w:lang w:val="it-IT"/>
        </w:rPr>
        <w:t xml:space="preserve"> e alcuni interventi da parte di società di pallavolo presenti sul territorio; nella prim</w:t>
      </w:r>
      <w:r w:rsidRPr="00D654DE">
        <w:rPr>
          <w:color w:val="1A171B"/>
          <w:lang w:val="it-IT"/>
        </w:rPr>
        <w:t xml:space="preserve">aria di Buttapietra è attivo, in collaborazione con il CONI, il progetto </w:t>
      </w:r>
      <w:r w:rsidRPr="00D654DE">
        <w:rPr>
          <w:b/>
          <w:color w:val="1A171B"/>
          <w:lang w:val="it-IT"/>
        </w:rPr>
        <w:t>“Sport di classe”.</w:t>
      </w:r>
    </w:p>
    <w:p w14:paraId="598A2FF5" w14:textId="77777777" w:rsidR="00C50203" w:rsidRDefault="00C50203" w:rsidP="00C50203">
      <w:pPr>
        <w:pStyle w:val="Corpotesto"/>
        <w:spacing w:line="276" w:lineRule="auto"/>
        <w:ind w:left="340"/>
        <w:jc w:val="both"/>
        <w:rPr>
          <w:lang w:val="it-IT"/>
        </w:rPr>
      </w:pPr>
      <w:r w:rsidRPr="005767AE">
        <w:rPr>
          <w:lang w:val="it-IT"/>
        </w:rPr>
        <w:t xml:space="preserve">Nella secondaria è attivo il </w:t>
      </w:r>
      <w:r w:rsidRPr="005767AE">
        <w:rPr>
          <w:b/>
          <w:lang w:val="it-IT"/>
        </w:rPr>
        <w:t>Centro Sportivo Scolastico</w:t>
      </w:r>
      <w:r w:rsidRPr="00F06780">
        <w:rPr>
          <w:lang w:val="it-IT"/>
        </w:rPr>
        <w:t xml:space="preserve">, che prevede l’attivazione di </w:t>
      </w:r>
      <w:r w:rsidRPr="00F06780">
        <w:rPr>
          <w:rFonts w:ascii="Arial" w:hAnsi="Arial" w:cs="Arial"/>
          <w:color w:val="222222"/>
          <w:shd w:val="clear" w:color="auto" w:fill="FFFFFF"/>
          <w:lang w:val="it-IT"/>
        </w:rPr>
        <w:t xml:space="preserve">corsi </w:t>
      </w:r>
      <w:r w:rsidRPr="00F06780">
        <w:rPr>
          <w:rFonts w:cs="Arial"/>
          <w:color w:val="222222"/>
          <w:shd w:val="clear" w:color="auto" w:fill="FFFFFF"/>
          <w:lang w:val="it-IT"/>
        </w:rPr>
        <w:t>pomeridiani per approfondire alcune discipline sportive</w:t>
      </w:r>
      <w:r w:rsidRPr="00F06780">
        <w:rPr>
          <w:lang w:val="it-IT"/>
        </w:rPr>
        <w:t xml:space="preserve">; a livello di Istituto si organizzano annualmente le </w:t>
      </w:r>
      <w:r w:rsidRPr="00F06780">
        <w:rPr>
          <w:b/>
          <w:lang w:val="it-IT"/>
        </w:rPr>
        <w:t>giornate dello sport</w:t>
      </w:r>
      <w:r w:rsidRPr="00F06780">
        <w:rPr>
          <w:lang w:val="it-IT"/>
        </w:rPr>
        <w:t>.</w:t>
      </w:r>
      <w:r w:rsidRPr="00F06780">
        <w:rPr>
          <w:b/>
          <w:lang w:val="it-IT"/>
        </w:rPr>
        <w:t xml:space="preserve"> </w:t>
      </w:r>
      <w:r w:rsidRPr="00F06780">
        <w:rPr>
          <w:lang w:val="it-IT"/>
        </w:rPr>
        <w:t>Nella secondaria di</w:t>
      </w:r>
      <w:r w:rsidRPr="0041755F">
        <w:rPr>
          <w:lang w:val="it-IT"/>
        </w:rPr>
        <w:t xml:space="preserve"> Vigasio è attivo il </w:t>
      </w:r>
      <w:r w:rsidRPr="0041755F">
        <w:rPr>
          <w:b/>
          <w:lang w:val="it-IT"/>
        </w:rPr>
        <w:t>progetto Baskin</w:t>
      </w:r>
      <w:r w:rsidRPr="0041755F">
        <w:rPr>
          <w:lang w:val="it-IT"/>
        </w:rPr>
        <w:t xml:space="preserve"> (basket inclusivo), la scuola partecipa inoltre alla “</w:t>
      </w:r>
      <w:r w:rsidRPr="0041755F">
        <w:rPr>
          <w:b/>
          <w:lang w:val="it-IT"/>
        </w:rPr>
        <w:t xml:space="preserve">Corsa </w:t>
      </w:r>
      <w:r>
        <w:rPr>
          <w:b/>
          <w:lang w:val="it-IT"/>
        </w:rPr>
        <w:t>contro</w:t>
      </w:r>
      <w:r w:rsidRPr="0041755F">
        <w:rPr>
          <w:b/>
          <w:lang w:val="it-IT"/>
        </w:rPr>
        <w:t xml:space="preserve"> la fame</w:t>
      </w:r>
      <w:r w:rsidRPr="0041755F">
        <w:rPr>
          <w:lang w:val="it-IT"/>
        </w:rPr>
        <w:t>”, progetto di un’associazione umanitaria.</w:t>
      </w:r>
      <w:r>
        <w:rPr>
          <w:lang w:val="it-IT"/>
        </w:rPr>
        <w:t xml:space="preserve"> </w:t>
      </w:r>
    </w:p>
    <w:p w14:paraId="5DBC6F68" w14:textId="2495BABF" w:rsidR="00F66008" w:rsidRPr="008A3FE5" w:rsidRDefault="003632CD" w:rsidP="003632CD">
      <w:pPr>
        <w:pStyle w:val="Corpotesto"/>
        <w:tabs>
          <w:tab w:val="left" w:pos="750"/>
        </w:tabs>
        <w:spacing w:line="276" w:lineRule="auto"/>
        <w:ind w:left="340"/>
        <w:jc w:val="both"/>
        <w:rPr>
          <w:lang w:val="it-IT"/>
        </w:rPr>
      </w:pPr>
      <w:r>
        <w:rPr>
          <w:lang w:val="it-IT"/>
        </w:rPr>
        <w:tab/>
      </w:r>
    </w:p>
    <w:p w14:paraId="7DC21981" w14:textId="77777777" w:rsidR="00F87C80" w:rsidRDefault="00F87C80" w:rsidP="00502E60">
      <w:pPr>
        <w:pStyle w:val="Corpotesto"/>
        <w:spacing w:after="120" w:line="276" w:lineRule="auto"/>
        <w:ind w:left="284"/>
        <w:jc w:val="both"/>
        <w:rPr>
          <w:color w:val="00AFEF"/>
          <w:sz w:val="28"/>
          <w:lang w:val="it-IT"/>
        </w:rPr>
      </w:pPr>
      <w:bookmarkStart w:id="2" w:name="due"/>
      <w:bookmarkEnd w:id="2"/>
    </w:p>
    <w:p w14:paraId="1A595BE8" w14:textId="77777777" w:rsidR="00F87C80" w:rsidRDefault="00F87C80" w:rsidP="00502E60">
      <w:pPr>
        <w:pStyle w:val="Corpotesto"/>
        <w:spacing w:after="120" w:line="276" w:lineRule="auto"/>
        <w:ind w:left="284"/>
        <w:jc w:val="both"/>
        <w:rPr>
          <w:color w:val="00AFEF"/>
          <w:sz w:val="28"/>
          <w:lang w:val="it-IT"/>
        </w:rPr>
      </w:pPr>
    </w:p>
    <w:p w14:paraId="74BBC12C" w14:textId="3ECE7D87" w:rsidR="007946A5" w:rsidRPr="00C93AA4" w:rsidRDefault="00C93AA4" w:rsidP="00502E60">
      <w:pPr>
        <w:pStyle w:val="Corpotesto"/>
        <w:spacing w:after="120" w:line="276" w:lineRule="auto"/>
        <w:ind w:left="284"/>
        <w:jc w:val="both"/>
        <w:rPr>
          <w:lang w:val="it-IT"/>
        </w:rPr>
      </w:pPr>
      <w:r w:rsidRPr="00BC4494">
        <w:rPr>
          <w:color w:val="00AFEF"/>
          <w:sz w:val="28"/>
          <w:lang w:val="it-IT"/>
        </w:rPr>
        <w:t xml:space="preserve">6.2 </w:t>
      </w:r>
      <w:r w:rsidR="00DD5F6C" w:rsidRPr="00BC4494">
        <w:rPr>
          <w:color w:val="00AFEF"/>
          <w:sz w:val="28"/>
          <w:lang w:val="it-IT"/>
        </w:rPr>
        <w:t xml:space="preserve">Valorizzazione e potenziamento delle competenze </w:t>
      </w:r>
      <w:r w:rsidR="00BC4494">
        <w:rPr>
          <w:color w:val="00AFEF"/>
          <w:sz w:val="28"/>
          <w:lang w:val="it-IT"/>
        </w:rPr>
        <w:t>nella lingua madre</w:t>
      </w:r>
    </w:p>
    <w:p w14:paraId="61EE9B09" w14:textId="4BC58C9C" w:rsidR="007946A5" w:rsidRDefault="00DD5F6C" w:rsidP="00C93AA4">
      <w:pPr>
        <w:pStyle w:val="Corpotesto"/>
        <w:spacing w:line="276" w:lineRule="auto"/>
        <w:ind w:left="116"/>
        <w:jc w:val="both"/>
        <w:rPr>
          <w:lang w:val="it-IT"/>
        </w:rPr>
      </w:pPr>
      <w:r w:rsidRPr="005767AE">
        <w:rPr>
          <w:lang w:val="it-IT"/>
        </w:rPr>
        <w:t xml:space="preserve">Ritenendo la competenza di comunicare in lingua italiana trasversale a tutti gli ambiti </w:t>
      </w:r>
      <w:r w:rsidR="003214A8" w:rsidRPr="005767AE">
        <w:rPr>
          <w:lang w:val="it-IT"/>
        </w:rPr>
        <w:t>e le</w:t>
      </w:r>
      <w:r w:rsidR="003757EF">
        <w:rPr>
          <w:lang w:val="it-IT"/>
        </w:rPr>
        <w:t xml:space="preserve"> discipline</w:t>
      </w:r>
      <w:r w:rsidRPr="005767AE">
        <w:rPr>
          <w:lang w:val="it-IT"/>
        </w:rPr>
        <w:t xml:space="preserve"> e prerequisito dell’apprendimento stesso, la scuola realizza attività e progetti specifici in questo settore, in</w:t>
      </w:r>
      <w:r w:rsidRPr="005767AE">
        <w:rPr>
          <w:spacing w:val="-24"/>
          <w:lang w:val="it-IT"/>
        </w:rPr>
        <w:t xml:space="preserve"> </w:t>
      </w:r>
      <w:r w:rsidRPr="005767AE">
        <w:rPr>
          <w:lang w:val="it-IT"/>
        </w:rPr>
        <w:t>particolare:</w:t>
      </w:r>
    </w:p>
    <w:p w14:paraId="0CD3580B" w14:textId="77777777" w:rsidR="005F1176" w:rsidRPr="005767AE" w:rsidRDefault="005F1176" w:rsidP="00C93AA4">
      <w:pPr>
        <w:pStyle w:val="Corpotesto"/>
        <w:spacing w:line="276" w:lineRule="auto"/>
        <w:ind w:left="116"/>
        <w:jc w:val="both"/>
        <w:rPr>
          <w:lang w:val="it-IT"/>
        </w:rPr>
      </w:pPr>
    </w:p>
    <w:p w14:paraId="19BE9166" w14:textId="1A571455" w:rsidR="007946A5" w:rsidRPr="004C1E7C" w:rsidRDefault="00DD5F6C" w:rsidP="003A298D">
      <w:pPr>
        <w:pStyle w:val="Paragrafoelenco"/>
        <w:numPr>
          <w:ilvl w:val="0"/>
          <w:numId w:val="29"/>
        </w:numPr>
        <w:spacing w:line="276" w:lineRule="auto"/>
        <w:ind w:left="567"/>
        <w:jc w:val="both"/>
        <w:rPr>
          <w:rFonts w:ascii="Times" w:hAnsi="Times"/>
          <w:sz w:val="20"/>
          <w:szCs w:val="20"/>
          <w:lang w:val="it-IT" w:eastAsia="it-IT"/>
        </w:rPr>
      </w:pPr>
      <w:r w:rsidRPr="00472088">
        <w:rPr>
          <w:b/>
          <w:sz w:val="20"/>
          <w:lang w:val="it-IT"/>
        </w:rPr>
        <w:t>Progetto Lettura</w:t>
      </w:r>
      <w:r w:rsidRPr="00472088">
        <w:rPr>
          <w:sz w:val="20"/>
          <w:lang w:val="it-IT"/>
        </w:rPr>
        <w:t xml:space="preserve">, condiviso da tutti i plessi, che prevede attività diversificate di animazione della lettura, anche in collaborazione con le biblioteche comunali, momenti di incontro con gli autori, </w:t>
      </w:r>
      <w:r w:rsidRPr="00472088">
        <w:rPr>
          <w:b/>
          <w:sz w:val="20"/>
          <w:lang w:val="it-IT"/>
        </w:rPr>
        <w:t>Mostre del Libro</w:t>
      </w:r>
      <w:r w:rsidRPr="00472088">
        <w:rPr>
          <w:sz w:val="20"/>
          <w:lang w:val="it-IT"/>
        </w:rPr>
        <w:t xml:space="preserve">. Il progetto </w:t>
      </w:r>
      <w:r w:rsidR="00D00542" w:rsidRPr="00472088">
        <w:rPr>
          <w:sz w:val="20"/>
          <w:lang w:val="it-IT"/>
        </w:rPr>
        <w:t>sarà</w:t>
      </w:r>
      <w:r w:rsidRPr="00472088">
        <w:rPr>
          <w:sz w:val="20"/>
          <w:lang w:val="it-IT"/>
        </w:rPr>
        <w:t xml:space="preserve"> ulteriormente sviluppato </w:t>
      </w:r>
      <w:r w:rsidR="00D00542" w:rsidRPr="00472088">
        <w:rPr>
          <w:sz w:val="20"/>
          <w:lang w:val="it-IT"/>
        </w:rPr>
        <w:t>grazie al</w:t>
      </w:r>
      <w:r w:rsidRPr="00472088">
        <w:rPr>
          <w:sz w:val="20"/>
          <w:lang w:val="it-IT"/>
        </w:rPr>
        <w:t xml:space="preserve"> finanziamento </w:t>
      </w:r>
      <w:r w:rsidR="00D00542" w:rsidRPr="00472088">
        <w:rPr>
          <w:sz w:val="20"/>
          <w:lang w:val="it-IT"/>
        </w:rPr>
        <w:t>ottenuto</w:t>
      </w:r>
      <w:r w:rsidRPr="00472088">
        <w:rPr>
          <w:sz w:val="20"/>
          <w:lang w:val="it-IT"/>
        </w:rPr>
        <w:t xml:space="preserve"> </w:t>
      </w:r>
      <w:r w:rsidR="00905B9A" w:rsidRPr="00472088">
        <w:rPr>
          <w:sz w:val="20"/>
          <w:lang w:val="it-IT"/>
        </w:rPr>
        <w:t>per la realizzazione di una</w:t>
      </w:r>
      <w:r w:rsidRPr="00472088">
        <w:rPr>
          <w:sz w:val="20"/>
          <w:lang w:val="it-IT"/>
        </w:rPr>
        <w:t xml:space="preserve"> “</w:t>
      </w:r>
      <w:r w:rsidRPr="00472088">
        <w:rPr>
          <w:b/>
          <w:sz w:val="20"/>
          <w:lang w:val="it-IT"/>
        </w:rPr>
        <w:t>Bibliotec</w:t>
      </w:r>
      <w:r w:rsidR="00905B9A" w:rsidRPr="00472088">
        <w:rPr>
          <w:b/>
          <w:sz w:val="20"/>
          <w:lang w:val="it-IT"/>
        </w:rPr>
        <w:t>a</w:t>
      </w:r>
      <w:r w:rsidRPr="00472088">
        <w:rPr>
          <w:b/>
          <w:sz w:val="20"/>
          <w:lang w:val="it-IT"/>
        </w:rPr>
        <w:t xml:space="preserve"> Digital</w:t>
      </w:r>
      <w:r w:rsidR="00905B9A" w:rsidRPr="00472088">
        <w:rPr>
          <w:b/>
          <w:sz w:val="20"/>
          <w:lang w:val="it-IT"/>
        </w:rPr>
        <w:t>e</w:t>
      </w:r>
      <w:r w:rsidRPr="00472088">
        <w:rPr>
          <w:sz w:val="20"/>
          <w:lang w:val="it-IT"/>
        </w:rPr>
        <w:t>”</w:t>
      </w:r>
      <w:r w:rsidR="00905B9A" w:rsidRPr="00472088">
        <w:rPr>
          <w:sz w:val="20"/>
          <w:lang w:val="it-IT"/>
        </w:rPr>
        <w:t>, che sarà utilizzata dai plessi di Vigasio,</w:t>
      </w:r>
      <w:r w:rsidRPr="00472088">
        <w:rPr>
          <w:sz w:val="20"/>
          <w:lang w:val="it-IT"/>
        </w:rPr>
        <w:t xml:space="preserve"> secondo gli indirizzi del “Piano Nazionale Scuola</w:t>
      </w:r>
      <w:r w:rsidRPr="00472088">
        <w:rPr>
          <w:spacing w:val="-30"/>
          <w:sz w:val="20"/>
          <w:lang w:val="it-IT"/>
        </w:rPr>
        <w:t xml:space="preserve"> </w:t>
      </w:r>
      <w:r w:rsidRPr="00472088">
        <w:rPr>
          <w:sz w:val="20"/>
          <w:lang w:val="it-IT"/>
        </w:rPr>
        <w:t>Digitale”.</w:t>
      </w:r>
      <w:r w:rsidR="00D00542" w:rsidRPr="00472088">
        <w:rPr>
          <w:sz w:val="20"/>
          <w:lang w:val="it-IT"/>
        </w:rPr>
        <w:t xml:space="preserve"> </w:t>
      </w:r>
      <w:r w:rsidR="003A12D8" w:rsidRPr="00472088">
        <w:rPr>
          <w:sz w:val="20"/>
          <w:lang w:val="it-IT"/>
        </w:rPr>
        <w:t>E’</w:t>
      </w:r>
      <w:r w:rsidR="00D00542" w:rsidRPr="00472088">
        <w:rPr>
          <w:sz w:val="20"/>
          <w:lang w:val="it-IT"/>
        </w:rPr>
        <w:t xml:space="preserve"> prevista, per tutte le scuole dell’istituto, l’attivazione della</w:t>
      </w:r>
      <w:r w:rsidR="00D00542" w:rsidRPr="00472088">
        <w:rPr>
          <w:b/>
          <w:sz w:val="20"/>
          <w:lang w:val="it-IT"/>
        </w:rPr>
        <w:t xml:space="preserve"> settimana della lettura</w:t>
      </w:r>
      <w:r w:rsidR="003A12D8" w:rsidRPr="00472088">
        <w:rPr>
          <w:sz w:val="20"/>
          <w:lang w:val="it-IT"/>
        </w:rPr>
        <w:t xml:space="preserve">, </w:t>
      </w:r>
      <w:r w:rsidR="003A12D8" w:rsidRPr="00472088">
        <w:rPr>
          <w:color w:val="000000"/>
          <w:sz w:val="20"/>
          <w:szCs w:val="20"/>
          <w:shd w:val="clear" w:color="auto" w:fill="FFFFFF"/>
          <w:lang w:val="it-IT" w:eastAsia="it-IT"/>
        </w:rPr>
        <w:t>l'obiettivo è  incrementare competenze trasversali promuovendo il piacere di leggere  riscoprendone il valore aggregante e di arricchimento personale.</w:t>
      </w:r>
    </w:p>
    <w:p w14:paraId="605797F8" w14:textId="66A82A08" w:rsidR="004C1E7C" w:rsidRPr="004C1E7C" w:rsidRDefault="00E00ED9" w:rsidP="0041755F">
      <w:pPr>
        <w:widowControl/>
        <w:shd w:val="clear" w:color="auto" w:fill="FFFFFF"/>
        <w:autoSpaceDE/>
        <w:autoSpaceDN/>
        <w:spacing w:line="276" w:lineRule="auto"/>
        <w:ind w:left="567"/>
        <w:jc w:val="both"/>
        <w:rPr>
          <w:rFonts w:ascii="Arial" w:eastAsia="Times New Roman" w:hAnsi="Arial" w:cs="Arial"/>
          <w:color w:val="000000"/>
          <w:sz w:val="20"/>
          <w:szCs w:val="20"/>
          <w:lang w:val="it-IT" w:eastAsia="it-IT"/>
        </w:rPr>
      </w:pPr>
      <w:r>
        <w:rPr>
          <w:rFonts w:eastAsia="Times New Roman" w:cs="Arial"/>
          <w:color w:val="000000"/>
          <w:sz w:val="20"/>
          <w:szCs w:val="20"/>
          <w:lang w:val="it-IT" w:eastAsia="it-IT"/>
        </w:rPr>
        <w:t xml:space="preserve">Con le stesse finalità alcuni plessi dell’Istituto partecipano al </w:t>
      </w:r>
      <w:r w:rsidRPr="00E00ED9">
        <w:rPr>
          <w:rFonts w:eastAsia="Times New Roman" w:cs="Arial"/>
          <w:b/>
          <w:color w:val="000000"/>
          <w:sz w:val="20"/>
          <w:szCs w:val="20"/>
          <w:lang w:val="it-IT" w:eastAsia="it-IT"/>
        </w:rPr>
        <w:t>premio Bancarellino</w:t>
      </w:r>
      <w:r>
        <w:rPr>
          <w:rFonts w:eastAsia="Times New Roman" w:cs="Arial"/>
          <w:color w:val="000000"/>
          <w:sz w:val="20"/>
          <w:szCs w:val="20"/>
          <w:lang w:val="it-IT" w:eastAsia="it-IT"/>
        </w:rPr>
        <w:t xml:space="preserve"> che permett</w:t>
      </w:r>
      <w:r w:rsidR="004207F2">
        <w:rPr>
          <w:rFonts w:eastAsia="Times New Roman" w:cs="Arial"/>
          <w:color w:val="000000"/>
          <w:sz w:val="20"/>
          <w:szCs w:val="20"/>
          <w:lang w:val="it-IT" w:eastAsia="it-IT"/>
        </w:rPr>
        <w:t>e</w:t>
      </w:r>
      <w:r w:rsidR="004C1E7C" w:rsidRPr="004C1E7C">
        <w:rPr>
          <w:rFonts w:eastAsia="Times New Roman" w:cs="Arial"/>
          <w:color w:val="000000"/>
          <w:sz w:val="20"/>
          <w:szCs w:val="20"/>
          <w:lang w:val="it-IT" w:eastAsia="it-IT"/>
        </w:rPr>
        <w:t xml:space="preserve"> di ricevere libri nuovi ogni anno</w:t>
      </w:r>
      <w:r>
        <w:rPr>
          <w:rFonts w:eastAsia="Times New Roman" w:cs="Arial"/>
          <w:color w:val="000000"/>
          <w:sz w:val="20"/>
          <w:szCs w:val="20"/>
          <w:lang w:val="it-IT" w:eastAsia="it-IT"/>
        </w:rPr>
        <w:t>.</w:t>
      </w:r>
      <w:r w:rsidR="004C1E7C" w:rsidRPr="004C1E7C">
        <w:rPr>
          <w:rFonts w:eastAsia="Times New Roman" w:cs="Arial"/>
          <w:color w:val="000000"/>
          <w:sz w:val="20"/>
          <w:szCs w:val="20"/>
          <w:lang w:val="it-IT" w:eastAsia="it-IT"/>
        </w:rPr>
        <w:t xml:space="preserve"> </w:t>
      </w:r>
    </w:p>
    <w:p w14:paraId="3EDCA376" w14:textId="77777777" w:rsidR="007946A5" w:rsidRPr="00801B0F" w:rsidRDefault="00D00542" w:rsidP="00843381">
      <w:pPr>
        <w:pStyle w:val="Paragrafoelenco"/>
        <w:numPr>
          <w:ilvl w:val="0"/>
          <w:numId w:val="5"/>
        </w:numPr>
        <w:tabs>
          <w:tab w:val="left" w:pos="544"/>
        </w:tabs>
        <w:spacing w:before="80" w:line="276" w:lineRule="auto"/>
        <w:ind w:left="510" w:hanging="340"/>
        <w:jc w:val="both"/>
        <w:rPr>
          <w:sz w:val="20"/>
          <w:lang w:val="it-IT"/>
        </w:rPr>
      </w:pPr>
      <w:r w:rsidRPr="00801B0F">
        <w:rPr>
          <w:sz w:val="20"/>
          <w:lang w:val="it-IT"/>
        </w:rPr>
        <w:t>Progetto “</w:t>
      </w:r>
      <w:r w:rsidR="00DD5F6C" w:rsidRPr="00801B0F">
        <w:rPr>
          <w:b/>
          <w:sz w:val="20"/>
          <w:lang w:val="it-IT"/>
        </w:rPr>
        <w:t>Il quotidiano in classe</w:t>
      </w:r>
      <w:r w:rsidR="00DD5F6C" w:rsidRPr="00801B0F">
        <w:rPr>
          <w:sz w:val="20"/>
          <w:lang w:val="it-IT"/>
        </w:rPr>
        <w:t>”, che permette alle classi terze della scuola Secondaria di primo grado di confrontarsi con alcune testate giornalistiche di livello locale e</w:t>
      </w:r>
      <w:r w:rsidR="00DD5F6C" w:rsidRPr="00801B0F">
        <w:rPr>
          <w:spacing w:val="-9"/>
          <w:sz w:val="20"/>
          <w:lang w:val="it-IT"/>
        </w:rPr>
        <w:t xml:space="preserve"> </w:t>
      </w:r>
      <w:r w:rsidR="00DD5F6C" w:rsidRPr="00801B0F">
        <w:rPr>
          <w:sz w:val="20"/>
          <w:lang w:val="it-IT"/>
        </w:rPr>
        <w:t>nazionale.</w:t>
      </w:r>
    </w:p>
    <w:p w14:paraId="106A381A" w14:textId="77777777" w:rsidR="000E2651" w:rsidRPr="000E2651" w:rsidRDefault="000E2651" w:rsidP="000E2651">
      <w:pPr>
        <w:pStyle w:val="Paragrafoelenco"/>
        <w:numPr>
          <w:ilvl w:val="0"/>
          <w:numId w:val="5"/>
        </w:numPr>
        <w:tabs>
          <w:tab w:val="left" w:pos="544"/>
        </w:tabs>
        <w:spacing w:before="80" w:after="120" w:line="276" w:lineRule="auto"/>
        <w:ind w:left="538" w:hanging="357"/>
        <w:jc w:val="both"/>
        <w:rPr>
          <w:sz w:val="20"/>
          <w:lang w:val="it-IT"/>
        </w:rPr>
      </w:pPr>
      <w:r w:rsidRPr="000E2651">
        <w:rPr>
          <w:sz w:val="20"/>
          <w:lang w:val="it-IT"/>
        </w:rPr>
        <w:t xml:space="preserve">L’insegnamento di </w:t>
      </w:r>
      <w:r w:rsidRPr="000E2651">
        <w:rPr>
          <w:b/>
          <w:sz w:val="20"/>
          <w:lang w:val="it-IT"/>
        </w:rPr>
        <w:t>italiano come seconda lingua</w:t>
      </w:r>
      <w:r w:rsidRPr="000E2651">
        <w:rPr>
          <w:sz w:val="20"/>
          <w:lang w:val="it-IT"/>
        </w:rPr>
        <w:t xml:space="preserve"> (L2) agli alunni stranieri, grazie ad un’apposita convenzione con il CESTIM che propone azioni di supporto linguistico, servizi di doposcuola e corsi estivi, ai finanziamenti dell’Art. 9 del CCNL, alla partecipazione alle iniziative proposte dalla rete “Tante Tinte” (Progetto </w:t>
      </w:r>
      <w:r w:rsidRPr="000E2651">
        <w:rPr>
          <w:b/>
          <w:sz w:val="20"/>
          <w:lang w:val="it-IT"/>
        </w:rPr>
        <w:t xml:space="preserve">FAMI </w:t>
      </w:r>
      <w:r w:rsidRPr="000E2651">
        <w:rPr>
          <w:sz w:val="20"/>
          <w:lang w:val="it-IT"/>
        </w:rPr>
        <w:t xml:space="preserve">). </w:t>
      </w:r>
    </w:p>
    <w:p w14:paraId="398EE6B8" w14:textId="77777777" w:rsidR="00A1345D" w:rsidRPr="00905B9A" w:rsidRDefault="00A1345D" w:rsidP="00843381">
      <w:pPr>
        <w:pStyle w:val="Paragrafoelenco"/>
        <w:widowControl/>
        <w:numPr>
          <w:ilvl w:val="0"/>
          <w:numId w:val="5"/>
        </w:numPr>
        <w:autoSpaceDE/>
        <w:autoSpaceDN/>
        <w:spacing w:before="120" w:line="276" w:lineRule="auto"/>
        <w:ind w:left="538" w:hanging="357"/>
        <w:contextualSpacing/>
        <w:jc w:val="both"/>
        <w:rPr>
          <w:sz w:val="20"/>
          <w:szCs w:val="20"/>
          <w:lang w:val="it-IT"/>
        </w:rPr>
      </w:pPr>
      <w:r w:rsidRPr="00905B9A">
        <w:rPr>
          <w:sz w:val="20"/>
          <w:szCs w:val="20"/>
          <w:lang w:val="it-IT"/>
        </w:rPr>
        <w:t xml:space="preserve">L’Istituto con il progetto </w:t>
      </w:r>
      <w:r w:rsidRPr="00905B9A">
        <w:rPr>
          <w:b/>
          <w:sz w:val="20"/>
          <w:szCs w:val="20"/>
          <w:lang w:val="it-IT"/>
        </w:rPr>
        <w:t>“Conto su di me!”</w:t>
      </w:r>
      <w:r w:rsidRPr="00905B9A">
        <w:rPr>
          <w:sz w:val="20"/>
          <w:szCs w:val="20"/>
          <w:lang w:val="it-IT"/>
        </w:rPr>
        <w:t xml:space="preserve"> relativo al PON competenze di base ha ottenuto un finanziamento FSE. </w:t>
      </w:r>
    </w:p>
    <w:p w14:paraId="3A3602DA" w14:textId="77777777" w:rsidR="00A1345D" w:rsidRPr="00905B9A" w:rsidRDefault="00A1345D" w:rsidP="00966157">
      <w:pPr>
        <w:spacing w:line="276" w:lineRule="auto"/>
        <w:ind w:left="543"/>
        <w:jc w:val="both"/>
        <w:rPr>
          <w:sz w:val="20"/>
          <w:szCs w:val="20"/>
          <w:lang w:val="it-IT"/>
        </w:rPr>
      </w:pPr>
      <w:r w:rsidRPr="00905B9A">
        <w:rPr>
          <w:sz w:val="20"/>
          <w:szCs w:val="20"/>
          <w:lang w:val="it-IT"/>
        </w:rPr>
        <w:t xml:space="preserve">Obiettivo generale del progetto è il miglioramento di alcune competenze chiave di cittadinanza, in particolare quelle relative alla lingua madre e alla matematica. </w:t>
      </w:r>
    </w:p>
    <w:p w14:paraId="45182F26" w14:textId="77777777" w:rsidR="00A1345D" w:rsidRPr="00905B9A" w:rsidRDefault="00A1345D" w:rsidP="00966157">
      <w:pPr>
        <w:spacing w:line="276" w:lineRule="auto"/>
        <w:ind w:left="543"/>
        <w:jc w:val="both"/>
        <w:rPr>
          <w:sz w:val="20"/>
          <w:szCs w:val="20"/>
          <w:lang w:val="it-IT"/>
        </w:rPr>
      </w:pPr>
      <w:r w:rsidRPr="00905B9A">
        <w:rPr>
          <w:sz w:val="20"/>
          <w:szCs w:val="20"/>
          <w:lang w:val="it-IT"/>
        </w:rPr>
        <w:t xml:space="preserve">Con l’apertura in orari aggiuntivi la scuola si pone come centro di aggregazione in cui i ragazzi, attraverso modalità di apprendimento innovative, </w:t>
      </w:r>
      <w:r w:rsidRPr="00D367EE">
        <w:rPr>
          <w:sz w:val="20"/>
          <w:szCs w:val="20"/>
          <w:lang w:val="it-IT"/>
        </w:rPr>
        <w:t>sperimentano successo.</w:t>
      </w:r>
      <w:r w:rsidRPr="00905B9A">
        <w:rPr>
          <w:sz w:val="20"/>
          <w:szCs w:val="20"/>
          <w:lang w:val="it-IT"/>
        </w:rPr>
        <w:t xml:space="preserve"> </w:t>
      </w:r>
    </w:p>
    <w:p w14:paraId="4BD5A95C" w14:textId="77777777" w:rsidR="00A1345D" w:rsidRPr="00905B9A" w:rsidRDefault="00A1345D" w:rsidP="00966157">
      <w:pPr>
        <w:spacing w:line="276" w:lineRule="auto"/>
        <w:ind w:left="543"/>
        <w:jc w:val="both"/>
        <w:rPr>
          <w:sz w:val="20"/>
          <w:szCs w:val="20"/>
          <w:lang w:val="it-IT"/>
        </w:rPr>
      </w:pPr>
      <w:r w:rsidRPr="00905B9A">
        <w:rPr>
          <w:sz w:val="20"/>
          <w:szCs w:val="20"/>
          <w:lang w:val="it-IT"/>
        </w:rPr>
        <w:t xml:space="preserve">I laboratori relativi alla competenza nella lingua madre saranno vere e proprie Unità di Apprendimento in cui il prodotto da realizzare è un cortometraggio. </w:t>
      </w:r>
    </w:p>
    <w:p w14:paraId="35987ACF" w14:textId="77777777" w:rsidR="00BC4494" w:rsidRPr="008A3FE5" w:rsidRDefault="00BC4494" w:rsidP="008A3FE5">
      <w:pPr>
        <w:pStyle w:val="Corpotesto"/>
        <w:spacing w:line="276" w:lineRule="auto"/>
        <w:ind w:left="284"/>
        <w:jc w:val="both"/>
        <w:rPr>
          <w:color w:val="00AFEF"/>
          <w:lang w:val="it-IT"/>
        </w:rPr>
      </w:pPr>
    </w:p>
    <w:p w14:paraId="44316264" w14:textId="6AE1B805" w:rsidR="00BC4494" w:rsidRPr="00C93AA4" w:rsidRDefault="007259BA" w:rsidP="00BC4494">
      <w:pPr>
        <w:pStyle w:val="Corpotesto"/>
        <w:spacing w:after="120" w:line="276" w:lineRule="auto"/>
        <w:ind w:left="284"/>
        <w:jc w:val="both"/>
        <w:rPr>
          <w:lang w:val="it-IT"/>
        </w:rPr>
      </w:pPr>
      <w:r>
        <w:rPr>
          <w:color w:val="00AFEF"/>
          <w:sz w:val="28"/>
          <w:lang w:val="it-IT"/>
        </w:rPr>
        <w:t>6.3</w:t>
      </w:r>
      <w:r w:rsidR="00BC4494" w:rsidRPr="00BC4494">
        <w:rPr>
          <w:color w:val="00AFEF"/>
          <w:sz w:val="28"/>
          <w:lang w:val="it-IT"/>
        </w:rPr>
        <w:t xml:space="preserve"> Valorizzazione e potenziamento delle competenze </w:t>
      </w:r>
      <w:r w:rsidR="00BC4494">
        <w:rPr>
          <w:color w:val="00AFEF"/>
          <w:sz w:val="28"/>
          <w:lang w:val="it-IT"/>
        </w:rPr>
        <w:t>nelle lingue straniere</w:t>
      </w:r>
    </w:p>
    <w:p w14:paraId="568C18F8" w14:textId="5F0BB1E7" w:rsidR="00966157" w:rsidRPr="00133EFD" w:rsidRDefault="00966157" w:rsidP="00133EFD">
      <w:pPr>
        <w:spacing w:line="276" w:lineRule="auto"/>
        <w:jc w:val="both"/>
        <w:rPr>
          <w:sz w:val="20"/>
          <w:szCs w:val="20"/>
          <w:lang w:val="it-IT"/>
        </w:rPr>
      </w:pPr>
      <w:r w:rsidRPr="00133EFD">
        <w:rPr>
          <w:sz w:val="20"/>
          <w:szCs w:val="20"/>
          <w:lang w:val="it-IT"/>
        </w:rPr>
        <w:t>Lo studio delle lingue straniere,  oltre a promuovere l'acquisizione di un nuovo mezzo di comunicazione, offre agli studenti un formidabile strumento di conoscenza  che consente  di ampliare gli orizzonti culturali attraverso la scoperta di  realtà sociali, storiche e geografiche diverse</w:t>
      </w:r>
      <w:r w:rsidR="00ED0613">
        <w:rPr>
          <w:sz w:val="20"/>
          <w:szCs w:val="20"/>
          <w:lang w:val="it-IT"/>
        </w:rPr>
        <w:t>,</w:t>
      </w:r>
      <w:r w:rsidRPr="00133EFD">
        <w:rPr>
          <w:sz w:val="20"/>
          <w:szCs w:val="20"/>
          <w:lang w:val="it-IT"/>
        </w:rPr>
        <w:t xml:space="preserve"> con le quali i cittadini di oggi sono sempre più chiamati ad interagire e confrontarsi.</w:t>
      </w:r>
    </w:p>
    <w:p w14:paraId="57A6C42C" w14:textId="4F5AC5D0" w:rsidR="00966157" w:rsidRPr="00966157" w:rsidRDefault="00966157" w:rsidP="00133EFD">
      <w:pPr>
        <w:spacing w:line="276" w:lineRule="auto"/>
        <w:jc w:val="both"/>
        <w:rPr>
          <w:sz w:val="20"/>
          <w:szCs w:val="20"/>
          <w:lang w:val="it-IT"/>
        </w:rPr>
      </w:pPr>
      <w:r w:rsidRPr="00133EFD">
        <w:rPr>
          <w:sz w:val="20"/>
          <w:szCs w:val="20"/>
          <w:lang w:val="it-IT"/>
        </w:rPr>
        <w:t>Come stabilito dalle Indicazioni Nazionali del 2012 “La nostra scuola deve formare cittadini italiani che siano nello stesso tempo cittadini d'Europa e del mondo” e perché ciò sia possibile è  necessario conoscere e saper usare le lingue straniere per  comprendere e comunicare con tutti.</w:t>
      </w:r>
    </w:p>
    <w:p w14:paraId="56CC49D7" w14:textId="2C1E8FB5" w:rsidR="0060276E" w:rsidRPr="005767AE" w:rsidRDefault="00966157" w:rsidP="00966157">
      <w:pPr>
        <w:pStyle w:val="Corpotesto"/>
        <w:spacing w:before="120" w:line="276" w:lineRule="auto"/>
        <w:rPr>
          <w:lang w:val="it-IT"/>
        </w:rPr>
      </w:pPr>
      <w:r>
        <w:rPr>
          <w:lang w:val="it-IT"/>
        </w:rPr>
        <w:t xml:space="preserve">Il </w:t>
      </w:r>
      <w:r w:rsidR="0060276E" w:rsidRPr="005767AE">
        <w:rPr>
          <w:lang w:val="it-IT"/>
        </w:rPr>
        <w:t>nostro Istituto si adoper</w:t>
      </w:r>
      <w:r>
        <w:rPr>
          <w:lang w:val="it-IT"/>
        </w:rPr>
        <w:t>a per fornire varie opportunità, i</w:t>
      </w:r>
      <w:r w:rsidR="0060276E" w:rsidRPr="005767AE">
        <w:rPr>
          <w:lang w:val="it-IT"/>
        </w:rPr>
        <w:t xml:space="preserve">n particolare: </w:t>
      </w:r>
    </w:p>
    <w:p w14:paraId="01E7D53A" w14:textId="47DD039D" w:rsidR="00E01666" w:rsidRPr="00DC0966" w:rsidRDefault="008A0E55" w:rsidP="00CD60C3">
      <w:pPr>
        <w:pStyle w:val="Corpotesto"/>
        <w:numPr>
          <w:ilvl w:val="0"/>
          <w:numId w:val="21"/>
        </w:numPr>
        <w:spacing w:before="80" w:line="276" w:lineRule="auto"/>
        <w:jc w:val="both"/>
        <w:rPr>
          <w:lang w:val="it-IT"/>
        </w:rPr>
      </w:pPr>
      <w:r w:rsidRPr="00DC0966">
        <w:rPr>
          <w:lang w:val="it-IT"/>
        </w:rPr>
        <w:t>Per quanto riguarda la lingua inglese</w:t>
      </w:r>
      <w:r w:rsidR="00D20E45" w:rsidRPr="00DC0966">
        <w:rPr>
          <w:lang w:val="it-IT"/>
        </w:rPr>
        <w:t xml:space="preserve"> è attivo un </w:t>
      </w:r>
      <w:r w:rsidR="00D20E45" w:rsidRPr="00DC0966">
        <w:rPr>
          <w:b/>
          <w:lang w:val="it-IT"/>
        </w:rPr>
        <w:t>potenziamento</w:t>
      </w:r>
      <w:r w:rsidR="00D20E45" w:rsidRPr="00DC0966">
        <w:rPr>
          <w:lang w:val="it-IT"/>
        </w:rPr>
        <w:t xml:space="preserve"> che consente, nelle tre scuole secondarie, di attivare </w:t>
      </w:r>
      <w:r w:rsidR="00D20E45" w:rsidRPr="00DC0966">
        <w:rPr>
          <w:b/>
          <w:lang w:val="it-IT"/>
        </w:rPr>
        <w:t>laboratori di recupero e di sviluppo pomeridiani</w:t>
      </w:r>
      <w:r w:rsidR="00D20E45" w:rsidRPr="00DC0966">
        <w:rPr>
          <w:lang w:val="it-IT"/>
        </w:rPr>
        <w:t xml:space="preserve">. </w:t>
      </w:r>
      <w:r w:rsidR="00CD60C3" w:rsidRPr="00DC0966">
        <w:rPr>
          <w:lang w:val="it-IT"/>
        </w:rPr>
        <w:t xml:space="preserve">La scuola, inoltre, </w:t>
      </w:r>
      <w:r w:rsidR="00D3792D" w:rsidRPr="00DC0966">
        <w:rPr>
          <w:lang w:val="it-IT"/>
        </w:rPr>
        <w:t xml:space="preserve">offre agli alunni che verranno formati nei laboratori pomeridiani la possibilità di accedere all’esame di certificazione </w:t>
      </w:r>
      <w:r w:rsidR="00CD60C3" w:rsidRPr="00DC0966">
        <w:rPr>
          <w:lang w:val="it-IT"/>
        </w:rPr>
        <w:t>Cambridge A2 Key for Schools</w:t>
      </w:r>
      <w:r w:rsidR="00D3792D" w:rsidRPr="00DC0966">
        <w:rPr>
          <w:lang w:val="it-IT"/>
        </w:rPr>
        <w:t>.</w:t>
      </w:r>
    </w:p>
    <w:p w14:paraId="1B354A05" w14:textId="7197457B" w:rsidR="008A0E55" w:rsidRPr="00D3792D" w:rsidRDefault="00E01666" w:rsidP="00C50203">
      <w:pPr>
        <w:pStyle w:val="Corpotesto"/>
        <w:numPr>
          <w:ilvl w:val="0"/>
          <w:numId w:val="21"/>
        </w:numPr>
        <w:spacing w:before="80" w:line="276" w:lineRule="auto"/>
        <w:ind w:left="567"/>
        <w:jc w:val="both"/>
        <w:rPr>
          <w:lang w:val="it-IT"/>
        </w:rPr>
      </w:pPr>
      <w:r w:rsidRPr="00D3792D">
        <w:rPr>
          <w:lang w:val="it-IT"/>
        </w:rPr>
        <w:t>V</w:t>
      </w:r>
      <w:r w:rsidR="00FF45F1" w:rsidRPr="00D3792D">
        <w:rPr>
          <w:lang w:val="it-IT"/>
        </w:rPr>
        <w:t xml:space="preserve">iene </w:t>
      </w:r>
      <w:r w:rsidRPr="00D3792D">
        <w:rPr>
          <w:lang w:val="it-IT"/>
        </w:rPr>
        <w:t xml:space="preserve">inoltre </w:t>
      </w:r>
      <w:r w:rsidR="00FF45F1" w:rsidRPr="00D3792D">
        <w:rPr>
          <w:lang w:val="it-IT"/>
        </w:rPr>
        <w:t xml:space="preserve">proposta un’esperienza di </w:t>
      </w:r>
      <w:r w:rsidR="00FF45F1" w:rsidRPr="00D3792D">
        <w:rPr>
          <w:b/>
          <w:lang w:val="it-IT"/>
        </w:rPr>
        <w:t>teatro in inglese</w:t>
      </w:r>
      <w:r w:rsidR="00FF45F1" w:rsidRPr="00D3792D">
        <w:rPr>
          <w:lang w:val="it-IT"/>
        </w:rPr>
        <w:t xml:space="preserve"> che prevede l’accoglienza del gruppo teatrale, composto da attori madrelingua, la lettura di un libretto relativo all’opera messa in scena e la </w:t>
      </w:r>
      <w:r w:rsidR="006B39F4" w:rsidRPr="00D3792D">
        <w:rPr>
          <w:lang w:val="it-IT"/>
        </w:rPr>
        <w:t>successiva</w:t>
      </w:r>
      <w:r w:rsidR="00FF45F1" w:rsidRPr="00D3792D">
        <w:rPr>
          <w:lang w:val="it-IT"/>
        </w:rPr>
        <w:t xml:space="preserve"> interazione con gli attori da parte degli alunni</w:t>
      </w:r>
      <w:r w:rsidR="006B39F4" w:rsidRPr="00D3792D">
        <w:rPr>
          <w:lang w:val="it-IT"/>
        </w:rPr>
        <w:t xml:space="preserve"> in workshop</w:t>
      </w:r>
      <w:r w:rsidR="00FF45F1" w:rsidRPr="00D3792D">
        <w:rPr>
          <w:lang w:val="it-IT"/>
        </w:rPr>
        <w:t>.</w:t>
      </w:r>
      <w:r w:rsidR="00DE1C4A" w:rsidRPr="00D3792D">
        <w:rPr>
          <w:lang w:val="it-IT"/>
        </w:rPr>
        <w:t xml:space="preserve"> </w:t>
      </w:r>
    </w:p>
    <w:p w14:paraId="22874452" w14:textId="06F20CC9" w:rsidR="00B232D8" w:rsidRPr="00D3792D" w:rsidRDefault="00B232D8" w:rsidP="003A298D">
      <w:pPr>
        <w:pStyle w:val="Corpotesto"/>
        <w:numPr>
          <w:ilvl w:val="0"/>
          <w:numId w:val="21"/>
        </w:numPr>
        <w:spacing w:before="80" w:line="276" w:lineRule="auto"/>
        <w:ind w:left="510" w:hanging="340"/>
        <w:jc w:val="both"/>
        <w:rPr>
          <w:lang w:val="it-IT"/>
        </w:rPr>
      </w:pPr>
      <w:r w:rsidRPr="00D3792D">
        <w:rPr>
          <w:lang w:val="it-IT"/>
        </w:rPr>
        <w:t>Nelle scuole secondarie di Fagnano e Vigasio, che hanno come seconda lingua comunitaria il tedesco</w:t>
      </w:r>
      <w:r w:rsidR="0009678C" w:rsidRPr="00D3792D">
        <w:rPr>
          <w:lang w:val="it-IT"/>
        </w:rPr>
        <w:t>,</w:t>
      </w:r>
      <w:r w:rsidRPr="00D3792D">
        <w:rPr>
          <w:lang w:val="it-IT"/>
        </w:rPr>
        <w:t xml:space="preserve"> da qualche anno viene realizzata un’attività di </w:t>
      </w:r>
      <w:r w:rsidRPr="00D3792D">
        <w:rPr>
          <w:b/>
          <w:lang w:val="it-IT"/>
        </w:rPr>
        <w:t xml:space="preserve">scambio </w:t>
      </w:r>
      <w:r w:rsidR="0009678C" w:rsidRPr="00D3792D">
        <w:rPr>
          <w:b/>
          <w:lang w:val="it-IT"/>
        </w:rPr>
        <w:t>culturale</w:t>
      </w:r>
      <w:r w:rsidRPr="00D3792D">
        <w:rPr>
          <w:lang w:val="it-IT"/>
        </w:rPr>
        <w:t xml:space="preserve">. Essa coinvolge nell’esperienza all’estero un gruppo di alunni delle classi terze, selezionati in base a criteri prestabiliti, e </w:t>
      </w:r>
      <w:r w:rsidR="0009678C" w:rsidRPr="00D3792D">
        <w:rPr>
          <w:lang w:val="it-IT"/>
        </w:rPr>
        <w:t xml:space="preserve">tutti i ragazzi delle classi terze </w:t>
      </w:r>
      <w:r w:rsidRPr="00D3792D">
        <w:rPr>
          <w:lang w:val="it-IT"/>
        </w:rPr>
        <w:t xml:space="preserve">nell’accoglienza degli alunni </w:t>
      </w:r>
      <w:r w:rsidR="0009678C" w:rsidRPr="00D3792D">
        <w:rPr>
          <w:lang w:val="it-IT"/>
        </w:rPr>
        <w:t>tedeschi</w:t>
      </w:r>
      <w:r w:rsidRPr="00D3792D">
        <w:rPr>
          <w:lang w:val="it-IT"/>
        </w:rPr>
        <w:t xml:space="preserve">. </w:t>
      </w:r>
    </w:p>
    <w:p w14:paraId="0D414BB7" w14:textId="053D1014" w:rsidR="009A4C34" w:rsidRPr="00D3792D" w:rsidRDefault="009A4C34" w:rsidP="003A298D">
      <w:pPr>
        <w:pStyle w:val="Corpotesto"/>
        <w:numPr>
          <w:ilvl w:val="0"/>
          <w:numId w:val="21"/>
        </w:numPr>
        <w:spacing w:before="80" w:line="276" w:lineRule="auto"/>
        <w:ind w:left="510" w:hanging="340"/>
        <w:jc w:val="both"/>
        <w:rPr>
          <w:lang w:val="it-IT"/>
        </w:rPr>
      </w:pPr>
      <w:r w:rsidRPr="00D3792D">
        <w:rPr>
          <w:lang w:val="it-IT"/>
        </w:rPr>
        <w:t xml:space="preserve">Nella scuola secondaria di Buttapietra, la seconda lingua comunitaria è il </w:t>
      </w:r>
      <w:r w:rsidRPr="00D3792D">
        <w:rPr>
          <w:b/>
          <w:lang w:val="it-IT"/>
        </w:rPr>
        <w:t>francese</w:t>
      </w:r>
      <w:r w:rsidRPr="00D3792D">
        <w:rPr>
          <w:lang w:val="it-IT"/>
        </w:rPr>
        <w:t xml:space="preserve"> e per favorirne l’apprendimento viene realizzato il progetto </w:t>
      </w:r>
      <w:r w:rsidRPr="00D3792D">
        <w:rPr>
          <w:b/>
          <w:lang w:val="it-IT"/>
        </w:rPr>
        <w:t>“</w:t>
      </w:r>
      <w:r w:rsidR="005C6235" w:rsidRPr="00D3792D">
        <w:rPr>
          <w:b/>
          <w:lang w:val="it-IT"/>
        </w:rPr>
        <w:t>Conversando apprendo”</w:t>
      </w:r>
      <w:r w:rsidR="005C6235" w:rsidRPr="00D3792D">
        <w:rPr>
          <w:lang w:val="it-IT"/>
        </w:rPr>
        <w:t xml:space="preserve"> che prevede un’attività di conversazione realizzata da un madrelingua francese.</w:t>
      </w:r>
    </w:p>
    <w:p w14:paraId="0DD8A0DC" w14:textId="77777777" w:rsidR="00992FA1" w:rsidRDefault="00992FA1" w:rsidP="00F66008">
      <w:pPr>
        <w:pStyle w:val="Corpotesto"/>
        <w:spacing w:line="276" w:lineRule="auto"/>
        <w:jc w:val="both"/>
        <w:rPr>
          <w:lang w:val="it-IT"/>
        </w:rPr>
      </w:pPr>
    </w:p>
    <w:p w14:paraId="42D22993" w14:textId="3D559A0F" w:rsidR="00C56CBF" w:rsidRPr="005767AE" w:rsidRDefault="00B57F4D" w:rsidP="00DA1FE4">
      <w:pPr>
        <w:pStyle w:val="Titolo2"/>
        <w:tabs>
          <w:tab w:val="left" w:pos="957"/>
        </w:tabs>
        <w:spacing w:after="120" w:line="276" w:lineRule="auto"/>
        <w:ind w:left="284" w:firstLine="0"/>
        <w:rPr>
          <w:lang w:val="it-IT"/>
        </w:rPr>
      </w:pPr>
      <w:r>
        <w:rPr>
          <w:color w:val="00AFEF"/>
          <w:lang w:val="it-IT"/>
        </w:rPr>
        <w:t>6.4</w:t>
      </w:r>
      <w:r w:rsidR="00DA1FE4">
        <w:rPr>
          <w:color w:val="00AFEF"/>
          <w:lang w:val="it-IT"/>
        </w:rPr>
        <w:t xml:space="preserve"> </w:t>
      </w:r>
      <w:r w:rsidR="00DD5F6C" w:rsidRPr="005767AE">
        <w:rPr>
          <w:color w:val="00AFEF"/>
          <w:lang w:val="it-IT"/>
        </w:rPr>
        <w:t>Potenziamento delle competenze</w:t>
      </w:r>
      <w:r w:rsidR="00DD5F6C" w:rsidRPr="005767AE">
        <w:rPr>
          <w:color w:val="00AFEF"/>
          <w:spacing w:val="-15"/>
          <w:lang w:val="it-IT"/>
        </w:rPr>
        <w:t xml:space="preserve"> </w:t>
      </w:r>
      <w:r w:rsidR="00DD5F6C" w:rsidRPr="005767AE">
        <w:rPr>
          <w:color w:val="00AFEF"/>
          <w:lang w:val="it-IT"/>
        </w:rPr>
        <w:t>matematiche</w:t>
      </w:r>
    </w:p>
    <w:p w14:paraId="0A1BF339" w14:textId="77777777" w:rsidR="008E221D" w:rsidRDefault="008E221D" w:rsidP="008E221D">
      <w:pPr>
        <w:jc w:val="both"/>
        <w:rPr>
          <w:sz w:val="20"/>
          <w:szCs w:val="20"/>
          <w:lang w:val="it-IT"/>
        </w:rPr>
      </w:pPr>
      <w:r w:rsidRPr="00107364">
        <w:rPr>
          <w:sz w:val="20"/>
          <w:szCs w:val="20"/>
          <w:lang w:val="it-IT"/>
        </w:rPr>
        <w:t>Nel RAV dell’Istituto è stato individuato il bisogno di potenziare le competenze logiche e matematiche degli alunni</w:t>
      </w:r>
    </w:p>
    <w:p w14:paraId="6D4E81E2" w14:textId="77777777" w:rsidR="008E221D" w:rsidRPr="00891D90" w:rsidRDefault="008E221D" w:rsidP="008E221D">
      <w:pPr>
        <w:jc w:val="both"/>
        <w:rPr>
          <w:sz w:val="20"/>
          <w:szCs w:val="20"/>
          <w:lang w:val="it-IT"/>
        </w:rPr>
      </w:pPr>
      <w:r w:rsidRPr="00F06780">
        <w:rPr>
          <w:sz w:val="20"/>
          <w:szCs w:val="20"/>
          <w:lang w:val="it-IT"/>
        </w:rPr>
        <w:t>La disponibilità di un posto di potenziamento relativo all’insegnamento della matematica consente di offrire maggiori opportunità in questa direzione.</w:t>
      </w:r>
    </w:p>
    <w:p w14:paraId="77D9BEEF" w14:textId="77777777" w:rsidR="008E221D" w:rsidRDefault="008E221D" w:rsidP="008E221D">
      <w:pPr>
        <w:jc w:val="both"/>
        <w:rPr>
          <w:sz w:val="20"/>
          <w:szCs w:val="20"/>
          <w:lang w:val="it-IT"/>
        </w:rPr>
      </w:pPr>
      <w:r w:rsidRPr="00107364">
        <w:rPr>
          <w:sz w:val="20"/>
          <w:szCs w:val="20"/>
          <w:lang w:val="it-IT"/>
        </w:rPr>
        <w:t>L’intento è quello di continuare ad offrire, a tutti i livelli scolari, attività più motivanti e di creare situazioni per sperimentare alcune competenze matematiche. Le attività progettate o selezionate si avvalgono anche del laboratorio di coding e robotica educativa, realizzato nell’anno scolastico 2017/18.</w:t>
      </w:r>
    </w:p>
    <w:p w14:paraId="777EDAC5" w14:textId="77777777" w:rsidR="008E221D" w:rsidRPr="00891D90" w:rsidRDefault="008E221D" w:rsidP="008E221D">
      <w:pPr>
        <w:jc w:val="both"/>
        <w:rPr>
          <w:sz w:val="20"/>
          <w:szCs w:val="20"/>
          <w:lang w:val="it-IT"/>
        </w:rPr>
      </w:pPr>
      <w:r w:rsidRPr="00F06780">
        <w:rPr>
          <w:sz w:val="20"/>
          <w:szCs w:val="20"/>
          <w:lang w:val="it-IT"/>
        </w:rPr>
        <w:t>- Annualmente sono proposti corsi e laboratori di ricerca/azione interni di coding e robotica, rivolti agli insegnanti dei diversi ordini di scuola e con crescente livello di difficoltà e approfondimento</w:t>
      </w:r>
    </w:p>
    <w:p w14:paraId="589BB2D3" w14:textId="77777777" w:rsidR="008E221D" w:rsidRPr="00107364" w:rsidRDefault="008E221D" w:rsidP="008E221D">
      <w:pPr>
        <w:jc w:val="both"/>
        <w:rPr>
          <w:sz w:val="8"/>
          <w:szCs w:val="8"/>
          <w:lang w:val="it-IT"/>
        </w:rPr>
      </w:pPr>
    </w:p>
    <w:p w14:paraId="68281AD9" w14:textId="77777777" w:rsidR="008E221D" w:rsidRPr="00107364" w:rsidRDefault="008E221D" w:rsidP="008E221D">
      <w:pPr>
        <w:jc w:val="both"/>
        <w:rPr>
          <w:sz w:val="20"/>
          <w:szCs w:val="20"/>
          <w:lang w:val="it-IT"/>
        </w:rPr>
      </w:pPr>
      <w:r w:rsidRPr="00107364">
        <w:rPr>
          <w:sz w:val="20"/>
          <w:szCs w:val="20"/>
          <w:lang w:val="it-IT"/>
        </w:rPr>
        <w:t xml:space="preserve"> - Nelle scuole dell’Infanzia si introduce il coding e la robotica educativa svolte con modalità ludiche e strumenti adatti all’età: attività di coding unplugged, utilizzo di robot programmabili con tasti. </w:t>
      </w:r>
    </w:p>
    <w:p w14:paraId="659ADAA2" w14:textId="77777777" w:rsidR="008E221D" w:rsidRPr="00107364" w:rsidRDefault="008E221D" w:rsidP="008E221D">
      <w:pPr>
        <w:jc w:val="both"/>
        <w:rPr>
          <w:sz w:val="8"/>
          <w:szCs w:val="8"/>
          <w:lang w:val="it-IT"/>
        </w:rPr>
      </w:pPr>
    </w:p>
    <w:p w14:paraId="00C276F6" w14:textId="77777777" w:rsidR="008E221D" w:rsidRPr="00107364" w:rsidRDefault="008E221D" w:rsidP="008E221D">
      <w:pPr>
        <w:jc w:val="both"/>
        <w:rPr>
          <w:sz w:val="20"/>
          <w:szCs w:val="20"/>
          <w:lang w:val="it-IT"/>
        </w:rPr>
      </w:pPr>
      <w:r w:rsidRPr="00107364">
        <w:rPr>
          <w:sz w:val="20"/>
          <w:szCs w:val="20"/>
          <w:lang w:val="it-IT"/>
        </w:rPr>
        <w:t xml:space="preserve">- Nelle scuole primarie si svolgono attività didattiche che sviluppino il pensiero computazionale e rafforzino le capacità di problem solving con un approccio ludico e una didattica innovativa e motivante: role playing, uso dei tablet, coding e robotica educativa. </w:t>
      </w:r>
    </w:p>
    <w:p w14:paraId="3F5A6361" w14:textId="77777777" w:rsidR="008E221D" w:rsidRPr="00107364" w:rsidRDefault="008E221D" w:rsidP="008E221D">
      <w:pPr>
        <w:jc w:val="both"/>
        <w:rPr>
          <w:sz w:val="8"/>
          <w:szCs w:val="8"/>
          <w:lang w:val="it-IT"/>
        </w:rPr>
      </w:pPr>
    </w:p>
    <w:p w14:paraId="09A359EF" w14:textId="77777777" w:rsidR="008E221D" w:rsidRPr="00107364" w:rsidRDefault="008E221D" w:rsidP="008E221D">
      <w:pPr>
        <w:jc w:val="both"/>
        <w:rPr>
          <w:sz w:val="20"/>
          <w:szCs w:val="20"/>
          <w:lang w:val="it-IT"/>
        </w:rPr>
      </w:pPr>
      <w:r w:rsidRPr="00107364">
        <w:rPr>
          <w:sz w:val="20"/>
          <w:szCs w:val="20"/>
          <w:lang w:val="it-IT"/>
        </w:rPr>
        <w:t>- Nelle scuole secondarie di primo grado l’insegnante di potenziamento di matematica affianca</w:t>
      </w:r>
      <w:r>
        <w:rPr>
          <w:sz w:val="20"/>
          <w:szCs w:val="20"/>
          <w:lang w:val="it-IT"/>
        </w:rPr>
        <w:t xml:space="preserve"> </w:t>
      </w:r>
      <w:r w:rsidRPr="00F06780">
        <w:rPr>
          <w:sz w:val="20"/>
          <w:szCs w:val="20"/>
          <w:lang w:val="it-IT"/>
        </w:rPr>
        <w:t>l’attività dei colleghi offrendo agli alunni opportunità di approfondimento e di rinforzo per gestire le diverse esigenze delle classi; sono inoltre utilizzati il coding e la robotica educativa allo scopo di sviluppare il pensiero computazionale</w:t>
      </w:r>
      <w:r w:rsidRPr="00107364">
        <w:rPr>
          <w:sz w:val="20"/>
          <w:szCs w:val="20"/>
          <w:lang w:val="it-IT"/>
        </w:rPr>
        <w:t>.</w:t>
      </w:r>
    </w:p>
    <w:p w14:paraId="5ABDCEA9" w14:textId="77777777" w:rsidR="008E221D" w:rsidRPr="00107364" w:rsidRDefault="008E221D" w:rsidP="008E221D">
      <w:pPr>
        <w:jc w:val="both"/>
        <w:rPr>
          <w:sz w:val="8"/>
          <w:szCs w:val="8"/>
          <w:lang w:val="it-IT"/>
        </w:rPr>
      </w:pPr>
    </w:p>
    <w:p w14:paraId="3EAE0302" w14:textId="484961C2" w:rsidR="008E221D" w:rsidRPr="00107364" w:rsidRDefault="008E221D" w:rsidP="008E221D">
      <w:pPr>
        <w:jc w:val="both"/>
        <w:rPr>
          <w:sz w:val="20"/>
          <w:szCs w:val="20"/>
          <w:lang w:val="it-IT"/>
        </w:rPr>
      </w:pPr>
      <w:r w:rsidRPr="00107364">
        <w:rPr>
          <w:sz w:val="20"/>
          <w:szCs w:val="20"/>
          <w:lang w:val="it-IT"/>
        </w:rPr>
        <w:t xml:space="preserve"> - Con il progetto PON “Conto su di me!”, relativo alle competenze di base, </w:t>
      </w:r>
      <w:r w:rsidRPr="00F06780">
        <w:rPr>
          <w:sz w:val="20"/>
          <w:szCs w:val="20"/>
          <w:lang w:val="it-IT"/>
        </w:rPr>
        <w:t>si realizzano</w:t>
      </w:r>
      <w:r w:rsidRPr="00891D90">
        <w:rPr>
          <w:sz w:val="20"/>
          <w:szCs w:val="20"/>
          <w:lang w:val="it-IT"/>
        </w:rPr>
        <w:t xml:space="preserve"> </w:t>
      </w:r>
      <w:r w:rsidRPr="00107364">
        <w:rPr>
          <w:sz w:val="20"/>
          <w:szCs w:val="20"/>
          <w:lang w:val="it-IT"/>
        </w:rPr>
        <w:t xml:space="preserve">laboratori di matematica; l’approccio prevalente </w:t>
      </w:r>
      <w:r w:rsidR="00F06780" w:rsidRPr="00F06780">
        <w:rPr>
          <w:strike/>
          <w:sz w:val="20"/>
          <w:szCs w:val="20"/>
          <w:lang w:val="it-IT"/>
        </w:rPr>
        <w:t>è</w:t>
      </w:r>
      <w:r>
        <w:rPr>
          <w:sz w:val="20"/>
          <w:szCs w:val="20"/>
          <w:lang w:val="it-IT"/>
        </w:rPr>
        <w:t xml:space="preserve"> </w:t>
      </w:r>
      <w:r w:rsidRPr="00107364">
        <w:rPr>
          <w:sz w:val="20"/>
          <w:szCs w:val="20"/>
          <w:lang w:val="it-IT"/>
        </w:rPr>
        <w:t xml:space="preserve">quello del problem solving, legato a compiti di realtà (come ad esempio fare la spesa con un badget prefissato, organizzare un torneo, preparare una pietanza sulla base di una ricetta). </w:t>
      </w:r>
    </w:p>
    <w:p w14:paraId="34B646DC" w14:textId="77777777" w:rsidR="008E221D" w:rsidRPr="00107364" w:rsidRDefault="008E221D" w:rsidP="008E221D">
      <w:pPr>
        <w:jc w:val="both"/>
        <w:rPr>
          <w:sz w:val="20"/>
          <w:szCs w:val="20"/>
          <w:lang w:val="it-IT"/>
        </w:rPr>
      </w:pPr>
    </w:p>
    <w:p w14:paraId="4FC92550" w14:textId="77777777" w:rsidR="008E221D" w:rsidRPr="00107364" w:rsidRDefault="008E221D" w:rsidP="008E221D">
      <w:pPr>
        <w:jc w:val="both"/>
        <w:rPr>
          <w:sz w:val="20"/>
          <w:szCs w:val="20"/>
          <w:lang w:val="it-IT"/>
        </w:rPr>
      </w:pPr>
      <w:r>
        <w:rPr>
          <w:sz w:val="20"/>
          <w:szCs w:val="20"/>
          <w:lang w:val="it-IT"/>
        </w:rPr>
        <w:t xml:space="preserve">A livello di istituto si </w:t>
      </w:r>
      <w:r w:rsidRPr="00107364">
        <w:rPr>
          <w:sz w:val="20"/>
          <w:szCs w:val="20"/>
          <w:lang w:val="it-IT"/>
        </w:rPr>
        <w:t xml:space="preserve">organizza annualmente la </w:t>
      </w:r>
      <w:r w:rsidRPr="00107364">
        <w:rPr>
          <w:b/>
          <w:sz w:val="20"/>
          <w:szCs w:val="20"/>
          <w:lang w:val="it-IT"/>
        </w:rPr>
        <w:t>Settimana della matematica</w:t>
      </w:r>
      <w:r w:rsidRPr="00107364">
        <w:rPr>
          <w:sz w:val="20"/>
          <w:szCs w:val="20"/>
          <w:lang w:val="it-IT"/>
        </w:rPr>
        <w:t xml:space="preserve"> durante la quale gli studenti vengono condotti, dagli insegnanti di tutte le discipline, ad osservare come la matematica e i suoi strumenti siano di ausilio in tutti i campi del sapere,  nelle esperienze pratiche della vita quotidiana o in stimolanti situazioni di gioco o di gara.</w:t>
      </w:r>
    </w:p>
    <w:p w14:paraId="72A93B29" w14:textId="77777777" w:rsidR="008E221D" w:rsidRPr="00107364" w:rsidRDefault="008E221D" w:rsidP="008E221D">
      <w:pPr>
        <w:jc w:val="both"/>
        <w:rPr>
          <w:sz w:val="20"/>
          <w:szCs w:val="20"/>
          <w:lang w:val="it-IT"/>
        </w:rPr>
      </w:pPr>
    </w:p>
    <w:p w14:paraId="614F9093" w14:textId="77777777" w:rsidR="008E221D" w:rsidRPr="00107364" w:rsidRDefault="008E221D" w:rsidP="008E221D">
      <w:pPr>
        <w:jc w:val="both"/>
        <w:rPr>
          <w:sz w:val="20"/>
          <w:szCs w:val="20"/>
          <w:lang w:val="it-IT"/>
        </w:rPr>
      </w:pPr>
      <w:r>
        <w:rPr>
          <w:sz w:val="20"/>
          <w:szCs w:val="20"/>
          <w:lang w:val="it-IT"/>
        </w:rPr>
        <w:t xml:space="preserve">L’istituto partecipa </w:t>
      </w:r>
      <w:r w:rsidRPr="00F06780">
        <w:rPr>
          <w:sz w:val="20"/>
          <w:szCs w:val="20"/>
          <w:lang w:val="it-IT"/>
        </w:rPr>
        <w:t>ad iniziative nazionali e internazionali quali il progetto “Programma il futuro” del MIUR e ai giochi internazionali “Bebras dell'informatica”, attività che stimolano nei ragazzi le capacità di imparare ad imparare in autonomia e in gruppo</w:t>
      </w:r>
      <w:r w:rsidRPr="00891D90">
        <w:rPr>
          <w:sz w:val="20"/>
          <w:szCs w:val="20"/>
          <w:lang w:val="it-IT"/>
        </w:rPr>
        <w:t xml:space="preserve"> </w:t>
      </w:r>
      <w:r w:rsidRPr="00107364">
        <w:rPr>
          <w:sz w:val="20"/>
          <w:szCs w:val="20"/>
          <w:lang w:val="it-IT"/>
        </w:rPr>
        <w:t>con l’ausilio di software open source</w:t>
      </w:r>
      <w:r>
        <w:rPr>
          <w:sz w:val="20"/>
          <w:szCs w:val="20"/>
          <w:lang w:val="it-IT"/>
        </w:rPr>
        <w:t>,</w:t>
      </w:r>
      <w:r w:rsidRPr="00107364">
        <w:rPr>
          <w:sz w:val="20"/>
          <w:szCs w:val="20"/>
          <w:lang w:val="it-IT"/>
        </w:rPr>
        <w:t xml:space="preserve"> di difficoltà crescente</w:t>
      </w:r>
      <w:r>
        <w:rPr>
          <w:sz w:val="20"/>
          <w:szCs w:val="20"/>
          <w:lang w:val="it-IT"/>
        </w:rPr>
        <w:t>,</w:t>
      </w:r>
      <w:r w:rsidRPr="00107364">
        <w:rPr>
          <w:sz w:val="20"/>
          <w:szCs w:val="20"/>
          <w:lang w:val="it-IT"/>
        </w:rPr>
        <w:t xml:space="preserve"> appositamente strutturati per essere autocorrettivi. </w:t>
      </w:r>
    </w:p>
    <w:p w14:paraId="049C6A2C" w14:textId="77777777" w:rsidR="00107364" w:rsidRPr="00107364" w:rsidRDefault="00107364" w:rsidP="00107364">
      <w:pPr>
        <w:jc w:val="both"/>
        <w:rPr>
          <w:sz w:val="20"/>
          <w:szCs w:val="20"/>
          <w:lang w:val="it-IT"/>
        </w:rPr>
      </w:pPr>
    </w:p>
    <w:p w14:paraId="7D7F1799" w14:textId="77777777" w:rsidR="00107364" w:rsidRPr="008A3FE5" w:rsidRDefault="00107364" w:rsidP="008A3FE5">
      <w:pPr>
        <w:pStyle w:val="Titolo2"/>
        <w:spacing w:line="276" w:lineRule="auto"/>
        <w:ind w:left="284" w:firstLine="0"/>
        <w:rPr>
          <w:color w:val="00AFEF"/>
          <w:sz w:val="20"/>
          <w:szCs w:val="20"/>
          <w:lang w:val="it-IT"/>
        </w:rPr>
      </w:pPr>
    </w:p>
    <w:p w14:paraId="7381B673" w14:textId="33E666AE" w:rsidR="007946A5" w:rsidRPr="005767AE" w:rsidRDefault="003502B1" w:rsidP="00F658EB">
      <w:pPr>
        <w:pStyle w:val="Titolo2"/>
        <w:spacing w:after="120" w:line="276" w:lineRule="auto"/>
        <w:ind w:left="284" w:firstLine="0"/>
        <w:rPr>
          <w:lang w:val="it-IT"/>
        </w:rPr>
      </w:pPr>
      <w:r>
        <w:rPr>
          <w:color w:val="00AFEF"/>
          <w:lang w:val="it-IT"/>
        </w:rPr>
        <w:t>6.5</w:t>
      </w:r>
      <w:r w:rsidR="00F658EB">
        <w:rPr>
          <w:color w:val="00AFEF"/>
          <w:lang w:val="it-IT"/>
        </w:rPr>
        <w:t xml:space="preserve"> </w:t>
      </w:r>
      <w:r w:rsidR="00DD5F6C" w:rsidRPr="005767AE">
        <w:rPr>
          <w:color w:val="00AFEF"/>
          <w:lang w:val="it-IT"/>
        </w:rPr>
        <w:t>Un istituto a vocazione</w:t>
      </w:r>
      <w:r w:rsidR="00DD5F6C" w:rsidRPr="005767AE">
        <w:rPr>
          <w:color w:val="00AFEF"/>
          <w:spacing w:val="-12"/>
          <w:lang w:val="it-IT"/>
        </w:rPr>
        <w:t xml:space="preserve"> </w:t>
      </w:r>
      <w:r w:rsidR="00DD5F6C" w:rsidRPr="005767AE">
        <w:rPr>
          <w:color w:val="00AFEF"/>
          <w:lang w:val="it-IT"/>
        </w:rPr>
        <w:t>musicale</w:t>
      </w:r>
    </w:p>
    <w:p w14:paraId="52415F60" w14:textId="4EE7717A" w:rsidR="007946A5" w:rsidRPr="005767AE" w:rsidRDefault="00DD5F6C" w:rsidP="00F658EB">
      <w:pPr>
        <w:pStyle w:val="Corpotesto"/>
        <w:spacing w:line="276" w:lineRule="auto"/>
        <w:jc w:val="both"/>
        <w:rPr>
          <w:lang w:val="it-IT"/>
        </w:rPr>
      </w:pPr>
      <w:r w:rsidRPr="005767AE">
        <w:rPr>
          <w:lang w:val="it-IT"/>
        </w:rPr>
        <w:t xml:space="preserve">Nel nostro Istituto riteniamo la musica </w:t>
      </w:r>
      <w:r w:rsidR="00F537FB">
        <w:rPr>
          <w:lang w:val="it-IT"/>
        </w:rPr>
        <w:t xml:space="preserve">oltrechè </w:t>
      </w:r>
      <w:r w:rsidRPr="005767AE">
        <w:rPr>
          <w:lang w:val="it-IT"/>
        </w:rPr>
        <w:t>un canale di comunicazione non verbale, un momento di aggregazione e di superamento delle diversità (bambini con difficoltà di apprendimento, bambini di varie etnie) e un indispensabile completamento della formazione dello studente.</w:t>
      </w:r>
    </w:p>
    <w:p w14:paraId="30F4BA9F" w14:textId="78878787" w:rsidR="007946A5" w:rsidRPr="005767AE" w:rsidRDefault="00F537FB" w:rsidP="00F658EB">
      <w:pPr>
        <w:pStyle w:val="Corpotesto"/>
        <w:spacing w:line="276" w:lineRule="auto"/>
        <w:jc w:val="both"/>
        <w:rPr>
          <w:lang w:val="it-IT"/>
        </w:rPr>
      </w:pPr>
      <w:r>
        <w:rPr>
          <w:lang w:val="it-IT"/>
        </w:rPr>
        <w:t xml:space="preserve">Da anni è attivo </w:t>
      </w:r>
      <w:r w:rsidR="00DD5F6C" w:rsidRPr="005767AE">
        <w:rPr>
          <w:lang w:val="it-IT"/>
        </w:rPr>
        <w:t xml:space="preserve">il progetto </w:t>
      </w:r>
      <w:r w:rsidR="00FD5E73" w:rsidRPr="005767AE">
        <w:rPr>
          <w:lang w:val="it-IT"/>
        </w:rPr>
        <w:t>verticale</w:t>
      </w:r>
      <w:r w:rsidR="00DD5F6C" w:rsidRPr="005767AE">
        <w:rPr>
          <w:lang w:val="it-IT"/>
        </w:rPr>
        <w:t xml:space="preserve"> “</w:t>
      </w:r>
      <w:r w:rsidR="00DD5F6C" w:rsidRPr="005767AE">
        <w:rPr>
          <w:b/>
          <w:lang w:val="it-IT"/>
        </w:rPr>
        <w:t>Musicando</w:t>
      </w:r>
      <w:r w:rsidR="00DD5F6C" w:rsidRPr="005767AE">
        <w:rPr>
          <w:lang w:val="it-IT"/>
        </w:rPr>
        <w:t xml:space="preserve">”, </w:t>
      </w:r>
      <w:r w:rsidR="00D409E6" w:rsidRPr="005767AE">
        <w:rPr>
          <w:lang w:val="it-IT"/>
        </w:rPr>
        <w:t>(musicandoavigasio.jimdo.com)</w:t>
      </w:r>
      <w:r>
        <w:rPr>
          <w:lang w:val="it-IT"/>
        </w:rPr>
        <w:t>, che è stato selezionato da INDIRE come buona pratica.</w:t>
      </w:r>
      <w:r w:rsidR="00DD5F6C" w:rsidRPr="005767AE">
        <w:rPr>
          <w:lang w:val="it-IT"/>
        </w:rPr>
        <w:t xml:space="preserve"> Il progetto si realizza attraverso una serie di incontri periodici in cui alunni della Scuola d’Infanzia </w:t>
      </w:r>
      <w:r w:rsidR="00FD5E73" w:rsidRPr="005767AE">
        <w:rPr>
          <w:lang w:val="it-IT"/>
        </w:rPr>
        <w:t xml:space="preserve">e primaria </w:t>
      </w:r>
      <w:r w:rsidR="00DD5F6C" w:rsidRPr="005767AE">
        <w:rPr>
          <w:lang w:val="it-IT"/>
        </w:rPr>
        <w:t>fanno e ascoltano musica insieme a quelli della Secondaria; si realizza così un percorso di lavoro</w:t>
      </w:r>
      <w:r w:rsidR="00FD5E73" w:rsidRPr="005767AE">
        <w:rPr>
          <w:lang w:val="it-IT"/>
        </w:rPr>
        <w:t xml:space="preserve"> </w:t>
      </w:r>
      <w:r w:rsidR="00DD5F6C" w:rsidRPr="005767AE">
        <w:rPr>
          <w:lang w:val="it-IT"/>
        </w:rPr>
        <w:t>in cui la pratica vocale e strumentale è intrecciata ad esperienze di ascolto, movimento, danza e drammatizzazione.</w:t>
      </w:r>
    </w:p>
    <w:p w14:paraId="37A829F3" w14:textId="77777777" w:rsidR="00FD5E73" w:rsidRPr="005767AE" w:rsidRDefault="00FD5E73" w:rsidP="00F658EB">
      <w:pPr>
        <w:pStyle w:val="Corpotesto"/>
        <w:spacing w:line="276" w:lineRule="auto"/>
        <w:jc w:val="both"/>
        <w:rPr>
          <w:lang w:val="it-IT"/>
        </w:rPr>
      </w:pPr>
      <w:r w:rsidRPr="005767AE">
        <w:rPr>
          <w:lang w:val="it-IT"/>
        </w:rPr>
        <w:t>N</w:t>
      </w:r>
      <w:r w:rsidR="00DD5F6C" w:rsidRPr="005767AE">
        <w:rPr>
          <w:lang w:val="it-IT"/>
        </w:rPr>
        <w:t xml:space="preserve">ella </w:t>
      </w:r>
      <w:r w:rsidRPr="005767AE">
        <w:rPr>
          <w:lang w:val="it-IT"/>
        </w:rPr>
        <w:t>s</w:t>
      </w:r>
      <w:r w:rsidR="00DD5F6C" w:rsidRPr="005767AE">
        <w:rPr>
          <w:lang w:val="it-IT"/>
        </w:rPr>
        <w:t xml:space="preserve">cuola </w:t>
      </w:r>
      <w:r w:rsidRPr="005767AE">
        <w:rPr>
          <w:lang w:val="it-IT"/>
        </w:rPr>
        <w:t>s</w:t>
      </w:r>
      <w:r w:rsidR="00DD5F6C" w:rsidRPr="005767AE">
        <w:rPr>
          <w:lang w:val="it-IT"/>
        </w:rPr>
        <w:t>econdaria di Vigasio è attiv</w:t>
      </w:r>
      <w:r w:rsidRPr="005767AE">
        <w:rPr>
          <w:lang w:val="it-IT"/>
        </w:rPr>
        <w:t>o</w:t>
      </w:r>
      <w:r w:rsidR="00DD5F6C" w:rsidRPr="005767AE">
        <w:rPr>
          <w:lang w:val="it-IT"/>
        </w:rPr>
        <w:t xml:space="preserve"> il </w:t>
      </w:r>
      <w:r w:rsidR="00DD5F6C" w:rsidRPr="005767AE">
        <w:rPr>
          <w:b/>
          <w:lang w:val="it-IT"/>
        </w:rPr>
        <w:t>Corso ad Indirizzo Musicale</w:t>
      </w:r>
      <w:r w:rsidR="00DD5F6C" w:rsidRPr="005767AE">
        <w:rPr>
          <w:lang w:val="it-IT"/>
        </w:rPr>
        <w:t>, riconoscendo l’insegnamento strumentale come "integrazione interdisciplinare ed arricchimento dell'insegnamento obbligatorio dell'educazione musicale"</w:t>
      </w:r>
      <w:r w:rsidR="001E24C9" w:rsidRPr="005767AE">
        <w:rPr>
          <w:lang w:val="it-IT"/>
        </w:rPr>
        <w:t>.</w:t>
      </w:r>
    </w:p>
    <w:p w14:paraId="384BA463" w14:textId="749541E2" w:rsidR="005251B9" w:rsidRPr="005767AE" w:rsidRDefault="001E24C9" w:rsidP="00F658EB">
      <w:pPr>
        <w:pStyle w:val="Corpotesto"/>
        <w:pBdr>
          <w:top w:val="single" w:sz="4" w:space="1" w:color="auto"/>
          <w:left w:val="single" w:sz="4" w:space="4" w:color="auto"/>
          <w:bottom w:val="single" w:sz="4" w:space="1" w:color="auto"/>
          <w:right w:val="single" w:sz="4" w:space="4" w:color="auto"/>
        </w:pBdr>
        <w:spacing w:before="120" w:after="120" w:line="276" w:lineRule="auto"/>
        <w:ind w:left="113" w:right="113"/>
        <w:jc w:val="both"/>
        <w:rPr>
          <w:i/>
          <w:lang w:val="it-IT"/>
        </w:rPr>
      </w:pPr>
      <w:r w:rsidRPr="005767AE">
        <w:rPr>
          <w:i/>
          <w:lang w:val="it-IT"/>
        </w:rPr>
        <w:t xml:space="preserve">Il Corso ad Indirizzo Musicale si configura come offerta formativa specifica, ha durata triennale ed è gratuito. Inoltre, nell’ambito di un efficace percorso di orientamento, verranno attivati interventi di potenziamento per gli alunni che, al termine della Scuola Secondaria di I grado, manifestassero la volontà di continuare la propria formazione musicale presso il Liceo musicale o il Conservatorio. Poiché il Corso ad Indirizzo Musicale ha un’accoglienza limitata, è prevista un’apposita prova orientativo-attitudinale, per la quale non è tuttavia richiesta alcuna pratica musicale pregressa. Gli alunni ammessi al Corso effettueranno, nell’ambito dell’attività curriculare, oltre alle 2 ore settimanali destinate all’insegnamento dell’educazione musicale, altre 2 ore settimanali pomeridiane per svolgere le lezioni individuali di strumento e le attività collettive di musica d'insieme e/o di teoria e lettura della musica, per un monte ore settimanale complessivo di 32 ore. Nella Scuola di Vigasio </w:t>
      </w:r>
      <w:r w:rsidR="003214A8" w:rsidRPr="005767AE">
        <w:rPr>
          <w:i/>
          <w:lang w:val="it-IT"/>
        </w:rPr>
        <w:t>gli strumenti</w:t>
      </w:r>
      <w:r w:rsidRPr="005767AE">
        <w:rPr>
          <w:i/>
          <w:lang w:val="it-IT"/>
        </w:rPr>
        <w:t xml:space="preserve"> presenti come materia di studio sono: </w:t>
      </w:r>
      <w:r w:rsidRPr="005767AE">
        <w:rPr>
          <w:b/>
          <w:i/>
          <w:lang w:val="it-IT"/>
        </w:rPr>
        <w:t>CHITARRA CLASSICA, PERCUSSIONI, PIANOFORTE E VIOLINO</w:t>
      </w:r>
      <w:r w:rsidRPr="005767AE">
        <w:rPr>
          <w:i/>
          <w:lang w:val="it-IT"/>
        </w:rPr>
        <w:t>. Trattandosi di percorso curricolare, sono previste valutazioni periodiche ed una prova pratica in sede di esame di Licenza. Al termine del triennio gli allievi riceveranno un attestato di frequenza.</w:t>
      </w:r>
      <w:r w:rsidRPr="005767AE">
        <w:rPr>
          <w:lang w:val="it-IT"/>
        </w:rPr>
        <w:t xml:space="preserve"> </w:t>
      </w:r>
      <w:r w:rsidR="005251B9">
        <w:rPr>
          <w:i/>
          <w:lang w:val="it-IT"/>
        </w:rPr>
        <w:t>Si tratta di un’opportunità notevole per la formazione dell’adolescente in termini di sensibilità</w:t>
      </w:r>
      <w:r w:rsidR="00F548B5">
        <w:rPr>
          <w:i/>
          <w:lang w:val="it-IT"/>
        </w:rPr>
        <w:t>, di senso di responsabilità, di impegno personale, di autodisciplina, ma anche consapevolezza di sé e maturazione logica, espressiva e comunicativa, in vista degli obiettivi del proprio progetto di vita personale.</w:t>
      </w:r>
    </w:p>
    <w:p w14:paraId="790D119D" w14:textId="77777777" w:rsidR="00F658EB" w:rsidRDefault="00F658EB" w:rsidP="00F658EB">
      <w:pPr>
        <w:pStyle w:val="Corpotesto"/>
        <w:spacing w:line="276" w:lineRule="auto"/>
        <w:jc w:val="both"/>
        <w:rPr>
          <w:lang w:val="it-IT"/>
        </w:rPr>
      </w:pPr>
    </w:p>
    <w:p w14:paraId="48EE3F02" w14:textId="503600D9" w:rsidR="00FD5E73" w:rsidRPr="005767AE" w:rsidRDefault="00FD5E73" w:rsidP="00F658EB">
      <w:pPr>
        <w:pStyle w:val="Corpotesto"/>
        <w:spacing w:line="276" w:lineRule="auto"/>
        <w:jc w:val="both"/>
        <w:rPr>
          <w:lang w:val="it-IT"/>
        </w:rPr>
      </w:pPr>
      <w:r w:rsidRPr="005767AE">
        <w:rPr>
          <w:lang w:val="it-IT"/>
        </w:rPr>
        <w:t xml:space="preserve">Dall’anno scolastico 2017-2018 è stata introdotta una </w:t>
      </w:r>
      <w:r w:rsidRPr="00A62BFE">
        <w:rPr>
          <w:b/>
          <w:lang w:val="it-IT"/>
        </w:rPr>
        <w:t>sperimentazione</w:t>
      </w:r>
      <w:r w:rsidR="001E24C9" w:rsidRPr="005767AE">
        <w:rPr>
          <w:lang w:val="it-IT"/>
        </w:rPr>
        <w:t xml:space="preserve"> </w:t>
      </w:r>
      <w:r w:rsidRPr="005767AE">
        <w:rPr>
          <w:lang w:val="it-IT"/>
        </w:rPr>
        <w:t xml:space="preserve">che estende il </w:t>
      </w:r>
      <w:r w:rsidRPr="005767AE">
        <w:rPr>
          <w:b/>
          <w:lang w:val="it-IT"/>
        </w:rPr>
        <w:t>Corso ad indirizzo Musicale alla scuola primaria</w:t>
      </w:r>
      <w:r w:rsidRPr="005767AE">
        <w:rPr>
          <w:lang w:val="it-IT"/>
        </w:rPr>
        <w:t xml:space="preserve">, a partire </w:t>
      </w:r>
      <w:r w:rsidR="001E24C9" w:rsidRPr="005767AE">
        <w:rPr>
          <w:lang w:val="it-IT"/>
        </w:rPr>
        <w:t>dalle</w:t>
      </w:r>
      <w:r w:rsidR="00347E2C">
        <w:rPr>
          <w:lang w:val="it-IT"/>
        </w:rPr>
        <w:t xml:space="preserve"> classi </w:t>
      </w:r>
      <w:r w:rsidR="00347E2C" w:rsidRPr="00F06780">
        <w:rPr>
          <w:lang w:val="it-IT"/>
        </w:rPr>
        <w:t>seconde</w:t>
      </w:r>
      <w:r w:rsidR="00347E2C">
        <w:rPr>
          <w:lang w:val="it-IT"/>
        </w:rPr>
        <w:t xml:space="preserve"> </w:t>
      </w:r>
      <w:r w:rsidRPr="005767AE">
        <w:rPr>
          <w:lang w:val="it-IT"/>
        </w:rPr>
        <w:t xml:space="preserve">con il coinvolgimento sia dei docenti di disciplina che di quelli di strumento. </w:t>
      </w:r>
      <w:r w:rsidR="00757F93">
        <w:rPr>
          <w:lang w:val="it-IT"/>
        </w:rPr>
        <w:t>D</w:t>
      </w:r>
      <w:r w:rsidRPr="005767AE">
        <w:rPr>
          <w:lang w:val="it-IT"/>
        </w:rPr>
        <w:t xml:space="preserve">all’anno scolastico 2018/2019 il progetto </w:t>
      </w:r>
      <w:r w:rsidR="00B1459D">
        <w:rPr>
          <w:lang w:val="it-IT"/>
        </w:rPr>
        <w:t xml:space="preserve">coinvolge </w:t>
      </w:r>
      <w:r w:rsidRPr="005767AE">
        <w:rPr>
          <w:lang w:val="it-IT"/>
        </w:rPr>
        <w:t>un gruppo trasversale di 20</w:t>
      </w:r>
      <w:r w:rsidR="00B1459D">
        <w:rPr>
          <w:lang w:val="it-IT"/>
        </w:rPr>
        <w:t xml:space="preserve"> </w:t>
      </w:r>
      <w:r w:rsidRPr="005767AE">
        <w:rPr>
          <w:lang w:val="it-IT"/>
        </w:rPr>
        <w:t xml:space="preserve">bambini delle classi terza, </w:t>
      </w:r>
      <w:r w:rsidR="001E24C9" w:rsidRPr="005767AE">
        <w:rPr>
          <w:lang w:val="it-IT"/>
        </w:rPr>
        <w:t xml:space="preserve">e progressivamente </w:t>
      </w:r>
      <w:r w:rsidRPr="005767AE">
        <w:rPr>
          <w:lang w:val="it-IT"/>
        </w:rPr>
        <w:t>quarta e quinta</w:t>
      </w:r>
      <w:r w:rsidR="00B3777F">
        <w:rPr>
          <w:lang w:val="it-IT"/>
        </w:rPr>
        <w:t xml:space="preserve"> della primaria di Vigasio</w:t>
      </w:r>
      <w:r w:rsidRPr="005767AE">
        <w:rPr>
          <w:lang w:val="it-IT"/>
        </w:rPr>
        <w:t>.</w:t>
      </w:r>
    </w:p>
    <w:p w14:paraId="76F40FC8" w14:textId="2F407FF4" w:rsidR="00FD5E73" w:rsidRPr="005767AE" w:rsidRDefault="001E24C9" w:rsidP="00F658EB">
      <w:pPr>
        <w:pStyle w:val="Corpotesto"/>
        <w:spacing w:line="276" w:lineRule="auto"/>
        <w:jc w:val="both"/>
        <w:rPr>
          <w:lang w:val="it-IT"/>
        </w:rPr>
      </w:pPr>
      <w:r w:rsidRPr="005767AE">
        <w:rPr>
          <w:lang w:val="it-IT"/>
        </w:rPr>
        <w:t>All</w:t>
      </w:r>
      <w:r w:rsidR="00FD5E73" w:rsidRPr="005767AE">
        <w:rPr>
          <w:lang w:val="it-IT"/>
        </w:rPr>
        <w:t xml:space="preserve">’Istituto </w:t>
      </w:r>
      <w:r w:rsidRPr="005767AE">
        <w:rPr>
          <w:lang w:val="it-IT"/>
        </w:rPr>
        <w:t xml:space="preserve">è stato assegnato un posto </w:t>
      </w:r>
      <w:r w:rsidR="00FD5E73" w:rsidRPr="005767AE">
        <w:rPr>
          <w:lang w:val="it-IT"/>
        </w:rPr>
        <w:t xml:space="preserve">di </w:t>
      </w:r>
      <w:r w:rsidR="00FD5E73" w:rsidRPr="005767AE">
        <w:rPr>
          <w:b/>
          <w:lang w:val="it-IT"/>
        </w:rPr>
        <w:t>potenziamento</w:t>
      </w:r>
      <w:r w:rsidR="00FD5E73" w:rsidRPr="005767AE">
        <w:rPr>
          <w:lang w:val="it-IT"/>
        </w:rPr>
        <w:t xml:space="preserve"> in ambito musicale che v</w:t>
      </w:r>
      <w:r w:rsidRPr="005767AE">
        <w:rPr>
          <w:lang w:val="it-IT"/>
        </w:rPr>
        <w:t>i</w:t>
      </w:r>
      <w:r w:rsidR="00FD5E73" w:rsidRPr="005767AE">
        <w:rPr>
          <w:lang w:val="it-IT"/>
        </w:rPr>
        <w:t>en</w:t>
      </w:r>
      <w:r w:rsidRPr="005767AE">
        <w:rPr>
          <w:lang w:val="it-IT"/>
        </w:rPr>
        <w:t>e</w:t>
      </w:r>
      <w:r w:rsidR="00FD5E73" w:rsidRPr="005767AE">
        <w:rPr>
          <w:lang w:val="it-IT"/>
        </w:rPr>
        <w:t xml:space="preserve"> utilizzat</w:t>
      </w:r>
      <w:r w:rsidRPr="005767AE">
        <w:rPr>
          <w:lang w:val="it-IT"/>
        </w:rPr>
        <w:t>o</w:t>
      </w:r>
      <w:r w:rsidR="00FD5E73" w:rsidRPr="005767AE">
        <w:rPr>
          <w:lang w:val="it-IT"/>
        </w:rPr>
        <w:t xml:space="preserve"> in progetti di anno in anno strutturati su spe</w:t>
      </w:r>
      <w:r w:rsidR="00B81DBD" w:rsidRPr="005767AE">
        <w:rPr>
          <w:lang w:val="it-IT"/>
        </w:rPr>
        <w:t xml:space="preserve">cifici bisogni </w:t>
      </w:r>
      <w:r w:rsidR="00B3777F">
        <w:rPr>
          <w:lang w:val="it-IT"/>
        </w:rPr>
        <w:t>degli</w:t>
      </w:r>
      <w:r w:rsidR="00B81DBD" w:rsidRPr="005767AE">
        <w:rPr>
          <w:lang w:val="it-IT"/>
        </w:rPr>
        <w:t xml:space="preserve"> </w:t>
      </w:r>
      <w:r w:rsidR="00FD5E73" w:rsidRPr="005767AE">
        <w:rPr>
          <w:lang w:val="it-IT"/>
        </w:rPr>
        <w:t xml:space="preserve">alunni della scuola dell’infanzia, della scuola </w:t>
      </w:r>
      <w:r w:rsidR="003214A8" w:rsidRPr="005767AE">
        <w:rPr>
          <w:lang w:val="it-IT"/>
        </w:rPr>
        <w:t>primaria e</w:t>
      </w:r>
      <w:r w:rsidR="00FD5E73" w:rsidRPr="005767AE">
        <w:rPr>
          <w:lang w:val="it-IT"/>
        </w:rPr>
        <w:t xml:space="preserve"> della </w:t>
      </w:r>
      <w:r w:rsidRPr="005767AE">
        <w:rPr>
          <w:lang w:val="it-IT"/>
        </w:rPr>
        <w:t>s</w:t>
      </w:r>
      <w:r w:rsidR="00FD5E73" w:rsidRPr="005767AE">
        <w:rPr>
          <w:lang w:val="it-IT"/>
        </w:rPr>
        <w:t xml:space="preserve">cuola </w:t>
      </w:r>
      <w:r w:rsidRPr="005767AE">
        <w:rPr>
          <w:lang w:val="it-IT"/>
        </w:rPr>
        <w:t>s</w:t>
      </w:r>
      <w:r w:rsidR="00FD5E73" w:rsidRPr="005767AE">
        <w:rPr>
          <w:lang w:val="it-IT"/>
        </w:rPr>
        <w:t xml:space="preserve">econdaria di </w:t>
      </w:r>
      <w:r w:rsidRPr="005767AE">
        <w:rPr>
          <w:lang w:val="it-IT"/>
        </w:rPr>
        <w:t>p</w:t>
      </w:r>
      <w:r w:rsidR="00FD5E73" w:rsidRPr="005767AE">
        <w:rPr>
          <w:lang w:val="it-IT"/>
        </w:rPr>
        <w:t>rimo grado.</w:t>
      </w:r>
      <w:r w:rsidR="00B81DBD" w:rsidRPr="005767AE">
        <w:rPr>
          <w:lang w:val="it-IT"/>
        </w:rPr>
        <w:t xml:space="preserve"> </w:t>
      </w:r>
    </w:p>
    <w:p w14:paraId="1F8371B9" w14:textId="77777777" w:rsidR="00B81DBD" w:rsidRDefault="00B81DBD" w:rsidP="00F658EB">
      <w:pPr>
        <w:pStyle w:val="Corpotesto"/>
        <w:spacing w:line="276" w:lineRule="auto"/>
        <w:jc w:val="both"/>
        <w:rPr>
          <w:lang w:val="it-IT"/>
        </w:rPr>
      </w:pPr>
      <w:r w:rsidRPr="00282638">
        <w:rPr>
          <w:lang w:val="it-IT"/>
        </w:rPr>
        <w:t>La scuola partecipa a vari concorsi musicali e realizza manifestazioni che coinvolgono l’intera comunità.</w:t>
      </w:r>
    </w:p>
    <w:p w14:paraId="51C47715" w14:textId="77777777" w:rsidR="004F7D13" w:rsidRPr="005767AE" w:rsidRDefault="004F7D13" w:rsidP="00F658EB">
      <w:pPr>
        <w:pStyle w:val="Corpotesto"/>
        <w:spacing w:line="276" w:lineRule="auto"/>
        <w:jc w:val="both"/>
        <w:rPr>
          <w:lang w:val="it-IT"/>
        </w:rPr>
      </w:pPr>
    </w:p>
    <w:p w14:paraId="1475B299" w14:textId="7757AC46" w:rsidR="007946A5" w:rsidRPr="005767AE" w:rsidRDefault="003502B1" w:rsidP="00347E2C">
      <w:pPr>
        <w:pStyle w:val="Titolo2"/>
        <w:tabs>
          <w:tab w:val="left" w:pos="709"/>
        </w:tabs>
        <w:spacing w:after="120" w:line="276" w:lineRule="auto"/>
        <w:ind w:left="284" w:firstLine="0"/>
        <w:rPr>
          <w:lang w:val="it-IT"/>
        </w:rPr>
      </w:pPr>
      <w:r>
        <w:rPr>
          <w:color w:val="00AFEF"/>
          <w:lang w:val="it-IT"/>
        </w:rPr>
        <w:t>6.6</w:t>
      </w:r>
      <w:r w:rsidR="00347E2C">
        <w:rPr>
          <w:color w:val="00AFEF"/>
          <w:lang w:val="it-IT"/>
        </w:rPr>
        <w:t xml:space="preserve"> </w:t>
      </w:r>
      <w:r w:rsidR="00796129">
        <w:rPr>
          <w:color w:val="00AFEF"/>
          <w:lang w:val="it-IT"/>
        </w:rPr>
        <w:t>Oltre</w:t>
      </w:r>
      <w:r w:rsidR="00DD5F6C" w:rsidRPr="005767AE">
        <w:rPr>
          <w:color w:val="00AFEF"/>
          <w:lang w:val="it-IT"/>
        </w:rPr>
        <w:t xml:space="preserve"> il</w:t>
      </w:r>
      <w:r w:rsidR="00DD5F6C" w:rsidRPr="005767AE">
        <w:rPr>
          <w:color w:val="00AFEF"/>
          <w:spacing w:val="-6"/>
          <w:lang w:val="it-IT"/>
        </w:rPr>
        <w:t xml:space="preserve"> </w:t>
      </w:r>
      <w:r w:rsidR="00DD5F6C" w:rsidRPr="005767AE">
        <w:rPr>
          <w:color w:val="00AFEF"/>
          <w:lang w:val="it-IT"/>
        </w:rPr>
        <w:t>digitale</w:t>
      </w:r>
    </w:p>
    <w:p w14:paraId="4536BBC9" w14:textId="547C4E44" w:rsidR="00B67925" w:rsidRDefault="00B67925" w:rsidP="00B67925">
      <w:pPr>
        <w:pStyle w:val="Corpotesto"/>
        <w:spacing w:line="276" w:lineRule="auto"/>
        <w:jc w:val="both"/>
        <w:rPr>
          <w:lang w:val="it-IT"/>
        </w:rPr>
      </w:pPr>
      <w:r>
        <w:rPr>
          <w:lang w:val="it-IT"/>
        </w:rPr>
        <w:t xml:space="preserve">Il nostro Istituto vanta la presenza di numerose attrezzature tecnologiche d’avanguardia: </w:t>
      </w:r>
      <w:r>
        <w:rPr>
          <w:b/>
          <w:lang w:val="it-IT"/>
        </w:rPr>
        <w:t>LIM</w:t>
      </w:r>
      <w:r>
        <w:rPr>
          <w:lang w:val="it-IT"/>
        </w:rPr>
        <w:t xml:space="preserve"> di ultima generazione in tutte le classi, tre </w:t>
      </w:r>
      <w:r>
        <w:rPr>
          <w:b/>
          <w:lang w:val="it-IT"/>
        </w:rPr>
        <w:t>laboratori mobili</w:t>
      </w:r>
      <w:r>
        <w:rPr>
          <w:lang w:val="it-IT"/>
        </w:rPr>
        <w:t xml:space="preserve"> (carrelli di ricarica dotati di pc e tablet), </w:t>
      </w:r>
      <w:r>
        <w:rPr>
          <w:b/>
          <w:lang w:val="it-IT"/>
        </w:rPr>
        <w:t>laboratori di informatica</w:t>
      </w:r>
      <w:r>
        <w:rPr>
          <w:lang w:val="it-IT"/>
        </w:rPr>
        <w:t xml:space="preserve">, un </w:t>
      </w:r>
      <w:r>
        <w:rPr>
          <w:b/>
          <w:lang w:val="it-IT"/>
        </w:rPr>
        <w:t>laboratorio di robotica educativa</w:t>
      </w:r>
      <w:r>
        <w:rPr>
          <w:lang w:val="it-IT"/>
        </w:rPr>
        <w:t xml:space="preserve"> (i robot sono trasportabili nei vari plessi) </w:t>
      </w:r>
      <w:r w:rsidRPr="00F06780">
        <w:rPr>
          <w:lang w:val="it-IT"/>
        </w:rPr>
        <w:t xml:space="preserve">e una nuova </w:t>
      </w:r>
      <w:r w:rsidRPr="00F06780">
        <w:rPr>
          <w:b/>
          <w:lang w:val="it-IT"/>
        </w:rPr>
        <w:t>biblioteca 2.0</w:t>
      </w:r>
      <w:r w:rsidRPr="00F06780">
        <w:rPr>
          <w:lang w:val="it-IT"/>
        </w:rPr>
        <w:t>.</w:t>
      </w:r>
      <w:r>
        <w:rPr>
          <w:lang w:val="it-IT"/>
        </w:rPr>
        <w:t xml:space="preserve"> </w:t>
      </w:r>
    </w:p>
    <w:p w14:paraId="5FCEE84E" w14:textId="4EFBDD72" w:rsidR="00B67925" w:rsidRDefault="00B67925" w:rsidP="00B67925">
      <w:pPr>
        <w:pStyle w:val="Corpotesto"/>
        <w:spacing w:line="276" w:lineRule="auto"/>
        <w:jc w:val="both"/>
        <w:rPr>
          <w:lang w:val="it-IT"/>
        </w:rPr>
      </w:pPr>
      <w:r>
        <w:rPr>
          <w:lang w:val="it-IT"/>
        </w:rPr>
        <w:t xml:space="preserve">Realizzare queste dotazioni è stato possibile grazie alla partecipazione a concorsi e bandi a livello territoriale, nazionale ed europeo: dal 2015/2016 l’Istituto con il progetto “Condividiamo, produciamo… impariamo” della Fondazione Cariverona, ha implementato la dotazione di LIM. Successivamente, grazie ai Fondi Strutturali Europei (PON 2014-2020), con il progetto “Connessi si impara” è stata potenziata l’infrastruttura di rete e con “Ambienti digitali” è stato effettuato l’acquisto di laboratori mobili. Partecipando al progetto ministeriale “Piano Nazionale Scuola Digitale” la nostra scuola ha vinto ulteriori bandi: è stato realizzato un laboratorio di Robotica educativa </w:t>
      </w:r>
      <w:r w:rsidR="003A5EFB" w:rsidRPr="003A5EFB">
        <w:rPr>
          <w:lang w:val="it-IT"/>
        </w:rPr>
        <w:t>e</w:t>
      </w:r>
      <w:r w:rsidRPr="003A5EFB">
        <w:rPr>
          <w:lang w:val="it-IT"/>
        </w:rPr>
        <w:t xml:space="preserve"> la nuova biblioteca 2.0.</w:t>
      </w:r>
    </w:p>
    <w:p w14:paraId="1A61E0C8" w14:textId="77777777" w:rsidR="003A5EFB" w:rsidRDefault="00B67925" w:rsidP="00B67925">
      <w:pPr>
        <w:pStyle w:val="Corpotesto"/>
        <w:spacing w:line="276" w:lineRule="auto"/>
        <w:jc w:val="both"/>
        <w:rPr>
          <w:lang w:val="it-IT"/>
        </w:rPr>
      </w:pPr>
      <w:r>
        <w:rPr>
          <w:lang w:val="it-IT"/>
        </w:rPr>
        <w:t xml:space="preserve">Cambiare il contesto stimola nuove modalità didattiche che favoriscono la creatività, la ricerca e la scoperta, la sperimentazione e il coinvolgimento degli alunni. Perché il percorso intrapreso possa proseguire, nel 2016/2017 l’Istituto ha partecipato ad un nuovo bando della Fondazione Cariverona con un progetto intitolato “…la Lim non basta”. Il finanziamento ottenuto, oltre a consentire l’acquisto di </w:t>
      </w:r>
      <w:r>
        <w:rPr>
          <w:b/>
          <w:lang w:val="it-IT"/>
        </w:rPr>
        <w:t>ulteriori strumentazioni</w:t>
      </w:r>
      <w:r>
        <w:rPr>
          <w:lang w:val="it-IT"/>
        </w:rPr>
        <w:t xml:space="preserve">, ha coinvolto numerosi docenti per incrementare le proprie competenze attraverso </w:t>
      </w:r>
      <w:r>
        <w:rPr>
          <w:b/>
          <w:lang w:val="it-IT"/>
        </w:rPr>
        <w:t>percorsi formativi</w:t>
      </w:r>
      <w:r>
        <w:rPr>
          <w:lang w:val="it-IT"/>
        </w:rPr>
        <w:t xml:space="preserve">, con l’obiettivo di attuare nuove metodologie didattiche che, grazie all’utilizzo delle Tic in classe, aiutino a parlare agli alunni attraverso gli stessi linguaggi e strumenti che utilizzano quotidianamente. </w:t>
      </w:r>
      <w:r w:rsidRPr="003A5EFB">
        <w:rPr>
          <w:lang w:val="it-IT"/>
        </w:rPr>
        <w:t xml:space="preserve">Nell’a.s. 2018/2019, essendo presente nell’Istituto una piattaforma “Google-suite”, numerosi docenti hanno partecipato alla formazione sull’utilizzo delle google-classroom. </w:t>
      </w:r>
      <w:r w:rsidRPr="00DC0966">
        <w:rPr>
          <w:lang w:val="it-IT"/>
        </w:rPr>
        <w:t xml:space="preserve">Attualmente </w:t>
      </w:r>
      <w:r w:rsidR="003A5EFB" w:rsidRPr="00DC0966">
        <w:rPr>
          <w:lang w:val="it-IT"/>
        </w:rPr>
        <w:t>ogni classe di scuola primaria e secondaria ed ogni sezione di scuola dell’infanzia fruisce di</w:t>
      </w:r>
      <w:r w:rsidRPr="00DC0966">
        <w:rPr>
          <w:lang w:val="it-IT"/>
        </w:rPr>
        <w:t xml:space="preserve"> google classroom, attraverso le quali docenti e alunni interagiscono</w:t>
      </w:r>
      <w:r w:rsidR="003A5EFB" w:rsidRPr="00DC0966">
        <w:rPr>
          <w:lang w:val="it-IT"/>
        </w:rPr>
        <w:t xml:space="preserve"> e</w:t>
      </w:r>
      <w:r w:rsidRPr="00DC0966">
        <w:rPr>
          <w:lang w:val="it-IT"/>
        </w:rPr>
        <w:t xml:space="preserve"> scambiano materia</w:t>
      </w:r>
      <w:r w:rsidR="003A5EFB" w:rsidRPr="00DC0966">
        <w:rPr>
          <w:lang w:val="it-IT"/>
        </w:rPr>
        <w:t>li</w:t>
      </w:r>
      <w:r w:rsidRPr="00DC0966">
        <w:rPr>
          <w:lang w:val="it-IT"/>
        </w:rPr>
        <w:t>.</w:t>
      </w:r>
      <w:r w:rsidR="003A5EFB" w:rsidRPr="00DC0966">
        <w:rPr>
          <w:lang w:val="it-IT"/>
        </w:rPr>
        <w:t xml:space="preserve"> L’Istituto ha predisposto un </w:t>
      </w:r>
      <w:r w:rsidR="003A5EFB" w:rsidRPr="00DC0966">
        <w:rPr>
          <w:b/>
          <w:lang w:val="it-IT"/>
        </w:rPr>
        <w:t>Regolamento per la Didattica Digitale Integrata</w:t>
      </w:r>
      <w:r w:rsidR="003A5EFB" w:rsidRPr="00DC0966">
        <w:rPr>
          <w:lang w:val="it-IT"/>
        </w:rPr>
        <w:t xml:space="preserve"> pubblicato nella pagina iniziale del sito istituzionale (Menù Didattica a Distanza).</w:t>
      </w:r>
      <w:r w:rsidRPr="003A5EFB">
        <w:rPr>
          <w:lang w:val="it-IT"/>
        </w:rPr>
        <w:t xml:space="preserve">  </w:t>
      </w:r>
    </w:p>
    <w:p w14:paraId="1FB2F3D2" w14:textId="10284A2D" w:rsidR="00B67925" w:rsidRDefault="00B67925" w:rsidP="00B67925">
      <w:pPr>
        <w:pStyle w:val="Corpotesto"/>
        <w:spacing w:line="276" w:lineRule="auto"/>
        <w:jc w:val="both"/>
        <w:rPr>
          <w:lang w:val="it-IT"/>
        </w:rPr>
      </w:pPr>
      <w:r>
        <w:rPr>
          <w:lang w:val="it-IT"/>
        </w:rPr>
        <w:t>I ragazzi, negli ultimi anni, hanno sviluppato forme di relazione con la tecnologia, grazie ad internet, ai social network, ai dispositivi mobili (smartphone, tablet, console di gioco) del tutto nuove. Il nostro Istituto si impegna ad accogliere questa nuova sfida permettendo a tutti gli alunni di avere a disposizione strumenti potenti per l’acquisizione di conoscenze e competenze attraverso percorsi che integrino modalità interattive e collaborative. Promuove una didattica grazie alla quale gli alunni, coordinati dai docenti, negoziano significati sviluppando competenze ed abilità. Le opportunità nei confronti di tutti gli alunni costituiscono garanzia anche verso quelli con disabilità. In particolare nei confronti di questi ultimi, risulta maggiormente significativa la possibilità di fruire di canali diversi e di modalità laboratoriali.</w:t>
      </w:r>
    </w:p>
    <w:p w14:paraId="693378FB" w14:textId="77777777" w:rsidR="007946A5" w:rsidRDefault="007946A5" w:rsidP="00273170">
      <w:pPr>
        <w:pStyle w:val="Corpotesto"/>
        <w:spacing w:line="276" w:lineRule="auto"/>
        <w:rPr>
          <w:lang w:val="it-IT"/>
        </w:rPr>
      </w:pPr>
    </w:p>
    <w:p w14:paraId="03027429" w14:textId="77777777" w:rsidR="00E9372C" w:rsidRPr="005767AE" w:rsidRDefault="00E9372C" w:rsidP="00E9372C">
      <w:pPr>
        <w:pStyle w:val="Titolo2"/>
        <w:spacing w:after="120" w:line="276" w:lineRule="auto"/>
        <w:ind w:left="284" w:firstLine="0"/>
        <w:rPr>
          <w:lang w:val="it-IT"/>
        </w:rPr>
      </w:pPr>
      <w:r>
        <w:rPr>
          <w:color w:val="00AFEF"/>
          <w:lang w:val="it-IT"/>
        </w:rPr>
        <w:t>6.7 U</w:t>
      </w:r>
      <w:r w:rsidRPr="005767AE">
        <w:rPr>
          <w:color w:val="00AFEF"/>
          <w:lang w:val="it-IT"/>
        </w:rPr>
        <w:t>n piano per</w:t>
      </w:r>
      <w:r w:rsidRPr="005767AE">
        <w:rPr>
          <w:color w:val="00AFEF"/>
          <w:spacing w:val="-10"/>
          <w:lang w:val="it-IT"/>
        </w:rPr>
        <w:t xml:space="preserve"> </w:t>
      </w:r>
      <w:r w:rsidRPr="005767AE">
        <w:rPr>
          <w:color w:val="00AFEF"/>
          <w:lang w:val="it-IT"/>
        </w:rPr>
        <w:t>l’orientamento</w:t>
      </w:r>
    </w:p>
    <w:p w14:paraId="102F02E4" w14:textId="77777777" w:rsidR="00E9372C" w:rsidRPr="005767AE" w:rsidRDefault="00E9372C" w:rsidP="00E9372C">
      <w:pPr>
        <w:spacing w:line="276" w:lineRule="auto"/>
        <w:jc w:val="both"/>
        <w:rPr>
          <w:sz w:val="20"/>
          <w:szCs w:val="20"/>
          <w:lang w:val="it-IT"/>
        </w:rPr>
      </w:pPr>
      <w:r w:rsidRPr="005767AE">
        <w:rPr>
          <w:sz w:val="20"/>
          <w:szCs w:val="20"/>
          <w:lang w:val="it-IT"/>
        </w:rPr>
        <w:t xml:space="preserve">Il progetto orientamento della Scuola Secondaria è finalizzato a fornire allo studente strumenti per conoscere e riflettere su se stesso, al fine di realizzare una scelta consapevole, che favorisca il successo scolastico-formativo, nel rispetto degli interessi e dei valori professionali di ciascuno. </w:t>
      </w:r>
    </w:p>
    <w:p w14:paraId="768EAEEE" w14:textId="393A5D7B" w:rsidR="00E9372C" w:rsidRPr="005767AE" w:rsidRDefault="00E9372C" w:rsidP="00E9372C">
      <w:pPr>
        <w:spacing w:line="276" w:lineRule="auto"/>
        <w:jc w:val="both"/>
        <w:rPr>
          <w:sz w:val="20"/>
          <w:szCs w:val="20"/>
          <w:lang w:val="it-IT"/>
        </w:rPr>
      </w:pPr>
      <w:r w:rsidRPr="005767AE">
        <w:rPr>
          <w:sz w:val="20"/>
          <w:szCs w:val="20"/>
          <w:lang w:val="it-IT"/>
        </w:rPr>
        <w:t>Il percorso</w:t>
      </w:r>
      <w:r>
        <w:rPr>
          <w:sz w:val="20"/>
          <w:szCs w:val="20"/>
          <w:lang w:val="it-IT"/>
        </w:rPr>
        <w:t xml:space="preserve"> svolto nelle scuole secondarie </w:t>
      </w:r>
      <w:r w:rsidRPr="005767AE">
        <w:rPr>
          <w:sz w:val="20"/>
          <w:szCs w:val="20"/>
          <w:lang w:val="it-IT"/>
        </w:rPr>
        <w:t xml:space="preserve">si articola in </w:t>
      </w:r>
      <w:r w:rsidRPr="003A5EFB">
        <w:rPr>
          <w:sz w:val="20"/>
          <w:szCs w:val="20"/>
          <w:lang w:val="it-IT"/>
        </w:rPr>
        <w:t>sette</w:t>
      </w:r>
      <w:r w:rsidR="008E221D" w:rsidRPr="008E221D">
        <w:rPr>
          <w:sz w:val="20"/>
          <w:szCs w:val="20"/>
          <w:lang w:val="it-IT"/>
        </w:rPr>
        <w:t xml:space="preserve"> </w:t>
      </w:r>
      <w:r w:rsidRPr="005767AE">
        <w:rPr>
          <w:sz w:val="20"/>
          <w:szCs w:val="20"/>
          <w:lang w:val="it-IT"/>
        </w:rPr>
        <w:t>unità didattiche e viene sviluppato dai docenti delle classi seconde e terze. Esso prevede cinque tappe fondamentali:</w:t>
      </w:r>
    </w:p>
    <w:p w14:paraId="5AD9E9F4" w14:textId="77777777" w:rsidR="00E9372C" w:rsidRPr="005767AE" w:rsidRDefault="00E9372C" w:rsidP="008E221D">
      <w:pPr>
        <w:spacing w:after="80" w:line="276" w:lineRule="auto"/>
        <w:ind w:left="510" w:hanging="340"/>
        <w:jc w:val="both"/>
        <w:rPr>
          <w:sz w:val="20"/>
          <w:szCs w:val="20"/>
          <w:lang w:val="it-IT"/>
        </w:rPr>
      </w:pPr>
      <w:r w:rsidRPr="003A5EFB">
        <w:rPr>
          <w:sz w:val="20"/>
          <w:szCs w:val="20"/>
          <w:lang w:val="it-IT"/>
        </w:rPr>
        <w:t>1.</w:t>
      </w:r>
      <w:r w:rsidRPr="003A5EFB">
        <w:rPr>
          <w:sz w:val="20"/>
          <w:szCs w:val="20"/>
          <w:lang w:val="it-IT"/>
        </w:rPr>
        <w:tab/>
        <w:t>l’analisi delle proprie caratteristiche personali (interessi, valori professionali, abilità scolastiche);</w:t>
      </w:r>
    </w:p>
    <w:p w14:paraId="74F11B77" w14:textId="77777777" w:rsidR="00E9372C" w:rsidRPr="005767AE" w:rsidRDefault="00E9372C" w:rsidP="00E9372C">
      <w:pPr>
        <w:spacing w:after="80" w:line="276" w:lineRule="auto"/>
        <w:ind w:left="510" w:hanging="340"/>
        <w:jc w:val="both"/>
        <w:rPr>
          <w:sz w:val="20"/>
          <w:szCs w:val="20"/>
          <w:lang w:val="it-IT"/>
        </w:rPr>
      </w:pPr>
      <w:r w:rsidRPr="005767AE">
        <w:rPr>
          <w:sz w:val="20"/>
          <w:szCs w:val="20"/>
          <w:lang w:val="it-IT"/>
        </w:rPr>
        <w:t>2.</w:t>
      </w:r>
      <w:r w:rsidRPr="005767AE">
        <w:rPr>
          <w:sz w:val="20"/>
          <w:szCs w:val="20"/>
          <w:lang w:val="it-IT"/>
        </w:rPr>
        <w:tab/>
        <w:t>la conoscenza del mondo del lavoro e delle professioni;</w:t>
      </w:r>
    </w:p>
    <w:p w14:paraId="60B79EA9" w14:textId="77777777" w:rsidR="00E9372C" w:rsidRPr="005767AE" w:rsidRDefault="00E9372C" w:rsidP="00E9372C">
      <w:pPr>
        <w:spacing w:after="80" w:line="276" w:lineRule="auto"/>
        <w:ind w:left="510" w:hanging="340"/>
        <w:jc w:val="both"/>
        <w:rPr>
          <w:sz w:val="20"/>
          <w:szCs w:val="20"/>
          <w:lang w:val="it-IT"/>
        </w:rPr>
      </w:pPr>
      <w:r w:rsidRPr="005767AE">
        <w:rPr>
          <w:sz w:val="20"/>
          <w:szCs w:val="20"/>
          <w:lang w:val="it-IT"/>
        </w:rPr>
        <w:t>3.</w:t>
      </w:r>
      <w:r w:rsidRPr="005767AE">
        <w:rPr>
          <w:sz w:val="20"/>
          <w:szCs w:val="20"/>
          <w:lang w:val="it-IT"/>
        </w:rPr>
        <w:tab/>
        <w:t>la presentazione dell’offerta-scolastica formativa presente sul nostro territorio;</w:t>
      </w:r>
    </w:p>
    <w:p w14:paraId="7F4EB21A" w14:textId="77777777" w:rsidR="00E9372C" w:rsidRPr="005767AE" w:rsidRDefault="00E9372C" w:rsidP="00E9372C">
      <w:pPr>
        <w:spacing w:after="80" w:line="276" w:lineRule="auto"/>
        <w:ind w:left="510" w:hanging="340"/>
        <w:jc w:val="both"/>
        <w:rPr>
          <w:sz w:val="20"/>
          <w:szCs w:val="20"/>
          <w:lang w:val="it-IT"/>
        </w:rPr>
      </w:pPr>
      <w:r w:rsidRPr="005767AE">
        <w:rPr>
          <w:sz w:val="20"/>
          <w:szCs w:val="20"/>
          <w:lang w:val="it-IT"/>
        </w:rPr>
        <w:t>4.</w:t>
      </w:r>
      <w:r w:rsidRPr="005767AE">
        <w:rPr>
          <w:sz w:val="20"/>
          <w:szCs w:val="20"/>
          <w:lang w:val="it-IT"/>
        </w:rPr>
        <w:tab/>
        <w:t>la definizione del proprio obiettivo professionale;</w:t>
      </w:r>
    </w:p>
    <w:p w14:paraId="09138131" w14:textId="77777777" w:rsidR="00E9372C" w:rsidRPr="005767AE" w:rsidRDefault="00E9372C" w:rsidP="00E9372C">
      <w:pPr>
        <w:spacing w:after="80" w:line="276" w:lineRule="auto"/>
        <w:ind w:left="510" w:hanging="340"/>
        <w:jc w:val="both"/>
        <w:rPr>
          <w:lang w:val="it-IT"/>
        </w:rPr>
      </w:pPr>
      <w:r w:rsidRPr="005767AE">
        <w:rPr>
          <w:sz w:val="20"/>
          <w:szCs w:val="20"/>
          <w:lang w:val="it-IT"/>
        </w:rPr>
        <w:t>5.</w:t>
      </w:r>
      <w:r w:rsidRPr="005767AE">
        <w:rPr>
          <w:sz w:val="20"/>
          <w:szCs w:val="20"/>
          <w:lang w:val="it-IT"/>
        </w:rPr>
        <w:tab/>
        <w:t>l’acquisizione di strumenti per realizzare la scelta.</w:t>
      </w:r>
    </w:p>
    <w:p w14:paraId="4C4FDE16" w14:textId="77777777" w:rsidR="00E9372C" w:rsidRPr="005767AE" w:rsidRDefault="00E9372C" w:rsidP="00E9372C">
      <w:pPr>
        <w:spacing w:line="276" w:lineRule="auto"/>
        <w:jc w:val="center"/>
        <w:rPr>
          <w:lang w:val="it-IT"/>
        </w:rPr>
      </w:pPr>
      <w:r>
        <w:rPr>
          <w:noProof/>
          <w:lang w:val="it-IT" w:eastAsia="it-IT"/>
        </w:rPr>
        <w:drawing>
          <wp:inline distT="0" distB="0" distL="0" distR="0" wp14:anchorId="6A37522C" wp14:editId="675846B0">
            <wp:extent cx="6120130" cy="3637915"/>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 or.JPG"/>
                    <pic:cNvPicPr/>
                  </pic:nvPicPr>
                  <pic:blipFill>
                    <a:blip r:embed="rId62">
                      <a:extLst>
                        <a:ext uri="{28A0092B-C50C-407E-A947-70E740481C1C}">
                          <a14:useLocalDpi xmlns:a14="http://schemas.microsoft.com/office/drawing/2010/main" val="0"/>
                        </a:ext>
                      </a:extLst>
                    </a:blip>
                    <a:stretch>
                      <a:fillRect/>
                    </a:stretch>
                  </pic:blipFill>
                  <pic:spPr>
                    <a:xfrm>
                      <a:off x="0" y="0"/>
                      <a:ext cx="6120130" cy="3637915"/>
                    </a:xfrm>
                    <a:prstGeom prst="rect">
                      <a:avLst/>
                    </a:prstGeom>
                  </pic:spPr>
                </pic:pic>
              </a:graphicData>
            </a:graphic>
          </wp:inline>
        </w:drawing>
      </w:r>
    </w:p>
    <w:p w14:paraId="2F07CF0E" w14:textId="77777777" w:rsidR="00E9372C" w:rsidRDefault="00E9372C" w:rsidP="00E9372C">
      <w:pPr>
        <w:spacing w:line="276" w:lineRule="auto"/>
        <w:jc w:val="both"/>
        <w:rPr>
          <w:sz w:val="20"/>
          <w:szCs w:val="20"/>
          <w:lang w:val="it-IT"/>
        </w:rPr>
      </w:pPr>
      <w:r w:rsidRPr="005767AE">
        <w:rPr>
          <w:sz w:val="20"/>
          <w:szCs w:val="20"/>
          <w:lang w:val="it-IT"/>
        </w:rPr>
        <w:t xml:space="preserve">Per esplorare e riflettere sulle caratteristiche personali, vengono utilizzati questionari scientificamente validati, i cui risultati vengono consegnati ad ogni alunno. Essi sono il punto di partenza per un’analisi e un approfondimento di sé, che il ragazzo compie attraverso attività svolte in classe con i docenti e nel confronto con i compagni. Vengono assegnati anche compiti da svolgere a casa, per promuovere un dialogo proficuo e fecondo con i genitori. </w:t>
      </w:r>
    </w:p>
    <w:p w14:paraId="472EA169" w14:textId="77777777" w:rsidR="00E9372C" w:rsidRPr="00410C00" w:rsidRDefault="00E9372C" w:rsidP="008E221D">
      <w:pPr>
        <w:spacing w:line="276" w:lineRule="auto"/>
        <w:jc w:val="both"/>
        <w:rPr>
          <w:sz w:val="20"/>
          <w:szCs w:val="20"/>
          <w:lang w:val="it-IT"/>
        </w:rPr>
      </w:pPr>
      <w:r w:rsidRPr="003A5EFB">
        <w:rPr>
          <w:sz w:val="20"/>
          <w:szCs w:val="20"/>
          <w:lang w:val="it-IT"/>
        </w:rPr>
        <w:t>Per tutti i plessi è prevista una collaborazione con l’ente “Scaligera Formazione” che consente ai ragazzi di fruire di un laboratorio virtuale sulla piattaforma orientati.edulife.eu, per conoscere e approfondire i propri interessi scolastici e personali.</w:t>
      </w:r>
      <w:r w:rsidRPr="00410C00">
        <w:rPr>
          <w:sz w:val="20"/>
          <w:szCs w:val="20"/>
          <w:lang w:val="it-IT"/>
        </w:rPr>
        <w:t xml:space="preserve"> </w:t>
      </w:r>
    </w:p>
    <w:p w14:paraId="62F3177A" w14:textId="77777777" w:rsidR="00E9372C" w:rsidRPr="005767AE" w:rsidRDefault="00E9372C" w:rsidP="00E9372C">
      <w:pPr>
        <w:spacing w:line="276" w:lineRule="auto"/>
        <w:jc w:val="both"/>
        <w:rPr>
          <w:sz w:val="20"/>
          <w:szCs w:val="20"/>
          <w:lang w:val="it-IT"/>
        </w:rPr>
      </w:pPr>
      <w:r w:rsidRPr="00410C00">
        <w:rPr>
          <w:sz w:val="20"/>
          <w:szCs w:val="20"/>
          <w:lang w:val="it-IT"/>
        </w:rPr>
        <w:t>Il progetto è completato da incontri con i genitori e dall’elaborazione</w:t>
      </w:r>
      <w:r w:rsidRPr="005767AE">
        <w:rPr>
          <w:sz w:val="20"/>
          <w:szCs w:val="20"/>
          <w:lang w:val="it-IT"/>
        </w:rPr>
        <w:t xml:space="preserve"> condivisa del Consiglio Orientativo da parte dei docenti della classe.</w:t>
      </w:r>
    </w:p>
    <w:p w14:paraId="22D89776" w14:textId="77777777" w:rsidR="00E9372C" w:rsidRPr="005A0327" w:rsidRDefault="00E9372C" w:rsidP="00E9372C">
      <w:pPr>
        <w:rPr>
          <w:lang w:val="it-IT"/>
        </w:rPr>
      </w:pPr>
    </w:p>
    <w:p w14:paraId="674B0AEE" w14:textId="77777777" w:rsidR="00273170" w:rsidRPr="005767AE" w:rsidRDefault="00273170" w:rsidP="00B66EB8">
      <w:pPr>
        <w:spacing w:line="276" w:lineRule="auto"/>
        <w:jc w:val="both"/>
        <w:rPr>
          <w:sz w:val="20"/>
          <w:szCs w:val="20"/>
          <w:lang w:val="it-IT"/>
        </w:rPr>
      </w:pPr>
    </w:p>
    <w:p w14:paraId="7C8345E4" w14:textId="4DDB6A7B" w:rsidR="007946A5" w:rsidRPr="009666D2" w:rsidRDefault="003502B1" w:rsidP="009666D2">
      <w:pPr>
        <w:pStyle w:val="Titolo2"/>
        <w:spacing w:after="120" w:line="276" w:lineRule="auto"/>
        <w:ind w:left="284" w:firstLine="0"/>
        <w:rPr>
          <w:color w:val="00AFEF"/>
          <w:lang w:val="it-IT"/>
        </w:rPr>
      </w:pPr>
      <w:r w:rsidRPr="00A125D4">
        <w:rPr>
          <w:color w:val="00AFEF"/>
          <w:spacing w:val="-3"/>
          <w:lang w:val="it-IT"/>
        </w:rPr>
        <w:t>6.8</w:t>
      </w:r>
      <w:r w:rsidR="009666D2" w:rsidRPr="00A125D4">
        <w:rPr>
          <w:color w:val="00AFEF"/>
          <w:spacing w:val="-3"/>
          <w:lang w:val="it-IT"/>
        </w:rPr>
        <w:t xml:space="preserve"> </w:t>
      </w:r>
      <w:r w:rsidR="00DD5F6C" w:rsidRPr="00A125D4">
        <w:rPr>
          <w:color w:val="00AFEF"/>
          <w:spacing w:val="-3"/>
          <w:lang w:val="it-IT"/>
        </w:rPr>
        <w:t>L’inclusione</w:t>
      </w:r>
    </w:p>
    <w:p w14:paraId="531D4180" w14:textId="79B181C4" w:rsidR="007946A5" w:rsidRPr="00045C38" w:rsidRDefault="003502B1" w:rsidP="00045C38">
      <w:pPr>
        <w:pStyle w:val="Titolo5"/>
        <w:tabs>
          <w:tab w:val="left" w:pos="1338"/>
        </w:tabs>
        <w:spacing w:after="120" w:line="276" w:lineRule="auto"/>
        <w:ind w:left="567"/>
        <w:rPr>
          <w:lang w:val="it-IT"/>
        </w:rPr>
      </w:pPr>
      <w:r>
        <w:rPr>
          <w:lang w:val="it-IT"/>
        </w:rPr>
        <w:t>6.8</w:t>
      </w:r>
      <w:r w:rsidR="00A17684" w:rsidRPr="00045C38">
        <w:rPr>
          <w:lang w:val="it-IT"/>
        </w:rPr>
        <w:t xml:space="preserve">.1 </w:t>
      </w:r>
      <w:r w:rsidR="00DD5F6C" w:rsidRPr="00045C38">
        <w:rPr>
          <w:lang w:val="it-IT"/>
        </w:rPr>
        <w:t>Gli alunni con Bisogni Educativi</w:t>
      </w:r>
      <w:r w:rsidR="00DD5F6C" w:rsidRPr="00045C38">
        <w:rPr>
          <w:spacing w:val="-14"/>
          <w:lang w:val="it-IT"/>
        </w:rPr>
        <w:t xml:space="preserve"> </w:t>
      </w:r>
      <w:r w:rsidR="00DD5F6C" w:rsidRPr="00045C38">
        <w:rPr>
          <w:lang w:val="it-IT"/>
        </w:rPr>
        <w:t>Speciali</w:t>
      </w:r>
    </w:p>
    <w:p w14:paraId="2466A724" w14:textId="77777777" w:rsidR="007946A5" w:rsidRPr="005767AE" w:rsidRDefault="00DD5F6C" w:rsidP="003648D3">
      <w:pPr>
        <w:pStyle w:val="Corpotesto"/>
        <w:spacing w:line="276" w:lineRule="auto"/>
        <w:jc w:val="both"/>
        <w:rPr>
          <w:lang w:val="it-IT"/>
        </w:rPr>
      </w:pPr>
      <w:r w:rsidRPr="005767AE">
        <w:rPr>
          <w:lang w:val="it-IT"/>
        </w:rPr>
        <w:t>La direttiva ministeriale emanata il 27 dicembre 2012, “</w:t>
      </w:r>
      <w:r w:rsidRPr="005767AE">
        <w:rPr>
          <w:i/>
          <w:lang w:val="it-IT"/>
        </w:rPr>
        <w:t xml:space="preserve">Strumenti di intervento per gli alunni con bisogni educativi speciali e organizzazione territoriale per l’inclusione </w:t>
      </w:r>
      <w:r w:rsidR="003214A8" w:rsidRPr="005767AE">
        <w:rPr>
          <w:i/>
          <w:lang w:val="it-IT"/>
        </w:rPr>
        <w:t>scolastica</w:t>
      </w:r>
      <w:r w:rsidR="003214A8" w:rsidRPr="005767AE">
        <w:rPr>
          <w:lang w:val="it-IT"/>
        </w:rPr>
        <w:t xml:space="preserve"> “</w:t>
      </w:r>
      <w:r w:rsidRPr="005767AE">
        <w:rPr>
          <w:lang w:val="it-IT"/>
        </w:rPr>
        <w:t>, ha delineato indicazioni e strategie volte a consentire a tutti gli alunni, quali che siano le loro difficoltà, il p</w:t>
      </w:r>
      <w:r w:rsidR="00382D1C" w:rsidRPr="005767AE">
        <w:rPr>
          <w:lang w:val="it-IT"/>
        </w:rPr>
        <w:t>ieno accesso all’apprendimento. R</w:t>
      </w:r>
      <w:r w:rsidRPr="005767AE">
        <w:rPr>
          <w:lang w:val="it-IT"/>
        </w:rPr>
        <w:t>ientrano nella più ampia definizione di BES tre grandi sotto-categorie:</w:t>
      </w:r>
    </w:p>
    <w:p w14:paraId="1126C92D" w14:textId="77777777" w:rsidR="007946A5" w:rsidRPr="005767AE" w:rsidRDefault="00DD5F6C" w:rsidP="003A298D">
      <w:pPr>
        <w:pStyle w:val="Titolo6"/>
        <w:numPr>
          <w:ilvl w:val="2"/>
          <w:numId w:val="26"/>
        </w:numPr>
        <w:tabs>
          <w:tab w:val="left" w:pos="836"/>
          <w:tab w:val="left" w:pos="837"/>
        </w:tabs>
        <w:spacing w:before="80" w:line="276" w:lineRule="auto"/>
        <w:ind w:left="510" w:hanging="340"/>
        <w:rPr>
          <w:rFonts w:ascii="Symbol" w:hAnsi="Symbol"/>
          <w:b w:val="0"/>
          <w:lang w:val="it-IT"/>
        </w:rPr>
      </w:pPr>
      <w:r w:rsidRPr="005767AE">
        <w:rPr>
          <w:lang w:val="it-IT"/>
        </w:rPr>
        <w:t>la</w:t>
      </w:r>
      <w:r w:rsidRPr="005767AE">
        <w:rPr>
          <w:spacing w:val="-8"/>
          <w:lang w:val="it-IT"/>
        </w:rPr>
        <w:t xml:space="preserve"> </w:t>
      </w:r>
      <w:r w:rsidRPr="005767AE">
        <w:rPr>
          <w:lang w:val="it-IT"/>
        </w:rPr>
        <w:t>disabilità</w:t>
      </w:r>
      <w:r w:rsidRPr="005767AE">
        <w:rPr>
          <w:b w:val="0"/>
          <w:lang w:val="it-IT"/>
        </w:rPr>
        <w:t>;</w:t>
      </w:r>
    </w:p>
    <w:p w14:paraId="1FCA45AD" w14:textId="77777777" w:rsidR="003648D3" w:rsidRPr="003648D3" w:rsidRDefault="00DD5F6C" w:rsidP="003A298D">
      <w:pPr>
        <w:pStyle w:val="Paragrafoelenco"/>
        <w:numPr>
          <w:ilvl w:val="2"/>
          <w:numId w:val="26"/>
        </w:numPr>
        <w:spacing w:before="80" w:line="276" w:lineRule="auto"/>
        <w:ind w:left="510" w:hanging="340"/>
        <w:jc w:val="both"/>
        <w:rPr>
          <w:rFonts w:ascii="Symbol" w:hAnsi="Symbol"/>
          <w:sz w:val="20"/>
          <w:lang w:val="it-IT"/>
        </w:rPr>
      </w:pPr>
      <w:r w:rsidRPr="005767AE">
        <w:rPr>
          <w:b/>
          <w:sz w:val="20"/>
          <w:lang w:val="it-IT"/>
        </w:rPr>
        <w:t xml:space="preserve">i disturbi evolutivi specifici </w:t>
      </w:r>
      <w:r w:rsidRPr="005767AE">
        <w:rPr>
          <w:sz w:val="20"/>
          <w:lang w:val="it-IT"/>
        </w:rPr>
        <w:t>(disturbi specifici dell’apprendimento, deficit del linguaggio, deficit da disturbo dell’attenzione e dell’iperattività, borderline cognitivo, ma anche altre tipologie di deficit o disturbo non altrimenti</w:t>
      </w:r>
      <w:r w:rsidRPr="005767AE">
        <w:rPr>
          <w:spacing w:val="-42"/>
          <w:sz w:val="20"/>
          <w:lang w:val="it-IT"/>
        </w:rPr>
        <w:t xml:space="preserve"> </w:t>
      </w:r>
      <w:r w:rsidRPr="005767AE">
        <w:rPr>
          <w:sz w:val="20"/>
          <w:lang w:val="it-IT"/>
        </w:rPr>
        <w:t>certificate);</w:t>
      </w:r>
    </w:p>
    <w:p w14:paraId="421B7C95" w14:textId="73CD6653" w:rsidR="007946A5" w:rsidRPr="00757F93" w:rsidRDefault="00DD5F6C" w:rsidP="003A298D">
      <w:pPr>
        <w:pStyle w:val="Paragrafoelenco"/>
        <w:numPr>
          <w:ilvl w:val="2"/>
          <w:numId w:val="26"/>
        </w:numPr>
        <w:spacing w:before="80" w:line="276" w:lineRule="auto"/>
        <w:ind w:left="510" w:hanging="340"/>
        <w:jc w:val="both"/>
        <w:rPr>
          <w:rFonts w:ascii="Symbol" w:hAnsi="Symbol"/>
          <w:b/>
          <w:sz w:val="20"/>
          <w:szCs w:val="20"/>
          <w:lang w:val="it-IT"/>
        </w:rPr>
      </w:pPr>
      <w:r w:rsidRPr="00757F93">
        <w:rPr>
          <w:b/>
          <w:sz w:val="20"/>
          <w:szCs w:val="20"/>
          <w:lang w:val="it-IT"/>
        </w:rPr>
        <w:t>lo svantaggio socio-economico, linguistico,</w:t>
      </w:r>
      <w:r w:rsidRPr="00757F93">
        <w:rPr>
          <w:b/>
          <w:spacing w:val="-31"/>
          <w:sz w:val="20"/>
          <w:szCs w:val="20"/>
          <w:lang w:val="it-IT"/>
        </w:rPr>
        <w:t xml:space="preserve"> </w:t>
      </w:r>
      <w:r w:rsidRPr="00757F93">
        <w:rPr>
          <w:b/>
          <w:sz w:val="20"/>
          <w:szCs w:val="20"/>
          <w:lang w:val="it-IT"/>
        </w:rPr>
        <w:t>culturale.</w:t>
      </w:r>
    </w:p>
    <w:p w14:paraId="3387304E" w14:textId="3885BC31" w:rsidR="007946A5" w:rsidRPr="00A125D4" w:rsidRDefault="00DD5F6C" w:rsidP="00B213AE">
      <w:pPr>
        <w:pStyle w:val="Corpotesto"/>
        <w:spacing w:before="120" w:line="276" w:lineRule="auto"/>
        <w:jc w:val="both"/>
        <w:rPr>
          <w:lang w:val="it-IT"/>
        </w:rPr>
      </w:pPr>
      <w:r w:rsidRPr="005767AE">
        <w:rPr>
          <w:lang w:val="it-IT"/>
        </w:rPr>
        <w:t xml:space="preserve">Norme primarie di riferimento per tutte le iniziative che la scuola ha finora intrapreso sono state la legge n. 104/1992, per la disabilità, la legge n. 170/2010 e successive integrazioni per gli alunni con DSA, e sul tema della personalizzazione la legge n. 53/2003 di riordino dei cicli. La nuova direttiva ha esteso in modo definitivo a tutti gli studenti in difficoltà il diritto – e quindi il dovere per tutti i docenti – alla personalizzazione dell’apprendimento, nella </w:t>
      </w:r>
      <w:r w:rsidRPr="00A125D4">
        <w:rPr>
          <w:lang w:val="it-IT"/>
        </w:rPr>
        <w:t>prospettiva di una presa in carico complessiva ed inclusiva di tutti gli alunni.</w:t>
      </w:r>
      <w:r w:rsidR="00C20DA9" w:rsidRPr="00A125D4">
        <w:rPr>
          <w:lang w:val="it-IT"/>
        </w:rPr>
        <w:t xml:space="preserve"> </w:t>
      </w:r>
    </w:p>
    <w:p w14:paraId="06A907FD" w14:textId="6B5F6319" w:rsidR="00C20DA9" w:rsidRPr="00A125D4" w:rsidRDefault="00C20DA9" w:rsidP="00C20DA9">
      <w:pPr>
        <w:pStyle w:val="Paragrafoelenco"/>
        <w:ind w:left="0" w:firstLine="0"/>
        <w:jc w:val="both"/>
        <w:rPr>
          <w:rFonts w:cs="Arial"/>
          <w:sz w:val="20"/>
          <w:szCs w:val="20"/>
          <w:lang w:val="it-IT"/>
        </w:rPr>
      </w:pPr>
      <w:r w:rsidRPr="00A125D4">
        <w:rPr>
          <w:rFonts w:cs="Arial"/>
          <w:sz w:val="20"/>
          <w:szCs w:val="20"/>
          <w:lang w:val="it-IT"/>
        </w:rPr>
        <w:t>A partire dall’a.s. 2018-2019, in seguito ad una formazione specifica in collaborazione con l’Università di Verona, l’Istituto sta sperimentando, per gli alunni certificati, un P</w:t>
      </w:r>
      <w:r w:rsidR="00A125D4" w:rsidRPr="00A125D4">
        <w:rPr>
          <w:rFonts w:cs="Arial"/>
          <w:sz w:val="20"/>
          <w:szCs w:val="20"/>
          <w:lang w:val="it-IT"/>
        </w:rPr>
        <w:t xml:space="preserve">iano </w:t>
      </w:r>
      <w:r w:rsidRPr="00A125D4">
        <w:rPr>
          <w:rFonts w:cs="Arial"/>
          <w:sz w:val="20"/>
          <w:szCs w:val="20"/>
          <w:lang w:val="it-IT"/>
        </w:rPr>
        <w:t>E</w:t>
      </w:r>
      <w:r w:rsidR="00A125D4" w:rsidRPr="00A125D4">
        <w:rPr>
          <w:rFonts w:cs="Arial"/>
          <w:sz w:val="20"/>
          <w:szCs w:val="20"/>
          <w:lang w:val="it-IT"/>
        </w:rPr>
        <w:t xml:space="preserve">ducativo </w:t>
      </w:r>
      <w:r w:rsidRPr="00A125D4">
        <w:rPr>
          <w:rFonts w:cs="Arial"/>
          <w:sz w:val="20"/>
          <w:szCs w:val="20"/>
          <w:lang w:val="it-IT"/>
        </w:rPr>
        <w:t>I</w:t>
      </w:r>
      <w:r w:rsidR="00A125D4" w:rsidRPr="00A125D4">
        <w:rPr>
          <w:rFonts w:cs="Arial"/>
          <w:sz w:val="20"/>
          <w:szCs w:val="20"/>
          <w:lang w:val="it-IT"/>
        </w:rPr>
        <w:t xml:space="preserve">ndividualizzato </w:t>
      </w:r>
      <w:r w:rsidRPr="00A125D4">
        <w:rPr>
          <w:rFonts w:cs="Arial"/>
          <w:sz w:val="20"/>
          <w:szCs w:val="20"/>
          <w:lang w:val="it-IT"/>
        </w:rPr>
        <w:t>su</w:t>
      </w:r>
      <w:r w:rsidR="00A125D4" w:rsidRPr="00A125D4">
        <w:rPr>
          <w:rFonts w:cs="Arial"/>
          <w:sz w:val="20"/>
          <w:szCs w:val="20"/>
          <w:lang w:val="it-IT"/>
        </w:rPr>
        <w:t>lla</w:t>
      </w:r>
      <w:r w:rsidRPr="00A125D4">
        <w:rPr>
          <w:rFonts w:cs="Arial"/>
          <w:sz w:val="20"/>
          <w:szCs w:val="20"/>
          <w:lang w:val="it-IT"/>
        </w:rPr>
        <w:t xml:space="preserve"> base </w:t>
      </w:r>
      <w:r w:rsidR="00A125D4" w:rsidRPr="00A125D4">
        <w:rPr>
          <w:rFonts w:cs="Arial"/>
          <w:sz w:val="20"/>
          <w:szCs w:val="20"/>
          <w:lang w:val="it-IT"/>
        </w:rPr>
        <w:t>dell’</w:t>
      </w:r>
      <w:r w:rsidRPr="00A125D4">
        <w:rPr>
          <w:rFonts w:cs="Arial"/>
          <w:sz w:val="20"/>
          <w:szCs w:val="20"/>
          <w:lang w:val="it-IT"/>
        </w:rPr>
        <w:t>ICF</w:t>
      </w:r>
      <w:r w:rsidR="00A125D4" w:rsidRPr="00A125D4">
        <w:rPr>
          <w:rFonts w:cs="Arial"/>
          <w:sz w:val="20"/>
          <w:szCs w:val="20"/>
          <w:lang w:val="it-IT"/>
        </w:rPr>
        <w:t xml:space="preserve"> (Classificazione Internazionale del funzionamento, della disabilità e della salute)</w:t>
      </w:r>
      <w:r w:rsidRPr="00A125D4">
        <w:rPr>
          <w:rFonts w:cs="Arial"/>
          <w:sz w:val="20"/>
          <w:szCs w:val="20"/>
          <w:lang w:val="it-IT"/>
        </w:rPr>
        <w:t>.</w:t>
      </w:r>
    </w:p>
    <w:p w14:paraId="6454E172" w14:textId="69AAF4EB" w:rsidR="007946A5" w:rsidRPr="005767AE" w:rsidRDefault="00DD5F6C" w:rsidP="00B213AE">
      <w:pPr>
        <w:pStyle w:val="Corpotesto"/>
        <w:spacing w:line="276" w:lineRule="auto"/>
        <w:jc w:val="both"/>
        <w:rPr>
          <w:lang w:val="it-IT"/>
        </w:rPr>
      </w:pPr>
      <w:r w:rsidRPr="00A125D4">
        <w:rPr>
          <w:lang w:val="it-IT"/>
        </w:rPr>
        <w:t xml:space="preserve">Il </w:t>
      </w:r>
      <w:r w:rsidRPr="00A125D4">
        <w:rPr>
          <w:b/>
          <w:lang w:val="it-IT"/>
        </w:rPr>
        <w:t>Piano Annuale per l’Inclusione</w:t>
      </w:r>
      <w:r w:rsidRPr="00A125D4">
        <w:rPr>
          <w:lang w:val="it-IT"/>
        </w:rPr>
        <w:t xml:space="preserve"> </w:t>
      </w:r>
      <w:r w:rsidR="00B91DDD" w:rsidRPr="00A125D4">
        <w:rPr>
          <w:lang w:val="it-IT"/>
        </w:rPr>
        <w:t>(</w:t>
      </w:r>
      <w:r w:rsidR="0006427B">
        <w:rPr>
          <w:lang w:val="it-IT"/>
        </w:rPr>
        <w:t>in fase di revisione</w:t>
      </w:r>
      <w:r w:rsidR="00B91DDD" w:rsidRPr="00A125D4">
        <w:rPr>
          <w:lang w:val="it-IT"/>
        </w:rPr>
        <w:t xml:space="preserve">) </w:t>
      </w:r>
      <w:r w:rsidRPr="00A125D4">
        <w:rPr>
          <w:lang w:val="it-IT"/>
        </w:rPr>
        <w:t xml:space="preserve">costituisce un concreto impegno programmatico per l'integrazione e uno strumento di lavoro </w:t>
      </w:r>
      <w:r w:rsidR="00B91DDD" w:rsidRPr="00A125D4">
        <w:rPr>
          <w:lang w:val="it-IT"/>
        </w:rPr>
        <w:t>e sarà</w:t>
      </w:r>
      <w:r w:rsidRPr="00A125D4">
        <w:rPr>
          <w:lang w:val="it-IT"/>
        </w:rPr>
        <w:t xml:space="preserve"> soggetto a modifiche ed integrazioni periodiche. </w:t>
      </w:r>
      <w:r w:rsidR="00C20DA9" w:rsidRPr="00A125D4">
        <w:rPr>
          <w:rFonts w:cs="Arial"/>
          <w:lang w:val="it-IT"/>
        </w:rPr>
        <w:t xml:space="preserve">Si tratta di un documento redatto e approvato dal GLI (Gruppo di Lavoro per l’Inclusione) e deliberato dal Collegio Docenti entro il 30 giugno </w:t>
      </w:r>
      <w:r w:rsidR="00A125D4" w:rsidRPr="00A125D4">
        <w:rPr>
          <w:rFonts w:cs="Arial"/>
          <w:lang w:val="it-IT"/>
        </w:rPr>
        <w:t>dell’anno scolastico precedente</w:t>
      </w:r>
      <w:r w:rsidR="00C20DA9" w:rsidRPr="00A125D4">
        <w:rPr>
          <w:rFonts w:cs="Arial"/>
          <w:lang w:val="it-IT"/>
        </w:rPr>
        <w:t>.</w:t>
      </w:r>
      <w:r w:rsidR="00C20DA9" w:rsidRPr="00A125D4">
        <w:rPr>
          <w:lang w:val="it-IT"/>
        </w:rPr>
        <w:t xml:space="preserve"> Esso</w:t>
      </w:r>
      <w:r w:rsidRPr="005767AE">
        <w:rPr>
          <w:lang w:val="it-IT"/>
        </w:rPr>
        <w:t xml:space="preserve"> si propone di:</w:t>
      </w:r>
    </w:p>
    <w:p w14:paraId="2759CCB3" w14:textId="77777777" w:rsidR="007946A5" w:rsidRPr="005767AE" w:rsidRDefault="00DD5F6C" w:rsidP="00B213AE">
      <w:pPr>
        <w:pStyle w:val="Paragrafoelenco"/>
        <w:numPr>
          <w:ilvl w:val="1"/>
          <w:numId w:val="5"/>
        </w:numPr>
        <w:tabs>
          <w:tab w:val="left" w:pos="686"/>
        </w:tabs>
        <w:spacing w:before="80" w:line="276" w:lineRule="auto"/>
        <w:ind w:left="510" w:hanging="340"/>
        <w:jc w:val="both"/>
        <w:rPr>
          <w:sz w:val="20"/>
          <w:lang w:val="it-IT"/>
        </w:rPr>
      </w:pPr>
      <w:r w:rsidRPr="005767AE">
        <w:rPr>
          <w:b/>
          <w:sz w:val="20"/>
          <w:lang w:val="it-IT"/>
        </w:rPr>
        <w:t>delineare prassi condivise amministrativ</w:t>
      </w:r>
      <w:r w:rsidR="005650AC" w:rsidRPr="005767AE">
        <w:rPr>
          <w:b/>
          <w:sz w:val="20"/>
          <w:lang w:val="it-IT"/>
        </w:rPr>
        <w:t>e</w:t>
      </w:r>
      <w:r w:rsidRPr="005767AE">
        <w:rPr>
          <w:b/>
          <w:i/>
          <w:sz w:val="20"/>
          <w:lang w:val="it-IT"/>
        </w:rPr>
        <w:t xml:space="preserve"> </w:t>
      </w:r>
      <w:r w:rsidRPr="005767AE">
        <w:rPr>
          <w:sz w:val="20"/>
          <w:lang w:val="it-IT"/>
        </w:rPr>
        <w:t xml:space="preserve">(acquisizione della documentazione necessaria e verifica della completezza del fascicolo personale), </w:t>
      </w:r>
      <w:r w:rsidRPr="005767AE">
        <w:rPr>
          <w:b/>
          <w:sz w:val="20"/>
          <w:lang w:val="it-IT"/>
        </w:rPr>
        <w:t>comunicativ</w:t>
      </w:r>
      <w:r w:rsidR="005650AC" w:rsidRPr="005767AE">
        <w:rPr>
          <w:b/>
          <w:sz w:val="20"/>
          <w:lang w:val="it-IT"/>
        </w:rPr>
        <w:t>e</w:t>
      </w:r>
      <w:r w:rsidRPr="005767AE">
        <w:rPr>
          <w:b/>
          <w:sz w:val="20"/>
          <w:lang w:val="it-IT"/>
        </w:rPr>
        <w:t xml:space="preserve"> e relazional</w:t>
      </w:r>
      <w:r w:rsidR="005650AC" w:rsidRPr="005767AE">
        <w:rPr>
          <w:b/>
          <w:sz w:val="20"/>
          <w:lang w:val="it-IT"/>
        </w:rPr>
        <w:t>i</w:t>
      </w:r>
      <w:r w:rsidRPr="005767AE">
        <w:rPr>
          <w:b/>
          <w:i/>
          <w:sz w:val="20"/>
          <w:lang w:val="it-IT"/>
        </w:rPr>
        <w:t xml:space="preserve"> </w:t>
      </w:r>
      <w:r w:rsidRPr="005767AE">
        <w:rPr>
          <w:sz w:val="20"/>
          <w:lang w:val="it-IT"/>
        </w:rPr>
        <w:t>(prima conoscenza dell’alunno e sua accoglienza</w:t>
      </w:r>
      <w:r w:rsidR="005650AC" w:rsidRPr="005767AE">
        <w:rPr>
          <w:sz w:val="20"/>
          <w:lang w:val="it-IT"/>
        </w:rPr>
        <w:t>,</w:t>
      </w:r>
      <w:r w:rsidRPr="005767AE">
        <w:rPr>
          <w:sz w:val="20"/>
          <w:lang w:val="it-IT"/>
        </w:rPr>
        <w:t xml:space="preserve"> incontri ed attività programmati con le famiglie e con l’équipe neuropsicologica), </w:t>
      </w:r>
      <w:r w:rsidRPr="005767AE">
        <w:rPr>
          <w:b/>
          <w:sz w:val="20"/>
          <w:lang w:val="it-IT"/>
        </w:rPr>
        <w:t>educativo – didattic</w:t>
      </w:r>
      <w:r w:rsidR="005650AC" w:rsidRPr="005767AE">
        <w:rPr>
          <w:b/>
          <w:sz w:val="20"/>
          <w:lang w:val="it-IT"/>
        </w:rPr>
        <w:t>he</w:t>
      </w:r>
      <w:r w:rsidRPr="005767AE">
        <w:rPr>
          <w:b/>
          <w:i/>
          <w:sz w:val="20"/>
          <w:lang w:val="it-IT"/>
        </w:rPr>
        <w:t xml:space="preserve"> </w:t>
      </w:r>
      <w:r w:rsidRPr="005767AE">
        <w:rPr>
          <w:sz w:val="20"/>
          <w:lang w:val="it-IT"/>
        </w:rPr>
        <w:t>(predisposizione del PEI o del</w:t>
      </w:r>
      <w:r w:rsidRPr="005767AE">
        <w:rPr>
          <w:spacing w:val="-23"/>
          <w:sz w:val="20"/>
          <w:lang w:val="it-IT"/>
        </w:rPr>
        <w:t xml:space="preserve"> </w:t>
      </w:r>
      <w:r w:rsidRPr="005767AE">
        <w:rPr>
          <w:sz w:val="20"/>
          <w:lang w:val="it-IT"/>
        </w:rPr>
        <w:t>PDP);</w:t>
      </w:r>
    </w:p>
    <w:p w14:paraId="3B0EB34A" w14:textId="77777777" w:rsidR="007946A5" w:rsidRPr="005767AE" w:rsidRDefault="00DD5F6C" w:rsidP="00B213AE">
      <w:pPr>
        <w:pStyle w:val="Paragrafoelenco"/>
        <w:numPr>
          <w:ilvl w:val="1"/>
          <w:numId w:val="5"/>
        </w:numPr>
        <w:tabs>
          <w:tab w:val="left" w:pos="686"/>
        </w:tabs>
        <w:spacing w:before="80" w:line="276" w:lineRule="auto"/>
        <w:ind w:left="510" w:hanging="340"/>
        <w:jc w:val="both"/>
        <w:rPr>
          <w:sz w:val="20"/>
          <w:lang w:val="it-IT"/>
        </w:rPr>
      </w:pPr>
      <w:r w:rsidRPr="005767AE">
        <w:rPr>
          <w:b/>
          <w:sz w:val="20"/>
          <w:lang w:val="it-IT"/>
        </w:rPr>
        <w:t xml:space="preserve">facilitare l’accoglienza </w:t>
      </w:r>
      <w:r w:rsidRPr="005767AE">
        <w:rPr>
          <w:sz w:val="20"/>
          <w:lang w:val="it-IT"/>
        </w:rPr>
        <w:t>e realizzare un proficuo percorso formativo degli studenti con</w:t>
      </w:r>
      <w:r w:rsidRPr="005767AE">
        <w:rPr>
          <w:spacing w:val="-7"/>
          <w:sz w:val="20"/>
          <w:lang w:val="it-IT"/>
        </w:rPr>
        <w:t xml:space="preserve"> </w:t>
      </w:r>
      <w:r w:rsidRPr="005767AE">
        <w:rPr>
          <w:sz w:val="20"/>
          <w:lang w:val="it-IT"/>
        </w:rPr>
        <w:t>BES;</w:t>
      </w:r>
    </w:p>
    <w:p w14:paraId="3E00E391" w14:textId="77777777" w:rsidR="007946A5" w:rsidRPr="005767AE" w:rsidRDefault="00DD5F6C" w:rsidP="00B213AE">
      <w:pPr>
        <w:pStyle w:val="Paragrafoelenco"/>
        <w:numPr>
          <w:ilvl w:val="1"/>
          <w:numId w:val="5"/>
        </w:numPr>
        <w:tabs>
          <w:tab w:val="left" w:pos="686"/>
        </w:tabs>
        <w:spacing w:before="80" w:line="276" w:lineRule="auto"/>
        <w:ind w:left="510" w:hanging="340"/>
        <w:jc w:val="both"/>
        <w:rPr>
          <w:sz w:val="20"/>
          <w:lang w:val="it-IT"/>
        </w:rPr>
      </w:pPr>
      <w:r w:rsidRPr="005767AE">
        <w:rPr>
          <w:b/>
          <w:sz w:val="20"/>
          <w:lang w:val="it-IT"/>
        </w:rPr>
        <w:t>individuare strategie e metodologie di intervento correlate alle esigenze educative speciali</w:t>
      </w:r>
      <w:r w:rsidRPr="005767AE">
        <w:rPr>
          <w:sz w:val="20"/>
          <w:lang w:val="it-IT"/>
        </w:rPr>
        <w:t>, nella prospettiva di una scuola sempre più inclusiva ed accogliente;</w:t>
      </w:r>
    </w:p>
    <w:p w14:paraId="33571F9F" w14:textId="77777777" w:rsidR="00C20DA9" w:rsidRDefault="00DD5F6C" w:rsidP="00C20DA9">
      <w:pPr>
        <w:pStyle w:val="Titolo6"/>
        <w:numPr>
          <w:ilvl w:val="1"/>
          <w:numId w:val="5"/>
        </w:numPr>
        <w:tabs>
          <w:tab w:val="left" w:pos="754"/>
          <w:tab w:val="left" w:pos="755"/>
        </w:tabs>
        <w:spacing w:before="80" w:line="276" w:lineRule="auto"/>
        <w:ind w:left="510" w:hanging="340"/>
        <w:rPr>
          <w:lang w:val="it-IT"/>
        </w:rPr>
      </w:pPr>
      <w:r w:rsidRPr="005767AE">
        <w:rPr>
          <w:lang w:val="it-IT"/>
        </w:rPr>
        <w:t>monitorare l'efficacia degli</w:t>
      </w:r>
      <w:r w:rsidRPr="005767AE">
        <w:rPr>
          <w:spacing w:val="-25"/>
          <w:lang w:val="it-IT"/>
        </w:rPr>
        <w:t xml:space="preserve"> </w:t>
      </w:r>
      <w:r w:rsidRPr="005767AE">
        <w:rPr>
          <w:lang w:val="it-IT"/>
        </w:rPr>
        <w:t>interventi</w:t>
      </w:r>
      <w:r w:rsidR="00D057E9">
        <w:rPr>
          <w:lang w:val="it-IT"/>
        </w:rPr>
        <w:t>;</w:t>
      </w:r>
    </w:p>
    <w:p w14:paraId="2DA66416" w14:textId="274D4536" w:rsidR="00C20DA9" w:rsidRPr="008843AF" w:rsidRDefault="00C20DA9" w:rsidP="00C20DA9">
      <w:pPr>
        <w:pStyle w:val="Titolo6"/>
        <w:numPr>
          <w:ilvl w:val="1"/>
          <w:numId w:val="5"/>
        </w:numPr>
        <w:tabs>
          <w:tab w:val="left" w:pos="754"/>
          <w:tab w:val="left" w:pos="755"/>
        </w:tabs>
        <w:spacing w:before="80" w:line="276" w:lineRule="auto"/>
        <w:ind w:left="510" w:hanging="340"/>
        <w:rPr>
          <w:b w:val="0"/>
          <w:lang w:val="it-IT"/>
        </w:rPr>
      </w:pPr>
      <w:r w:rsidRPr="008843AF">
        <w:rPr>
          <w:lang w:val="it-IT"/>
        </w:rPr>
        <w:t xml:space="preserve">pianificare momenti di sensibilizzazione </w:t>
      </w:r>
      <w:r w:rsidRPr="008843AF">
        <w:rPr>
          <w:b w:val="0"/>
          <w:lang w:val="it-IT"/>
        </w:rPr>
        <w:t>rispetto ad alcune giornate di solidarietà mondiali.</w:t>
      </w:r>
    </w:p>
    <w:p w14:paraId="4B845D8A" w14:textId="77777777" w:rsidR="007946A5" w:rsidRPr="00045C38" w:rsidRDefault="007946A5" w:rsidP="00045C38">
      <w:pPr>
        <w:pStyle w:val="Corpotesto"/>
        <w:spacing w:before="6" w:line="276" w:lineRule="auto"/>
        <w:rPr>
          <w:b/>
          <w:lang w:val="it-IT"/>
        </w:rPr>
      </w:pPr>
    </w:p>
    <w:p w14:paraId="300553AC" w14:textId="54511DFB" w:rsidR="007946A5" w:rsidRPr="00B213AE" w:rsidRDefault="005D4E69" w:rsidP="00045C38">
      <w:pPr>
        <w:tabs>
          <w:tab w:val="left" w:pos="1338"/>
        </w:tabs>
        <w:spacing w:after="120" w:line="276" w:lineRule="auto"/>
        <w:ind w:left="567"/>
        <w:rPr>
          <w:lang w:val="it-IT"/>
        </w:rPr>
      </w:pPr>
      <w:r>
        <w:rPr>
          <w:lang w:val="it-IT"/>
        </w:rPr>
        <w:t>6.8</w:t>
      </w:r>
      <w:r w:rsidR="00273170">
        <w:rPr>
          <w:lang w:val="it-IT"/>
        </w:rPr>
        <w:t>.2</w:t>
      </w:r>
      <w:r w:rsidR="00B213AE">
        <w:rPr>
          <w:lang w:val="it-IT"/>
        </w:rPr>
        <w:t xml:space="preserve"> </w:t>
      </w:r>
      <w:r w:rsidR="00DD5F6C" w:rsidRPr="00B213AE">
        <w:rPr>
          <w:lang w:val="it-IT"/>
        </w:rPr>
        <w:t>Gli alunni</w:t>
      </w:r>
      <w:r w:rsidR="00DD5F6C" w:rsidRPr="00B213AE">
        <w:rPr>
          <w:spacing w:val="-8"/>
          <w:lang w:val="it-IT"/>
        </w:rPr>
        <w:t xml:space="preserve"> </w:t>
      </w:r>
      <w:r w:rsidR="00DD5F6C" w:rsidRPr="00B213AE">
        <w:rPr>
          <w:lang w:val="it-IT"/>
        </w:rPr>
        <w:t>stranieri</w:t>
      </w:r>
    </w:p>
    <w:p w14:paraId="5767AD79" w14:textId="003FB24B" w:rsidR="007946A5" w:rsidRPr="005767AE" w:rsidRDefault="00DD5F6C" w:rsidP="00045C38">
      <w:pPr>
        <w:pStyle w:val="Corpotesto"/>
        <w:spacing w:line="276" w:lineRule="auto"/>
        <w:jc w:val="both"/>
        <w:rPr>
          <w:lang w:val="it-IT"/>
        </w:rPr>
      </w:pPr>
      <w:r w:rsidRPr="005767AE">
        <w:rPr>
          <w:lang w:val="it-IT"/>
        </w:rPr>
        <w:t xml:space="preserve">Nelle scuole dell’Istituto Comprensivo di Vigasio sempre più elevato è il numero degli alunni iscritti provenienti da altre culture. Essi devono poter trovare nelle nostre scuole un ambiente </w:t>
      </w:r>
      <w:r w:rsidR="000E2651">
        <w:rPr>
          <w:lang w:val="it-IT"/>
        </w:rPr>
        <w:t>aperto</w:t>
      </w:r>
      <w:r w:rsidRPr="005767AE">
        <w:rPr>
          <w:lang w:val="it-IT"/>
        </w:rPr>
        <w:t xml:space="preserve"> che li aiuti a crescere dal punto di vista psicologico e socio- culturale e dove possano ricevere stimoli cognitivi e rassicurazioni affettive.</w:t>
      </w:r>
    </w:p>
    <w:p w14:paraId="3F76D971" w14:textId="1B76CBA5" w:rsidR="007946A5" w:rsidRDefault="00DD5F6C" w:rsidP="00045C38">
      <w:pPr>
        <w:pStyle w:val="Corpotesto"/>
        <w:spacing w:line="276" w:lineRule="auto"/>
        <w:jc w:val="both"/>
        <w:rPr>
          <w:lang w:val="it-IT"/>
        </w:rPr>
      </w:pPr>
      <w:r w:rsidRPr="005767AE">
        <w:rPr>
          <w:lang w:val="it-IT"/>
        </w:rPr>
        <w:t xml:space="preserve">Nel nostro Istituto è stato redatto un </w:t>
      </w:r>
      <w:r w:rsidR="00EC1C70" w:rsidRPr="005767AE">
        <w:rPr>
          <w:b/>
          <w:lang w:val="it-IT"/>
        </w:rPr>
        <w:t>protocollo d’accoglienza</w:t>
      </w:r>
      <w:r w:rsidR="00EC1C70" w:rsidRPr="005767AE">
        <w:rPr>
          <w:lang w:val="it-IT"/>
        </w:rPr>
        <w:t xml:space="preserve"> </w:t>
      </w:r>
      <w:r w:rsidR="003214A8" w:rsidRPr="005767AE">
        <w:rPr>
          <w:lang w:val="it-IT"/>
        </w:rPr>
        <w:t>che faciliti l’ingresso</w:t>
      </w:r>
      <w:r w:rsidRPr="005767AE">
        <w:rPr>
          <w:lang w:val="it-IT"/>
        </w:rPr>
        <w:t xml:space="preserve"> dei bambini e ragazzi di altra nazionalità nel sistema</w:t>
      </w:r>
      <w:r w:rsidRPr="005767AE">
        <w:rPr>
          <w:spacing w:val="-37"/>
          <w:lang w:val="it-IT"/>
        </w:rPr>
        <w:t xml:space="preserve"> </w:t>
      </w:r>
      <w:r w:rsidR="000E2651">
        <w:rPr>
          <w:lang w:val="it-IT"/>
        </w:rPr>
        <w:t>educativo della scuola italiana</w:t>
      </w:r>
      <w:r w:rsidRPr="005767AE">
        <w:rPr>
          <w:lang w:val="it-IT"/>
        </w:rPr>
        <w:t>.</w:t>
      </w:r>
      <w:r w:rsidR="00EC1C70" w:rsidRPr="005767AE">
        <w:rPr>
          <w:lang w:val="it-IT"/>
        </w:rPr>
        <w:t xml:space="preserve"> In riferimento alle numerose azioni che la scuola mette in atto si rimanda al paragrafo 6.2.</w:t>
      </w:r>
    </w:p>
    <w:p w14:paraId="4D809FC3" w14:textId="77777777" w:rsidR="00AE4B35" w:rsidRDefault="00AE4B35" w:rsidP="00B66EB8">
      <w:pPr>
        <w:pStyle w:val="Corpotesto"/>
        <w:spacing w:before="1" w:line="276" w:lineRule="auto"/>
        <w:ind w:left="116" w:right="115"/>
        <w:jc w:val="both"/>
        <w:rPr>
          <w:lang w:val="it-IT"/>
        </w:rPr>
      </w:pPr>
    </w:p>
    <w:p w14:paraId="2A5E3028" w14:textId="3E57A385" w:rsidR="000010A4" w:rsidRPr="00045C38" w:rsidRDefault="005D4E69" w:rsidP="00045C38">
      <w:pPr>
        <w:pStyle w:val="Titolo2"/>
        <w:spacing w:after="120" w:line="276" w:lineRule="auto"/>
        <w:ind w:left="284" w:firstLine="0"/>
        <w:rPr>
          <w:lang w:val="it-IT"/>
        </w:rPr>
      </w:pPr>
      <w:r>
        <w:rPr>
          <w:color w:val="00AFEF"/>
          <w:spacing w:val="-3"/>
          <w:lang w:val="it-IT"/>
        </w:rPr>
        <w:t>6.9</w:t>
      </w:r>
      <w:r w:rsidR="00045C38">
        <w:rPr>
          <w:color w:val="00AFEF"/>
          <w:spacing w:val="-3"/>
          <w:lang w:val="it-IT"/>
        </w:rPr>
        <w:t xml:space="preserve"> </w:t>
      </w:r>
      <w:r w:rsidR="000010A4">
        <w:rPr>
          <w:color w:val="00AFEF"/>
          <w:spacing w:val="-3"/>
          <w:lang w:val="it-IT"/>
        </w:rPr>
        <w:t xml:space="preserve">Attività alternativa all’ I. R. C. </w:t>
      </w:r>
    </w:p>
    <w:p w14:paraId="5DC4B3ED" w14:textId="4C9F8B53" w:rsidR="00137833" w:rsidRPr="000010A4" w:rsidRDefault="00682C37" w:rsidP="008843AF">
      <w:pPr>
        <w:jc w:val="both"/>
        <w:rPr>
          <w:sz w:val="20"/>
          <w:szCs w:val="20"/>
          <w:lang w:val="it-IT"/>
        </w:rPr>
      </w:pPr>
      <w:r w:rsidRPr="008843AF">
        <w:rPr>
          <w:sz w:val="20"/>
          <w:szCs w:val="20"/>
          <w:lang w:val="it-IT"/>
        </w:rPr>
        <w:t xml:space="preserve">Le attività alternative all’insegnamento della religione vengono programmate annualmente in base al numero degli alunni che ne fanno richiesta e </w:t>
      </w:r>
      <w:r w:rsidR="008843AF">
        <w:rPr>
          <w:sz w:val="20"/>
          <w:szCs w:val="20"/>
          <w:lang w:val="it-IT"/>
        </w:rPr>
        <w:t>alle competenze dei</w:t>
      </w:r>
      <w:r w:rsidRPr="008843AF">
        <w:rPr>
          <w:sz w:val="20"/>
          <w:szCs w:val="20"/>
          <w:lang w:val="it-IT"/>
        </w:rPr>
        <w:t xml:space="preserve"> docenti coinvolti.</w:t>
      </w:r>
      <w:r w:rsidR="00ED0613">
        <w:rPr>
          <w:sz w:val="20"/>
          <w:szCs w:val="20"/>
          <w:lang w:val="it-IT"/>
        </w:rPr>
        <w:t xml:space="preserve"> </w:t>
      </w:r>
      <w:r w:rsidR="005962AA">
        <w:rPr>
          <w:sz w:val="20"/>
          <w:szCs w:val="20"/>
          <w:lang w:val="it-IT"/>
        </w:rPr>
        <w:br w:type="page"/>
      </w:r>
    </w:p>
    <w:p w14:paraId="06B6FB87" w14:textId="3E48F25B" w:rsidR="007946A5" w:rsidRPr="00F84EAB" w:rsidRDefault="00024224" w:rsidP="00F84EAB">
      <w:pPr>
        <w:tabs>
          <w:tab w:val="left" w:pos="567"/>
        </w:tabs>
        <w:spacing w:after="120" w:line="276" w:lineRule="auto"/>
        <w:rPr>
          <w:sz w:val="38"/>
          <w:szCs w:val="38"/>
          <w:lang w:val="it-IT"/>
        </w:rPr>
      </w:pPr>
      <w:r w:rsidRPr="00F84EAB">
        <w:rPr>
          <w:color w:val="00AFEF"/>
          <w:sz w:val="38"/>
          <w:szCs w:val="38"/>
          <w:lang w:val="it-IT"/>
        </w:rPr>
        <w:t xml:space="preserve">7. </w:t>
      </w:r>
      <w:r w:rsidR="00DD5F6C" w:rsidRPr="00F84EAB">
        <w:rPr>
          <w:color w:val="00AFEF"/>
          <w:sz w:val="38"/>
          <w:szCs w:val="38"/>
          <w:lang w:val="it-IT"/>
        </w:rPr>
        <w:t>L’autovalutazione e il piano di miglioramento</w:t>
      </w:r>
    </w:p>
    <w:p w14:paraId="34DC1EB8" w14:textId="6512E54B" w:rsidR="007946A5" w:rsidRPr="00C23F97" w:rsidRDefault="00C23F97" w:rsidP="00C23F97">
      <w:pPr>
        <w:spacing w:after="120" w:line="276" w:lineRule="auto"/>
        <w:ind w:left="284"/>
        <w:rPr>
          <w:sz w:val="28"/>
          <w:lang w:val="it-IT"/>
        </w:rPr>
      </w:pPr>
      <w:r>
        <w:rPr>
          <w:color w:val="00AFEF"/>
          <w:sz w:val="28"/>
          <w:lang w:val="it-IT"/>
        </w:rPr>
        <w:t xml:space="preserve">7.1 </w:t>
      </w:r>
      <w:r w:rsidR="00DD5F6C" w:rsidRPr="00C23F97">
        <w:rPr>
          <w:color w:val="00AFEF"/>
          <w:sz w:val="28"/>
          <w:lang w:val="it-IT"/>
        </w:rPr>
        <w:t>Il Rapporto di</w:t>
      </w:r>
      <w:r w:rsidR="00DD5F6C" w:rsidRPr="00C23F97">
        <w:rPr>
          <w:color w:val="00AFEF"/>
          <w:spacing w:val="-27"/>
          <w:sz w:val="28"/>
          <w:lang w:val="it-IT"/>
        </w:rPr>
        <w:t xml:space="preserve"> </w:t>
      </w:r>
      <w:r w:rsidR="00DD5F6C" w:rsidRPr="00C23F97">
        <w:rPr>
          <w:color w:val="00AFEF"/>
          <w:sz w:val="28"/>
          <w:lang w:val="it-IT"/>
        </w:rPr>
        <w:t>Autovalutazione</w:t>
      </w:r>
      <w:r w:rsidR="00E053FC">
        <w:rPr>
          <w:color w:val="00AFEF"/>
          <w:sz w:val="28"/>
          <w:lang w:val="it-IT"/>
        </w:rPr>
        <w:t xml:space="preserve"> (RAV)</w:t>
      </w:r>
    </w:p>
    <w:p w14:paraId="1AEDBA85" w14:textId="75B56E56" w:rsidR="004A6D07" w:rsidRPr="005767AE" w:rsidRDefault="004A6D07" w:rsidP="002D5E32">
      <w:pPr>
        <w:spacing w:line="276" w:lineRule="auto"/>
        <w:ind w:right="2"/>
        <w:jc w:val="both"/>
        <w:rPr>
          <w:sz w:val="20"/>
          <w:szCs w:val="20"/>
          <w:lang w:val="it-IT"/>
        </w:rPr>
      </w:pPr>
      <w:r w:rsidRPr="005767AE">
        <w:rPr>
          <w:sz w:val="20"/>
          <w:szCs w:val="20"/>
          <w:lang w:val="it-IT"/>
        </w:rPr>
        <w:t xml:space="preserve">Da qualche anno le scuole sono chiamate ad analizzare la propria situazione, individuando i propri punti di forza e gli elementi di debolezza e a predisporre un RAV che </w:t>
      </w:r>
      <w:r w:rsidR="003214A8" w:rsidRPr="005767AE">
        <w:rPr>
          <w:sz w:val="20"/>
          <w:szCs w:val="20"/>
          <w:lang w:val="it-IT"/>
        </w:rPr>
        <w:t>viene pubblicato</w:t>
      </w:r>
      <w:r w:rsidRPr="005767AE">
        <w:rPr>
          <w:sz w:val="20"/>
          <w:szCs w:val="20"/>
          <w:lang w:val="it-IT"/>
        </w:rPr>
        <w:t xml:space="preserve">. L’analisi completa, che il nostro Istituto ha affrontato con grande serietà è rinvenibile sul sito “Scuola in chiaro” del </w:t>
      </w:r>
      <w:r w:rsidR="00733C4D">
        <w:rPr>
          <w:sz w:val="20"/>
          <w:szCs w:val="20"/>
          <w:lang w:val="it-IT"/>
        </w:rPr>
        <w:t>MIUR al link</w:t>
      </w:r>
      <w:r w:rsidR="002D5E32">
        <w:rPr>
          <w:sz w:val="20"/>
          <w:szCs w:val="20"/>
          <w:lang w:val="it-IT"/>
        </w:rPr>
        <w:t xml:space="preserve"> </w:t>
      </w:r>
      <w:r w:rsidR="002D5E32" w:rsidRPr="002D5E32">
        <w:rPr>
          <w:sz w:val="20"/>
          <w:szCs w:val="20"/>
          <w:lang w:val="it-IT"/>
        </w:rPr>
        <w:t>h</w:t>
      </w:r>
      <w:r w:rsidRPr="002D5E32">
        <w:rPr>
          <w:sz w:val="20"/>
          <w:szCs w:val="20"/>
          <w:lang w:val="it-IT"/>
        </w:rPr>
        <w:t>ttp://cercalatuascuola.istruzione.it/cercalatuascuola.</w:t>
      </w:r>
    </w:p>
    <w:p w14:paraId="2D19410E" w14:textId="77777777" w:rsidR="004A6D07" w:rsidRPr="005767AE" w:rsidRDefault="004A6D07" w:rsidP="002D5E32">
      <w:pPr>
        <w:spacing w:line="276" w:lineRule="auto"/>
        <w:jc w:val="both"/>
        <w:rPr>
          <w:sz w:val="20"/>
          <w:szCs w:val="20"/>
          <w:lang w:val="it-IT"/>
        </w:rPr>
      </w:pPr>
      <w:r w:rsidRPr="005767AE">
        <w:rPr>
          <w:sz w:val="20"/>
          <w:szCs w:val="20"/>
          <w:lang w:val="it-IT"/>
        </w:rPr>
        <w:t xml:space="preserve">Nel valutarci abbiamo concentrato la nostra attenzione </w:t>
      </w:r>
      <w:r w:rsidRPr="005767AE">
        <w:rPr>
          <w:b/>
          <w:sz w:val="20"/>
          <w:szCs w:val="20"/>
          <w:lang w:val="it-IT"/>
        </w:rPr>
        <w:t xml:space="preserve">non sul “voler apparire” </w:t>
      </w:r>
      <w:r w:rsidRPr="005767AE">
        <w:rPr>
          <w:sz w:val="20"/>
          <w:szCs w:val="20"/>
          <w:lang w:val="it-IT"/>
        </w:rPr>
        <w:t xml:space="preserve">positivamente all’utenza, </w:t>
      </w:r>
      <w:r w:rsidRPr="00F67854">
        <w:rPr>
          <w:b/>
          <w:sz w:val="20"/>
          <w:szCs w:val="20"/>
          <w:lang w:val="it-IT"/>
        </w:rPr>
        <w:t>ma</w:t>
      </w:r>
      <w:r w:rsidRPr="005767AE">
        <w:rPr>
          <w:sz w:val="20"/>
          <w:szCs w:val="20"/>
          <w:lang w:val="it-IT"/>
        </w:rPr>
        <w:t xml:space="preserve"> sul </w:t>
      </w:r>
      <w:r w:rsidRPr="005767AE">
        <w:rPr>
          <w:b/>
          <w:sz w:val="20"/>
          <w:szCs w:val="20"/>
          <w:lang w:val="it-IT"/>
        </w:rPr>
        <w:t xml:space="preserve">voler comprendere come migliorare </w:t>
      </w:r>
      <w:r w:rsidRPr="005767AE">
        <w:rPr>
          <w:sz w:val="20"/>
          <w:szCs w:val="20"/>
          <w:lang w:val="it-IT"/>
        </w:rPr>
        <w:t>il nostro servizio.</w:t>
      </w:r>
    </w:p>
    <w:p w14:paraId="3CE18D87" w14:textId="48A62D7B" w:rsidR="00CF07FB" w:rsidRPr="00F71873" w:rsidRDefault="004A6D07" w:rsidP="002D5E32">
      <w:pPr>
        <w:spacing w:line="276" w:lineRule="auto"/>
        <w:jc w:val="both"/>
        <w:rPr>
          <w:sz w:val="20"/>
          <w:szCs w:val="20"/>
          <w:lang w:val="it-IT"/>
        </w:rPr>
      </w:pPr>
      <w:r w:rsidRPr="005767AE">
        <w:rPr>
          <w:sz w:val="20"/>
          <w:szCs w:val="20"/>
          <w:lang w:val="it-IT"/>
        </w:rPr>
        <w:t xml:space="preserve">A partire da questa analisi abbiamo individuato due priorità ed i relativi traguardi che ci permetteranno di valutare, al termine del triennio </w:t>
      </w:r>
      <w:r w:rsidR="002D5E32" w:rsidRPr="00F71873">
        <w:rPr>
          <w:sz w:val="20"/>
          <w:szCs w:val="20"/>
          <w:lang w:val="it-IT"/>
        </w:rPr>
        <w:t>2019/2022</w:t>
      </w:r>
      <w:r w:rsidRPr="00F71873">
        <w:rPr>
          <w:sz w:val="20"/>
          <w:szCs w:val="20"/>
          <w:lang w:val="it-IT"/>
        </w:rPr>
        <w:t xml:space="preserve">, se siamo effettivamente </w:t>
      </w:r>
    </w:p>
    <w:p w14:paraId="3DD50331" w14:textId="78816A09" w:rsidR="00F000DD" w:rsidRPr="00F000DD" w:rsidRDefault="00CF07FB" w:rsidP="00F000DD">
      <w:pPr>
        <w:spacing w:line="276" w:lineRule="auto"/>
        <w:jc w:val="both"/>
        <w:rPr>
          <w:sz w:val="20"/>
          <w:szCs w:val="20"/>
          <w:lang w:val="it-IT"/>
        </w:rPr>
      </w:pPr>
      <w:r w:rsidRPr="00F71873">
        <w:rPr>
          <w:sz w:val="20"/>
          <w:szCs w:val="20"/>
          <w:lang w:val="it-IT"/>
        </w:rPr>
        <w:t xml:space="preserve">riusciti </w:t>
      </w:r>
      <w:r w:rsidR="00E053FC" w:rsidRPr="00F71873">
        <w:rPr>
          <w:sz w:val="20"/>
          <w:szCs w:val="20"/>
          <w:lang w:val="it-IT"/>
        </w:rPr>
        <w:t>a migliorare.</w:t>
      </w:r>
      <w:r w:rsidR="00E053FC">
        <w:rPr>
          <w:sz w:val="20"/>
          <w:szCs w:val="20"/>
          <w:lang w:val="it-IT"/>
        </w:rPr>
        <w:t xml:space="preserve"> </w:t>
      </w:r>
    </w:p>
    <w:p w14:paraId="1639ABF3" w14:textId="77777777" w:rsidR="00E053FC" w:rsidRPr="005767AE" w:rsidRDefault="00E053FC" w:rsidP="00C23F97">
      <w:pPr>
        <w:spacing w:line="276" w:lineRule="auto"/>
        <w:rPr>
          <w:sz w:val="20"/>
          <w:szCs w:val="20"/>
          <w:lang w:val="it-IT"/>
        </w:rPr>
      </w:pPr>
    </w:p>
    <w:tbl>
      <w:tblPr>
        <w:tblStyle w:val="Grigliatabella"/>
        <w:tblW w:w="9209" w:type="dxa"/>
        <w:jc w:val="center"/>
        <w:tblLook w:val="04A0" w:firstRow="1" w:lastRow="0" w:firstColumn="1" w:lastColumn="0" w:noHBand="0" w:noVBand="1"/>
      </w:tblPr>
      <w:tblGrid>
        <w:gridCol w:w="4604"/>
        <w:gridCol w:w="4605"/>
      </w:tblGrid>
      <w:tr w:rsidR="004A6D07" w:rsidRPr="002D5E32" w14:paraId="6D683E60" w14:textId="77777777" w:rsidTr="0084548C">
        <w:trPr>
          <w:trHeight w:val="680"/>
          <w:jc w:val="center"/>
        </w:trPr>
        <w:tc>
          <w:tcPr>
            <w:tcW w:w="4604" w:type="dxa"/>
            <w:vAlign w:val="center"/>
          </w:tcPr>
          <w:p w14:paraId="64364A74" w14:textId="6B38574A" w:rsidR="004A6D07" w:rsidRPr="00DB4D53" w:rsidRDefault="004A6D07" w:rsidP="00304BA5">
            <w:pPr>
              <w:pStyle w:val="Paragrafoelenco"/>
              <w:spacing w:line="276" w:lineRule="auto"/>
              <w:ind w:left="836" w:firstLine="0"/>
              <w:rPr>
                <w:sz w:val="20"/>
                <w:szCs w:val="20"/>
                <w:lang w:val="it-IT"/>
              </w:rPr>
            </w:pPr>
            <w:r w:rsidRPr="00DB4D53">
              <w:rPr>
                <w:sz w:val="20"/>
                <w:szCs w:val="20"/>
                <w:lang w:val="it-IT"/>
              </w:rPr>
              <w:t>DESCRIZIONE DELL</w:t>
            </w:r>
            <w:r w:rsidR="00304BA5" w:rsidRPr="00DB4D53">
              <w:rPr>
                <w:sz w:val="20"/>
                <w:szCs w:val="20"/>
                <w:lang w:val="it-IT"/>
              </w:rPr>
              <w:t>E</w:t>
            </w:r>
            <w:r w:rsidRPr="00DB4D53">
              <w:rPr>
                <w:sz w:val="20"/>
                <w:szCs w:val="20"/>
                <w:lang w:val="it-IT"/>
              </w:rPr>
              <w:t xml:space="preserve"> PRIORIT</w:t>
            </w:r>
            <w:r w:rsidR="00C23F97" w:rsidRPr="00DB4D53">
              <w:rPr>
                <w:sz w:val="20"/>
                <w:szCs w:val="20"/>
                <w:lang w:val="it-IT"/>
              </w:rPr>
              <w:t xml:space="preserve">À </w:t>
            </w:r>
          </w:p>
        </w:tc>
        <w:tc>
          <w:tcPr>
            <w:tcW w:w="4605" w:type="dxa"/>
            <w:vAlign w:val="center"/>
          </w:tcPr>
          <w:p w14:paraId="11D32CBE" w14:textId="4AF199C7" w:rsidR="004A6D07" w:rsidRPr="002D5E32" w:rsidRDefault="004A6D07" w:rsidP="00304BA5">
            <w:pPr>
              <w:pStyle w:val="Paragrafoelenco"/>
              <w:spacing w:line="276" w:lineRule="auto"/>
              <w:ind w:left="836" w:firstLine="0"/>
              <w:rPr>
                <w:sz w:val="20"/>
                <w:szCs w:val="20"/>
                <w:highlight w:val="yellow"/>
                <w:lang w:val="it-IT"/>
              </w:rPr>
            </w:pPr>
            <w:r w:rsidRPr="00DF2227">
              <w:rPr>
                <w:sz w:val="20"/>
                <w:szCs w:val="20"/>
                <w:lang w:val="it-IT"/>
              </w:rPr>
              <w:t>DESCRIZIONE DE</w:t>
            </w:r>
            <w:r w:rsidR="00304BA5" w:rsidRPr="00DF2227">
              <w:rPr>
                <w:sz w:val="20"/>
                <w:szCs w:val="20"/>
                <w:lang w:val="it-IT"/>
              </w:rPr>
              <w:t xml:space="preserve">I </w:t>
            </w:r>
            <w:r w:rsidRPr="00DF2227">
              <w:rPr>
                <w:sz w:val="20"/>
                <w:szCs w:val="20"/>
                <w:lang w:val="it-IT"/>
              </w:rPr>
              <w:t>TRAGUARD</w:t>
            </w:r>
            <w:r w:rsidR="00304BA5" w:rsidRPr="00DF2227">
              <w:rPr>
                <w:sz w:val="20"/>
                <w:szCs w:val="20"/>
                <w:lang w:val="it-IT"/>
              </w:rPr>
              <w:t>I</w:t>
            </w:r>
          </w:p>
        </w:tc>
      </w:tr>
      <w:tr w:rsidR="004A6D07" w:rsidRPr="00C152C2" w14:paraId="7D6B410C" w14:textId="77777777" w:rsidTr="00F71873">
        <w:trPr>
          <w:trHeight w:val="1134"/>
          <w:jc w:val="center"/>
        </w:trPr>
        <w:tc>
          <w:tcPr>
            <w:tcW w:w="4604" w:type="dxa"/>
            <w:vAlign w:val="center"/>
          </w:tcPr>
          <w:p w14:paraId="532DE268" w14:textId="20176249" w:rsidR="004A6D07" w:rsidRPr="00DB4D53" w:rsidRDefault="004A6D07" w:rsidP="00E053FC">
            <w:pPr>
              <w:spacing w:line="276" w:lineRule="auto"/>
              <w:rPr>
                <w:sz w:val="20"/>
                <w:szCs w:val="20"/>
                <w:lang w:val="it-IT"/>
              </w:rPr>
            </w:pPr>
            <w:r w:rsidRPr="00DB4D53">
              <w:rPr>
                <w:sz w:val="20"/>
                <w:szCs w:val="20"/>
                <w:lang w:val="it-IT"/>
              </w:rPr>
              <w:t>Migliorare i risultati delle</w:t>
            </w:r>
            <w:r w:rsidR="00CF07FB" w:rsidRPr="00DB4D53">
              <w:rPr>
                <w:sz w:val="20"/>
                <w:szCs w:val="20"/>
                <w:lang w:val="it-IT"/>
              </w:rPr>
              <w:t xml:space="preserve"> </w:t>
            </w:r>
            <w:r w:rsidRPr="00DB4D53">
              <w:rPr>
                <w:sz w:val="20"/>
                <w:szCs w:val="20"/>
                <w:lang w:val="it-IT"/>
              </w:rPr>
              <w:t>prove INV</w:t>
            </w:r>
            <w:r w:rsidR="00E053FC" w:rsidRPr="00DB4D53">
              <w:rPr>
                <w:sz w:val="20"/>
                <w:szCs w:val="20"/>
                <w:lang w:val="it-IT"/>
              </w:rPr>
              <w:t>AL</w:t>
            </w:r>
            <w:r w:rsidRPr="00DB4D53">
              <w:rPr>
                <w:sz w:val="20"/>
                <w:szCs w:val="20"/>
                <w:lang w:val="it-IT"/>
              </w:rPr>
              <w:t xml:space="preserve">Si in </w:t>
            </w:r>
            <w:r w:rsidR="00E053FC" w:rsidRPr="00DB4D53">
              <w:rPr>
                <w:sz w:val="20"/>
                <w:szCs w:val="20"/>
                <w:lang w:val="it-IT"/>
              </w:rPr>
              <w:t xml:space="preserve">italiano e in </w:t>
            </w:r>
            <w:r w:rsidRPr="00DB4D53">
              <w:rPr>
                <w:sz w:val="20"/>
                <w:szCs w:val="20"/>
                <w:lang w:val="it-IT"/>
              </w:rPr>
              <w:t>matematica</w:t>
            </w:r>
          </w:p>
        </w:tc>
        <w:tc>
          <w:tcPr>
            <w:tcW w:w="4605" w:type="dxa"/>
            <w:shd w:val="clear" w:color="auto" w:fill="auto"/>
            <w:vAlign w:val="center"/>
          </w:tcPr>
          <w:p w14:paraId="2253A199" w14:textId="0AF924DC" w:rsidR="004A6D07" w:rsidRPr="00F71873" w:rsidRDefault="00F000DD" w:rsidP="00F000DD">
            <w:pPr>
              <w:spacing w:line="276" w:lineRule="auto"/>
              <w:rPr>
                <w:sz w:val="20"/>
                <w:szCs w:val="20"/>
                <w:lang w:val="it-IT"/>
              </w:rPr>
            </w:pPr>
            <w:r w:rsidRPr="00F71873">
              <w:rPr>
                <w:sz w:val="20"/>
                <w:szCs w:val="20"/>
                <w:lang w:val="it-IT"/>
              </w:rPr>
              <w:t>Portare i risultati della scuola primaria almeno al livello nazionale. Per quanto riguarda la scuola secondaria di primo grado, mantenere almeno il livello acquisito.</w:t>
            </w:r>
          </w:p>
        </w:tc>
      </w:tr>
      <w:tr w:rsidR="004A6D07" w:rsidRPr="00C152C2" w14:paraId="54EF2D28" w14:textId="77777777" w:rsidTr="00F000DD">
        <w:trPr>
          <w:trHeight w:val="1134"/>
          <w:jc w:val="center"/>
        </w:trPr>
        <w:tc>
          <w:tcPr>
            <w:tcW w:w="4604" w:type="dxa"/>
            <w:vAlign w:val="center"/>
          </w:tcPr>
          <w:p w14:paraId="16AB5ABB" w14:textId="0158167B" w:rsidR="004A6D07" w:rsidRPr="00DB4D53" w:rsidRDefault="004A6D07" w:rsidP="00DB4D53">
            <w:pPr>
              <w:spacing w:line="276" w:lineRule="auto"/>
              <w:rPr>
                <w:sz w:val="20"/>
                <w:szCs w:val="20"/>
                <w:highlight w:val="cyan"/>
                <w:lang w:val="it-IT"/>
              </w:rPr>
            </w:pPr>
            <w:r w:rsidRPr="00F71873">
              <w:rPr>
                <w:sz w:val="20"/>
                <w:szCs w:val="20"/>
                <w:lang w:val="it-IT"/>
              </w:rPr>
              <w:t xml:space="preserve">Migliorare </w:t>
            </w:r>
            <w:r w:rsidR="00DB4D53" w:rsidRPr="00F71873">
              <w:rPr>
                <w:sz w:val="20"/>
                <w:szCs w:val="20"/>
                <w:lang w:val="it-IT"/>
              </w:rPr>
              <w:t>le competenze imprenditoriali</w:t>
            </w:r>
          </w:p>
        </w:tc>
        <w:tc>
          <w:tcPr>
            <w:tcW w:w="4605" w:type="dxa"/>
            <w:shd w:val="clear" w:color="auto" w:fill="auto"/>
            <w:vAlign w:val="center"/>
          </w:tcPr>
          <w:p w14:paraId="7756B874" w14:textId="667A039F" w:rsidR="004A6D07" w:rsidRPr="00F420F4" w:rsidRDefault="00F000DD" w:rsidP="00F71873">
            <w:pPr>
              <w:spacing w:line="276" w:lineRule="auto"/>
              <w:rPr>
                <w:sz w:val="20"/>
                <w:szCs w:val="20"/>
                <w:lang w:val="it-IT"/>
              </w:rPr>
            </w:pPr>
            <w:r w:rsidRPr="00F420F4">
              <w:rPr>
                <w:sz w:val="20"/>
                <w:szCs w:val="20"/>
                <w:lang w:val="it-IT"/>
              </w:rPr>
              <w:t xml:space="preserve">Portare almeno il </w:t>
            </w:r>
            <w:r w:rsidR="00F71873" w:rsidRPr="00F420F4">
              <w:rPr>
                <w:sz w:val="20"/>
                <w:szCs w:val="20"/>
                <w:lang w:val="it-IT"/>
              </w:rPr>
              <w:t>50</w:t>
            </w:r>
            <w:r w:rsidRPr="00F420F4">
              <w:rPr>
                <w:sz w:val="20"/>
                <w:szCs w:val="20"/>
                <w:lang w:val="it-IT"/>
              </w:rPr>
              <w:t>%</w:t>
            </w:r>
            <w:r w:rsidR="00917122" w:rsidRPr="00F420F4">
              <w:rPr>
                <w:sz w:val="20"/>
                <w:szCs w:val="20"/>
                <w:lang w:val="it-IT"/>
              </w:rPr>
              <w:t xml:space="preserve"> </w:t>
            </w:r>
            <w:r w:rsidRPr="00F420F4">
              <w:rPr>
                <w:sz w:val="20"/>
                <w:szCs w:val="20"/>
                <w:lang w:val="it-IT"/>
              </w:rPr>
              <w:t>degli alunni ai livelli A e B</w:t>
            </w:r>
            <w:r w:rsidR="00917122" w:rsidRPr="00F420F4">
              <w:rPr>
                <w:sz w:val="20"/>
                <w:szCs w:val="20"/>
                <w:lang w:val="it-IT"/>
              </w:rPr>
              <w:t xml:space="preserve"> a fine ciclo (V primaria e III secondaria di 1° grado)</w:t>
            </w:r>
            <w:r w:rsidRPr="00F420F4">
              <w:rPr>
                <w:sz w:val="20"/>
                <w:szCs w:val="20"/>
                <w:lang w:val="it-IT"/>
              </w:rPr>
              <w:t> relativamente alla competenza imprenditoriale.</w:t>
            </w:r>
          </w:p>
        </w:tc>
      </w:tr>
    </w:tbl>
    <w:p w14:paraId="76A42A79" w14:textId="77777777" w:rsidR="004A6D07" w:rsidRPr="005767AE" w:rsidRDefault="004A6D07" w:rsidP="00C23F97">
      <w:pPr>
        <w:spacing w:line="276" w:lineRule="auto"/>
        <w:jc w:val="center"/>
        <w:rPr>
          <w:color w:val="4F81BD" w:themeColor="accent1"/>
          <w:sz w:val="20"/>
          <w:szCs w:val="20"/>
          <w:lang w:val="it-IT"/>
        </w:rPr>
      </w:pPr>
    </w:p>
    <w:p w14:paraId="12FE6716" w14:textId="77777777" w:rsidR="004A6D07" w:rsidRPr="005767AE" w:rsidRDefault="004A6D07" w:rsidP="00C23F97">
      <w:pPr>
        <w:pStyle w:val="Paragrafoelenco"/>
        <w:spacing w:after="120" w:line="276" w:lineRule="auto"/>
        <w:ind w:left="284" w:firstLine="0"/>
        <w:rPr>
          <w:color w:val="00AFEF"/>
          <w:sz w:val="28"/>
          <w:lang w:val="it-IT"/>
        </w:rPr>
      </w:pPr>
      <w:r w:rsidRPr="005767AE">
        <w:rPr>
          <w:color w:val="00AFEF"/>
          <w:sz w:val="28"/>
          <w:lang w:val="it-IT"/>
        </w:rPr>
        <w:t>7.2 Gli obiettivi di processo</w:t>
      </w:r>
    </w:p>
    <w:p w14:paraId="420318C3" w14:textId="31B9C83C" w:rsidR="00F71873" w:rsidRPr="00DC0966" w:rsidRDefault="004A6D07" w:rsidP="00C152C2">
      <w:pPr>
        <w:spacing w:after="120" w:line="276" w:lineRule="auto"/>
        <w:jc w:val="both"/>
        <w:rPr>
          <w:sz w:val="20"/>
          <w:szCs w:val="20"/>
          <w:lang w:val="it-IT"/>
        </w:rPr>
      </w:pPr>
      <w:r w:rsidRPr="005767AE">
        <w:rPr>
          <w:sz w:val="20"/>
          <w:szCs w:val="20"/>
          <w:lang w:val="it-IT"/>
        </w:rPr>
        <w:t>Per raggiungere i traguardi indicati, la scuola ha individuato degli obiettivi di processo</w:t>
      </w:r>
      <w:r w:rsidR="00C152C2">
        <w:rPr>
          <w:sz w:val="20"/>
          <w:szCs w:val="20"/>
          <w:lang w:val="it-IT"/>
        </w:rPr>
        <w:t>:</w:t>
      </w:r>
      <w:r w:rsidRPr="005767AE">
        <w:rPr>
          <w:sz w:val="20"/>
          <w:szCs w:val="20"/>
          <w:lang w:val="it-IT"/>
        </w:rPr>
        <w:t xml:space="preserve"> </w:t>
      </w:r>
      <w:r w:rsidR="00C152C2">
        <w:rPr>
          <w:sz w:val="20"/>
          <w:szCs w:val="20"/>
          <w:lang w:val="it-IT"/>
        </w:rPr>
        <w:t>c</w:t>
      </w:r>
      <w:r w:rsidR="00F71873" w:rsidRPr="00DC0966">
        <w:rPr>
          <w:sz w:val="20"/>
          <w:szCs w:val="20"/>
          <w:lang w:val="it-IT"/>
        </w:rPr>
        <w:t xml:space="preserve">onsolidare l’utilizzo del curricolo e promuovere strumenti comuni per valutare le competenze </w:t>
      </w:r>
    </w:p>
    <w:p w14:paraId="7D6BC61C" w14:textId="3B8F7D0E" w:rsidR="00F71873" w:rsidRPr="00DC0966" w:rsidRDefault="00F71873" w:rsidP="005D6378">
      <w:pPr>
        <w:pStyle w:val="Paragrafoelenco"/>
        <w:numPr>
          <w:ilvl w:val="0"/>
          <w:numId w:val="32"/>
        </w:numPr>
        <w:spacing w:after="120" w:line="276" w:lineRule="auto"/>
        <w:jc w:val="both"/>
        <w:rPr>
          <w:sz w:val="20"/>
          <w:szCs w:val="20"/>
          <w:lang w:val="it-IT"/>
        </w:rPr>
      </w:pPr>
      <w:r w:rsidRPr="00DC0966">
        <w:rPr>
          <w:sz w:val="20"/>
          <w:szCs w:val="20"/>
          <w:lang w:val="it-IT"/>
        </w:rPr>
        <w:t>Fornire ai docenti l’analisi delle prove INVALSI di italiano e matematica e diffondere materiali operativi</w:t>
      </w:r>
    </w:p>
    <w:p w14:paraId="4E4A9CB8" w14:textId="3F87FE04" w:rsidR="00F420F4" w:rsidRPr="00DC0966" w:rsidRDefault="00F71873" w:rsidP="005D6378">
      <w:pPr>
        <w:pStyle w:val="Paragrafoelenco"/>
        <w:numPr>
          <w:ilvl w:val="0"/>
          <w:numId w:val="32"/>
        </w:numPr>
        <w:spacing w:after="120" w:line="276" w:lineRule="auto"/>
        <w:jc w:val="both"/>
        <w:rPr>
          <w:sz w:val="20"/>
          <w:szCs w:val="20"/>
          <w:lang w:val="it-IT"/>
        </w:rPr>
      </w:pPr>
      <w:r w:rsidRPr="00DC0966">
        <w:rPr>
          <w:sz w:val="20"/>
          <w:szCs w:val="20"/>
          <w:lang w:val="it-IT"/>
        </w:rPr>
        <w:t>Progettare e proporre situazioni e modalità che favoriscano la capacità di gestire positivamente le relazioni e di collaborare in modo efficace</w:t>
      </w:r>
    </w:p>
    <w:p w14:paraId="7678CACD" w14:textId="40FE6A66" w:rsidR="0042617B" w:rsidRDefault="00C152C2" w:rsidP="00B66EB8">
      <w:pPr>
        <w:pStyle w:val="Corpotesto"/>
        <w:spacing w:before="100" w:line="276" w:lineRule="auto"/>
        <w:rPr>
          <w:lang w:val="it-IT"/>
        </w:rPr>
      </w:pPr>
      <w:r>
        <w:rPr>
          <w:lang w:val="it-IT"/>
        </w:rPr>
        <w:t>Per l’a. s. 2021/2022 il Collegio dei docenti ha approvato i</w:t>
      </w:r>
      <w:r w:rsidR="00D13984" w:rsidRPr="005767AE">
        <w:rPr>
          <w:lang w:val="it-IT"/>
        </w:rPr>
        <w:t xml:space="preserve">l </w:t>
      </w:r>
      <w:r>
        <w:rPr>
          <w:lang w:val="it-IT"/>
        </w:rPr>
        <w:t xml:space="preserve">seguente </w:t>
      </w:r>
      <w:r w:rsidR="00D13984" w:rsidRPr="005767AE">
        <w:rPr>
          <w:b/>
          <w:lang w:val="it-IT"/>
        </w:rPr>
        <w:t>Piano di Miglioramento</w:t>
      </w:r>
      <w:r w:rsidR="00D13984" w:rsidRPr="005767AE">
        <w:rPr>
          <w:lang w:val="it-IT"/>
        </w:rPr>
        <w:t>.</w:t>
      </w:r>
    </w:p>
    <w:p w14:paraId="110A4AFF" w14:textId="77777777" w:rsidR="008B7746" w:rsidRDefault="008B7746" w:rsidP="00755622">
      <w:pPr>
        <w:pStyle w:val="Titolo2"/>
        <w:tabs>
          <w:tab w:val="left" w:pos="957"/>
        </w:tabs>
        <w:spacing w:after="120" w:line="276" w:lineRule="auto"/>
        <w:ind w:left="0" w:firstLine="0"/>
        <w:rPr>
          <w:caps/>
          <w:color w:val="00AFEF"/>
          <w:sz w:val="40"/>
          <w:szCs w:val="40"/>
          <w:lang w:val="it-IT"/>
        </w:rPr>
      </w:pPr>
      <w:bookmarkStart w:id="3" w:name="cinque"/>
    </w:p>
    <w:p w14:paraId="52EBC5D1" w14:textId="77777777" w:rsidR="008B7746" w:rsidRDefault="008B7746" w:rsidP="00755622">
      <w:pPr>
        <w:pStyle w:val="Titolo2"/>
        <w:tabs>
          <w:tab w:val="left" w:pos="957"/>
        </w:tabs>
        <w:spacing w:after="120" w:line="276" w:lineRule="auto"/>
        <w:ind w:left="0" w:firstLine="0"/>
        <w:rPr>
          <w:caps/>
          <w:color w:val="00AFEF"/>
          <w:sz w:val="40"/>
          <w:szCs w:val="40"/>
          <w:lang w:val="it-IT"/>
        </w:rPr>
      </w:pPr>
    </w:p>
    <w:p w14:paraId="13B63F55" w14:textId="77777777" w:rsidR="0043110C" w:rsidRDefault="0043110C" w:rsidP="00755622">
      <w:pPr>
        <w:pStyle w:val="Titolo2"/>
        <w:tabs>
          <w:tab w:val="left" w:pos="957"/>
        </w:tabs>
        <w:spacing w:after="120" w:line="276" w:lineRule="auto"/>
        <w:ind w:left="0" w:firstLine="0"/>
        <w:rPr>
          <w:caps/>
          <w:color w:val="00AFEF"/>
          <w:sz w:val="40"/>
          <w:szCs w:val="40"/>
          <w:lang w:val="it-IT"/>
        </w:rPr>
        <w:sectPr w:rsidR="0043110C" w:rsidSect="00A532CA">
          <w:headerReference w:type="even" r:id="rId63"/>
          <w:headerReference w:type="default" r:id="rId64"/>
          <w:headerReference w:type="first" r:id="rId65"/>
          <w:pgSz w:w="11910" w:h="16840"/>
          <w:pgMar w:top="1021" w:right="1134" w:bottom="1021" w:left="1418" w:header="0" w:footer="816" w:gutter="0"/>
          <w:cols w:space="720"/>
        </w:sectPr>
      </w:pPr>
    </w:p>
    <w:p w14:paraId="74B6D06C" w14:textId="77777777" w:rsidR="0043110C" w:rsidRPr="0043110C" w:rsidRDefault="0043110C" w:rsidP="0043110C">
      <w:pPr>
        <w:spacing w:after="200" w:line="276" w:lineRule="auto"/>
        <w:rPr>
          <w:sz w:val="20"/>
          <w:szCs w:val="20"/>
          <w:lang w:val="it-IT"/>
        </w:rPr>
      </w:pPr>
      <w:r w:rsidRPr="0043110C">
        <w:rPr>
          <w:b/>
          <w:color w:val="FF0000"/>
          <w:sz w:val="20"/>
          <w:szCs w:val="20"/>
          <w:lang w:val="it-IT"/>
        </w:rPr>
        <w:t>OBIETTIVO DI PROCESSO: Progettare e proporre situazioni e modalità che favoriscano la capacità di gestire positivamente le relazioni e di collaborare in modo efficace</w:t>
      </w:r>
    </w:p>
    <w:tbl>
      <w:tblPr>
        <w:tblW w:w="15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6"/>
        <w:gridCol w:w="4231"/>
        <w:gridCol w:w="4231"/>
        <w:gridCol w:w="4228"/>
      </w:tblGrid>
      <w:tr w:rsidR="0043110C" w:rsidRPr="0043110C" w14:paraId="37110A99" w14:textId="77777777" w:rsidTr="00433644">
        <w:trPr>
          <w:trHeight w:val="531"/>
        </w:trPr>
        <w:tc>
          <w:tcPr>
            <w:tcW w:w="15166" w:type="dxa"/>
            <w:gridSpan w:val="4"/>
            <w:shd w:val="clear" w:color="auto" w:fill="FFFF00"/>
            <w:vAlign w:val="center"/>
          </w:tcPr>
          <w:p w14:paraId="19BAC534" w14:textId="77777777" w:rsidR="0043110C" w:rsidRPr="0043110C" w:rsidRDefault="0043110C" w:rsidP="00433644">
            <w:pPr>
              <w:jc w:val="center"/>
              <w:rPr>
                <w:sz w:val="20"/>
                <w:szCs w:val="20"/>
                <w:highlight w:val="yellow"/>
              </w:rPr>
            </w:pPr>
          </w:p>
          <w:p w14:paraId="2D2C234C" w14:textId="77777777" w:rsidR="0043110C" w:rsidRPr="0043110C" w:rsidRDefault="0043110C" w:rsidP="00433644">
            <w:pPr>
              <w:jc w:val="center"/>
              <w:rPr>
                <w:sz w:val="24"/>
                <w:szCs w:val="24"/>
                <w:highlight w:val="yellow"/>
              </w:rPr>
            </w:pPr>
            <w:r w:rsidRPr="0043110C">
              <w:rPr>
                <w:sz w:val="24"/>
                <w:szCs w:val="24"/>
                <w:highlight w:val="yellow"/>
              </w:rPr>
              <w:t>SCUOLA DELL’INFANZIA</w:t>
            </w:r>
          </w:p>
          <w:p w14:paraId="1152F86C" w14:textId="77777777" w:rsidR="0043110C" w:rsidRPr="0043110C" w:rsidRDefault="0043110C" w:rsidP="00433644">
            <w:pPr>
              <w:jc w:val="center"/>
              <w:rPr>
                <w:sz w:val="20"/>
                <w:szCs w:val="20"/>
                <w:highlight w:val="yellow"/>
              </w:rPr>
            </w:pPr>
          </w:p>
        </w:tc>
      </w:tr>
      <w:tr w:rsidR="0043110C" w:rsidRPr="0043110C" w14:paraId="0DEC84C4" w14:textId="77777777" w:rsidTr="00433644">
        <w:tc>
          <w:tcPr>
            <w:tcW w:w="2476" w:type="dxa"/>
            <w:vAlign w:val="center"/>
          </w:tcPr>
          <w:p w14:paraId="23D04E60" w14:textId="77777777" w:rsidR="0043110C" w:rsidRPr="0043110C" w:rsidRDefault="0043110C" w:rsidP="00433644">
            <w:pPr>
              <w:jc w:val="center"/>
              <w:rPr>
                <w:sz w:val="20"/>
                <w:szCs w:val="20"/>
              </w:rPr>
            </w:pPr>
          </w:p>
        </w:tc>
        <w:tc>
          <w:tcPr>
            <w:tcW w:w="4231" w:type="dxa"/>
            <w:vAlign w:val="center"/>
          </w:tcPr>
          <w:p w14:paraId="095B7499" w14:textId="77777777" w:rsidR="0043110C" w:rsidRPr="0043110C" w:rsidRDefault="0043110C" w:rsidP="00433644">
            <w:pPr>
              <w:jc w:val="center"/>
              <w:rPr>
                <w:sz w:val="20"/>
                <w:szCs w:val="20"/>
              </w:rPr>
            </w:pPr>
          </w:p>
        </w:tc>
        <w:tc>
          <w:tcPr>
            <w:tcW w:w="4231" w:type="dxa"/>
            <w:vAlign w:val="center"/>
          </w:tcPr>
          <w:p w14:paraId="1494BC25" w14:textId="77777777" w:rsidR="0043110C" w:rsidRPr="0043110C" w:rsidRDefault="0043110C" w:rsidP="00433644">
            <w:pPr>
              <w:jc w:val="center"/>
              <w:rPr>
                <w:sz w:val="20"/>
                <w:szCs w:val="20"/>
              </w:rPr>
            </w:pPr>
            <w:r w:rsidRPr="0043110C">
              <w:rPr>
                <w:sz w:val="20"/>
                <w:szCs w:val="20"/>
              </w:rPr>
              <w:t>Elementi da osservare</w:t>
            </w:r>
          </w:p>
        </w:tc>
        <w:tc>
          <w:tcPr>
            <w:tcW w:w="4228" w:type="dxa"/>
            <w:vAlign w:val="center"/>
          </w:tcPr>
          <w:p w14:paraId="29029183" w14:textId="77777777" w:rsidR="0043110C" w:rsidRPr="0043110C" w:rsidRDefault="0043110C" w:rsidP="00433644">
            <w:pPr>
              <w:jc w:val="center"/>
              <w:rPr>
                <w:sz w:val="20"/>
                <w:szCs w:val="20"/>
                <w:lang w:val="it-IT"/>
              </w:rPr>
            </w:pPr>
            <w:r w:rsidRPr="0043110C">
              <w:rPr>
                <w:sz w:val="20"/>
                <w:szCs w:val="20"/>
                <w:lang w:val="it-IT"/>
              </w:rPr>
              <w:t xml:space="preserve">MONITORAGGIO </w:t>
            </w:r>
          </w:p>
          <w:p w14:paraId="62951FA9" w14:textId="77777777" w:rsidR="0043110C" w:rsidRPr="0043110C" w:rsidRDefault="0043110C" w:rsidP="00433644">
            <w:pPr>
              <w:jc w:val="center"/>
              <w:rPr>
                <w:sz w:val="20"/>
                <w:szCs w:val="20"/>
                <w:lang w:val="it-IT"/>
              </w:rPr>
            </w:pPr>
            <w:r w:rsidRPr="0043110C">
              <w:rPr>
                <w:sz w:val="20"/>
                <w:szCs w:val="20"/>
                <w:lang w:val="it-IT"/>
              </w:rPr>
              <w:t>(sugli esiti degli alunni)</w:t>
            </w:r>
          </w:p>
        </w:tc>
      </w:tr>
      <w:tr w:rsidR="0043110C" w:rsidRPr="0043110C" w14:paraId="47A2FFE0" w14:textId="77777777" w:rsidTr="00433644">
        <w:trPr>
          <w:trHeight w:val="438"/>
        </w:trPr>
        <w:tc>
          <w:tcPr>
            <w:tcW w:w="24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E1C09" w14:textId="77777777" w:rsidR="0043110C" w:rsidRPr="0043110C" w:rsidRDefault="0043110C" w:rsidP="00433644">
            <w:pPr>
              <w:spacing w:before="240" w:line="276" w:lineRule="auto"/>
              <w:jc w:val="center"/>
              <w:rPr>
                <w:sz w:val="20"/>
                <w:szCs w:val="20"/>
              </w:rPr>
            </w:pPr>
            <w:r w:rsidRPr="0043110C">
              <w:rPr>
                <w:sz w:val="20"/>
                <w:szCs w:val="20"/>
              </w:rPr>
              <w:t>3 – 4 - 5 ANNI</w:t>
            </w:r>
          </w:p>
        </w:tc>
        <w:tc>
          <w:tcPr>
            <w:tcW w:w="42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764E06" w14:textId="77777777" w:rsidR="0043110C" w:rsidRPr="0043110C" w:rsidRDefault="0043110C" w:rsidP="00433644">
            <w:pPr>
              <w:spacing w:before="240" w:line="276" w:lineRule="auto"/>
              <w:jc w:val="center"/>
              <w:rPr>
                <w:sz w:val="20"/>
                <w:szCs w:val="20"/>
              </w:rPr>
            </w:pPr>
            <w:r w:rsidRPr="0043110C">
              <w:rPr>
                <w:sz w:val="20"/>
                <w:szCs w:val="20"/>
              </w:rPr>
              <w:t>ACCOGLIENZA, FORMAZIONE DEL GRUPPO</w:t>
            </w:r>
          </w:p>
        </w:tc>
        <w:tc>
          <w:tcPr>
            <w:tcW w:w="42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9C2455" w14:textId="77777777" w:rsidR="0043110C" w:rsidRPr="0043110C" w:rsidRDefault="0043110C" w:rsidP="005D6378">
            <w:pPr>
              <w:pStyle w:val="Paragrafoelenco"/>
              <w:numPr>
                <w:ilvl w:val="0"/>
                <w:numId w:val="53"/>
              </w:numPr>
              <w:autoSpaceDE/>
              <w:autoSpaceDN/>
              <w:spacing w:line="276" w:lineRule="auto"/>
              <w:contextualSpacing/>
              <w:jc w:val="both"/>
              <w:rPr>
                <w:color w:val="252525"/>
                <w:sz w:val="20"/>
                <w:szCs w:val="20"/>
              </w:rPr>
            </w:pPr>
            <w:r w:rsidRPr="0043110C">
              <w:rPr>
                <w:color w:val="252525"/>
                <w:sz w:val="20"/>
                <w:szCs w:val="20"/>
              </w:rPr>
              <w:t>Accetta il distacco dai genitori</w:t>
            </w:r>
          </w:p>
          <w:p w14:paraId="7D2A96C9" w14:textId="77777777" w:rsidR="0043110C" w:rsidRPr="0043110C" w:rsidRDefault="0043110C" w:rsidP="005D6378">
            <w:pPr>
              <w:pStyle w:val="Paragrafoelenco"/>
              <w:numPr>
                <w:ilvl w:val="0"/>
                <w:numId w:val="53"/>
              </w:numPr>
              <w:autoSpaceDE/>
              <w:autoSpaceDN/>
              <w:spacing w:line="276" w:lineRule="auto"/>
              <w:contextualSpacing/>
              <w:jc w:val="both"/>
              <w:rPr>
                <w:color w:val="252525"/>
                <w:sz w:val="20"/>
                <w:szCs w:val="20"/>
              </w:rPr>
            </w:pPr>
            <w:r w:rsidRPr="0043110C">
              <w:rPr>
                <w:color w:val="252525"/>
                <w:sz w:val="20"/>
                <w:szCs w:val="20"/>
              </w:rPr>
              <w:t>Condivide spazi, giochi</w:t>
            </w:r>
          </w:p>
          <w:p w14:paraId="65E788EA" w14:textId="77777777" w:rsidR="0043110C" w:rsidRPr="0043110C" w:rsidRDefault="0043110C" w:rsidP="005D6378">
            <w:pPr>
              <w:pStyle w:val="Paragrafoelenco"/>
              <w:numPr>
                <w:ilvl w:val="0"/>
                <w:numId w:val="53"/>
              </w:numPr>
              <w:autoSpaceDE/>
              <w:autoSpaceDN/>
              <w:spacing w:line="276" w:lineRule="auto"/>
              <w:contextualSpacing/>
              <w:jc w:val="both"/>
              <w:rPr>
                <w:color w:val="252525"/>
                <w:sz w:val="20"/>
                <w:szCs w:val="20"/>
              </w:rPr>
            </w:pPr>
            <w:r w:rsidRPr="0043110C">
              <w:rPr>
                <w:color w:val="252525"/>
                <w:sz w:val="20"/>
                <w:szCs w:val="20"/>
              </w:rPr>
              <w:t>Utilizza materiali comuni</w:t>
            </w:r>
          </w:p>
          <w:p w14:paraId="7E7C686C" w14:textId="77777777" w:rsidR="0043110C" w:rsidRPr="0043110C" w:rsidRDefault="0043110C" w:rsidP="005D6378">
            <w:pPr>
              <w:pStyle w:val="Paragrafoelenco"/>
              <w:numPr>
                <w:ilvl w:val="0"/>
                <w:numId w:val="53"/>
              </w:numPr>
              <w:autoSpaceDE/>
              <w:autoSpaceDN/>
              <w:spacing w:line="276" w:lineRule="auto"/>
              <w:contextualSpacing/>
              <w:jc w:val="both"/>
              <w:rPr>
                <w:color w:val="252525"/>
                <w:sz w:val="20"/>
                <w:szCs w:val="20"/>
              </w:rPr>
            </w:pPr>
            <w:r w:rsidRPr="0043110C">
              <w:rPr>
                <w:color w:val="252525"/>
                <w:sz w:val="20"/>
                <w:szCs w:val="20"/>
              </w:rPr>
              <w:t>Condivide l’adulto</w:t>
            </w:r>
          </w:p>
          <w:p w14:paraId="05BEFB43" w14:textId="77777777" w:rsidR="0043110C" w:rsidRPr="0043110C" w:rsidRDefault="0043110C" w:rsidP="005D6378">
            <w:pPr>
              <w:pStyle w:val="Paragrafoelenco"/>
              <w:numPr>
                <w:ilvl w:val="0"/>
                <w:numId w:val="53"/>
              </w:numPr>
              <w:autoSpaceDE/>
              <w:autoSpaceDN/>
              <w:spacing w:line="276" w:lineRule="auto"/>
              <w:contextualSpacing/>
              <w:rPr>
                <w:color w:val="252525"/>
                <w:sz w:val="20"/>
                <w:szCs w:val="20"/>
                <w:lang w:val="it-IT"/>
              </w:rPr>
            </w:pPr>
            <w:r w:rsidRPr="0043110C">
              <w:rPr>
                <w:color w:val="252525"/>
                <w:sz w:val="20"/>
                <w:szCs w:val="20"/>
                <w:lang w:val="it-IT"/>
              </w:rPr>
              <w:t>Affronta i primi conflitti e frustrazioni attraverso anche l’aiuto dell’adulto</w:t>
            </w:r>
          </w:p>
          <w:p w14:paraId="0AB9EEEB" w14:textId="77777777" w:rsidR="0043110C" w:rsidRPr="0043110C" w:rsidRDefault="0043110C" w:rsidP="005D6378">
            <w:pPr>
              <w:pStyle w:val="Paragrafoelenco"/>
              <w:numPr>
                <w:ilvl w:val="0"/>
                <w:numId w:val="53"/>
              </w:numPr>
              <w:autoSpaceDE/>
              <w:autoSpaceDN/>
              <w:spacing w:line="276" w:lineRule="auto"/>
              <w:contextualSpacing/>
              <w:rPr>
                <w:color w:val="252525"/>
                <w:sz w:val="20"/>
                <w:szCs w:val="20"/>
              </w:rPr>
            </w:pPr>
            <w:r w:rsidRPr="0043110C">
              <w:rPr>
                <w:color w:val="252525"/>
                <w:sz w:val="20"/>
                <w:szCs w:val="20"/>
              </w:rPr>
              <w:t>Condivide le regole della comunità</w:t>
            </w:r>
          </w:p>
          <w:p w14:paraId="1A0F5BFB" w14:textId="77777777" w:rsidR="0043110C" w:rsidRPr="0043110C" w:rsidRDefault="0043110C" w:rsidP="005D6378">
            <w:pPr>
              <w:pStyle w:val="Paragrafoelenco"/>
              <w:numPr>
                <w:ilvl w:val="0"/>
                <w:numId w:val="53"/>
              </w:numPr>
              <w:autoSpaceDE/>
              <w:autoSpaceDN/>
              <w:spacing w:line="276" w:lineRule="auto"/>
              <w:contextualSpacing/>
              <w:rPr>
                <w:color w:val="252525"/>
                <w:sz w:val="20"/>
                <w:szCs w:val="20"/>
                <w:lang w:val="it-IT"/>
              </w:rPr>
            </w:pPr>
            <w:r w:rsidRPr="0043110C">
              <w:rPr>
                <w:color w:val="252525"/>
                <w:sz w:val="20"/>
                <w:szCs w:val="20"/>
                <w:lang w:val="it-IT"/>
              </w:rPr>
              <w:t>Si aggrega spontaneamente in gruppetti più o meno aperti</w:t>
            </w:r>
          </w:p>
          <w:p w14:paraId="5A485EE9" w14:textId="77777777" w:rsidR="0043110C" w:rsidRPr="0043110C" w:rsidRDefault="0043110C" w:rsidP="00433644">
            <w:pPr>
              <w:spacing w:before="240" w:line="276" w:lineRule="auto"/>
              <w:jc w:val="center"/>
              <w:rPr>
                <w:sz w:val="20"/>
                <w:szCs w:val="20"/>
                <w:lang w:val="it-IT"/>
              </w:rPr>
            </w:pPr>
            <w:r w:rsidRPr="0043110C">
              <w:rPr>
                <w:sz w:val="20"/>
                <w:szCs w:val="20"/>
                <w:lang w:val="it-IT"/>
              </w:rPr>
              <w:t xml:space="preserve"> </w:t>
            </w:r>
          </w:p>
        </w:tc>
        <w:tc>
          <w:tcPr>
            <w:tcW w:w="42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6DE95D" w14:textId="77777777" w:rsidR="0043110C" w:rsidRPr="0043110C" w:rsidRDefault="0043110C" w:rsidP="005D6378">
            <w:pPr>
              <w:numPr>
                <w:ilvl w:val="0"/>
                <w:numId w:val="42"/>
              </w:numPr>
              <w:autoSpaceDE/>
              <w:autoSpaceDN/>
              <w:spacing w:before="240" w:line="276" w:lineRule="auto"/>
              <w:rPr>
                <w:sz w:val="20"/>
                <w:szCs w:val="20"/>
              </w:rPr>
            </w:pPr>
            <w:r w:rsidRPr="0043110C">
              <w:rPr>
                <w:sz w:val="20"/>
                <w:szCs w:val="20"/>
              </w:rPr>
              <w:t>Dicembre monitoraggio compilato dall’insegnante</w:t>
            </w:r>
          </w:p>
          <w:p w14:paraId="049E4AAA" w14:textId="77777777" w:rsidR="0043110C" w:rsidRPr="0043110C" w:rsidRDefault="0043110C" w:rsidP="005D6378">
            <w:pPr>
              <w:numPr>
                <w:ilvl w:val="0"/>
                <w:numId w:val="42"/>
              </w:numPr>
              <w:autoSpaceDE/>
              <w:autoSpaceDN/>
              <w:spacing w:line="276" w:lineRule="auto"/>
              <w:rPr>
                <w:sz w:val="20"/>
                <w:szCs w:val="20"/>
                <w:lang w:val="it-IT"/>
              </w:rPr>
            </w:pPr>
            <w:r w:rsidRPr="0043110C">
              <w:rPr>
                <w:sz w:val="20"/>
                <w:szCs w:val="20"/>
                <w:lang w:val="it-IT"/>
              </w:rPr>
              <w:t>Griglie osservative da parte dell’insegnante riportante gli item da osservare</w:t>
            </w:r>
          </w:p>
        </w:tc>
      </w:tr>
      <w:tr w:rsidR="0043110C" w:rsidRPr="0043110C" w14:paraId="3359A784" w14:textId="77777777" w:rsidTr="00433644">
        <w:trPr>
          <w:trHeight w:val="342"/>
        </w:trPr>
        <w:tc>
          <w:tcPr>
            <w:tcW w:w="24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3EFCFB" w14:textId="77777777" w:rsidR="0043110C" w:rsidRPr="0043110C" w:rsidRDefault="0043110C" w:rsidP="00433644">
            <w:pPr>
              <w:spacing w:before="240" w:line="276" w:lineRule="auto"/>
              <w:jc w:val="center"/>
              <w:rPr>
                <w:sz w:val="20"/>
                <w:szCs w:val="20"/>
              </w:rPr>
            </w:pPr>
            <w:r w:rsidRPr="0043110C">
              <w:rPr>
                <w:sz w:val="20"/>
                <w:szCs w:val="20"/>
              </w:rPr>
              <w:t>3 – 4 - 5 ANNI</w:t>
            </w:r>
          </w:p>
        </w:tc>
        <w:tc>
          <w:tcPr>
            <w:tcW w:w="4231" w:type="dxa"/>
            <w:tcBorders>
              <w:top w:val="nil"/>
              <w:left w:val="nil"/>
              <w:bottom w:val="single" w:sz="8" w:space="0" w:color="000000"/>
              <w:right w:val="single" w:sz="8" w:space="0" w:color="000000"/>
            </w:tcBorders>
            <w:tcMar>
              <w:top w:w="100" w:type="dxa"/>
              <w:left w:w="100" w:type="dxa"/>
              <w:bottom w:w="100" w:type="dxa"/>
              <w:right w:w="100" w:type="dxa"/>
            </w:tcMar>
          </w:tcPr>
          <w:p w14:paraId="327C0366" w14:textId="77777777" w:rsidR="0043110C" w:rsidRPr="0043110C" w:rsidRDefault="0043110C" w:rsidP="00433644">
            <w:pPr>
              <w:spacing w:before="240" w:line="276" w:lineRule="auto"/>
              <w:jc w:val="center"/>
              <w:rPr>
                <w:sz w:val="20"/>
                <w:szCs w:val="20"/>
                <w:lang w:val="it-IT"/>
              </w:rPr>
            </w:pPr>
            <w:r w:rsidRPr="0043110C">
              <w:rPr>
                <w:sz w:val="20"/>
                <w:szCs w:val="20"/>
                <w:lang w:val="it-IT"/>
              </w:rPr>
              <w:t>ESPRIMIAMOCI CON L’ARTE, LA MUSICA, IL CORPO, LE PAROLE</w:t>
            </w:r>
          </w:p>
          <w:p w14:paraId="5A9B2E34" w14:textId="77777777" w:rsidR="0043110C" w:rsidRPr="0043110C" w:rsidRDefault="0043110C" w:rsidP="00433644">
            <w:pPr>
              <w:spacing w:before="240" w:line="276" w:lineRule="auto"/>
              <w:jc w:val="center"/>
              <w:rPr>
                <w:sz w:val="20"/>
                <w:szCs w:val="20"/>
                <w:lang w:val="it-IT"/>
              </w:rPr>
            </w:pPr>
            <w:r w:rsidRPr="0043110C">
              <w:rPr>
                <w:sz w:val="20"/>
                <w:szCs w:val="20"/>
                <w:lang w:val="it-IT"/>
              </w:rPr>
              <w:t>C’è qualcosa o qualcuno che mi fa arrabbiare o che mi fa star bene</w:t>
            </w:r>
          </w:p>
        </w:tc>
        <w:tc>
          <w:tcPr>
            <w:tcW w:w="4231" w:type="dxa"/>
            <w:tcBorders>
              <w:top w:val="nil"/>
              <w:left w:val="nil"/>
              <w:bottom w:val="single" w:sz="8" w:space="0" w:color="000000"/>
              <w:right w:val="single" w:sz="8" w:space="0" w:color="000000"/>
            </w:tcBorders>
            <w:tcMar>
              <w:top w:w="100" w:type="dxa"/>
              <w:left w:w="100" w:type="dxa"/>
              <w:bottom w:w="100" w:type="dxa"/>
              <w:right w:w="100" w:type="dxa"/>
            </w:tcMar>
          </w:tcPr>
          <w:p w14:paraId="0E486C0B" w14:textId="77777777" w:rsidR="0043110C" w:rsidRPr="0043110C" w:rsidRDefault="0043110C" w:rsidP="005D6378">
            <w:pPr>
              <w:pStyle w:val="Paragrafoelenco"/>
              <w:widowControl/>
              <w:numPr>
                <w:ilvl w:val="1"/>
                <w:numId w:val="53"/>
              </w:numPr>
              <w:autoSpaceDE/>
              <w:autoSpaceDN/>
              <w:spacing w:line="276" w:lineRule="auto"/>
              <w:contextualSpacing/>
              <w:rPr>
                <w:color w:val="252525"/>
                <w:sz w:val="20"/>
                <w:szCs w:val="20"/>
                <w:lang w:val="it-IT"/>
              </w:rPr>
            </w:pPr>
            <w:r w:rsidRPr="0043110C">
              <w:rPr>
                <w:color w:val="252525"/>
                <w:sz w:val="20"/>
                <w:szCs w:val="20"/>
                <w:lang w:val="it-IT"/>
              </w:rPr>
              <w:t>Riconosce la presenza di stati d’animo in relazione agli stimoli</w:t>
            </w:r>
          </w:p>
          <w:p w14:paraId="0B658BBC" w14:textId="77777777" w:rsidR="0043110C" w:rsidRPr="0043110C" w:rsidRDefault="0043110C" w:rsidP="005D6378">
            <w:pPr>
              <w:pStyle w:val="Paragrafoelenco"/>
              <w:widowControl/>
              <w:numPr>
                <w:ilvl w:val="1"/>
                <w:numId w:val="53"/>
              </w:numPr>
              <w:autoSpaceDE/>
              <w:autoSpaceDN/>
              <w:spacing w:line="276" w:lineRule="auto"/>
              <w:contextualSpacing/>
              <w:rPr>
                <w:color w:val="252525"/>
                <w:sz w:val="20"/>
                <w:szCs w:val="20"/>
                <w:lang w:val="it-IT"/>
              </w:rPr>
            </w:pPr>
            <w:r w:rsidRPr="0043110C">
              <w:rPr>
                <w:color w:val="252525"/>
                <w:sz w:val="20"/>
                <w:szCs w:val="20"/>
                <w:lang w:val="it-IT"/>
              </w:rPr>
              <w:t>Riconosce la presenza di stati d’animo negli altri</w:t>
            </w:r>
          </w:p>
          <w:p w14:paraId="51AE6571" w14:textId="77777777" w:rsidR="0043110C" w:rsidRPr="0043110C" w:rsidRDefault="0043110C" w:rsidP="005D6378">
            <w:pPr>
              <w:pStyle w:val="Paragrafoelenco"/>
              <w:widowControl/>
              <w:numPr>
                <w:ilvl w:val="0"/>
                <w:numId w:val="54"/>
              </w:numPr>
              <w:autoSpaceDE/>
              <w:autoSpaceDN/>
              <w:spacing w:line="276" w:lineRule="auto"/>
              <w:contextualSpacing/>
              <w:rPr>
                <w:color w:val="252525"/>
                <w:sz w:val="20"/>
                <w:szCs w:val="20"/>
                <w:lang w:val="it-IT"/>
              </w:rPr>
            </w:pPr>
            <w:r w:rsidRPr="0043110C">
              <w:rPr>
                <w:color w:val="252525"/>
                <w:sz w:val="20"/>
                <w:szCs w:val="20"/>
                <w:lang w:val="it-IT"/>
              </w:rPr>
              <w:t>·  Utilizza la mimica facciale in relazione al suo stato d’animo</w:t>
            </w:r>
          </w:p>
        </w:tc>
        <w:tc>
          <w:tcPr>
            <w:tcW w:w="4228" w:type="dxa"/>
            <w:tcBorders>
              <w:top w:val="nil"/>
              <w:left w:val="nil"/>
              <w:bottom w:val="single" w:sz="8" w:space="0" w:color="000000"/>
              <w:right w:val="single" w:sz="8" w:space="0" w:color="000000"/>
            </w:tcBorders>
            <w:tcMar>
              <w:top w:w="100" w:type="dxa"/>
              <w:left w:w="100" w:type="dxa"/>
              <w:bottom w:w="100" w:type="dxa"/>
              <w:right w:w="100" w:type="dxa"/>
            </w:tcMar>
          </w:tcPr>
          <w:p w14:paraId="2A767818" w14:textId="77777777" w:rsidR="0043110C" w:rsidRPr="0043110C" w:rsidRDefault="0043110C" w:rsidP="005D6378">
            <w:pPr>
              <w:widowControl/>
              <w:numPr>
                <w:ilvl w:val="0"/>
                <w:numId w:val="50"/>
              </w:numPr>
              <w:autoSpaceDE/>
              <w:autoSpaceDN/>
              <w:spacing w:before="240" w:line="276" w:lineRule="auto"/>
              <w:rPr>
                <w:sz w:val="20"/>
                <w:szCs w:val="20"/>
                <w:lang w:val="it-IT"/>
              </w:rPr>
            </w:pPr>
            <w:r w:rsidRPr="0043110C">
              <w:rPr>
                <w:sz w:val="20"/>
                <w:szCs w:val="20"/>
                <w:lang w:val="it-IT"/>
              </w:rPr>
              <w:t>Gennaio e giugno monitoraggio compilato dall’insegnante</w:t>
            </w:r>
          </w:p>
          <w:p w14:paraId="1DE9F49B" w14:textId="77777777" w:rsidR="0043110C" w:rsidRPr="0043110C" w:rsidRDefault="0043110C" w:rsidP="005D6378">
            <w:pPr>
              <w:widowControl/>
              <w:numPr>
                <w:ilvl w:val="0"/>
                <w:numId w:val="50"/>
              </w:numPr>
              <w:autoSpaceDE/>
              <w:autoSpaceDN/>
              <w:spacing w:line="276" w:lineRule="auto"/>
              <w:rPr>
                <w:sz w:val="20"/>
                <w:szCs w:val="20"/>
                <w:lang w:val="it-IT"/>
              </w:rPr>
            </w:pPr>
            <w:r w:rsidRPr="0043110C">
              <w:rPr>
                <w:sz w:val="20"/>
                <w:szCs w:val="20"/>
                <w:lang w:val="it-IT"/>
              </w:rPr>
              <w:t>Griglie osservative da parte dell’insegnante riportante gli item da osservare</w:t>
            </w:r>
          </w:p>
        </w:tc>
      </w:tr>
      <w:tr w:rsidR="0043110C" w:rsidRPr="0043110C" w14:paraId="682A9BE8" w14:textId="77777777" w:rsidTr="00433644">
        <w:tc>
          <w:tcPr>
            <w:tcW w:w="24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7C3831" w14:textId="77777777" w:rsidR="0043110C" w:rsidRPr="0043110C" w:rsidRDefault="0043110C" w:rsidP="00433644">
            <w:pPr>
              <w:spacing w:before="240" w:line="276" w:lineRule="auto"/>
              <w:jc w:val="center"/>
              <w:rPr>
                <w:sz w:val="20"/>
                <w:szCs w:val="20"/>
              </w:rPr>
            </w:pPr>
            <w:r w:rsidRPr="0043110C">
              <w:rPr>
                <w:sz w:val="20"/>
                <w:szCs w:val="20"/>
              </w:rPr>
              <w:t>4-5 ANNI</w:t>
            </w:r>
          </w:p>
        </w:tc>
        <w:tc>
          <w:tcPr>
            <w:tcW w:w="4231" w:type="dxa"/>
            <w:tcBorders>
              <w:top w:val="nil"/>
              <w:left w:val="nil"/>
              <w:bottom w:val="single" w:sz="8" w:space="0" w:color="000000"/>
              <w:right w:val="single" w:sz="8" w:space="0" w:color="000000"/>
            </w:tcBorders>
            <w:tcMar>
              <w:top w:w="100" w:type="dxa"/>
              <w:left w:w="100" w:type="dxa"/>
              <w:bottom w:w="100" w:type="dxa"/>
              <w:right w:w="100" w:type="dxa"/>
            </w:tcMar>
          </w:tcPr>
          <w:p w14:paraId="65845CFB" w14:textId="77777777" w:rsidR="0043110C" w:rsidRPr="0043110C" w:rsidRDefault="0043110C" w:rsidP="00433644">
            <w:pPr>
              <w:spacing w:before="240" w:line="276" w:lineRule="auto"/>
              <w:jc w:val="center"/>
              <w:rPr>
                <w:sz w:val="20"/>
                <w:szCs w:val="20"/>
              </w:rPr>
            </w:pPr>
            <w:r w:rsidRPr="0043110C">
              <w:rPr>
                <w:sz w:val="20"/>
                <w:szCs w:val="20"/>
              </w:rPr>
              <w:t>LITIGARE BENE</w:t>
            </w:r>
          </w:p>
        </w:tc>
        <w:tc>
          <w:tcPr>
            <w:tcW w:w="4231" w:type="dxa"/>
            <w:tcBorders>
              <w:top w:val="nil"/>
              <w:left w:val="nil"/>
              <w:bottom w:val="single" w:sz="8" w:space="0" w:color="000000"/>
              <w:right w:val="single" w:sz="8" w:space="0" w:color="000000"/>
            </w:tcBorders>
            <w:tcMar>
              <w:top w:w="100" w:type="dxa"/>
              <w:left w:w="100" w:type="dxa"/>
              <w:bottom w:w="100" w:type="dxa"/>
              <w:right w:w="100" w:type="dxa"/>
            </w:tcMar>
          </w:tcPr>
          <w:p w14:paraId="21EFF755" w14:textId="77777777" w:rsidR="0043110C" w:rsidRPr="0043110C" w:rsidRDefault="0043110C" w:rsidP="00433644">
            <w:pPr>
              <w:spacing w:line="276" w:lineRule="auto"/>
              <w:ind w:left="420" w:hanging="140"/>
              <w:rPr>
                <w:color w:val="252525"/>
                <w:sz w:val="20"/>
                <w:szCs w:val="20"/>
                <w:lang w:val="it-IT"/>
              </w:rPr>
            </w:pPr>
            <w:r w:rsidRPr="0043110C">
              <w:rPr>
                <w:color w:val="252525"/>
                <w:sz w:val="20"/>
                <w:szCs w:val="20"/>
                <w:lang w:val="it-IT"/>
              </w:rPr>
              <w:t xml:space="preserve">·  </w:t>
            </w:r>
            <w:r w:rsidRPr="0043110C">
              <w:rPr>
                <w:color w:val="252525"/>
                <w:sz w:val="20"/>
                <w:szCs w:val="20"/>
                <w:u w:val="single"/>
                <w:lang w:val="it-IT"/>
              </w:rPr>
              <w:t>Identifica</w:t>
            </w:r>
            <w:r w:rsidRPr="0043110C">
              <w:rPr>
                <w:color w:val="252525"/>
                <w:sz w:val="20"/>
                <w:szCs w:val="20"/>
                <w:lang w:val="it-IT"/>
              </w:rPr>
              <w:t xml:space="preserve"> lo spazio dove relazionarsi, distingue l’invito a confrontarsi dalla “sgridata”</w:t>
            </w:r>
          </w:p>
          <w:p w14:paraId="0DF02BCF" w14:textId="77777777" w:rsidR="0043110C" w:rsidRPr="0043110C" w:rsidRDefault="0043110C" w:rsidP="00433644">
            <w:pPr>
              <w:spacing w:line="276" w:lineRule="auto"/>
              <w:ind w:left="420" w:hanging="140"/>
              <w:rPr>
                <w:color w:val="252525"/>
                <w:sz w:val="20"/>
                <w:szCs w:val="20"/>
                <w:lang w:val="it-IT"/>
              </w:rPr>
            </w:pPr>
            <w:r w:rsidRPr="0043110C">
              <w:rPr>
                <w:color w:val="252525"/>
                <w:sz w:val="20"/>
                <w:szCs w:val="20"/>
                <w:lang w:val="it-IT"/>
              </w:rPr>
              <w:t xml:space="preserve">·  </w:t>
            </w:r>
            <w:r w:rsidRPr="0043110C">
              <w:rPr>
                <w:color w:val="252525"/>
                <w:sz w:val="20"/>
                <w:szCs w:val="20"/>
                <w:u w:val="single"/>
                <w:lang w:val="it-IT"/>
              </w:rPr>
              <w:t>Utilizza</w:t>
            </w:r>
            <w:r w:rsidRPr="0043110C">
              <w:rPr>
                <w:color w:val="252525"/>
                <w:sz w:val="20"/>
                <w:szCs w:val="20"/>
                <w:lang w:val="it-IT"/>
              </w:rPr>
              <w:t xml:space="preserve"> strategie di comunicazione:</w:t>
            </w:r>
            <w:r w:rsidRPr="0043110C">
              <w:rPr>
                <w:color w:val="252525"/>
                <w:sz w:val="20"/>
                <w:szCs w:val="20"/>
                <w:lang w:val="it-IT"/>
              </w:rPr>
              <w:br/>
              <w:t>-aspetta il proprio turno per chiarirsi;</w:t>
            </w:r>
          </w:p>
          <w:p w14:paraId="51CD52F4" w14:textId="77777777" w:rsidR="0043110C" w:rsidRPr="0043110C" w:rsidRDefault="0043110C" w:rsidP="005D6378">
            <w:pPr>
              <w:widowControl/>
              <w:numPr>
                <w:ilvl w:val="0"/>
                <w:numId w:val="37"/>
              </w:numPr>
              <w:autoSpaceDE/>
              <w:autoSpaceDN/>
              <w:spacing w:line="276" w:lineRule="auto"/>
              <w:ind w:left="425" w:hanging="140"/>
              <w:rPr>
                <w:color w:val="252525"/>
                <w:sz w:val="20"/>
                <w:szCs w:val="20"/>
                <w:lang w:val="it-IT"/>
              </w:rPr>
            </w:pPr>
            <w:r w:rsidRPr="0043110C">
              <w:rPr>
                <w:color w:val="252525"/>
                <w:sz w:val="20"/>
                <w:szCs w:val="20"/>
                <w:lang w:val="it-IT"/>
              </w:rPr>
              <w:t>Ascolta l’altro e le sue ragioni;</w:t>
            </w:r>
          </w:p>
          <w:p w14:paraId="4CF441AB" w14:textId="77777777" w:rsidR="0043110C" w:rsidRPr="0043110C" w:rsidRDefault="0043110C" w:rsidP="005D6378">
            <w:pPr>
              <w:widowControl/>
              <w:numPr>
                <w:ilvl w:val="0"/>
                <w:numId w:val="37"/>
              </w:numPr>
              <w:autoSpaceDE/>
              <w:autoSpaceDN/>
              <w:spacing w:line="276" w:lineRule="auto"/>
              <w:ind w:left="425" w:hanging="140"/>
              <w:rPr>
                <w:color w:val="252525"/>
                <w:sz w:val="20"/>
                <w:szCs w:val="20"/>
                <w:lang w:val="it-IT"/>
              </w:rPr>
            </w:pPr>
            <w:r w:rsidRPr="0043110C">
              <w:rPr>
                <w:color w:val="252525"/>
                <w:sz w:val="20"/>
                <w:szCs w:val="20"/>
                <w:lang w:val="it-IT"/>
              </w:rPr>
              <w:t>Utilizza l’oggetto mediatore per aspettare il proprio turno di parola</w:t>
            </w:r>
          </w:p>
          <w:p w14:paraId="51880D98" w14:textId="77777777" w:rsidR="0043110C" w:rsidRPr="0043110C" w:rsidRDefault="0043110C" w:rsidP="005D6378">
            <w:pPr>
              <w:widowControl/>
              <w:numPr>
                <w:ilvl w:val="0"/>
                <w:numId w:val="37"/>
              </w:numPr>
              <w:autoSpaceDE/>
              <w:autoSpaceDN/>
              <w:spacing w:line="276" w:lineRule="auto"/>
              <w:ind w:left="425" w:hanging="140"/>
              <w:rPr>
                <w:color w:val="252525"/>
                <w:sz w:val="20"/>
                <w:szCs w:val="20"/>
              </w:rPr>
            </w:pPr>
            <w:r w:rsidRPr="0043110C">
              <w:rPr>
                <w:color w:val="252525"/>
                <w:sz w:val="20"/>
                <w:szCs w:val="20"/>
                <w:u w:val="single"/>
              </w:rPr>
              <w:t xml:space="preserve">Conosce </w:t>
            </w:r>
            <w:r w:rsidRPr="0043110C">
              <w:rPr>
                <w:color w:val="252525"/>
                <w:sz w:val="20"/>
                <w:szCs w:val="20"/>
              </w:rPr>
              <w:t>le regole del gioco</w:t>
            </w:r>
          </w:p>
          <w:p w14:paraId="6B7E5D34" w14:textId="77777777" w:rsidR="0043110C" w:rsidRPr="0043110C" w:rsidRDefault="0043110C" w:rsidP="005D6378">
            <w:pPr>
              <w:widowControl/>
              <w:numPr>
                <w:ilvl w:val="0"/>
                <w:numId w:val="37"/>
              </w:numPr>
              <w:autoSpaceDE/>
              <w:autoSpaceDN/>
              <w:spacing w:line="276" w:lineRule="auto"/>
              <w:ind w:left="425" w:hanging="140"/>
              <w:rPr>
                <w:color w:val="252525"/>
                <w:sz w:val="20"/>
                <w:szCs w:val="20"/>
              </w:rPr>
            </w:pPr>
            <w:r w:rsidRPr="0043110C">
              <w:rPr>
                <w:color w:val="252525"/>
                <w:sz w:val="20"/>
                <w:szCs w:val="20"/>
              </w:rPr>
              <w:t xml:space="preserve"> </w:t>
            </w:r>
            <w:r w:rsidRPr="0043110C">
              <w:rPr>
                <w:color w:val="252525"/>
                <w:sz w:val="20"/>
                <w:szCs w:val="20"/>
                <w:u w:val="single"/>
              </w:rPr>
              <w:t>Risolve</w:t>
            </w:r>
            <w:r w:rsidRPr="0043110C">
              <w:rPr>
                <w:color w:val="252525"/>
                <w:sz w:val="20"/>
                <w:szCs w:val="20"/>
              </w:rPr>
              <w:t xml:space="preserve"> il problema:</w:t>
            </w:r>
          </w:p>
          <w:p w14:paraId="69CA7DB0" w14:textId="77777777" w:rsidR="0043110C" w:rsidRPr="0043110C" w:rsidRDefault="0043110C" w:rsidP="00433644">
            <w:pPr>
              <w:spacing w:line="276" w:lineRule="auto"/>
              <w:ind w:left="280"/>
              <w:rPr>
                <w:color w:val="252525"/>
                <w:sz w:val="20"/>
                <w:szCs w:val="20"/>
              </w:rPr>
            </w:pPr>
            <w:r w:rsidRPr="0043110C">
              <w:rPr>
                <w:color w:val="252525"/>
                <w:sz w:val="20"/>
                <w:szCs w:val="20"/>
              </w:rPr>
              <w:t>- Trova una soluzione condivisa:</w:t>
            </w:r>
          </w:p>
          <w:p w14:paraId="1844B510" w14:textId="77777777" w:rsidR="0043110C" w:rsidRPr="0043110C" w:rsidRDefault="0043110C" w:rsidP="00433644">
            <w:pPr>
              <w:spacing w:line="276" w:lineRule="auto"/>
              <w:ind w:left="425" w:hanging="141"/>
              <w:rPr>
                <w:color w:val="252525"/>
                <w:sz w:val="20"/>
                <w:szCs w:val="20"/>
                <w:lang w:val="it-IT"/>
              </w:rPr>
            </w:pPr>
            <w:r w:rsidRPr="0043110C">
              <w:rPr>
                <w:color w:val="252525"/>
                <w:sz w:val="20"/>
                <w:szCs w:val="20"/>
                <w:lang w:val="it-IT"/>
              </w:rPr>
              <w:t>- Accetta la decisione condivisa anche quando una delle due parti non ottiene quanto desiderato</w:t>
            </w:r>
          </w:p>
          <w:p w14:paraId="1EE2DE69" w14:textId="77777777" w:rsidR="0043110C" w:rsidRPr="0043110C" w:rsidRDefault="0043110C" w:rsidP="00433644">
            <w:pPr>
              <w:spacing w:line="276" w:lineRule="auto"/>
              <w:ind w:left="425" w:hanging="283"/>
              <w:rPr>
                <w:color w:val="252525"/>
                <w:sz w:val="20"/>
                <w:szCs w:val="20"/>
              </w:rPr>
            </w:pPr>
            <w:r w:rsidRPr="0043110C">
              <w:rPr>
                <w:color w:val="252525"/>
                <w:sz w:val="20"/>
                <w:szCs w:val="20"/>
                <w:lang w:val="it-IT"/>
              </w:rPr>
              <w:t xml:space="preserve">  </w:t>
            </w:r>
            <w:r w:rsidRPr="0043110C">
              <w:rPr>
                <w:color w:val="252525"/>
                <w:sz w:val="20"/>
                <w:szCs w:val="20"/>
              </w:rPr>
              <w:t>- Esprime i suoi bisogni</w:t>
            </w:r>
          </w:p>
          <w:p w14:paraId="007B3372" w14:textId="77777777" w:rsidR="0043110C" w:rsidRPr="0043110C" w:rsidRDefault="0043110C" w:rsidP="005D6378">
            <w:pPr>
              <w:widowControl/>
              <w:numPr>
                <w:ilvl w:val="0"/>
                <w:numId w:val="48"/>
              </w:numPr>
              <w:autoSpaceDE/>
              <w:autoSpaceDN/>
              <w:spacing w:line="276" w:lineRule="auto"/>
              <w:ind w:left="425" w:hanging="141"/>
              <w:rPr>
                <w:rFonts w:eastAsia="Calibri" w:cs="Calibri"/>
                <w:color w:val="252525"/>
                <w:sz w:val="20"/>
                <w:szCs w:val="20"/>
              </w:rPr>
            </w:pPr>
            <w:r w:rsidRPr="0043110C">
              <w:rPr>
                <w:color w:val="252525"/>
                <w:sz w:val="20"/>
                <w:szCs w:val="20"/>
              </w:rPr>
              <w:t xml:space="preserve"> Richiede l’intervento dell’adulto</w:t>
            </w:r>
          </w:p>
        </w:tc>
        <w:tc>
          <w:tcPr>
            <w:tcW w:w="4228" w:type="dxa"/>
            <w:tcBorders>
              <w:top w:val="nil"/>
              <w:left w:val="nil"/>
              <w:bottom w:val="single" w:sz="8" w:space="0" w:color="000000"/>
              <w:right w:val="single" w:sz="8" w:space="0" w:color="000000"/>
            </w:tcBorders>
            <w:tcMar>
              <w:top w:w="100" w:type="dxa"/>
              <w:left w:w="100" w:type="dxa"/>
              <w:bottom w:w="100" w:type="dxa"/>
              <w:right w:w="100" w:type="dxa"/>
            </w:tcMar>
          </w:tcPr>
          <w:p w14:paraId="117152F7" w14:textId="77777777" w:rsidR="0043110C" w:rsidRPr="0043110C" w:rsidRDefault="0043110C" w:rsidP="005D6378">
            <w:pPr>
              <w:widowControl/>
              <w:numPr>
                <w:ilvl w:val="0"/>
                <w:numId w:val="39"/>
              </w:numPr>
              <w:autoSpaceDE/>
              <w:autoSpaceDN/>
              <w:spacing w:before="240" w:line="276" w:lineRule="auto"/>
              <w:rPr>
                <w:sz w:val="20"/>
                <w:szCs w:val="20"/>
                <w:lang w:val="it-IT"/>
              </w:rPr>
            </w:pPr>
            <w:r w:rsidRPr="0043110C">
              <w:rPr>
                <w:sz w:val="20"/>
                <w:szCs w:val="20"/>
                <w:lang w:val="it-IT"/>
              </w:rPr>
              <w:t>Gennaio e giugno monitoraggio compilato dall’insegnante</w:t>
            </w:r>
          </w:p>
          <w:p w14:paraId="43888A33" w14:textId="77777777" w:rsidR="0043110C" w:rsidRPr="0043110C" w:rsidRDefault="0043110C" w:rsidP="005D6378">
            <w:pPr>
              <w:widowControl/>
              <w:numPr>
                <w:ilvl w:val="0"/>
                <w:numId w:val="39"/>
              </w:numPr>
              <w:autoSpaceDE/>
              <w:autoSpaceDN/>
              <w:spacing w:line="276" w:lineRule="auto"/>
              <w:rPr>
                <w:sz w:val="20"/>
                <w:szCs w:val="20"/>
                <w:lang w:val="it-IT"/>
              </w:rPr>
            </w:pPr>
            <w:r w:rsidRPr="0043110C">
              <w:rPr>
                <w:sz w:val="20"/>
                <w:szCs w:val="20"/>
                <w:lang w:val="it-IT"/>
              </w:rPr>
              <w:t>Griglie osservative da parte dell’insegnante riportante gli item da osservare</w:t>
            </w:r>
          </w:p>
        </w:tc>
      </w:tr>
      <w:tr w:rsidR="0043110C" w:rsidRPr="0043110C" w14:paraId="105ED709" w14:textId="77777777" w:rsidTr="00433644">
        <w:trPr>
          <w:trHeight w:val="352"/>
        </w:trPr>
        <w:tc>
          <w:tcPr>
            <w:tcW w:w="15166" w:type="dxa"/>
            <w:gridSpan w:val="4"/>
            <w:shd w:val="clear" w:color="auto" w:fill="FFFF00"/>
            <w:vAlign w:val="center"/>
          </w:tcPr>
          <w:p w14:paraId="45ABFF7A" w14:textId="77777777" w:rsidR="0043110C" w:rsidRPr="0043110C" w:rsidRDefault="0043110C" w:rsidP="00433644">
            <w:pPr>
              <w:jc w:val="center"/>
              <w:rPr>
                <w:sz w:val="20"/>
                <w:szCs w:val="20"/>
                <w:lang w:val="it-IT"/>
              </w:rPr>
            </w:pPr>
          </w:p>
          <w:p w14:paraId="7274D03F" w14:textId="77777777" w:rsidR="0043110C" w:rsidRPr="0043110C" w:rsidRDefault="0043110C" w:rsidP="00433644">
            <w:pPr>
              <w:jc w:val="center"/>
              <w:rPr>
                <w:sz w:val="24"/>
                <w:szCs w:val="24"/>
              </w:rPr>
            </w:pPr>
            <w:r w:rsidRPr="0043110C">
              <w:rPr>
                <w:sz w:val="24"/>
                <w:szCs w:val="24"/>
              </w:rPr>
              <w:t>SCUOLA PRIMARIA</w:t>
            </w:r>
          </w:p>
          <w:p w14:paraId="0665F46E" w14:textId="77777777" w:rsidR="0043110C" w:rsidRPr="0043110C" w:rsidRDefault="0043110C" w:rsidP="00433644">
            <w:pPr>
              <w:jc w:val="center"/>
              <w:rPr>
                <w:sz w:val="20"/>
                <w:szCs w:val="20"/>
              </w:rPr>
            </w:pPr>
          </w:p>
        </w:tc>
      </w:tr>
      <w:tr w:rsidR="0043110C" w:rsidRPr="0043110C" w14:paraId="0714F1C5" w14:textId="77777777" w:rsidTr="00433644">
        <w:tc>
          <w:tcPr>
            <w:tcW w:w="24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C3B27" w14:textId="77777777" w:rsidR="0043110C" w:rsidRPr="0043110C" w:rsidRDefault="0043110C" w:rsidP="00433644">
            <w:pPr>
              <w:spacing w:before="240" w:line="276" w:lineRule="auto"/>
              <w:jc w:val="center"/>
              <w:rPr>
                <w:sz w:val="20"/>
                <w:szCs w:val="20"/>
              </w:rPr>
            </w:pPr>
          </w:p>
          <w:p w14:paraId="50261A90" w14:textId="77777777" w:rsidR="0043110C" w:rsidRPr="0043110C" w:rsidRDefault="0043110C" w:rsidP="00433644">
            <w:pPr>
              <w:spacing w:before="240" w:line="276" w:lineRule="auto"/>
              <w:jc w:val="center"/>
              <w:rPr>
                <w:sz w:val="20"/>
                <w:szCs w:val="20"/>
              </w:rPr>
            </w:pPr>
            <w:r w:rsidRPr="0043110C">
              <w:rPr>
                <w:sz w:val="20"/>
                <w:szCs w:val="20"/>
              </w:rPr>
              <w:t>1</w:t>
            </w:r>
          </w:p>
        </w:tc>
        <w:tc>
          <w:tcPr>
            <w:tcW w:w="42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D5E685" w14:textId="77777777" w:rsidR="0043110C" w:rsidRPr="0043110C" w:rsidRDefault="0043110C" w:rsidP="00433644">
            <w:pPr>
              <w:spacing w:before="240" w:line="276" w:lineRule="auto"/>
              <w:jc w:val="center"/>
              <w:rPr>
                <w:sz w:val="20"/>
                <w:szCs w:val="20"/>
                <w:lang w:val="it-IT"/>
              </w:rPr>
            </w:pPr>
            <w:r w:rsidRPr="0043110C">
              <w:rPr>
                <w:sz w:val="20"/>
                <w:szCs w:val="20"/>
                <w:lang w:val="it-IT"/>
              </w:rPr>
              <w:t xml:space="preserve"> </w:t>
            </w:r>
          </w:p>
          <w:p w14:paraId="08F95EDA" w14:textId="77777777" w:rsidR="0043110C" w:rsidRPr="0043110C" w:rsidRDefault="0043110C" w:rsidP="00433644">
            <w:pPr>
              <w:spacing w:before="240" w:line="276" w:lineRule="auto"/>
              <w:jc w:val="center"/>
              <w:rPr>
                <w:sz w:val="20"/>
                <w:szCs w:val="20"/>
                <w:lang w:val="it-IT"/>
              </w:rPr>
            </w:pPr>
            <w:r w:rsidRPr="0043110C">
              <w:rPr>
                <w:sz w:val="20"/>
                <w:szCs w:val="20"/>
                <w:lang w:val="it-IT"/>
              </w:rPr>
              <w:t>ACCOGLIENZA, FORMAZIONE DEL GRUPPO (attraverso il gioco)</w:t>
            </w:r>
          </w:p>
        </w:tc>
        <w:tc>
          <w:tcPr>
            <w:tcW w:w="42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B87F33" w14:textId="77777777" w:rsidR="0043110C" w:rsidRPr="0043110C" w:rsidRDefault="0043110C" w:rsidP="005D6378">
            <w:pPr>
              <w:widowControl/>
              <w:numPr>
                <w:ilvl w:val="0"/>
                <w:numId w:val="43"/>
              </w:numPr>
              <w:autoSpaceDE/>
              <w:autoSpaceDN/>
              <w:spacing w:before="240" w:line="276" w:lineRule="auto"/>
              <w:ind w:hanging="294"/>
              <w:rPr>
                <w:sz w:val="20"/>
                <w:szCs w:val="20"/>
              </w:rPr>
            </w:pPr>
            <w:r w:rsidRPr="0043110C">
              <w:rPr>
                <w:sz w:val="20"/>
                <w:szCs w:val="20"/>
              </w:rPr>
              <w:t>Partecipa agli eventi condivisi .</w:t>
            </w:r>
          </w:p>
          <w:p w14:paraId="7DF4B598" w14:textId="77777777" w:rsidR="0043110C" w:rsidRPr="0043110C" w:rsidRDefault="0043110C" w:rsidP="005D6378">
            <w:pPr>
              <w:widowControl/>
              <w:numPr>
                <w:ilvl w:val="0"/>
                <w:numId w:val="43"/>
              </w:numPr>
              <w:autoSpaceDE/>
              <w:autoSpaceDN/>
              <w:spacing w:line="276" w:lineRule="auto"/>
              <w:ind w:left="283" w:firstLine="141"/>
              <w:rPr>
                <w:sz w:val="20"/>
                <w:szCs w:val="20"/>
              </w:rPr>
            </w:pPr>
            <w:r w:rsidRPr="0043110C">
              <w:rPr>
                <w:sz w:val="20"/>
                <w:szCs w:val="20"/>
              </w:rPr>
              <w:t>Interagisce con il gruppo.</w:t>
            </w:r>
          </w:p>
          <w:p w14:paraId="2FE781E7" w14:textId="77777777" w:rsidR="0043110C" w:rsidRPr="0043110C" w:rsidRDefault="0043110C" w:rsidP="005D6378">
            <w:pPr>
              <w:widowControl/>
              <w:numPr>
                <w:ilvl w:val="0"/>
                <w:numId w:val="43"/>
              </w:numPr>
              <w:autoSpaceDE/>
              <w:autoSpaceDN/>
              <w:spacing w:line="276" w:lineRule="auto"/>
              <w:ind w:left="708"/>
              <w:rPr>
                <w:sz w:val="20"/>
                <w:szCs w:val="20"/>
                <w:lang w:val="it-IT"/>
              </w:rPr>
            </w:pPr>
            <w:r w:rsidRPr="0043110C">
              <w:rPr>
                <w:sz w:val="20"/>
                <w:szCs w:val="20"/>
                <w:lang w:val="it-IT"/>
              </w:rPr>
              <w:t>Si approccia al gioco libero e strutturato (dinamiche relazionali: si isola, prevarica, coinvolge gli altri...)</w:t>
            </w:r>
          </w:p>
          <w:p w14:paraId="5F6F5428" w14:textId="77777777" w:rsidR="0043110C" w:rsidRPr="0043110C" w:rsidRDefault="0043110C" w:rsidP="00433644">
            <w:pPr>
              <w:spacing w:before="240" w:line="276" w:lineRule="auto"/>
              <w:jc w:val="center"/>
              <w:rPr>
                <w:sz w:val="20"/>
                <w:szCs w:val="20"/>
                <w:lang w:val="it-IT"/>
              </w:rPr>
            </w:pPr>
          </w:p>
        </w:tc>
        <w:tc>
          <w:tcPr>
            <w:tcW w:w="42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FC692F" w14:textId="77777777" w:rsidR="0043110C" w:rsidRPr="0043110C" w:rsidRDefault="0043110C" w:rsidP="005D6378">
            <w:pPr>
              <w:widowControl/>
              <w:numPr>
                <w:ilvl w:val="0"/>
                <w:numId w:val="46"/>
              </w:numPr>
              <w:autoSpaceDE/>
              <w:autoSpaceDN/>
              <w:spacing w:before="240" w:line="276" w:lineRule="auto"/>
              <w:rPr>
                <w:rFonts w:eastAsia="Calibri" w:cs="Calibri"/>
                <w:sz w:val="20"/>
                <w:szCs w:val="20"/>
                <w:lang w:val="it-IT"/>
              </w:rPr>
            </w:pPr>
            <w:r w:rsidRPr="0043110C">
              <w:rPr>
                <w:sz w:val="20"/>
                <w:szCs w:val="20"/>
                <w:lang w:val="it-IT"/>
              </w:rPr>
              <w:t>Settembre-ottobre con monitoraggio compilato dall’insegnante (accoglienza).</w:t>
            </w:r>
          </w:p>
          <w:p w14:paraId="0A5C0413" w14:textId="77777777" w:rsidR="0043110C" w:rsidRPr="0043110C" w:rsidRDefault="0043110C" w:rsidP="005D6378">
            <w:pPr>
              <w:widowControl/>
              <w:numPr>
                <w:ilvl w:val="0"/>
                <w:numId w:val="46"/>
              </w:numPr>
              <w:autoSpaceDE/>
              <w:autoSpaceDN/>
              <w:spacing w:line="276" w:lineRule="auto"/>
              <w:rPr>
                <w:rFonts w:eastAsia="Calibri" w:cs="Calibri"/>
                <w:sz w:val="20"/>
                <w:szCs w:val="20"/>
                <w:lang w:val="it-IT"/>
              </w:rPr>
            </w:pPr>
            <w:r w:rsidRPr="0043110C">
              <w:rPr>
                <w:sz w:val="20"/>
                <w:szCs w:val="20"/>
                <w:lang w:val="it-IT"/>
              </w:rPr>
              <w:t>Gennaio-giugno con monitoraggio dell’insegnante (dinamiche di gruppo).</w:t>
            </w:r>
          </w:p>
        </w:tc>
      </w:tr>
      <w:tr w:rsidR="0043110C" w:rsidRPr="0043110C" w14:paraId="6C87CED9" w14:textId="77777777" w:rsidTr="00433644">
        <w:tc>
          <w:tcPr>
            <w:tcW w:w="24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8BD421" w14:textId="77777777" w:rsidR="0043110C" w:rsidRPr="0043110C" w:rsidRDefault="0043110C" w:rsidP="00433644">
            <w:pPr>
              <w:spacing w:before="240" w:line="276" w:lineRule="auto"/>
              <w:jc w:val="center"/>
              <w:rPr>
                <w:sz w:val="20"/>
                <w:szCs w:val="20"/>
              </w:rPr>
            </w:pPr>
            <w:r w:rsidRPr="0043110C">
              <w:rPr>
                <w:sz w:val="20"/>
                <w:szCs w:val="20"/>
              </w:rPr>
              <w:t>1° - 2°</w:t>
            </w:r>
          </w:p>
        </w:tc>
        <w:tc>
          <w:tcPr>
            <w:tcW w:w="4231" w:type="dxa"/>
            <w:tcBorders>
              <w:top w:val="nil"/>
              <w:left w:val="nil"/>
              <w:bottom w:val="single" w:sz="8" w:space="0" w:color="000000"/>
              <w:right w:val="single" w:sz="8" w:space="0" w:color="000000"/>
            </w:tcBorders>
            <w:tcMar>
              <w:top w:w="100" w:type="dxa"/>
              <w:left w:w="100" w:type="dxa"/>
              <w:bottom w:w="100" w:type="dxa"/>
              <w:right w:w="100" w:type="dxa"/>
            </w:tcMar>
          </w:tcPr>
          <w:p w14:paraId="1455CD5C" w14:textId="77777777" w:rsidR="0043110C" w:rsidRPr="0043110C" w:rsidRDefault="0043110C" w:rsidP="00433644">
            <w:pPr>
              <w:spacing w:before="240" w:line="276" w:lineRule="auto"/>
              <w:jc w:val="center"/>
              <w:rPr>
                <w:sz w:val="20"/>
                <w:szCs w:val="20"/>
              </w:rPr>
            </w:pPr>
            <w:r w:rsidRPr="0043110C">
              <w:rPr>
                <w:sz w:val="20"/>
                <w:szCs w:val="20"/>
              </w:rPr>
              <w:t>LE EMOZIONI (alfabetizzazione emotiva)</w:t>
            </w:r>
          </w:p>
        </w:tc>
        <w:tc>
          <w:tcPr>
            <w:tcW w:w="4231" w:type="dxa"/>
            <w:tcBorders>
              <w:top w:val="nil"/>
              <w:left w:val="nil"/>
              <w:bottom w:val="single" w:sz="8" w:space="0" w:color="000000"/>
              <w:right w:val="single" w:sz="8" w:space="0" w:color="000000"/>
            </w:tcBorders>
            <w:tcMar>
              <w:top w:w="100" w:type="dxa"/>
              <w:left w:w="100" w:type="dxa"/>
              <w:bottom w:w="100" w:type="dxa"/>
              <w:right w:w="100" w:type="dxa"/>
            </w:tcMar>
          </w:tcPr>
          <w:p w14:paraId="3AB3EDF5" w14:textId="77777777" w:rsidR="0043110C" w:rsidRPr="0043110C" w:rsidRDefault="0043110C" w:rsidP="005D6378">
            <w:pPr>
              <w:widowControl/>
              <w:numPr>
                <w:ilvl w:val="0"/>
                <w:numId w:val="41"/>
              </w:numPr>
              <w:autoSpaceDE/>
              <w:autoSpaceDN/>
              <w:spacing w:before="240" w:line="276" w:lineRule="auto"/>
              <w:rPr>
                <w:color w:val="252525"/>
                <w:sz w:val="20"/>
                <w:szCs w:val="20"/>
                <w:lang w:val="it-IT"/>
              </w:rPr>
            </w:pPr>
            <w:r w:rsidRPr="0043110C">
              <w:rPr>
                <w:color w:val="252525"/>
                <w:sz w:val="20"/>
                <w:szCs w:val="20"/>
                <w:lang w:val="it-IT"/>
              </w:rPr>
              <w:t xml:space="preserve">Distingue emozioni positive e negative su se stesso </w:t>
            </w:r>
          </w:p>
          <w:p w14:paraId="23BC97F0" w14:textId="77777777" w:rsidR="0043110C" w:rsidRPr="0043110C" w:rsidRDefault="0043110C" w:rsidP="005D6378">
            <w:pPr>
              <w:widowControl/>
              <w:numPr>
                <w:ilvl w:val="0"/>
                <w:numId w:val="41"/>
              </w:numPr>
              <w:autoSpaceDE/>
              <w:autoSpaceDN/>
              <w:spacing w:line="276" w:lineRule="auto"/>
              <w:rPr>
                <w:color w:val="252525"/>
                <w:sz w:val="20"/>
                <w:szCs w:val="20"/>
                <w:lang w:val="it-IT"/>
              </w:rPr>
            </w:pPr>
            <w:r w:rsidRPr="0043110C">
              <w:rPr>
                <w:color w:val="252525"/>
                <w:sz w:val="20"/>
                <w:szCs w:val="20"/>
                <w:lang w:val="it-IT"/>
              </w:rPr>
              <w:t>Attribuisce nomi alle emozioni suscitate da eventi-stimolo.</w:t>
            </w:r>
          </w:p>
          <w:p w14:paraId="151D940D" w14:textId="77777777" w:rsidR="0043110C" w:rsidRPr="0043110C" w:rsidRDefault="0043110C" w:rsidP="005D6378">
            <w:pPr>
              <w:widowControl/>
              <w:numPr>
                <w:ilvl w:val="0"/>
                <w:numId w:val="41"/>
              </w:numPr>
              <w:autoSpaceDE/>
              <w:autoSpaceDN/>
              <w:spacing w:line="276" w:lineRule="auto"/>
              <w:rPr>
                <w:sz w:val="20"/>
                <w:szCs w:val="20"/>
                <w:lang w:val="it-IT"/>
              </w:rPr>
            </w:pPr>
            <w:r w:rsidRPr="0043110C">
              <w:rPr>
                <w:sz w:val="20"/>
                <w:szCs w:val="20"/>
                <w:lang w:val="it-IT"/>
              </w:rPr>
              <w:t>Si identifica nelle emozioni raccontate in una storia.</w:t>
            </w:r>
          </w:p>
        </w:tc>
        <w:tc>
          <w:tcPr>
            <w:tcW w:w="4228" w:type="dxa"/>
            <w:tcBorders>
              <w:top w:val="nil"/>
              <w:left w:val="nil"/>
              <w:bottom w:val="single" w:sz="8" w:space="0" w:color="000000"/>
              <w:right w:val="single" w:sz="8" w:space="0" w:color="000000"/>
            </w:tcBorders>
            <w:tcMar>
              <w:top w:w="100" w:type="dxa"/>
              <w:left w:w="100" w:type="dxa"/>
              <w:bottom w:w="100" w:type="dxa"/>
              <w:right w:w="100" w:type="dxa"/>
            </w:tcMar>
          </w:tcPr>
          <w:p w14:paraId="2AC5839A" w14:textId="77777777" w:rsidR="0043110C" w:rsidRPr="0043110C" w:rsidRDefault="0043110C" w:rsidP="005D6378">
            <w:pPr>
              <w:widowControl/>
              <w:numPr>
                <w:ilvl w:val="0"/>
                <w:numId w:val="45"/>
              </w:numPr>
              <w:autoSpaceDE/>
              <w:autoSpaceDN/>
              <w:spacing w:before="240" w:line="276" w:lineRule="auto"/>
              <w:rPr>
                <w:sz w:val="20"/>
                <w:szCs w:val="20"/>
                <w:lang w:val="it-IT"/>
              </w:rPr>
            </w:pPr>
            <w:r w:rsidRPr="0043110C">
              <w:rPr>
                <w:sz w:val="20"/>
                <w:szCs w:val="20"/>
                <w:lang w:val="it-IT"/>
              </w:rPr>
              <w:t>Gennaio –giugno con monitoraggio compilato dall’insegnante</w:t>
            </w:r>
          </w:p>
          <w:p w14:paraId="76566C5B" w14:textId="77777777" w:rsidR="0043110C" w:rsidRPr="0043110C" w:rsidRDefault="0043110C" w:rsidP="005D6378">
            <w:pPr>
              <w:widowControl/>
              <w:numPr>
                <w:ilvl w:val="0"/>
                <w:numId w:val="45"/>
              </w:numPr>
              <w:autoSpaceDE/>
              <w:autoSpaceDN/>
              <w:spacing w:before="240" w:line="276" w:lineRule="auto"/>
              <w:rPr>
                <w:sz w:val="20"/>
                <w:szCs w:val="20"/>
                <w:lang w:val="it-IT"/>
              </w:rPr>
            </w:pPr>
            <w:r w:rsidRPr="0043110C">
              <w:rPr>
                <w:sz w:val="20"/>
                <w:szCs w:val="20"/>
                <w:lang w:val="it-IT"/>
              </w:rPr>
              <w:t xml:space="preserve"> Monitoraggio finale compilato dagli alunni (es. con “faccine”) su voci selezionate</w:t>
            </w:r>
          </w:p>
        </w:tc>
      </w:tr>
      <w:tr w:rsidR="0043110C" w:rsidRPr="0043110C" w14:paraId="696264E9" w14:textId="77777777" w:rsidTr="00433644">
        <w:tc>
          <w:tcPr>
            <w:tcW w:w="24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175B56" w14:textId="77777777" w:rsidR="0043110C" w:rsidRPr="0043110C" w:rsidRDefault="0043110C" w:rsidP="00433644">
            <w:pPr>
              <w:spacing w:before="240" w:line="276" w:lineRule="auto"/>
              <w:jc w:val="center"/>
              <w:rPr>
                <w:sz w:val="20"/>
                <w:szCs w:val="20"/>
              </w:rPr>
            </w:pPr>
            <w:r w:rsidRPr="0043110C">
              <w:rPr>
                <w:sz w:val="20"/>
                <w:szCs w:val="20"/>
              </w:rPr>
              <w:t>1° - 5°</w:t>
            </w:r>
          </w:p>
        </w:tc>
        <w:tc>
          <w:tcPr>
            <w:tcW w:w="4231" w:type="dxa"/>
            <w:tcBorders>
              <w:top w:val="nil"/>
              <w:left w:val="nil"/>
              <w:bottom w:val="single" w:sz="8" w:space="0" w:color="000000"/>
              <w:right w:val="single" w:sz="8" w:space="0" w:color="000000"/>
            </w:tcBorders>
            <w:tcMar>
              <w:top w:w="100" w:type="dxa"/>
              <w:left w:w="100" w:type="dxa"/>
              <w:bottom w:w="100" w:type="dxa"/>
              <w:right w:w="100" w:type="dxa"/>
            </w:tcMar>
          </w:tcPr>
          <w:p w14:paraId="6817B97F" w14:textId="77777777" w:rsidR="0043110C" w:rsidRPr="0043110C" w:rsidRDefault="0043110C" w:rsidP="00433644">
            <w:pPr>
              <w:spacing w:before="240" w:line="276" w:lineRule="auto"/>
              <w:jc w:val="center"/>
              <w:rPr>
                <w:sz w:val="20"/>
                <w:szCs w:val="20"/>
                <w:lang w:val="it-IT"/>
              </w:rPr>
            </w:pPr>
            <w:r w:rsidRPr="0043110C">
              <w:rPr>
                <w:sz w:val="20"/>
                <w:szCs w:val="20"/>
                <w:lang w:val="it-IT"/>
              </w:rPr>
              <w:t>IDENTITÀ di GENERE</w:t>
            </w:r>
          </w:p>
          <w:p w14:paraId="7134335F" w14:textId="77777777" w:rsidR="0043110C" w:rsidRPr="0043110C" w:rsidRDefault="0043110C" w:rsidP="00433644">
            <w:pPr>
              <w:spacing w:before="240" w:line="276" w:lineRule="auto"/>
              <w:jc w:val="center"/>
              <w:rPr>
                <w:sz w:val="20"/>
                <w:szCs w:val="20"/>
                <w:lang w:val="it-IT"/>
              </w:rPr>
            </w:pPr>
            <w:r w:rsidRPr="0043110C">
              <w:rPr>
                <w:sz w:val="20"/>
                <w:szCs w:val="20"/>
                <w:lang w:val="it-IT"/>
              </w:rPr>
              <w:t xml:space="preserve"> </w:t>
            </w:r>
          </w:p>
          <w:p w14:paraId="7AA3B579" w14:textId="77777777" w:rsidR="0043110C" w:rsidRPr="0043110C" w:rsidRDefault="0043110C" w:rsidP="00433644">
            <w:pPr>
              <w:spacing w:before="240" w:line="276" w:lineRule="auto"/>
              <w:jc w:val="center"/>
              <w:rPr>
                <w:sz w:val="20"/>
                <w:szCs w:val="20"/>
                <w:lang w:val="it-IT"/>
              </w:rPr>
            </w:pPr>
            <w:r w:rsidRPr="0043110C">
              <w:rPr>
                <w:sz w:val="20"/>
                <w:szCs w:val="20"/>
                <w:lang w:val="it-IT"/>
              </w:rPr>
              <w:t>RICONOSCERE IL TALENTO IN ME E NEGLI ALTRI</w:t>
            </w:r>
          </w:p>
          <w:p w14:paraId="7575EDCC" w14:textId="77777777" w:rsidR="0043110C" w:rsidRPr="0043110C" w:rsidRDefault="0043110C" w:rsidP="00433644">
            <w:pPr>
              <w:spacing w:before="240" w:line="276" w:lineRule="auto"/>
              <w:jc w:val="center"/>
              <w:rPr>
                <w:sz w:val="20"/>
                <w:szCs w:val="20"/>
                <w:lang w:val="it-IT"/>
              </w:rPr>
            </w:pPr>
            <w:r w:rsidRPr="0043110C">
              <w:rPr>
                <w:sz w:val="20"/>
                <w:szCs w:val="20"/>
                <w:lang w:val="it-IT"/>
              </w:rPr>
              <w:t xml:space="preserve"> </w:t>
            </w:r>
          </w:p>
        </w:tc>
        <w:tc>
          <w:tcPr>
            <w:tcW w:w="4231" w:type="dxa"/>
            <w:tcBorders>
              <w:top w:val="nil"/>
              <w:left w:val="nil"/>
              <w:bottom w:val="single" w:sz="8" w:space="0" w:color="000000"/>
              <w:right w:val="single" w:sz="8" w:space="0" w:color="000000"/>
            </w:tcBorders>
            <w:tcMar>
              <w:top w:w="100" w:type="dxa"/>
              <w:left w:w="100" w:type="dxa"/>
              <w:bottom w:w="100" w:type="dxa"/>
              <w:right w:w="100" w:type="dxa"/>
            </w:tcMar>
          </w:tcPr>
          <w:p w14:paraId="48309B47" w14:textId="77777777" w:rsidR="0043110C" w:rsidRPr="0043110C" w:rsidRDefault="0043110C" w:rsidP="005D6378">
            <w:pPr>
              <w:widowControl/>
              <w:numPr>
                <w:ilvl w:val="0"/>
                <w:numId w:val="38"/>
              </w:numPr>
              <w:autoSpaceDE/>
              <w:autoSpaceDN/>
              <w:spacing w:before="240" w:line="276" w:lineRule="auto"/>
              <w:rPr>
                <w:color w:val="252525"/>
                <w:sz w:val="20"/>
                <w:szCs w:val="20"/>
                <w:lang w:val="it-IT"/>
              </w:rPr>
            </w:pPr>
            <w:r w:rsidRPr="0043110C">
              <w:rPr>
                <w:color w:val="252525"/>
                <w:sz w:val="20"/>
                <w:szCs w:val="20"/>
                <w:lang w:val="it-IT"/>
              </w:rPr>
              <w:t>Riconosce se stesso (1-2-3): caratteristiche fisiche e non solo.</w:t>
            </w:r>
          </w:p>
          <w:p w14:paraId="0BC1C97D" w14:textId="77777777" w:rsidR="0043110C" w:rsidRPr="0043110C" w:rsidRDefault="0043110C" w:rsidP="005D6378">
            <w:pPr>
              <w:widowControl/>
              <w:numPr>
                <w:ilvl w:val="0"/>
                <w:numId w:val="38"/>
              </w:numPr>
              <w:autoSpaceDE/>
              <w:autoSpaceDN/>
              <w:spacing w:line="276" w:lineRule="auto"/>
              <w:rPr>
                <w:color w:val="252525"/>
                <w:sz w:val="20"/>
                <w:szCs w:val="20"/>
                <w:lang w:val="it-IT"/>
              </w:rPr>
            </w:pPr>
            <w:r w:rsidRPr="0043110C">
              <w:rPr>
                <w:color w:val="252525"/>
                <w:sz w:val="20"/>
                <w:szCs w:val="20"/>
                <w:lang w:val="it-IT"/>
              </w:rPr>
              <w:t>Percepisce gli altri e le rispettive caratteristiche/ruoli (4-5).</w:t>
            </w:r>
          </w:p>
          <w:p w14:paraId="245B79F5" w14:textId="77777777" w:rsidR="0043110C" w:rsidRPr="0043110C" w:rsidRDefault="0043110C" w:rsidP="005D6378">
            <w:pPr>
              <w:widowControl/>
              <w:numPr>
                <w:ilvl w:val="0"/>
                <w:numId w:val="38"/>
              </w:numPr>
              <w:autoSpaceDE/>
              <w:autoSpaceDN/>
              <w:spacing w:line="276" w:lineRule="auto"/>
              <w:rPr>
                <w:color w:val="252525"/>
                <w:sz w:val="20"/>
                <w:szCs w:val="20"/>
              </w:rPr>
            </w:pPr>
            <w:r w:rsidRPr="0043110C">
              <w:rPr>
                <w:color w:val="252525"/>
                <w:sz w:val="20"/>
                <w:szCs w:val="20"/>
                <w:lang w:val="it-IT"/>
              </w:rPr>
              <w:t xml:space="preserve">Accoglie se stesso e gli altri valorizzando punti di forza di ciascuno e riconoscendo difficoltà. </w:t>
            </w:r>
            <w:r w:rsidRPr="0043110C">
              <w:rPr>
                <w:color w:val="252525"/>
                <w:sz w:val="20"/>
                <w:szCs w:val="20"/>
              </w:rPr>
              <w:t>(1-2-3-4-5)</w:t>
            </w:r>
          </w:p>
        </w:tc>
        <w:tc>
          <w:tcPr>
            <w:tcW w:w="4228" w:type="dxa"/>
            <w:tcBorders>
              <w:top w:val="nil"/>
              <w:left w:val="nil"/>
              <w:bottom w:val="single" w:sz="8" w:space="0" w:color="000000"/>
              <w:right w:val="single" w:sz="8" w:space="0" w:color="000000"/>
            </w:tcBorders>
            <w:tcMar>
              <w:top w:w="100" w:type="dxa"/>
              <w:left w:w="100" w:type="dxa"/>
              <w:bottom w:w="100" w:type="dxa"/>
              <w:right w:w="100" w:type="dxa"/>
            </w:tcMar>
          </w:tcPr>
          <w:p w14:paraId="646272A9" w14:textId="77777777" w:rsidR="0043110C" w:rsidRPr="0043110C" w:rsidRDefault="0043110C" w:rsidP="005D6378">
            <w:pPr>
              <w:widowControl/>
              <w:numPr>
                <w:ilvl w:val="0"/>
                <w:numId w:val="45"/>
              </w:numPr>
              <w:autoSpaceDE/>
              <w:autoSpaceDN/>
              <w:spacing w:before="240" w:line="276" w:lineRule="auto"/>
              <w:rPr>
                <w:sz w:val="20"/>
                <w:szCs w:val="20"/>
                <w:lang w:val="it-IT"/>
              </w:rPr>
            </w:pPr>
            <w:r w:rsidRPr="0043110C">
              <w:rPr>
                <w:sz w:val="20"/>
                <w:szCs w:val="20"/>
                <w:lang w:val="it-IT"/>
              </w:rPr>
              <w:t xml:space="preserve"> Giugno con monitoraggio compilato dall’insegnante (1-2-3).</w:t>
            </w:r>
          </w:p>
          <w:p w14:paraId="2FD5A240" w14:textId="77777777" w:rsidR="0043110C" w:rsidRPr="0043110C" w:rsidRDefault="0043110C" w:rsidP="005D6378">
            <w:pPr>
              <w:widowControl/>
              <w:numPr>
                <w:ilvl w:val="0"/>
                <w:numId w:val="45"/>
              </w:numPr>
              <w:autoSpaceDE/>
              <w:autoSpaceDN/>
              <w:spacing w:before="240" w:line="276" w:lineRule="auto"/>
              <w:rPr>
                <w:sz w:val="20"/>
                <w:szCs w:val="20"/>
                <w:lang w:val="it-IT"/>
              </w:rPr>
            </w:pPr>
            <w:r w:rsidRPr="0043110C">
              <w:rPr>
                <w:sz w:val="20"/>
                <w:szCs w:val="20"/>
                <w:lang w:val="it-IT"/>
              </w:rPr>
              <w:t xml:space="preserve"> Gennaio-giugno con monitoraggio compilato dall’insegnante (4-5).</w:t>
            </w:r>
          </w:p>
          <w:p w14:paraId="31BE3776" w14:textId="77777777" w:rsidR="0043110C" w:rsidRPr="0043110C" w:rsidRDefault="0043110C" w:rsidP="005D6378">
            <w:pPr>
              <w:widowControl/>
              <w:numPr>
                <w:ilvl w:val="0"/>
                <w:numId w:val="45"/>
              </w:numPr>
              <w:autoSpaceDE/>
              <w:autoSpaceDN/>
              <w:spacing w:before="240" w:line="276" w:lineRule="auto"/>
              <w:rPr>
                <w:sz w:val="20"/>
                <w:szCs w:val="20"/>
                <w:lang w:val="it-IT"/>
              </w:rPr>
            </w:pPr>
            <w:r w:rsidRPr="0043110C">
              <w:rPr>
                <w:sz w:val="20"/>
                <w:szCs w:val="20"/>
                <w:lang w:val="it-IT"/>
              </w:rPr>
              <w:t>Monitoraggio finale compilato dagli alunni (1-2-3-4-5).</w:t>
            </w:r>
          </w:p>
        </w:tc>
      </w:tr>
      <w:tr w:rsidR="0043110C" w:rsidRPr="0043110C" w14:paraId="4843C577" w14:textId="77777777" w:rsidTr="00433644">
        <w:tc>
          <w:tcPr>
            <w:tcW w:w="24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C61D93" w14:textId="77777777" w:rsidR="0043110C" w:rsidRPr="0043110C" w:rsidRDefault="0043110C" w:rsidP="00433644">
            <w:pPr>
              <w:spacing w:before="240" w:line="276" w:lineRule="auto"/>
              <w:jc w:val="center"/>
              <w:rPr>
                <w:sz w:val="20"/>
                <w:szCs w:val="20"/>
              </w:rPr>
            </w:pPr>
            <w:r w:rsidRPr="0043110C">
              <w:rPr>
                <w:sz w:val="20"/>
                <w:szCs w:val="20"/>
              </w:rPr>
              <w:t>3°</w:t>
            </w:r>
          </w:p>
        </w:tc>
        <w:tc>
          <w:tcPr>
            <w:tcW w:w="4231" w:type="dxa"/>
            <w:tcBorders>
              <w:top w:val="nil"/>
              <w:left w:val="nil"/>
              <w:bottom w:val="single" w:sz="8" w:space="0" w:color="000000"/>
              <w:right w:val="single" w:sz="8" w:space="0" w:color="000000"/>
            </w:tcBorders>
            <w:tcMar>
              <w:top w:w="100" w:type="dxa"/>
              <w:left w:w="100" w:type="dxa"/>
              <w:bottom w:w="100" w:type="dxa"/>
              <w:right w:w="100" w:type="dxa"/>
            </w:tcMar>
          </w:tcPr>
          <w:p w14:paraId="116995EE" w14:textId="77777777" w:rsidR="0043110C" w:rsidRPr="0043110C" w:rsidRDefault="0043110C" w:rsidP="00433644">
            <w:pPr>
              <w:spacing w:before="240" w:line="276" w:lineRule="auto"/>
              <w:jc w:val="center"/>
              <w:rPr>
                <w:sz w:val="20"/>
                <w:szCs w:val="20"/>
                <w:lang w:val="it-IT"/>
              </w:rPr>
            </w:pPr>
            <w:r w:rsidRPr="0043110C">
              <w:rPr>
                <w:sz w:val="20"/>
                <w:szCs w:val="20"/>
                <w:lang w:val="it-IT"/>
              </w:rPr>
              <w:t>LE MIE EMOZIONI E LE EMOZIONI DEGLI ALTRI (emozioni e relazioni)</w:t>
            </w:r>
          </w:p>
        </w:tc>
        <w:tc>
          <w:tcPr>
            <w:tcW w:w="4231" w:type="dxa"/>
            <w:tcBorders>
              <w:top w:val="nil"/>
              <w:left w:val="nil"/>
              <w:bottom w:val="single" w:sz="8" w:space="0" w:color="000000"/>
              <w:right w:val="single" w:sz="8" w:space="0" w:color="000000"/>
            </w:tcBorders>
            <w:tcMar>
              <w:top w:w="100" w:type="dxa"/>
              <w:left w:w="100" w:type="dxa"/>
              <w:bottom w:w="100" w:type="dxa"/>
              <w:right w:w="100" w:type="dxa"/>
            </w:tcMar>
          </w:tcPr>
          <w:p w14:paraId="1AA972F3" w14:textId="77777777" w:rsidR="0043110C" w:rsidRPr="0043110C" w:rsidRDefault="0043110C" w:rsidP="005D6378">
            <w:pPr>
              <w:widowControl/>
              <w:numPr>
                <w:ilvl w:val="0"/>
                <w:numId w:val="40"/>
              </w:numPr>
              <w:autoSpaceDE/>
              <w:autoSpaceDN/>
              <w:spacing w:before="240" w:line="276" w:lineRule="auto"/>
              <w:ind w:left="283"/>
              <w:jc w:val="center"/>
              <w:rPr>
                <w:sz w:val="20"/>
                <w:szCs w:val="20"/>
                <w:lang w:val="it-IT"/>
              </w:rPr>
            </w:pPr>
            <w:r w:rsidRPr="0043110C">
              <w:rPr>
                <w:sz w:val="20"/>
                <w:szCs w:val="20"/>
                <w:lang w:val="it-IT"/>
              </w:rPr>
              <w:t>Comunica e sa negoziare efficacemente con gli altri.</w:t>
            </w:r>
          </w:p>
          <w:p w14:paraId="71ABA38C" w14:textId="77777777" w:rsidR="0043110C" w:rsidRPr="0043110C" w:rsidRDefault="0043110C" w:rsidP="00433644">
            <w:pPr>
              <w:spacing w:before="240" w:line="276" w:lineRule="auto"/>
              <w:jc w:val="center"/>
              <w:rPr>
                <w:sz w:val="20"/>
                <w:szCs w:val="20"/>
                <w:lang w:val="it-IT"/>
              </w:rPr>
            </w:pPr>
            <w:r w:rsidRPr="0043110C">
              <w:rPr>
                <w:sz w:val="20"/>
                <w:szCs w:val="20"/>
                <w:lang w:val="it-IT"/>
              </w:rPr>
              <w:t xml:space="preserve"> </w:t>
            </w:r>
          </w:p>
        </w:tc>
        <w:tc>
          <w:tcPr>
            <w:tcW w:w="4228" w:type="dxa"/>
            <w:tcBorders>
              <w:top w:val="nil"/>
              <w:left w:val="nil"/>
              <w:bottom w:val="single" w:sz="8" w:space="0" w:color="000000"/>
              <w:right w:val="single" w:sz="8" w:space="0" w:color="000000"/>
            </w:tcBorders>
            <w:tcMar>
              <w:top w:w="100" w:type="dxa"/>
              <w:left w:w="100" w:type="dxa"/>
              <w:bottom w:w="100" w:type="dxa"/>
              <w:right w:w="100" w:type="dxa"/>
            </w:tcMar>
          </w:tcPr>
          <w:p w14:paraId="60AE38CE" w14:textId="77777777" w:rsidR="0043110C" w:rsidRPr="0043110C" w:rsidRDefault="0043110C" w:rsidP="005D6378">
            <w:pPr>
              <w:widowControl/>
              <w:numPr>
                <w:ilvl w:val="0"/>
                <w:numId w:val="45"/>
              </w:numPr>
              <w:autoSpaceDE/>
              <w:autoSpaceDN/>
              <w:spacing w:before="240" w:line="276" w:lineRule="auto"/>
              <w:rPr>
                <w:sz w:val="20"/>
                <w:szCs w:val="20"/>
                <w:lang w:val="it-IT"/>
              </w:rPr>
            </w:pPr>
            <w:r w:rsidRPr="0043110C">
              <w:rPr>
                <w:sz w:val="20"/>
                <w:szCs w:val="20"/>
                <w:lang w:val="it-IT"/>
              </w:rPr>
              <w:t>Gennaio –giugno con monitoraggio compilato dall’insegnante</w:t>
            </w:r>
          </w:p>
          <w:p w14:paraId="16C615EC" w14:textId="77777777" w:rsidR="0043110C" w:rsidRPr="0043110C" w:rsidRDefault="0043110C" w:rsidP="005D6378">
            <w:pPr>
              <w:widowControl/>
              <w:numPr>
                <w:ilvl w:val="0"/>
                <w:numId w:val="45"/>
              </w:numPr>
              <w:autoSpaceDE/>
              <w:autoSpaceDN/>
              <w:spacing w:before="240" w:line="276" w:lineRule="auto"/>
              <w:rPr>
                <w:sz w:val="20"/>
                <w:szCs w:val="20"/>
                <w:lang w:val="it-IT"/>
              </w:rPr>
            </w:pPr>
            <w:r w:rsidRPr="0043110C">
              <w:rPr>
                <w:sz w:val="20"/>
                <w:szCs w:val="20"/>
                <w:lang w:val="it-IT"/>
              </w:rPr>
              <w:t>Gennaio –giugno con monitoraggio compilato dagli alunni</w:t>
            </w:r>
          </w:p>
        </w:tc>
      </w:tr>
      <w:tr w:rsidR="0043110C" w:rsidRPr="0043110C" w14:paraId="23ED30EE" w14:textId="77777777" w:rsidTr="00433644">
        <w:tc>
          <w:tcPr>
            <w:tcW w:w="24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FB520D" w14:textId="77777777" w:rsidR="0043110C" w:rsidRPr="0043110C" w:rsidRDefault="0043110C" w:rsidP="00433644">
            <w:pPr>
              <w:spacing w:before="240" w:line="276" w:lineRule="auto"/>
              <w:jc w:val="center"/>
              <w:rPr>
                <w:sz w:val="20"/>
                <w:szCs w:val="20"/>
              </w:rPr>
            </w:pPr>
            <w:r w:rsidRPr="0043110C">
              <w:rPr>
                <w:sz w:val="20"/>
                <w:szCs w:val="20"/>
              </w:rPr>
              <w:t>4°-5°</w:t>
            </w:r>
          </w:p>
        </w:tc>
        <w:tc>
          <w:tcPr>
            <w:tcW w:w="4231" w:type="dxa"/>
            <w:tcBorders>
              <w:top w:val="nil"/>
              <w:left w:val="nil"/>
              <w:bottom w:val="single" w:sz="8" w:space="0" w:color="000000"/>
              <w:right w:val="single" w:sz="8" w:space="0" w:color="000000"/>
            </w:tcBorders>
            <w:tcMar>
              <w:top w:w="100" w:type="dxa"/>
              <w:left w:w="100" w:type="dxa"/>
              <w:bottom w:w="100" w:type="dxa"/>
              <w:right w:w="100" w:type="dxa"/>
            </w:tcMar>
          </w:tcPr>
          <w:p w14:paraId="4687A52C" w14:textId="77777777" w:rsidR="0043110C" w:rsidRPr="0043110C" w:rsidRDefault="0043110C" w:rsidP="00433644">
            <w:pPr>
              <w:spacing w:before="240" w:line="276" w:lineRule="auto"/>
              <w:jc w:val="center"/>
              <w:rPr>
                <w:sz w:val="20"/>
                <w:szCs w:val="20"/>
              </w:rPr>
            </w:pPr>
            <w:r w:rsidRPr="0043110C">
              <w:rPr>
                <w:sz w:val="20"/>
                <w:szCs w:val="20"/>
              </w:rPr>
              <w:t xml:space="preserve"> </w:t>
            </w:r>
          </w:p>
          <w:p w14:paraId="5CD86AEA" w14:textId="77777777" w:rsidR="0043110C" w:rsidRPr="0043110C" w:rsidRDefault="0043110C" w:rsidP="00433644">
            <w:pPr>
              <w:spacing w:before="240" w:line="276" w:lineRule="auto"/>
              <w:jc w:val="center"/>
              <w:rPr>
                <w:sz w:val="20"/>
                <w:szCs w:val="20"/>
              </w:rPr>
            </w:pPr>
            <w:r w:rsidRPr="0043110C">
              <w:rPr>
                <w:sz w:val="20"/>
                <w:szCs w:val="20"/>
              </w:rPr>
              <w:t>PROBLEM SOLVING RELAZIONALE</w:t>
            </w:r>
          </w:p>
          <w:p w14:paraId="758A7C5B" w14:textId="77777777" w:rsidR="0043110C" w:rsidRPr="0043110C" w:rsidRDefault="0043110C" w:rsidP="00433644">
            <w:pPr>
              <w:spacing w:before="240" w:line="276" w:lineRule="auto"/>
              <w:jc w:val="center"/>
              <w:rPr>
                <w:sz w:val="20"/>
                <w:szCs w:val="20"/>
              </w:rPr>
            </w:pPr>
            <w:r w:rsidRPr="0043110C">
              <w:rPr>
                <w:sz w:val="20"/>
                <w:szCs w:val="20"/>
              </w:rPr>
              <w:t xml:space="preserve"> </w:t>
            </w:r>
          </w:p>
          <w:p w14:paraId="5CD197BB" w14:textId="77777777" w:rsidR="0043110C" w:rsidRPr="0043110C" w:rsidRDefault="0043110C" w:rsidP="00433644">
            <w:pPr>
              <w:spacing w:before="240" w:line="276" w:lineRule="auto"/>
              <w:jc w:val="center"/>
              <w:rPr>
                <w:sz w:val="20"/>
                <w:szCs w:val="20"/>
              </w:rPr>
            </w:pPr>
            <w:r w:rsidRPr="0043110C">
              <w:rPr>
                <w:sz w:val="20"/>
                <w:szCs w:val="20"/>
              </w:rPr>
              <w:t xml:space="preserve"> </w:t>
            </w:r>
          </w:p>
        </w:tc>
        <w:tc>
          <w:tcPr>
            <w:tcW w:w="4231" w:type="dxa"/>
            <w:tcBorders>
              <w:top w:val="nil"/>
              <w:left w:val="nil"/>
              <w:bottom w:val="single" w:sz="8" w:space="0" w:color="000000"/>
              <w:right w:val="single" w:sz="8" w:space="0" w:color="000000"/>
            </w:tcBorders>
            <w:tcMar>
              <w:top w:w="100" w:type="dxa"/>
              <w:left w:w="100" w:type="dxa"/>
              <w:bottom w:w="100" w:type="dxa"/>
              <w:right w:w="100" w:type="dxa"/>
            </w:tcMar>
          </w:tcPr>
          <w:p w14:paraId="6FB6D7B1" w14:textId="77777777" w:rsidR="0043110C" w:rsidRPr="0043110C" w:rsidRDefault="0043110C" w:rsidP="005D6378">
            <w:pPr>
              <w:widowControl/>
              <w:numPr>
                <w:ilvl w:val="0"/>
                <w:numId w:val="49"/>
              </w:numPr>
              <w:autoSpaceDE/>
              <w:autoSpaceDN/>
              <w:spacing w:before="240" w:line="276" w:lineRule="auto"/>
              <w:rPr>
                <w:color w:val="252525"/>
                <w:sz w:val="20"/>
                <w:szCs w:val="20"/>
                <w:lang w:val="it-IT"/>
              </w:rPr>
            </w:pPr>
            <w:r w:rsidRPr="0043110C">
              <w:rPr>
                <w:color w:val="252525"/>
                <w:sz w:val="20"/>
                <w:szCs w:val="20"/>
                <w:lang w:val="it-IT"/>
              </w:rPr>
              <w:t>Considera un problema come un aspetto normale della vita quotidiana.</w:t>
            </w:r>
          </w:p>
          <w:p w14:paraId="547D9DAE" w14:textId="77777777" w:rsidR="0043110C" w:rsidRPr="0043110C" w:rsidRDefault="0043110C" w:rsidP="005D6378">
            <w:pPr>
              <w:widowControl/>
              <w:numPr>
                <w:ilvl w:val="0"/>
                <w:numId w:val="49"/>
              </w:numPr>
              <w:autoSpaceDE/>
              <w:autoSpaceDN/>
              <w:spacing w:line="276" w:lineRule="auto"/>
              <w:rPr>
                <w:color w:val="252525"/>
                <w:sz w:val="20"/>
                <w:szCs w:val="20"/>
                <w:lang w:val="it-IT"/>
              </w:rPr>
            </w:pPr>
            <w:r w:rsidRPr="0043110C">
              <w:rPr>
                <w:color w:val="252525"/>
                <w:sz w:val="20"/>
                <w:szCs w:val="20"/>
                <w:lang w:val="it-IT"/>
              </w:rPr>
              <w:t xml:space="preserve">Si approccia al problema non con modalità impulsive ma applicando le </w:t>
            </w:r>
            <w:r w:rsidRPr="0043110C">
              <w:rPr>
                <w:i/>
                <w:color w:val="252525"/>
                <w:sz w:val="20"/>
                <w:szCs w:val="20"/>
                <w:lang w:val="it-IT"/>
              </w:rPr>
              <w:t>life skills</w:t>
            </w:r>
          </w:p>
        </w:tc>
        <w:tc>
          <w:tcPr>
            <w:tcW w:w="4228" w:type="dxa"/>
            <w:tcBorders>
              <w:top w:val="nil"/>
              <w:left w:val="nil"/>
              <w:bottom w:val="single" w:sz="8" w:space="0" w:color="000000"/>
              <w:right w:val="single" w:sz="8" w:space="0" w:color="000000"/>
            </w:tcBorders>
            <w:tcMar>
              <w:top w:w="100" w:type="dxa"/>
              <w:left w:w="100" w:type="dxa"/>
              <w:bottom w:w="100" w:type="dxa"/>
              <w:right w:w="100" w:type="dxa"/>
            </w:tcMar>
          </w:tcPr>
          <w:p w14:paraId="72170A21" w14:textId="77777777" w:rsidR="0043110C" w:rsidRPr="0043110C" w:rsidRDefault="0043110C" w:rsidP="005D6378">
            <w:pPr>
              <w:widowControl/>
              <w:numPr>
                <w:ilvl w:val="0"/>
                <w:numId w:val="36"/>
              </w:numPr>
              <w:autoSpaceDE/>
              <w:autoSpaceDN/>
              <w:spacing w:before="240" w:line="276" w:lineRule="auto"/>
              <w:rPr>
                <w:sz w:val="20"/>
                <w:szCs w:val="20"/>
                <w:lang w:val="it-IT"/>
              </w:rPr>
            </w:pPr>
            <w:r w:rsidRPr="0043110C">
              <w:rPr>
                <w:sz w:val="20"/>
                <w:szCs w:val="20"/>
                <w:lang w:val="it-IT"/>
              </w:rPr>
              <w:t>Gennaio –giugno con monitoraggio compilato dall’insegnante</w:t>
            </w:r>
          </w:p>
          <w:p w14:paraId="78EC7FBB" w14:textId="77777777" w:rsidR="0043110C" w:rsidRPr="0043110C" w:rsidRDefault="0043110C" w:rsidP="005D6378">
            <w:pPr>
              <w:widowControl/>
              <w:numPr>
                <w:ilvl w:val="0"/>
                <w:numId w:val="36"/>
              </w:numPr>
              <w:autoSpaceDE/>
              <w:autoSpaceDN/>
              <w:spacing w:line="276" w:lineRule="auto"/>
              <w:rPr>
                <w:sz w:val="20"/>
                <w:szCs w:val="20"/>
                <w:lang w:val="it-IT"/>
              </w:rPr>
            </w:pPr>
            <w:r w:rsidRPr="0043110C">
              <w:rPr>
                <w:sz w:val="20"/>
                <w:szCs w:val="20"/>
                <w:lang w:val="it-IT"/>
              </w:rPr>
              <w:t>Gennaio –giugno con monitoraggio compilato dagli alunni</w:t>
            </w:r>
          </w:p>
        </w:tc>
      </w:tr>
      <w:tr w:rsidR="0043110C" w:rsidRPr="0043110C" w14:paraId="1CC409E1" w14:textId="77777777" w:rsidTr="00433644">
        <w:tc>
          <w:tcPr>
            <w:tcW w:w="24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AE803" w14:textId="77777777" w:rsidR="0043110C" w:rsidRPr="0043110C" w:rsidRDefault="0043110C" w:rsidP="00433644">
            <w:pPr>
              <w:spacing w:before="240" w:line="276" w:lineRule="auto"/>
              <w:jc w:val="center"/>
              <w:rPr>
                <w:sz w:val="20"/>
                <w:szCs w:val="20"/>
              </w:rPr>
            </w:pPr>
            <w:r w:rsidRPr="0043110C">
              <w:rPr>
                <w:sz w:val="20"/>
                <w:szCs w:val="20"/>
              </w:rPr>
              <w:t>5°</w:t>
            </w:r>
          </w:p>
        </w:tc>
        <w:tc>
          <w:tcPr>
            <w:tcW w:w="42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2394DA" w14:textId="77777777" w:rsidR="0043110C" w:rsidRPr="0043110C" w:rsidRDefault="0043110C" w:rsidP="00433644">
            <w:pPr>
              <w:spacing w:before="240" w:line="276" w:lineRule="auto"/>
              <w:jc w:val="center"/>
              <w:rPr>
                <w:sz w:val="20"/>
                <w:szCs w:val="20"/>
              </w:rPr>
            </w:pPr>
            <w:r w:rsidRPr="0043110C">
              <w:rPr>
                <w:sz w:val="20"/>
                <w:szCs w:val="20"/>
              </w:rPr>
              <w:t>EDUCAZIONE ALL’AFFETTIVITA’</w:t>
            </w:r>
          </w:p>
          <w:p w14:paraId="23126044" w14:textId="77777777" w:rsidR="0043110C" w:rsidRPr="0043110C" w:rsidRDefault="0043110C" w:rsidP="00433644">
            <w:pPr>
              <w:spacing w:before="240" w:line="276" w:lineRule="auto"/>
              <w:jc w:val="center"/>
              <w:rPr>
                <w:sz w:val="20"/>
                <w:szCs w:val="20"/>
              </w:rPr>
            </w:pPr>
            <w:r w:rsidRPr="0043110C">
              <w:rPr>
                <w:sz w:val="20"/>
                <w:szCs w:val="20"/>
              </w:rPr>
              <w:t xml:space="preserve"> </w:t>
            </w:r>
          </w:p>
        </w:tc>
        <w:tc>
          <w:tcPr>
            <w:tcW w:w="42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03C7DA" w14:textId="77777777" w:rsidR="0043110C" w:rsidRPr="0043110C" w:rsidRDefault="0043110C" w:rsidP="005D6378">
            <w:pPr>
              <w:widowControl/>
              <w:numPr>
                <w:ilvl w:val="0"/>
                <w:numId w:val="52"/>
              </w:numPr>
              <w:autoSpaceDE/>
              <w:autoSpaceDN/>
              <w:spacing w:before="240" w:line="276" w:lineRule="auto"/>
              <w:rPr>
                <w:color w:val="252525"/>
                <w:sz w:val="20"/>
                <w:szCs w:val="20"/>
                <w:lang w:val="it-IT"/>
              </w:rPr>
            </w:pPr>
            <w:r w:rsidRPr="0043110C">
              <w:rPr>
                <w:color w:val="252525"/>
                <w:sz w:val="20"/>
                <w:szCs w:val="20"/>
                <w:lang w:val="it-IT"/>
              </w:rPr>
              <w:t>Riconosce la necessità di cura del proprio corpo e di quello altrui.</w:t>
            </w:r>
          </w:p>
          <w:p w14:paraId="1316C40D" w14:textId="77777777" w:rsidR="0043110C" w:rsidRPr="0043110C" w:rsidRDefault="0043110C" w:rsidP="005D6378">
            <w:pPr>
              <w:widowControl/>
              <w:numPr>
                <w:ilvl w:val="0"/>
                <w:numId w:val="51"/>
              </w:numPr>
              <w:autoSpaceDE/>
              <w:autoSpaceDN/>
              <w:spacing w:line="276" w:lineRule="auto"/>
              <w:rPr>
                <w:color w:val="252525"/>
                <w:sz w:val="20"/>
                <w:szCs w:val="20"/>
                <w:lang w:val="it-IT"/>
              </w:rPr>
            </w:pPr>
            <w:r w:rsidRPr="0043110C">
              <w:rPr>
                <w:color w:val="252525"/>
                <w:sz w:val="20"/>
                <w:szCs w:val="20"/>
                <w:lang w:val="it-IT"/>
              </w:rPr>
              <w:t>Esprime se stesso nella relazione e sa mettere confini a tutela di se.</w:t>
            </w:r>
          </w:p>
          <w:p w14:paraId="6B6BCFA2" w14:textId="77777777" w:rsidR="0043110C" w:rsidRPr="0043110C" w:rsidRDefault="0043110C" w:rsidP="005D6378">
            <w:pPr>
              <w:widowControl/>
              <w:numPr>
                <w:ilvl w:val="0"/>
                <w:numId w:val="51"/>
              </w:numPr>
              <w:autoSpaceDE/>
              <w:autoSpaceDN/>
              <w:spacing w:line="276" w:lineRule="auto"/>
              <w:rPr>
                <w:color w:val="252525"/>
                <w:sz w:val="20"/>
                <w:szCs w:val="20"/>
                <w:lang w:val="it-IT"/>
              </w:rPr>
            </w:pPr>
            <w:r w:rsidRPr="0043110C">
              <w:rPr>
                <w:color w:val="252525"/>
                <w:sz w:val="20"/>
                <w:szCs w:val="20"/>
                <w:lang w:val="it-IT"/>
              </w:rPr>
              <w:t>Identifica il corpo e le sue emozioni (affettività e sessualità).</w:t>
            </w:r>
          </w:p>
        </w:tc>
        <w:tc>
          <w:tcPr>
            <w:tcW w:w="42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095A70" w14:textId="77777777" w:rsidR="0043110C" w:rsidRPr="0043110C" w:rsidRDefault="0043110C" w:rsidP="005D6378">
            <w:pPr>
              <w:widowControl/>
              <w:numPr>
                <w:ilvl w:val="0"/>
                <w:numId w:val="47"/>
              </w:numPr>
              <w:autoSpaceDE/>
              <w:autoSpaceDN/>
              <w:spacing w:before="240" w:line="276" w:lineRule="auto"/>
              <w:rPr>
                <w:rFonts w:eastAsia="Calibri" w:cs="Calibri"/>
                <w:sz w:val="20"/>
                <w:szCs w:val="20"/>
                <w:lang w:val="it-IT"/>
              </w:rPr>
            </w:pPr>
            <w:r w:rsidRPr="0043110C">
              <w:rPr>
                <w:sz w:val="20"/>
                <w:szCs w:val="20"/>
                <w:lang w:val="it-IT"/>
              </w:rPr>
              <w:t>Gennaio –giugno con monitoraggio compilato dall’insegnante</w:t>
            </w:r>
          </w:p>
          <w:p w14:paraId="5BDF3368" w14:textId="77777777" w:rsidR="0043110C" w:rsidRPr="0043110C" w:rsidRDefault="0043110C" w:rsidP="005D6378">
            <w:pPr>
              <w:widowControl/>
              <w:numPr>
                <w:ilvl w:val="0"/>
                <w:numId w:val="47"/>
              </w:numPr>
              <w:autoSpaceDE/>
              <w:autoSpaceDN/>
              <w:spacing w:line="276" w:lineRule="auto"/>
              <w:rPr>
                <w:rFonts w:eastAsia="Calibri" w:cs="Calibri"/>
                <w:sz w:val="20"/>
                <w:szCs w:val="20"/>
                <w:lang w:val="it-IT"/>
              </w:rPr>
            </w:pPr>
            <w:r w:rsidRPr="0043110C">
              <w:rPr>
                <w:sz w:val="20"/>
                <w:szCs w:val="20"/>
                <w:lang w:val="it-IT"/>
              </w:rPr>
              <w:t>Gennaio –giugno con monitoraggio compilato dagli alunni</w:t>
            </w:r>
          </w:p>
        </w:tc>
      </w:tr>
      <w:tr w:rsidR="0043110C" w:rsidRPr="0043110C" w14:paraId="2762D557" w14:textId="77777777" w:rsidTr="00433644">
        <w:tc>
          <w:tcPr>
            <w:tcW w:w="15166" w:type="dxa"/>
            <w:gridSpan w:val="4"/>
            <w:shd w:val="clear" w:color="auto" w:fill="FFFF00"/>
            <w:vAlign w:val="center"/>
          </w:tcPr>
          <w:p w14:paraId="27BBC233" w14:textId="77777777" w:rsidR="0043110C" w:rsidRPr="0043110C" w:rsidRDefault="0043110C" w:rsidP="00433644">
            <w:pPr>
              <w:jc w:val="center"/>
              <w:rPr>
                <w:sz w:val="20"/>
                <w:szCs w:val="20"/>
                <w:lang w:val="it-IT"/>
              </w:rPr>
            </w:pPr>
          </w:p>
          <w:p w14:paraId="6915E09D" w14:textId="77777777" w:rsidR="0043110C" w:rsidRPr="0043110C" w:rsidRDefault="0043110C" w:rsidP="00433644">
            <w:pPr>
              <w:jc w:val="center"/>
              <w:rPr>
                <w:sz w:val="24"/>
                <w:szCs w:val="24"/>
              </w:rPr>
            </w:pPr>
            <w:r w:rsidRPr="0043110C">
              <w:rPr>
                <w:sz w:val="24"/>
                <w:szCs w:val="24"/>
              </w:rPr>
              <w:t>SCUOLA SECONDARIA</w:t>
            </w:r>
          </w:p>
          <w:p w14:paraId="0756C8D2" w14:textId="77777777" w:rsidR="0043110C" w:rsidRPr="0043110C" w:rsidRDefault="0043110C" w:rsidP="00433644">
            <w:pPr>
              <w:jc w:val="center"/>
              <w:rPr>
                <w:sz w:val="20"/>
                <w:szCs w:val="20"/>
              </w:rPr>
            </w:pPr>
          </w:p>
        </w:tc>
      </w:tr>
      <w:tr w:rsidR="0043110C" w:rsidRPr="0043110C" w14:paraId="50B242D0" w14:textId="77777777" w:rsidTr="00433644">
        <w:tc>
          <w:tcPr>
            <w:tcW w:w="2476" w:type="dxa"/>
            <w:vAlign w:val="center"/>
          </w:tcPr>
          <w:p w14:paraId="159F3529" w14:textId="77777777" w:rsidR="0043110C" w:rsidRPr="0043110C" w:rsidRDefault="0043110C" w:rsidP="00433644">
            <w:pPr>
              <w:jc w:val="center"/>
              <w:rPr>
                <w:sz w:val="20"/>
                <w:szCs w:val="20"/>
              </w:rPr>
            </w:pPr>
            <w:r w:rsidRPr="0043110C">
              <w:rPr>
                <w:sz w:val="20"/>
                <w:szCs w:val="20"/>
              </w:rPr>
              <w:t>1- 2 - 3</w:t>
            </w:r>
          </w:p>
        </w:tc>
        <w:tc>
          <w:tcPr>
            <w:tcW w:w="4231" w:type="dxa"/>
            <w:vAlign w:val="center"/>
          </w:tcPr>
          <w:p w14:paraId="17C73579" w14:textId="77777777" w:rsidR="0043110C" w:rsidRPr="0043110C" w:rsidRDefault="0043110C" w:rsidP="00433644">
            <w:pPr>
              <w:jc w:val="center"/>
              <w:rPr>
                <w:sz w:val="20"/>
                <w:szCs w:val="20"/>
                <w:lang w:val="it-IT"/>
              </w:rPr>
            </w:pPr>
            <w:r w:rsidRPr="0043110C">
              <w:rPr>
                <w:sz w:val="20"/>
                <w:szCs w:val="20"/>
                <w:lang w:val="it-IT"/>
              </w:rPr>
              <w:t>ACCOGLIENZA</w:t>
            </w:r>
          </w:p>
          <w:p w14:paraId="505B12B0" w14:textId="77777777" w:rsidR="0043110C" w:rsidRPr="0043110C" w:rsidRDefault="0043110C" w:rsidP="00433644">
            <w:pPr>
              <w:jc w:val="center"/>
              <w:rPr>
                <w:sz w:val="20"/>
                <w:szCs w:val="20"/>
                <w:lang w:val="it-IT"/>
              </w:rPr>
            </w:pPr>
          </w:p>
          <w:p w14:paraId="50E8B876" w14:textId="77777777" w:rsidR="0043110C" w:rsidRPr="0043110C" w:rsidRDefault="0043110C" w:rsidP="00433644">
            <w:pPr>
              <w:jc w:val="center"/>
              <w:rPr>
                <w:sz w:val="20"/>
                <w:szCs w:val="20"/>
                <w:lang w:val="it-IT"/>
              </w:rPr>
            </w:pPr>
            <w:r w:rsidRPr="0043110C">
              <w:rPr>
                <w:sz w:val="20"/>
                <w:szCs w:val="20"/>
                <w:lang w:val="it-IT"/>
              </w:rPr>
              <w:t xml:space="preserve"> FORMAZIONE DEL GRUPPO</w:t>
            </w:r>
          </w:p>
          <w:p w14:paraId="0AF96E7F" w14:textId="77777777" w:rsidR="0043110C" w:rsidRPr="0043110C" w:rsidRDefault="0043110C" w:rsidP="00433644">
            <w:pPr>
              <w:jc w:val="center"/>
              <w:rPr>
                <w:sz w:val="20"/>
                <w:szCs w:val="20"/>
                <w:lang w:val="it-IT"/>
              </w:rPr>
            </w:pPr>
            <w:r w:rsidRPr="0043110C">
              <w:rPr>
                <w:sz w:val="20"/>
                <w:szCs w:val="20"/>
                <w:lang w:val="it-IT"/>
              </w:rPr>
              <w:t>(Chi sono io, io nel gruppo)</w:t>
            </w:r>
          </w:p>
        </w:tc>
        <w:tc>
          <w:tcPr>
            <w:tcW w:w="4231" w:type="dxa"/>
            <w:vAlign w:val="center"/>
          </w:tcPr>
          <w:p w14:paraId="1E10B9A2" w14:textId="77777777" w:rsidR="0043110C" w:rsidRPr="0043110C" w:rsidRDefault="0043110C" w:rsidP="00433644">
            <w:pPr>
              <w:spacing w:line="276" w:lineRule="auto"/>
              <w:ind w:left="720"/>
              <w:rPr>
                <w:color w:val="252525"/>
                <w:sz w:val="20"/>
                <w:szCs w:val="20"/>
                <w:lang w:val="it-IT"/>
              </w:rPr>
            </w:pPr>
          </w:p>
          <w:p w14:paraId="02AE37E0" w14:textId="77777777" w:rsidR="0043110C" w:rsidRPr="0043110C" w:rsidRDefault="0043110C" w:rsidP="005D6378">
            <w:pPr>
              <w:widowControl/>
              <w:numPr>
                <w:ilvl w:val="0"/>
                <w:numId w:val="44"/>
              </w:numPr>
              <w:autoSpaceDE/>
              <w:autoSpaceDN/>
              <w:spacing w:line="276" w:lineRule="auto"/>
              <w:rPr>
                <w:color w:val="252525"/>
                <w:sz w:val="20"/>
                <w:szCs w:val="20"/>
                <w:lang w:val="it-IT"/>
              </w:rPr>
            </w:pPr>
            <w:r w:rsidRPr="0043110C">
              <w:rPr>
                <w:color w:val="252525"/>
                <w:sz w:val="20"/>
                <w:szCs w:val="20"/>
                <w:lang w:val="it-IT"/>
              </w:rPr>
              <w:t>Partecipa alle attività di accoglienza in gruppo</w:t>
            </w:r>
          </w:p>
          <w:p w14:paraId="70A22C71" w14:textId="77777777" w:rsidR="0043110C" w:rsidRPr="0043110C" w:rsidRDefault="0043110C" w:rsidP="005D6378">
            <w:pPr>
              <w:widowControl/>
              <w:numPr>
                <w:ilvl w:val="0"/>
                <w:numId w:val="44"/>
              </w:numPr>
              <w:autoSpaceDE/>
              <w:autoSpaceDN/>
              <w:spacing w:line="276" w:lineRule="auto"/>
              <w:rPr>
                <w:color w:val="252525"/>
                <w:sz w:val="20"/>
                <w:szCs w:val="20"/>
                <w:lang w:val="it-IT"/>
              </w:rPr>
            </w:pPr>
            <w:r w:rsidRPr="0043110C">
              <w:rPr>
                <w:color w:val="252525"/>
                <w:sz w:val="20"/>
                <w:szCs w:val="20"/>
                <w:lang w:val="it-IT"/>
              </w:rPr>
              <w:t>Collabora e interagisce positivamente nel gruppo</w:t>
            </w:r>
          </w:p>
          <w:p w14:paraId="188FE15E" w14:textId="77777777" w:rsidR="0043110C" w:rsidRPr="0043110C" w:rsidRDefault="0043110C" w:rsidP="005D6378">
            <w:pPr>
              <w:widowControl/>
              <w:numPr>
                <w:ilvl w:val="0"/>
                <w:numId w:val="44"/>
              </w:numPr>
              <w:autoSpaceDE/>
              <w:autoSpaceDN/>
              <w:spacing w:after="200" w:line="276" w:lineRule="auto"/>
              <w:rPr>
                <w:color w:val="252525"/>
                <w:sz w:val="20"/>
                <w:szCs w:val="20"/>
                <w:lang w:val="it-IT"/>
              </w:rPr>
            </w:pPr>
            <w:r w:rsidRPr="0043110C">
              <w:rPr>
                <w:color w:val="252525"/>
                <w:sz w:val="20"/>
                <w:szCs w:val="20"/>
                <w:lang w:val="it-IT"/>
              </w:rPr>
              <w:t>Riconosce potenzialità e capacità nei compagni, esprime aspettative nel gruppo</w:t>
            </w:r>
          </w:p>
          <w:p w14:paraId="62C5965B" w14:textId="77777777" w:rsidR="0043110C" w:rsidRPr="0043110C" w:rsidRDefault="0043110C" w:rsidP="00433644">
            <w:pPr>
              <w:jc w:val="center"/>
              <w:rPr>
                <w:color w:val="252525"/>
                <w:sz w:val="20"/>
                <w:szCs w:val="20"/>
                <w:lang w:val="it-IT"/>
              </w:rPr>
            </w:pPr>
          </w:p>
          <w:p w14:paraId="51261EA3" w14:textId="77777777" w:rsidR="0043110C" w:rsidRPr="0043110C" w:rsidRDefault="0043110C" w:rsidP="00433644">
            <w:pPr>
              <w:jc w:val="center"/>
              <w:rPr>
                <w:sz w:val="20"/>
                <w:szCs w:val="20"/>
                <w:lang w:val="it-IT"/>
              </w:rPr>
            </w:pPr>
          </w:p>
        </w:tc>
        <w:tc>
          <w:tcPr>
            <w:tcW w:w="4228" w:type="dxa"/>
            <w:vAlign w:val="center"/>
          </w:tcPr>
          <w:p w14:paraId="3E723D8A" w14:textId="77777777" w:rsidR="0043110C" w:rsidRPr="0043110C" w:rsidRDefault="0043110C" w:rsidP="005D6378">
            <w:pPr>
              <w:widowControl/>
              <w:numPr>
                <w:ilvl w:val="0"/>
                <w:numId w:val="45"/>
              </w:numPr>
              <w:autoSpaceDE/>
              <w:autoSpaceDN/>
              <w:spacing w:line="276" w:lineRule="auto"/>
              <w:rPr>
                <w:sz w:val="20"/>
                <w:szCs w:val="20"/>
                <w:lang w:val="it-IT"/>
              </w:rPr>
            </w:pPr>
            <w:r w:rsidRPr="0043110C">
              <w:rPr>
                <w:sz w:val="20"/>
                <w:szCs w:val="20"/>
                <w:lang w:val="it-IT"/>
              </w:rPr>
              <w:t xml:space="preserve">Gennaio –giugno con monitoraggio compilato dall’insegnante </w:t>
            </w:r>
          </w:p>
          <w:p w14:paraId="3FAFA74E" w14:textId="77777777" w:rsidR="0043110C" w:rsidRPr="0043110C" w:rsidRDefault="0043110C" w:rsidP="005D6378">
            <w:pPr>
              <w:widowControl/>
              <w:numPr>
                <w:ilvl w:val="0"/>
                <w:numId w:val="45"/>
              </w:numPr>
              <w:autoSpaceDE/>
              <w:autoSpaceDN/>
              <w:spacing w:after="200" w:line="276" w:lineRule="auto"/>
              <w:rPr>
                <w:sz w:val="20"/>
                <w:szCs w:val="20"/>
                <w:lang w:val="it-IT"/>
              </w:rPr>
            </w:pPr>
            <w:r w:rsidRPr="0043110C">
              <w:rPr>
                <w:sz w:val="20"/>
                <w:szCs w:val="20"/>
                <w:lang w:val="it-IT"/>
              </w:rPr>
              <w:t>Gennaio –giugno con monitoraggio compilato dagli alunni</w:t>
            </w:r>
          </w:p>
        </w:tc>
      </w:tr>
      <w:tr w:rsidR="0043110C" w:rsidRPr="0043110C" w14:paraId="0DE2C6FF" w14:textId="77777777" w:rsidTr="00433644">
        <w:tc>
          <w:tcPr>
            <w:tcW w:w="2476" w:type="dxa"/>
            <w:vAlign w:val="center"/>
          </w:tcPr>
          <w:p w14:paraId="61B9F97B" w14:textId="77777777" w:rsidR="0043110C" w:rsidRPr="0043110C" w:rsidRDefault="0043110C" w:rsidP="00433644">
            <w:pPr>
              <w:jc w:val="center"/>
              <w:rPr>
                <w:sz w:val="20"/>
                <w:szCs w:val="20"/>
              </w:rPr>
            </w:pPr>
            <w:r w:rsidRPr="0043110C">
              <w:rPr>
                <w:sz w:val="20"/>
                <w:szCs w:val="20"/>
              </w:rPr>
              <w:t>1 - 2 - 3</w:t>
            </w:r>
          </w:p>
        </w:tc>
        <w:tc>
          <w:tcPr>
            <w:tcW w:w="4231" w:type="dxa"/>
            <w:vAlign w:val="center"/>
          </w:tcPr>
          <w:p w14:paraId="36A4CE4F" w14:textId="77777777" w:rsidR="0043110C" w:rsidRPr="0043110C" w:rsidRDefault="0043110C" w:rsidP="00433644">
            <w:pPr>
              <w:jc w:val="center"/>
              <w:rPr>
                <w:sz w:val="20"/>
                <w:szCs w:val="20"/>
                <w:lang w:val="it-IT"/>
              </w:rPr>
            </w:pPr>
            <w:r w:rsidRPr="0043110C">
              <w:rPr>
                <w:sz w:val="20"/>
                <w:szCs w:val="20"/>
                <w:lang w:val="it-IT"/>
              </w:rPr>
              <w:t>IO e LE CHAT DI GRUPPO</w:t>
            </w:r>
          </w:p>
        </w:tc>
        <w:tc>
          <w:tcPr>
            <w:tcW w:w="4231" w:type="dxa"/>
            <w:vAlign w:val="center"/>
          </w:tcPr>
          <w:p w14:paraId="6B8B7261" w14:textId="77777777" w:rsidR="0043110C" w:rsidRPr="0043110C" w:rsidRDefault="0043110C" w:rsidP="00433644">
            <w:pPr>
              <w:spacing w:line="276" w:lineRule="auto"/>
              <w:ind w:left="720"/>
              <w:rPr>
                <w:color w:val="252525"/>
                <w:sz w:val="20"/>
                <w:szCs w:val="20"/>
                <w:lang w:val="it-IT"/>
              </w:rPr>
            </w:pPr>
          </w:p>
          <w:p w14:paraId="5FAFF097" w14:textId="77777777" w:rsidR="0043110C" w:rsidRPr="0043110C" w:rsidRDefault="0043110C" w:rsidP="005D6378">
            <w:pPr>
              <w:widowControl/>
              <w:numPr>
                <w:ilvl w:val="0"/>
                <w:numId w:val="44"/>
              </w:numPr>
              <w:autoSpaceDE/>
              <w:autoSpaceDN/>
              <w:spacing w:line="276" w:lineRule="auto"/>
              <w:rPr>
                <w:color w:val="252525"/>
                <w:sz w:val="20"/>
                <w:szCs w:val="20"/>
                <w:lang w:val="it-IT"/>
              </w:rPr>
            </w:pPr>
            <w:r w:rsidRPr="0043110C">
              <w:rPr>
                <w:color w:val="252525"/>
                <w:sz w:val="20"/>
                <w:szCs w:val="20"/>
                <w:lang w:val="it-IT"/>
              </w:rPr>
              <w:t>Sa che cosa sono le chat di gruppo e conosce le dinamiche di base</w:t>
            </w:r>
          </w:p>
          <w:p w14:paraId="7BADCCB5" w14:textId="77777777" w:rsidR="0043110C" w:rsidRPr="0043110C" w:rsidRDefault="0043110C" w:rsidP="005D6378">
            <w:pPr>
              <w:widowControl/>
              <w:numPr>
                <w:ilvl w:val="0"/>
                <w:numId w:val="44"/>
              </w:numPr>
              <w:autoSpaceDE/>
              <w:autoSpaceDN/>
              <w:spacing w:after="200" w:line="276" w:lineRule="auto"/>
              <w:rPr>
                <w:color w:val="252525"/>
                <w:sz w:val="20"/>
                <w:szCs w:val="20"/>
                <w:lang w:val="it-IT"/>
              </w:rPr>
            </w:pPr>
            <w:r w:rsidRPr="0043110C">
              <w:rPr>
                <w:color w:val="252525"/>
                <w:sz w:val="20"/>
                <w:szCs w:val="20"/>
                <w:lang w:val="it-IT"/>
              </w:rPr>
              <w:t xml:space="preserve">Conosce potenzialità e rischi dell’utilizzo dei social con particolare riferimento a dinamiche come: bloccare- abbandonare- insultare- fotografare- condividere- pubblicare stati e profili </w:t>
            </w:r>
          </w:p>
        </w:tc>
        <w:tc>
          <w:tcPr>
            <w:tcW w:w="4228" w:type="dxa"/>
            <w:vAlign w:val="center"/>
          </w:tcPr>
          <w:p w14:paraId="5593459F" w14:textId="77777777" w:rsidR="0043110C" w:rsidRPr="0043110C" w:rsidRDefault="0043110C" w:rsidP="005D6378">
            <w:pPr>
              <w:widowControl/>
              <w:numPr>
                <w:ilvl w:val="0"/>
                <w:numId w:val="45"/>
              </w:numPr>
              <w:autoSpaceDE/>
              <w:autoSpaceDN/>
              <w:spacing w:after="200" w:line="276" w:lineRule="auto"/>
              <w:rPr>
                <w:sz w:val="20"/>
                <w:szCs w:val="20"/>
                <w:lang w:val="it-IT"/>
              </w:rPr>
            </w:pPr>
            <w:r w:rsidRPr="0043110C">
              <w:rPr>
                <w:sz w:val="20"/>
                <w:szCs w:val="20"/>
                <w:lang w:val="it-IT"/>
              </w:rPr>
              <w:t>Gennaio –giugno con monitoraggio compilato dagli alunni</w:t>
            </w:r>
          </w:p>
        </w:tc>
      </w:tr>
      <w:tr w:rsidR="0043110C" w:rsidRPr="0043110C" w14:paraId="4B161911" w14:textId="77777777" w:rsidTr="00433644">
        <w:tc>
          <w:tcPr>
            <w:tcW w:w="2476" w:type="dxa"/>
            <w:vAlign w:val="center"/>
          </w:tcPr>
          <w:p w14:paraId="4FF8DD22" w14:textId="77777777" w:rsidR="0043110C" w:rsidRPr="0043110C" w:rsidRDefault="0043110C" w:rsidP="00433644">
            <w:pPr>
              <w:jc w:val="center"/>
              <w:rPr>
                <w:sz w:val="20"/>
                <w:szCs w:val="20"/>
              </w:rPr>
            </w:pPr>
            <w:r w:rsidRPr="0043110C">
              <w:rPr>
                <w:sz w:val="20"/>
                <w:szCs w:val="20"/>
              </w:rPr>
              <w:t>1- 2 -3</w:t>
            </w:r>
          </w:p>
        </w:tc>
        <w:tc>
          <w:tcPr>
            <w:tcW w:w="4231" w:type="dxa"/>
            <w:vAlign w:val="center"/>
          </w:tcPr>
          <w:p w14:paraId="1948398B" w14:textId="77777777" w:rsidR="0043110C" w:rsidRPr="0043110C" w:rsidRDefault="0043110C" w:rsidP="00433644">
            <w:pPr>
              <w:jc w:val="center"/>
              <w:rPr>
                <w:sz w:val="20"/>
                <w:szCs w:val="20"/>
                <w:lang w:val="it-IT"/>
              </w:rPr>
            </w:pPr>
            <w:r w:rsidRPr="0043110C">
              <w:rPr>
                <w:sz w:val="20"/>
                <w:szCs w:val="20"/>
                <w:lang w:val="it-IT"/>
              </w:rPr>
              <w:t>LE RELAZIONI CON GLI ALTRI (ASPETTI POSITIVI E PROBLEMI)</w:t>
            </w:r>
          </w:p>
        </w:tc>
        <w:tc>
          <w:tcPr>
            <w:tcW w:w="4231" w:type="dxa"/>
            <w:vAlign w:val="center"/>
          </w:tcPr>
          <w:p w14:paraId="02D45B52" w14:textId="77777777" w:rsidR="0043110C" w:rsidRPr="0043110C" w:rsidRDefault="0043110C" w:rsidP="005D6378">
            <w:pPr>
              <w:widowControl/>
              <w:numPr>
                <w:ilvl w:val="0"/>
                <w:numId w:val="44"/>
              </w:numPr>
              <w:autoSpaceDE/>
              <w:autoSpaceDN/>
              <w:spacing w:line="276" w:lineRule="auto"/>
              <w:rPr>
                <w:sz w:val="20"/>
                <w:szCs w:val="20"/>
                <w:lang w:val="it-IT"/>
              </w:rPr>
            </w:pPr>
            <w:r w:rsidRPr="0043110C">
              <w:rPr>
                <w:sz w:val="20"/>
                <w:szCs w:val="20"/>
                <w:lang w:val="it-IT"/>
              </w:rPr>
              <w:t>Instaura relazioni positive con compagni e adulti.</w:t>
            </w:r>
          </w:p>
          <w:p w14:paraId="27C019C1" w14:textId="77777777" w:rsidR="0043110C" w:rsidRPr="0043110C" w:rsidRDefault="0043110C" w:rsidP="005D6378">
            <w:pPr>
              <w:widowControl/>
              <w:numPr>
                <w:ilvl w:val="0"/>
                <w:numId w:val="44"/>
              </w:numPr>
              <w:autoSpaceDE/>
              <w:autoSpaceDN/>
              <w:spacing w:line="276" w:lineRule="auto"/>
              <w:rPr>
                <w:sz w:val="20"/>
                <w:szCs w:val="20"/>
                <w:lang w:val="it-IT"/>
              </w:rPr>
            </w:pPr>
            <w:r w:rsidRPr="0043110C">
              <w:rPr>
                <w:sz w:val="20"/>
                <w:szCs w:val="20"/>
                <w:lang w:val="it-IT"/>
              </w:rPr>
              <w:t>Affronta esperienze collaborando e rispettando incarichi e ruoli.</w:t>
            </w:r>
          </w:p>
          <w:p w14:paraId="0FA8C71A" w14:textId="77777777" w:rsidR="0043110C" w:rsidRPr="0043110C" w:rsidRDefault="0043110C" w:rsidP="005D6378">
            <w:pPr>
              <w:widowControl/>
              <w:numPr>
                <w:ilvl w:val="0"/>
                <w:numId w:val="44"/>
              </w:numPr>
              <w:autoSpaceDE/>
              <w:autoSpaceDN/>
              <w:spacing w:after="200" w:line="276" w:lineRule="auto"/>
              <w:rPr>
                <w:sz w:val="20"/>
                <w:szCs w:val="20"/>
                <w:lang w:val="it-IT"/>
              </w:rPr>
            </w:pPr>
            <w:r w:rsidRPr="0043110C">
              <w:rPr>
                <w:sz w:val="20"/>
                <w:szCs w:val="20"/>
                <w:lang w:val="it-IT"/>
              </w:rPr>
              <w:t>Affronta i conflitti attraverso l’ascolto e il dialogo proponendo soluzioni</w:t>
            </w:r>
          </w:p>
        </w:tc>
        <w:tc>
          <w:tcPr>
            <w:tcW w:w="4228" w:type="dxa"/>
          </w:tcPr>
          <w:p w14:paraId="58EAED96" w14:textId="77777777" w:rsidR="0043110C" w:rsidRPr="0043110C" w:rsidRDefault="0043110C" w:rsidP="005D6378">
            <w:pPr>
              <w:widowControl/>
              <w:numPr>
                <w:ilvl w:val="0"/>
                <w:numId w:val="45"/>
              </w:numPr>
              <w:autoSpaceDE/>
              <w:autoSpaceDN/>
              <w:spacing w:line="276" w:lineRule="auto"/>
              <w:rPr>
                <w:sz w:val="20"/>
                <w:szCs w:val="20"/>
                <w:lang w:val="it-IT"/>
              </w:rPr>
            </w:pPr>
            <w:r w:rsidRPr="0043110C">
              <w:rPr>
                <w:sz w:val="20"/>
                <w:szCs w:val="20"/>
                <w:lang w:val="it-IT"/>
              </w:rPr>
              <w:t xml:space="preserve">Gennaio –giugno con monitoraggio compilato dall’insegnante </w:t>
            </w:r>
          </w:p>
          <w:p w14:paraId="47A975B9" w14:textId="77777777" w:rsidR="0043110C" w:rsidRPr="0043110C" w:rsidRDefault="0043110C" w:rsidP="005D6378">
            <w:pPr>
              <w:widowControl/>
              <w:numPr>
                <w:ilvl w:val="0"/>
                <w:numId w:val="45"/>
              </w:numPr>
              <w:autoSpaceDE/>
              <w:autoSpaceDN/>
              <w:spacing w:after="200" w:line="276" w:lineRule="auto"/>
              <w:rPr>
                <w:sz w:val="20"/>
                <w:szCs w:val="20"/>
                <w:lang w:val="it-IT"/>
              </w:rPr>
            </w:pPr>
            <w:r w:rsidRPr="0043110C">
              <w:rPr>
                <w:sz w:val="20"/>
                <w:szCs w:val="20"/>
                <w:lang w:val="it-IT"/>
              </w:rPr>
              <w:t>Gennaio –giugno con monitoraggio compilato dagli alunni</w:t>
            </w:r>
          </w:p>
        </w:tc>
      </w:tr>
      <w:tr w:rsidR="0043110C" w:rsidRPr="0043110C" w14:paraId="6C31AF68" w14:textId="77777777" w:rsidTr="00433644">
        <w:tc>
          <w:tcPr>
            <w:tcW w:w="2476" w:type="dxa"/>
            <w:vAlign w:val="center"/>
          </w:tcPr>
          <w:p w14:paraId="29CC795E" w14:textId="77777777" w:rsidR="0043110C" w:rsidRPr="0043110C" w:rsidRDefault="0043110C" w:rsidP="00433644">
            <w:pPr>
              <w:jc w:val="center"/>
              <w:rPr>
                <w:sz w:val="20"/>
                <w:szCs w:val="20"/>
              </w:rPr>
            </w:pPr>
            <w:r w:rsidRPr="0043110C">
              <w:rPr>
                <w:sz w:val="20"/>
                <w:szCs w:val="20"/>
              </w:rPr>
              <w:t>1- 2- 3</w:t>
            </w:r>
          </w:p>
        </w:tc>
        <w:tc>
          <w:tcPr>
            <w:tcW w:w="4231" w:type="dxa"/>
            <w:vAlign w:val="center"/>
          </w:tcPr>
          <w:p w14:paraId="2458DCF9" w14:textId="77777777" w:rsidR="0043110C" w:rsidRPr="0043110C" w:rsidRDefault="0043110C" w:rsidP="00433644">
            <w:pPr>
              <w:jc w:val="center"/>
              <w:rPr>
                <w:sz w:val="20"/>
                <w:szCs w:val="20"/>
              </w:rPr>
            </w:pPr>
            <w:r w:rsidRPr="0043110C">
              <w:rPr>
                <w:sz w:val="20"/>
                <w:szCs w:val="20"/>
              </w:rPr>
              <w:t>IO NEL MONDO</w:t>
            </w:r>
          </w:p>
        </w:tc>
        <w:tc>
          <w:tcPr>
            <w:tcW w:w="4231" w:type="dxa"/>
            <w:vAlign w:val="center"/>
          </w:tcPr>
          <w:p w14:paraId="0021FD6D" w14:textId="77777777" w:rsidR="0043110C" w:rsidRPr="0043110C" w:rsidRDefault="0043110C" w:rsidP="005D6378">
            <w:pPr>
              <w:widowControl/>
              <w:numPr>
                <w:ilvl w:val="0"/>
                <w:numId w:val="44"/>
              </w:numPr>
              <w:autoSpaceDE/>
              <w:autoSpaceDN/>
              <w:spacing w:line="276" w:lineRule="auto"/>
              <w:rPr>
                <w:color w:val="252525"/>
                <w:sz w:val="20"/>
                <w:szCs w:val="20"/>
                <w:lang w:val="it-IT"/>
              </w:rPr>
            </w:pPr>
            <w:r w:rsidRPr="0043110C">
              <w:rPr>
                <w:color w:val="252525"/>
                <w:sz w:val="20"/>
                <w:szCs w:val="20"/>
                <w:lang w:val="it-IT"/>
              </w:rPr>
              <w:t>Riflette esprimendo il proprio pensiero sul valore diversità e si confronta (cultura, etnia, religione, sesso) e accetta il confronto.</w:t>
            </w:r>
          </w:p>
          <w:p w14:paraId="3303DE38" w14:textId="77777777" w:rsidR="0043110C" w:rsidRPr="0043110C" w:rsidRDefault="0043110C" w:rsidP="005D6378">
            <w:pPr>
              <w:widowControl/>
              <w:numPr>
                <w:ilvl w:val="0"/>
                <w:numId w:val="44"/>
              </w:numPr>
              <w:autoSpaceDE/>
              <w:autoSpaceDN/>
              <w:spacing w:after="200" w:line="276" w:lineRule="auto"/>
              <w:rPr>
                <w:color w:val="252525"/>
                <w:sz w:val="20"/>
                <w:szCs w:val="20"/>
                <w:lang w:val="it-IT"/>
              </w:rPr>
            </w:pPr>
            <w:r w:rsidRPr="0043110C">
              <w:rPr>
                <w:color w:val="252525"/>
                <w:sz w:val="20"/>
                <w:szCs w:val="20"/>
                <w:lang w:val="it-IT"/>
              </w:rPr>
              <w:t xml:space="preserve">Individua e riconosce i valori personali irrinunciabili. Nelle dinamiche relazionali è consapevole degli effetti dell’utilizzo di etichette,  appellativi e stereotipi. </w:t>
            </w:r>
          </w:p>
        </w:tc>
        <w:tc>
          <w:tcPr>
            <w:tcW w:w="4228" w:type="dxa"/>
          </w:tcPr>
          <w:p w14:paraId="3670D6D9" w14:textId="77777777" w:rsidR="0043110C" w:rsidRPr="0043110C" w:rsidRDefault="0043110C" w:rsidP="005D6378">
            <w:pPr>
              <w:widowControl/>
              <w:numPr>
                <w:ilvl w:val="0"/>
                <w:numId w:val="45"/>
              </w:numPr>
              <w:autoSpaceDE/>
              <w:autoSpaceDN/>
              <w:spacing w:line="276" w:lineRule="auto"/>
              <w:rPr>
                <w:sz w:val="20"/>
                <w:szCs w:val="20"/>
                <w:lang w:val="it-IT"/>
              </w:rPr>
            </w:pPr>
            <w:r w:rsidRPr="0043110C">
              <w:rPr>
                <w:sz w:val="20"/>
                <w:szCs w:val="20"/>
                <w:lang w:val="it-IT"/>
              </w:rPr>
              <w:t xml:space="preserve">Gennaio –giugno con monitoraggio compilato dall’insegnante </w:t>
            </w:r>
          </w:p>
          <w:p w14:paraId="21EF1628" w14:textId="77777777" w:rsidR="0043110C" w:rsidRPr="0043110C" w:rsidRDefault="0043110C" w:rsidP="005D6378">
            <w:pPr>
              <w:widowControl/>
              <w:numPr>
                <w:ilvl w:val="0"/>
                <w:numId w:val="45"/>
              </w:numPr>
              <w:autoSpaceDE/>
              <w:autoSpaceDN/>
              <w:spacing w:after="200" w:line="276" w:lineRule="auto"/>
              <w:rPr>
                <w:sz w:val="20"/>
                <w:szCs w:val="20"/>
                <w:lang w:val="it-IT"/>
              </w:rPr>
            </w:pPr>
            <w:r w:rsidRPr="0043110C">
              <w:rPr>
                <w:sz w:val="20"/>
                <w:szCs w:val="20"/>
                <w:lang w:val="it-IT"/>
              </w:rPr>
              <w:t>Gennaio –giugno con monitoraggio compilato dagli alunni</w:t>
            </w:r>
          </w:p>
        </w:tc>
      </w:tr>
    </w:tbl>
    <w:p w14:paraId="51A86051" w14:textId="77777777" w:rsidR="0043110C" w:rsidRDefault="0043110C" w:rsidP="00755622">
      <w:pPr>
        <w:pStyle w:val="Titolo2"/>
        <w:tabs>
          <w:tab w:val="left" w:pos="957"/>
        </w:tabs>
        <w:spacing w:after="120" w:line="276" w:lineRule="auto"/>
        <w:ind w:left="0" w:firstLine="0"/>
        <w:rPr>
          <w:caps/>
          <w:color w:val="00AFEF"/>
          <w:sz w:val="40"/>
          <w:szCs w:val="40"/>
          <w:lang w:val="it-IT"/>
        </w:rPr>
      </w:pPr>
    </w:p>
    <w:p w14:paraId="6F0D189B" w14:textId="77777777" w:rsidR="0043110C" w:rsidRDefault="0043110C" w:rsidP="00755622">
      <w:pPr>
        <w:pStyle w:val="Titolo2"/>
        <w:tabs>
          <w:tab w:val="left" w:pos="957"/>
        </w:tabs>
        <w:spacing w:after="120" w:line="276" w:lineRule="auto"/>
        <w:ind w:left="0" w:firstLine="0"/>
        <w:rPr>
          <w:b/>
          <w:color w:val="FF0000"/>
          <w:sz w:val="20"/>
          <w:szCs w:val="20"/>
          <w:lang w:val="it-IT"/>
        </w:rPr>
      </w:pPr>
    </w:p>
    <w:p w14:paraId="6475D2BD" w14:textId="77777777" w:rsidR="0043110C" w:rsidRDefault="0043110C" w:rsidP="00755622">
      <w:pPr>
        <w:pStyle w:val="Titolo2"/>
        <w:tabs>
          <w:tab w:val="left" w:pos="957"/>
        </w:tabs>
        <w:spacing w:after="120" w:line="276" w:lineRule="auto"/>
        <w:ind w:left="0" w:firstLine="0"/>
        <w:rPr>
          <w:b/>
          <w:color w:val="FF0000"/>
          <w:sz w:val="20"/>
          <w:szCs w:val="20"/>
          <w:lang w:val="it-IT"/>
        </w:rPr>
      </w:pPr>
    </w:p>
    <w:p w14:paraId="1722942C" w14:textId="77777777" w:rsidR="0043110C" w:rsidRDefault="0043110C" w:rsidP="00755622">
      <w:pPr>
        <w:pStyle w:val="Titolo2"/>
        <w:tabs>
          <w:tab w:val="left" w:pos="957"/>
        </w:tabs>
        <w:spacing w:after="120" w:line="276" w:lineRule="auto"/>
        <w:ind w:left="0" w:firstLine="0"/>
        <w:rPr>
          <w:b/>
          <w:color w:val="FF0000"/>
          <w:sz w:val="20"/>
          <w:szCs w:val="20"/>
          <w:lang w:val="it-IT"/>
        </w:rPr>
      </w:pPr>
    </w:p>
    <w:p w14:paraId="249B2AF6" w14:textId="77777777" w:rsidR="0043110C" w:rsidRDefault="0043110C" w:rsidP="00755622">
      <w:pPr>
        <w:pStyle w:val="Titolo2"/>
        <w:tabs>
          <w:tab w:val="left" w:pos="957"/>
        </w:tabs>
        <w:spacing w:after="120" w:line="276" w:lineRule="auto"/>
        <w:ind w:left="0" w:firstLine="0"/>
        <w:rPr>
          <w:b/>
          <w:color w:val="FF0000"/>
          <w:sz w:val="20"/>
          <w:szCs w:val="20"/>
          <w:lang w:val="it-IT"/>
        </w:rPr>
      </w:pPr>
    </w:p>
    <w:p w14:paraId="6FCBE413" w14:textId="77777777" w:rsidR="0043110C" w:rsidRDefault="0043110C" w:rsidP="00755622">
      <w:pPr>
        <w:pStyle w:val="Titolo2"/>
        <w:tabs>
          <w:tab w:val="left" w:pos="957"/>
        </w:tabs>
        <w:spacing w:after="120" w:line="276" w:lineRule="auto"/>
        <w:ind w:left="0" w:firstLine="0"/>
        <w:rPr>
          <w:b/>
          <w:color w:val="FF0000"/>
          <w:sz w:val="20"/>
          <w:szCs w:val="20"/>
          <w:lang w:val="it-IT"/>
        </w:rPr>
      </w:pPr>
    </w:p>
    <w:p w14:paraId="0BC73E23" w14:textId="77777777" w:rsidR="0043110C" w:rsidRPr="0043110C" w:rsidRDefault="0043110C" w:rsidP="00755622">
      <w:pPr>
        <w:pStyle w:val="Titolo2"/>
        <w:tabs>
          <w:tab w:val="left" w:pos="957"/>
        </w:tabs>
        <w:spacing w:after="120" w:line="276" w:lineRule="auto"/>
        <w:ind w:left="0" w:firstLine="0"/>
        <w:rPr>
          <w:caps/>
          <w:color w:val="00AFEF"/>
          <w:sz w:val="20"/>
          <w:szCs w:val="20"/>
          <w:lang w:val="it-IT"/>
        </w:rPr>
      </w:pPr>
      <w:r w:rsidRPr="0043110C">
        <w:rPr>
          <w:b/>
          <w:color w:val="FF0000"/>
          <w:sz w:val="20"/>
          <w:szCs w:val="20"/>
          <w:lang w:val="it-IT"/>
        </w:rPr>
        <w:t>OBIETTIVO DI PROCESSO: Consolidare l’utilizzo del curricolo e promuovere strumenti comuni per valutare le competenze</w:t>
      </w:r>
      <w:r w:rsidRPr="0043110C">
        <w:rPr>
          <w:b/>
          <w:color w:val="FF0000"/>
          <w:sz w:val="20"/>
          <w:szCs w:val="20"/>
          <w:lang w:val="it-IT"/>
        </w:rPr>
        <w:br/>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63"/>
      </w:tblGrid>
      <w:tr w:rsidR="0043110C" w:rsidRPr="0043110C" w14:paraId="33C66C77" w14:textId="77777777" w:rsidTr="00433644">
        <w:trPr>
          <w:trHeight w:val="600"/>
        </w:trPr>
        <w:tc>
          <w:tcPr>
            <w:tcW w:w="15163" w:type="dxa"/>
            <w:shd w:val="clear" w:color="auto" w:fill="FFFFFF"/>
          </w:tcPr>
          <w:p w14:paraId="75A771D2" w14:textId="77777777" w:rsidR="0043110C" w:rsidRPr="0043110C" w:rsidRDefault="0043110C" w:rsidP="00433644">
            <w:pPr>
              <w:pBdr>
                <w:top w:val="nil"/>
                <w:left w:val="nil"/>
                <w:bottom w:val="nil"/>
                <w:right w:val="nil"/>
                <w:between w:val="nil"/>
              </w:pBdr>
              <w:spacing w:line="360" w:lineRule="auto"/>
              <w:rPr>
                <w:color w:val="000000"/>
                <w:sz w:val="20"/>
                <w:szCs w:val="20"/>
              </w:rPr>
            </w:pPr>
            <w:r w:rsidRPr="0043110C">
              <w:rPr>
                <w:b/>
                <w:color w:val="000000"/>
                <w:sz w:val="20"/>
                <w:szCs w:val="20"/>
              </w:rPr>
              <w:t xml:space="preserve">Azioni </w:t>
            </w:r>
            <w:r w:rsidRPr="0043110C">
              <w:rPr>
                <w:b/>
                <w:sz w:val="20"/>
                <w:szCs w:val="20"/>
              </w:rPr>
              <w:t>future</w:t>
            </w:r>
          </w:p>
        </w:tc>
      </w:tr>
      <w:tr w:rsidR="0043110C" w:rsidRPr="0043110C" w14:paraId="00E80D3B" w14:textId="77777777" w:rsidTr="00433644">
        <w:trPr>
          <w:trHeight w:val="987"/>
        </w:trPr>
        <w:tc>
          <w:tcPr>
            <w:tcW w:w="15163" w:type="dxa"/>
            <w:shd w:val="clear" w:color="auto" w:fill="FFFFFF"/>
          </w:tcPr>
          <w:p w14:paraId="5E3BEFB7" w14:textId="77777777" w:rsidR="0043110C" w:rsidRPr="0043110C" w:rsidRDefault="0043110C" w:rsidP="00433644">
            <w:pPr>
              <w:pBdr>
                <w:top w:val="nil"/>
                <w:left w:val="nil"/>
                <w:bottom w:val="nil"/>
                <w:right w:val="nil"/>
                <w:between w:val="nil"/>
              </w:pBdr>
              <w:rPr>
                <w:sz w:val="20"/>
                <w:szCs w:val="20"/>
                <w:lang w:val="it-IT"/>
              </w:rPr>
            </w:pPr>
            <w:r w:rsidRPr="0043110C">
              <w:rPr>
                <w:b/>
                <w:sz w:val="20"/>
                <w:szCs w:val="20"/>
                <w:lang w:val="it-IT"/>
              </w:rPr>
              <w:t>Curricolo</w:t>
            </w:r>
            <w:r w:rsidRPr="0043110C">
              <w:rPr>
                <w:sz w:val="20"/>
                <w:szCs w:val="20"/>
                <w:lang w:val="it-IT"/>
              </w:rPr>
              <w:t>: Snellire il curricolo ricavando elementi essenziali per ordini di scuola, sezioni e classi, campi di esperienza e discipline. Diffonderlo tra i docenti dei vari ordini di scuola.</w:t>
            </w:r>
            <w:r w:rsidRPr="0043110C">
              <w:rPr>
                <w:sz w:val="20"/>
                <w:szCs w:val="20"/>
                <w:lang w:val="it-IT"/>
              </w:rPr>
              <w:br/>
            </w:r>
          </w:p>
          <w:p w14:paraId="3C681B31" w14:textId="77777777" w:rsidR="0043110C" w:rsidRPr="0043110C" w:rsidRDefault="0043110C" w:rsidP="00433644">
            <w:pPr>
              <w:pBdr>
                <w:top w:val="nil"/>
                <w:left w:val="nil"/>
                <w:bottom w:val="nil"/>
                <w:right w:val="nil"/>
                <w:between w:val="nil"/>
              </w:pBdr>
              <w:rPr>
                <w:sz w:val="20"/>
                <w:szCs w:val="20"/>
                <w:lang w:val="it-IT"/>
              </w:rPr>
            </w:pPr>
            <w:r w:rsidRPr="0043110C">
              <w:rPr>
                <w:sz w:val="20"/>
                <w:szCs w:val="20"/>
                <w:lang w:val="it-IT"/>
              </w:rPr>
              <w:t>*</w:t>
            </w:r>
            <w:r w:rsidRPr="0043110C">
              <w:rPr>
                <w:b/>
                <w:i/>
                <w:color w:val="E36C0A" w:themeColor="accent6" w:themeShade="BF"/>
                <w:sz w:val="20"/>
                <w:szCs w:val="20"/>
                <w:lang w:val="it-IT"/>
              </w:rPr>
              <w:t>Per la scuola primaria il lavoro è già stato fatto a giugno 2021</w:t>
            </w:r>
          </w:p>
        </w:tc>
      </w:tr>
      <w:tr w:rsidR="0043110C" w:rsidRPr="0043110C" w14:paraId="61079F45" w14:textId="77777777" w:rsidTr="00433644">
        <w:trPr>
          <w:trHeight w:val="480"/>
        </w:trPr>
        <w:tc>
          <w:tcPr>
            <w:tcW w:w="15163" w:type="dxa"/>
            <w:shd w:val="clear" w:color="auto" w:fill="FFFFFF"/>
          </w:tcPr>
          <w:p w14:paraId="61504F86" w14:textId="77777777" w:rsidR="0043110C" w:rsidRPr="0043110C" w:rsidRDefault="0043110C" w:rsidP="00433644">
            <w:pPr>
              <w:rPr>
                <w:color w:val="000000"/>
                <w:sz w:val="20"/>
                <w:szCs w:val="20"/>
                <w:lang w:val="it-IT"/>
              </w:rPr>
            </w:pPr>
            <w:r w:rsidRPr="0043110C">
              <w:rPr>
                <w:b/>
                <w:sz w:val="20"/>
                <w:szCs w:val="20"/>
                <w:lang w:val="it-IT"/>
              </w:rPr>
              <w:t>Piani di lavoro</w:t>
            </w:r>
            <w:r w:rsidRPr="0043110C">
              <w:rPr>
                <w:sz w:val="20"/>
                <w:szCs w:val="20"/>
                <w:lang w:val="it-IT"/>
              </w:rPr>
              <w:t>: modificare/semplificare per renderli uno strumento utile ai docenti</w:t>
            </w:r>
          </w:p>
        </w:tc>
      </w:tr>
      <w:tr w:rsidR="0043110C" w:rsidRPr="0043110C" w14:paraId="57C3F2CB" w14:textId="77777777" w:rsidTr="00433644">
        <w:trPr>
          <w:trHeight w:val="480"/>
        </w:trPr>
        <w:tc>
          <w:tcPr>
            <w:tcW w:w="15163" w:type="dxa"/>
            <w:shd w:val="clear" w:color="auto" w:fill="FFFFFF"/>
          </w:tcPr>
          <w:p w14:paraId="7C760C54" w14:textId="77777777" w:rsidR="0043110C" w:rsidRPr="0043110C" w:rsidRDefault="0043110C" w:rsidP="00433644">
            <w:pPr>
              <w:rPr>
                <w:sz w:val="20"/>
                <w:szCs w:val="20"/>
                <w:lang w:val="it-IT"/>
              </w:rPr>
            </w:pPr>
            <w:r w:rsidRPr="0043110C">
              <w:rPr>
                <w:b/>
                <w:sz w:val="20"/>
                <w:szCs w:val="20"/>
                <w:lang w:val="it-IT"/>
              </w:rPr>
              <w:t>Prove esperte</w:t>
            </w:r>
            <w:r w:rsidRPr="0043110C">
              <w:rPr>
                <w:sz w:val="20"/>
                <w:szCs w:val="20"/>
                <w:lang w:val="it-IT"/>
              </w:rPr>
              <w:t>: progettazione di prove comuni per la scuola primaria e secondaria ( è necessario valutare se convenga predisporre prove di competenza o prove relative ad abilità/conoscenze)</w:t>
            </w:r>
          </w:p>
        </w:tc>
      </w:tr>
      <w:tr w:rsidR="0043110C" w:rsidRPr="0043110C" w14:paraId="27D7FC5F" w14:textId="77777777" w:rsidTr="00433644">
        <w:trPr>
          <w:trHeight w:val="480"/>
        </w:trPr>
        <w:tc>
          <w:tcPr>
            <w:tcW w:w="15163" w:type="dxa"/>
            <w:shd w:val="clear" w:color="auto" w:fill="FFFFFF"/>
          </w:tcPr>
          <w:p w14:paraId="13462E64" w14:textId="77777777" w:rsidR="0043110C" w:rsidRPr="0043110C" w:rsidRDefault="0043110C" w:rsidP="00433644">
            <w:pPr>
              <w:rPr>
                <w:sz w:val="20"/>
                <w:szCs w:val="20"/>
                <w:lang w:val="it-IT"/>
              </w:rPr>
            </w:pPr>
            <w:r w:rsidRPr="0043110C">
              <w:rPr>
                <w:b/>
                <w:sz w:val="20"/>
                <w:szCs w:val="20"/>
                <w:lang w:val="it-IT"/>
              </w:rPr>
              <w:t>Ed. civica</w:t>
            </w:r>
            <w:r w:rsidRPr="0043110C">
              <w:rPr>
                <w:sz w:val="20"/>
                <w:szCs w:val="20"/>
                <w:lang w:val="it-IT"/>
              </w:rPr>
              <w:t xml:space="preserve">: </w:t>
            </w:r>
          </w:p>
          <w:p w14:paraId="066E613D" w14:textId="77777777" w:rsidR="0043110C" w:rsidRPr="0043110C" w:rsidRDefault="0043110C" w:rsidP="00433644">
            <w:pPr>
              <w:rPr>
                <w:sz w:val="20"/>
                <w:szCs w:val="20"/>
                <w:lang w:val="it-IT"/>
              </w:rPr>
            </w:pPr>
            <w:r w:rsidRPr="0043110C">
              <w:rPr>
                <w:sz w:val="20"/>
                <w:szCs w:val="20"/>
                <w:lang w:val="it-IT"/>
              </w:rPr>
              <w:t>Calibrare le tematiche anno per anno in riferimento alle varie età</w:t>
            </w:r>
          </w:p>
          <w:p w14:paraId="53950965" w14:textId="77777777" w:rsidR="0043110C" w:rsidRPr="0043110C" w:rsidRDefault="0043110C" w:rsidP="00433644">
            <w:pPr>
              <w:rPr>
                <w:sz w:val="20"/>
                <w:szCs w:val="20"/>
                <w:lang w:val="it-IT"/>
              </w:rPr>
            </w:pPr>
            <w:r w:rsidRPr="0043110C">
              <w:rPr>
                <w:sz w:val="20"/>
                <w:szCs w:val="20"/>
                <w:lang w:val="it-IT"/>
              </w:rPr>
              <w:t>Implementare la raccolta delle esperienze di valore relativo ad educazione civica</w:t>
            </w:r>
          </w:p>
          <w:p w14:paraId="1796564A" w14:textId="77777777" w:rsidR="0043110C" w:rsidRPr="0043110C" w:rsidRDefault="0043110C" w:rsidP="00433644">
            <w:pPr>
              <w:rPr>
                <w:sz w:val="20"/>
                <w:szCs w:val="20"/>
              </w:rPr>
            </w:pPr>
            <w:r w:rsidRPr="0043110C">
              <w:rPr>
                <w:sz w:val="20"/>
                <w:szCs w:val="20"/>
              </w:rPr>
              <w:t xml:space="preserve">Racconto e confronto sulle esperienze </w:t>
            </w:r>
          </w:p>
          <w:p w14:paraId="7D790C40" w14:textId="77777777" w:rsidR="0043110C" w:rsidRPr="0043110C" w:rsidRDefault="0043110C" w:rsidP="00433644">
            <w:pPr>
              <w:rPr>
                <w:sz w:val="20"/>
                <w:szCs w:val="20"/>
              </w:rPr>
            </w:pPr>
          </w:p>
        </w:tc>
      </w:tr>
      <w:tr w:rsidR="0043110C" w:rsidRPr="0043110C" w14:paraId="376C4FAF" w14:textId="77777777" w:rsidTr="00433644">
        <w:trPr>
          <w:trHeight w:val="480"/>
        </w:trPr>
        <w:tc>
          <w:tcPr>
            <w:tcW w:w="15163" w:type="dxa"/>
            <w:shd w:val="clear" w:color="auto" w:fill="FFFFFF"/>
          </w:tcPr>
          <w:p w14:paraId="23F98B93" w14:textId="77777777" w:rsidR="0043110C" w:rsidRPr="0043110C" w:rsidRDefault="0043110C" w:rsidP="00433644">
            <w:pPr>
              <w:rPr>
                <w:sz w:val="20"/>
                <w:szCs w:val="20"/>
                <w:lang w:val="it-IT"/>
              </w:rPr>
            </w:pPr>
            <w:r w:rsidRPr="0043110C">
              <w:rPr>
                <w:b/>
                <w:sz w:val="20"/>
                <w:szCs w:val="20"/>
                <w:lang w:val="it-IT"/>
              </w:rPr>
              <w:t>Valutazione:</w:t>
            </w:r>
            <w:r w:rsidRPr="0043110C">
              <w:rPr>
                <w:sz w:val="20"/>
                <w:szCs w:val="20"/>
                <w:lang w:val="it-IT"/>
              </w:rPr>
              <w:t xml:space="preserve"> Necessità di una formazione per aver chiaro “cosa stiamo valutando”</w:t>
            </w:r>
          </w:p>
        </w:tc>
      </w:tr>
      <w:tr w:rsidR="0043110C" w:rsidRPr="0043110C" w14:paraId="2E7279B8" w14:textId="77777777" w:rsidTr="00433644">
        <w:trPr>
          <w:trHeight w:val="450"/>
        </w:trPr>
        <w:tc>
          <w:tcPr>
            <w:tcW w:w="15163" w:type="dxa"/>
            <w:shd w:val="clear" w:color="auto" w:fill="FFFFFF"/>
          </w:tcPr>
          <w:p w14:paraId="5139B8C7" w14:textId="77777777" w:rsidR="0043110C" w:rsidRPr="0043110C" w:rsidRDefault="0043110C" w:rsidP="00433644">
            <w:pPr>
              <w:rPr>
                <w:sz w:val="20"/>
                <w:szCs w:val="20"/>
                <w:lang w:val="it-IT"/>
              </w:rPr>
            </w:pPr>
            <w:r w:rsidRPr="0043110C">
              <w:rPr>
                <w:b/>
                <w:sz w:val="20"/>
                <w:szCs w:val="20"/>
                <w:lang w:val="it-IT"/>
              </w:rPr>
              <w:t>UdA</w:t>
            </w:r>
            <w:r w:rsidRPr="0043110C">
              <w:rPr>
                <w:sz w:val="20"/>
                <w:szCs w:val="20"/>
                <w:lang w:val="it-IT"/>
              </w:rPr>
              <w:t xml:space="preserve">: Ampliare la formazione sulle UdA e le prove esperte </w:t>
            </w:r>
          </w:p>
        </w:tc>
      </w:tr>
    </w:tbl>
    <w:p w14:paraId="6314B7C8" w14:textId="77777777" w:rsidR="0043110C" w:rsidRDefault="0043110C" w:rsidP="0043110C">
      <w:pPr>
        <w:pBdr>
          <w:top w:val="nil"/>
          <w:left w:val="nil"/>
          <w:bottom w:val="nil"/>
          <w:right w:val="nil"/>
          <w:between w:val="nil"/>
        </w:pBdr>
        <w:rPr>
          <w:b/>
          <w:color w:val="FF0000"/>
          <w:lang w:val="it-IT"/>
        </w:rPr>
      </w:pPr>
    </w:p>
    <w:p w14:paraId="20792888" w14:textId="77777777" w:rsidR="0043110C" w:rsidRPr="0043110C" w:rsidRDefault="0043110C" w:rsidP="0043110C">
      <w:pPr>
        <w:pBdr>
          <w:top w:val="nil"/>
          <w:left w:val="nil"/>
          <w:bottom w:val="nil"/>
          <w:right w:val="nil"/>
          <w:between w:val="nil"/>
        </w:pBdr>
        <w:rPr>
          <w:b/>
          <w:color w:val="FF0000"/>
          <w:sz w:val="20"/>
          <w:szCs w:val="20"/>
          <w:lang w:val="it-IT"/>
        </w:rPr>
      </w:pPr>
      <w:r w:rsidRPr="0043110C">
        <w:rPr>
          <w:b/>
          <w:color w:val="FF0000"/>
          <w:sz w:val="20"/>
          <w:szCs w:val="20"/>
          <w:lang w:val="it-IT"/>
        </w:rPr>
        <w:t>OBIETTIVO DI PROCESSO</w:t>
      </w:r>
      <w:r w:rsidRPr="0043110C">
        <w:rPr>
          <w:b/>
          <w:smallCaps/>
          <w:color w:val="FF0000"/>
          <w:sz w:val="20"/>
          <w:szCs w:val="20"/>
          <w:lang w:val="it-IT"/>
        </w:rPr>
        <w:t>:</w:t>
      </w:r>
      <w:r w:rsidRPr="0043110C">
        <w:rPr>
          <w:b/>
          <w:color w:val="FF0000"/>
          <w:sz w:val="20"/>
          <w:szCs w:val="20"/>
          <w:lang w:val="it-IT"/>
        </w:rPr>
        <w:t xml:space="preserve"> Fornire ai docenti l’analisi delle prove INVALSI di italiano e matematica e diffondere materiali operativi</w:t>
      </w:r>
    </w:p>
    <w:tbl>
      <w:tblPr>
        <w:tblW w:w="1441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0"/>
        <w:gridCol w:w="1425"/>
        <w:gridCol w:w="2490"/>
        <w:gridCol w:w="2490"/>
        <w:gridCol w:w="2730"/>
        <w:gridCol w:w="2730"/>
      </w:tblGrid>
      <w:tr w:rsidR="00027301" w:rsidRPr="00027301" w14:paraId="1191D981" w14:textId="77777777" w:rsidTr="00433644">
        <w:tc>
          <w:tcPr>
            <w:tcW w:w="2550" w:type="dxa"/>
            <w:shd w:val="clear" w:color="auto" w:fill="FFFFFF"/>
          </w:tcPr>
          <w:p w14:paraId="197F0014" w14:textId="77777777" w:rsidR="00027301" w:rsidRPr="00027301" w:rsidRDefault="00027301" w:rsidP="00433644">
            <w:pPr>
              <w:pBdr>
                <w:top w:val="nil"/>
                <w:left w:val="nil"/>
                <w:bottom w:val="nil"/>
                <w:right w:val="nil"/>
                <w:between w:val="nil"/>
              </w:pBdr>
              <w:spacing w:line="360" w:lineRule="auto"/>
              <w:jc w:val="center"/>
              <w:rPr>
                <w:color w:val="000000"/>
                <w:sz w:val="20"/>
                <w:szCs w:val="20"/>
              </w:rPr>
            </w:pPr>
            <w:r w:rsidRPr="00027301">
              <w:rPr>
                <w:b/>
                <w:color w:val="000000"/>
                <w:sz w:val="20"/>
                <w:szCs w:val="20"/>
              </w:rPr>
              <w:t>Azioni</w:t>
            </w:r>
          </w:p>
          <w:p w14:paraId="3832D030" w14:textId="77777777" w:rsidR="00027301" w:rsidRPr="00027301" w:rsidRDefault="00027301" w:rsidP="00433644">
            <w:pPr>
              <w:pBdr>
                <w:top w:val="nil"/>
                <w:left w:val="nil"/>
                <w:bottom w:val="nil"/>
                <w:right w:val="nil"/>
                <w:between w:val="nil"/>
              </w:pBdr>
              <w:spacing w:line="360" w:lineRule="auto"/>
              <w:rPr>
                <w:color w:val="000000"/>
                <w:sz w:val="20"/>
                <w:szCs w:val="20"/>
              </w:rPr>
            </w:pPr>
          </w:p>
        </w:tc>
        <w:tc>
          <w:tcPr>
            <w:tcW w:w="1425" w:type="dxa"/>
            <w:shd w:val="clear" w:color="auto" w:fill="FFFFFF"/>
          </w:tcPr>
          <w:p w14:paraId="1069A1E0" w14:textId="77777777" w:rsidR="00027301" w:rsidRPr="00027301" w:rsidRDefault="00027301" w:rsidP="00433644">
            <w:pPr>
              <w:pBdr>
                <w:top w:val="nil"/>
                <w:left w:val="nil"/>
                <w:bottom w:val="nil"/>
                <w:right w:val="nil"/>
                <w:between w:val="nil"/>
              </w:pBdr>
              <w:spacing w:line="360" w:lineRule="auto"/>
              <w:jc w:val="center"/>
              <w:rPr>
                <w:color w:val="000000"/>
                <w:sz w:val="20"/>
                <w:szCs w:val="20"/>
              </w:rPr>
            </w:pPr>
            <w:r w:rsidRPr="00027301">
              <w:rPr>
                <w:b/>
                <w:color w:val="000000"/>
                <w:sz w:val="20"/>
                <w:szCs w:val="20"/>
              </w:rPr>
              <w:t>Responsabile/i del monito</w:t>
            </w:r>
            <w:r w:rsidRPr="00027301">
              <w:rPr>
                <w:b/>
                <w:sz w:val="20"/>
                <w:szCs w:val="20"/>
              </w:rPr>
              <w:t>r</w:t>
            </w:r>
            <w:r w:rsidRPr="00027301">
              <w:rPr>
                <w:b/>
                <w:color w:val="000000"/>
                <w:sz w:val="20"/>
                <w:szCs w:val="20"/>
              </w:rPr>
              <w:t>aggio</w:t>
            </w:r>
          </w:p>
        </w:tc>
        <w:tc>
          <w:tcPr>
            <w:tcW w:w="2490" w:type="dxa"/>
            <w:shd w:val="clear" w:color="auto" w:fill="FFFFFF"/>
          </w:tcPr>
          <w:p w14:paraId="3F73B916" w14:textId="77777777" w:rsidR="00027301" w:rsidRPr="00027301" w:rsidRDefault="00027301" w:rsidP="00433644">
            <w:pPr>
              <w:pBdr>
                <w:top w:val="nil"/>
                <w:left w:val="nil"/>
                <w:bottom w:val="nil"/>
                <w:right w:val="nil"/>
                <w:between w:val="nil"/>
              </w:pBdr>
              <w:jc w:val="center"/>
              <w:rPr>
                <w:color w:val="000000"/>
                <w:sz w:val="20"/>
                <w:szCs w:val="20"/>
              </w:rPr>
            </w:pPr>
            <w:r w:rsidRPr="00027301">
              <w:rPr>
                <w:b/>
                <w:color w:val="000000"/>
                <w:sz w:val="20"/>
                <w:szCs w:val="20"/>
              </w:rPr>
              <w:t xml:space="preserve">Tempi di attuazione </w:t>
            </w:r>
          </w:p>
        </w:tc>
        <w:tc>
          <w:tcPr>
            <w:tcW w:w="2490" w:type="dxa"/>
            <w:shd w:val="clear" w:color="auto" w:fill="FFFFFF"/>
          </w:tcPr>
          <w:p w14:paraId="559048FF" w14:textId="77777777" w:rsidR="00027301" w:rsidRPr="00027301" w:rsidRDefault="00027301" w:rsidP="00433644">
            <w:pPr>
              <w:pBdr>
                <w:top w:val="nil"/>
                <w:left w:val="nil"/>
                <w:bottom w:val="nil"/>
                <w:right w:val="nil"/>
                <w:between w:val="nil"/>
              </w:pBdr>
              <w:jc w:val="center"/>
              <w:rPr>
                <w:sz w:val="20"/>
                <w:szCs w:val="20"/>
              </w:rPr>
            </w:pPr>
            <w:r w:rsidRPr="00027301">
              <w:rPr>
                <w:b/>
                <w:sz w:val="20"/>
                <w:szCs w:val="20"/>
              </w:rPr>
              <w:t>Strumenti/modalità di monitoraggio</w:t>
            </w:r>
            <w:r w:rsidRPr="00027301">
              <w:rPr>
                <w:b/>
                <w:color w:val="000000"/>
                <w:sz w:val="20"/>
                <w:szCs w:val="20"/>
              </w:rPr>
              <w:t xml:space="preserve"> </w:t>
            </w:r>
          </w:p>
        </w:tc>
        <w:tc>
          <w:tcPr>
            <w:tcW w:w="2730" w:type="dxa"/>
            <w:shd w:val="clear" w:color="auto" w:fill="FFFFFF"/>
          </w:tcPr>
          <w:p w14:paraId="1B4D4DD5" w14:textId="77777777" w:rsidR="00027301" w:rsidRPr="00027301" w:rsidRDefault="00027301" w:rsidP="00433644">
            <w:pPr>
              <w:pBdr>
                <w:top w:val="nil"/>
                <w:left w:val="nil"/>
                <w:bottom w:val="nil"/>
                <w:right w:val="nil"/>
                <w:between w:val="nil"/>
              </w:pBdr>
              <w:jc w:val="center"/>
              <w:rPr>
                <w:color w:val="000000"/>
                <w:sz w:val="20"/>
                <w:szCs w:val="20"/>
              </w:rPr>
            </w:pPr>
            <w:r w:rsidRPr="00027301">
              <w:rPr>
                <w:b/>
                <w:color w:val="000000"/>
                <w:sz w:val="20"/>
                <w:szCs w:val="20"/>
              </w:rPr>
              <w:t xml:space="preserve">Target atteso </w:t>
            </w:r>
          </w:p>
        </w:tc>
        <w:tc>
          <w:tcPr>
            <w:tcW w:w="2730" w:type="dxa"/>
            <w:shd w:val="clear" w:color="auto" w:fill="FFFFFF"/>
          </w:tcPr>
          <w:p w14:paraId="7FAFAD21" w14:textId="77777777" w:rsidR="00027301" w:rsidRPr="00027301" w:rsidRDefault="00027301" w:rsidP="00433644">
            <w:pPr>
              <w:rPr>
                <w:b/>
                <w:color w:val="000000"/>
                <w:sz w:val="20"/>
                <w:szCs w:val="20"/>
                <w:lang w:val="it-IT"/>
              </w:rPr>
            </w:pPr>
            <w:r w:rsidRPr="00027301">
              <w:rPr>
                <w:b/>
                <w:sz w:val="20"/>
                <w:szCs w:val="20"/>
                <w:lang w:val="it-IT"/>
              </w:rPr>
              <w:t>Quali attività sono state finora realizzate?</w:t>
            </w:r>
            <w:r w:rsidRPr="00027301">
              <w:rPr>
                <w:sz w:val="20"/>
                <w:szCs w:val="20"/>
                <w:lang w:val="it-IT"/>
              </w:rPr>
              <w:t xml:space="preserve"> (da compilare solo se l’azione è in fase di svolgimento)</w:t>
            </w:r>
          </w:p>
        </w:tc>
      </w:tr>
      <w:tr w:rsidR="00027301" w:rsidRPr="00027301" w14:paraId="196E0435" w14:textId="77777777" w:rsidTr="00433644">
        <w:trPr>
          <w:trHeight w:val="200"/>
        </w:trPr>
        <w:tc>
          <w:tcPr>
            <w:tcW w:w="14415" w:type="dxa"/>
            <w:gridSpan w:val="6"/>
            <w:shd w:val="clear" w:color="auto" w:fill="FFFFFF"/>
          </w:tcPr>
          <w:p w14:paraId="2351EFEC" w14:textId="77777777" w:rsidR="00027301" w:rsidRPr="00027301" w:rsidRDefault="00027301" w:rsidP="00433644">
            <w:pPr>
              <w:pBdr>
                <w:top w:val="nil"/>
                <w:left w:val="nil"/>
                <w:bottom w:val="nil"/>
                <w:right w:val="nil"/>
                <w:between w:val="nil"/>
              </w:pBdr>
              <w:spacing w:line="360" w:lineRule="auto"/>
              <w:rPr>
                <w:color w:val="000000"/>
                <w:sz w:val="20"/>
                <w:szCs w:val="20"/>
                <w:lang w:val="it-IT"/>
              </w:rPr>
            </w:pPr>
            <w:r w:rsidRPr="00027301">
              <w:rPr>
                <w:b/>
                <w:sz w:val="20"/>
                <w:szCs w:val="20"/>
                <w:lang w:val="it-IT"/>
              </w:rPr>
              <w:t xml:space="preserve">Materiali: </w:t>
            </w:r>
            <w:r w:rsidRPr="00027301">
              <w:rPr>
                <w:sz w:val="20"/>
                <w:szCs w:val="20"/>
                <w:lang w:val="it-IT"/>
              </w:rPr>
              <w:t>Diffusione di materiali didattici relativi a alle prove INVALSI di italiano e matematica</w:t>
            </w:r>
          </w:p>
        </w:tc>
      </w:tr>
      <w:tr w:rsidR="00027301" w:rsidRPr="00027301" w14:paraId="30553896" w14:textId="77777777" w:rsidTr="00433644">
        <w:trPr>
          <w:trHeight w:val="200"/>
        </w:trPr>
        <w:tc>
          <w:tcPr>
            <w:tcW w:w="14415" w:type="dxa"/>
            <w:gridSpan w:val="6"/>
            <w:shd w:val="clear" w:color="auto" w:fill="FFFFFF"/>
          </w:tcPr>
          <w:p w14:paraId="2CA42612" w14:textId="77777777" w:rsidR="00027301" w:rsidRPr="00027301" w:rsidRDefault="00027301" w:rsidP="00433644">
            <w:pPr>
              <w:pBdr>
                <w:top w:val="nil"/>
                <w:left w:val="nil"/>
                <w:bottom w:val="nil"/>
                <w:right w:val="nil"/>
                <w:between w:val="nil"/>
              </w:pBdr>
              <w:spacing w:line="360" w:lineRule="auto"/>
              <w:rPr>
                <w:sz w:val="20"/>
                <w:szCs w:val="20"/>
                <w:lang w:val="it-IT"/>
              </w:rPr>
            </w:pPr>
            <w:r w:rsidRPr="00027301">
              <w:rPr>
                <w:b/>
                <w:sz w:val="20"/>
                <w:szCs w:val="20"/>
                <w:lang w:val="it-IT"/>
              </w:rPr>
              <w:t xml:space="preserve">Restituzione prove INVALSI: </w:t>
            </w:r>
            <w:r w:rsidRPr="00027301">
              <w:rPr>
                <w:sz w:val="20"/>
                <w:szCs w:val="20"/>
                <w:lang w:val="it-IT"/>
              </w:rPr>
              <w:t>restituzione delle prove INVALSI del 2021</w:t>
            </w:r>
          </w:p>
        </w:tc>
      </w:tr>
    </w:tbl>
    <w:p w14:paraId="0B190FC3" w14:textId="77777777" w:rsidR="00027301" w:rsidRDefault="00027301" w:rsidP="00755622">
      <w:pPr>
        <w:pStyle w:val="Titolo2"/>
        <w:tabs>
          <w:tab w:val="left" w:pos="957"/>
        </w:tabs>
        <w:spacing w:after="120" w:line="276" w:lineRule="auto"/>
        <w:ind w:left="0" w:firstLine="0"/>
        <w:rPr>
          <w:caps/>
          <w:color w:val="00AFEF"/>
          <w:sz w:val="40"/>
          <w:szCs w:val="40"/>
          <w:lang w:val="it-IT"/>
        </w:rPr>
        <w:sectPr w:rsidR="00027301" w:rsidSect="0043110C">
          <w:pgSz w:w="16840" w:h="11910" w:orient="landscape"/>
          <w:pgMar w:top="1418" w:right="1021" w:bottom="1134" w:left="1021" w:header="0" w:footer="816" w:gutter="0"/>
          <w:cols w:space="720"/>
          <w:docGrid w:linePitch="299"/>
        </w:sectPr>
      </w:pPr>
    </w:p>
    <w:p w14:paraId="6BE2E871" w14:textId="77777777" w:rsidR="0043110C" w:rsidRDefault="0043110C" w:rsidP="00755622">
      <w:pPr>
        <w:pStyle w:val="Titolo2"/>
        <w:tabs>
          <w:tab w:val="left" w:pos="957"/>
        </w:tabs>
        <w:spacing w:after="120" w:line="276" w:lineRule="auto"/>
        <w:ind w:left="0" w:firstLine="0"/>
        <w:rPr>
          <w:caps/>
          <w:color w:val="00AFEF"/>
          <w:sz w:val="40"/>
          <w:szCs w:val="40"/>
          <w:lang w:val="it-IT"/>
        </w:rPr>
      </w:pPr>
    </w:p>
    <w:p w14:paraId="7AFC2844" w14:textId="77777777" w:rsidR="0043110C" w:rsidRDefault="0043110C" w:rsidP="00755622">
      <w:pPr>
        <w:pStyle w:val="Titolo2"/>
        <w:tabs>
          <w:tab w:val="left" w:pos="957"/>
        </w:tabs>
        <w:spacing w:after="120" w:line="276" w:lineRule="auto"/>
        <w:ind w:left="0" w:firstLine="0"/>
        <w:rPr>
          <w:caps/>
          <w:color w:val="00AFEF"/>
          <w:sz w:val="40"/>
          <w:szCs w:val="40"/>
          <w:lang w:val="it-IT"/>
        </w:rPr>
      </w:pPr>
    </w:p>
    <w:p w14:paraId="36A1A43A" w14:textId="77777777" w:rsidR="0043110C" w:rsidRDefault="0043110C" w:rsidP="00755622">
      <w:pPr>
        <w:pStyle w:val="Titolo2"/>
        <w:tabs>
          <w:tab w:val="left" w:pos="957"/>
        </w:tabs>
        <w:spacing w:after="120" w:line="276" w:lineRule="auto"/>
        <w:ind w:left="0" w:firstLine="0"/>
        <w:rPr>
          <w:caps/>
          <w:color w:val="00AFEF"/>
          <w:sz w:val="40"/>
          <w:szCs w:val="40"/>
          <w:lang w:val="it-IT"/>
        </w:rPr>
      </w:pPr>
    </w:p>
    <w:p w14:paraId="722611B8" w14:textId="77777777" w:rsidR="0043110C" w:rsidRDefault="0043110C" w:rsidP="00755622">
      <w:pPr>
        <w:pStyle w:val="Titolo2"/>
        <w:tabs>
          <w:tab w:val="left" w:pos="957"/>
        </w:tabs>
        <w:spacing w:after="120" w:line="276" w:lineRule="auto"/>
        <w:ind w:left="0" w:firstLine="0"/>
        <w:rPr>
          <w:caps/>
          <w:color w:val="00AFEF"/>
          <w:sz w:val="40"/>
          <w:szCs w:val="40"/>
          <w:lang w:val="it-IT"/>
        </w:rPr>
      </w:pPr>
    </w:p>
    <w:p w14:paraId="3982B914" w14:textId="77777777" w:rsidR="0043110C" w:rsidRDefault="0043110C" w:rsidP="00755622">
      <w:pPr>
        <w:pStyle w:val="Titolo2"/>
        <w:tabs>
          <w:tab w:val="left" w:pos="957"/>
        </w:tabs>
        <w:spacing w:after="120" w:line="276" w:lineRule="auto"/>
        <w:ind w:left="0" w:firstLine="0"/>
        <w:rPr>
          <w:caps/>
          <w:color w:val="00AFEF"/>
          <w:sz w:val="40"/>
          <w:szCs w:val="40"/>
          <w:lang w:val="it-IT"/>
        </w:rPr>
      </w:pPr>
    </w:p>
    <w:p w14:paraId="67030A35" w14:textId="77777777" w:rsidR="0043110C" w:rsidRDefault="0043110C" w:rsidP="00755622">
      <w:pPr>
        <w:pStyle w:val="Titolo2"/>
        <w:tabs>
          <w:tab w:val="left" w:pos="957"/>
        </w:tabs>
        <w:spacing w:after="120" w:line="276" w:lineRule="auto"/>
        <w:ind w:left="0" w:firstLine="0"/>
        <w:rPr>
          <w:caps/>
          <w:color w:val="00AFEF"/>
          <w:sz w:val="40"/>
          <w:szCs w:val="40"/>
          <w:lang w:val="it-IT"/>
        </w:rPr>
      </w:pPr>
    </w:p>
    <w:p w14:paraId="323179D4" w14:textId="77777777" w:rsidR="008B7746" w:rsidRDefault="008B7746" w:rsidP="00755622">
      <w:pPr>
        <w:pStyle w:val="Titolo2"/>
        <w:tabs>
          <w:tab w:val="left" w:pos="957"/>
        </w:tabs>
        <w:spacing w:after="120" w:line="276" w:lineRule="auto"/>
        <w:ind w:left="0" w:firstLine="0"/>
        <w:rPr>
          <w:caps/>
          <w:color w:val="00AFEF"/>
          <w:sz w:val="40"/>
          <w:szCs w:val="40"/>
          <w:lang w:val="it-IT"/>
        </w:rPr>
      </w:pPr>
    </w:p>
    <w:p w14:paraId="13090CE4" w14:textId="48BFF8BA" w:rsidR="007946A5" w:rsidRPr="00066767" w:rsidRDefault="00755622" w:rsidP="00755622">
      <w:pPr>
        <w:pStyle w:val="Titolo2"/>
        <w:tabs>
          <w:tab w:val="left" w:pos="957"/>
        </w:tabs>
        <w:spacing w:after="120" w:line="276" w:lineRule="auto"/>
        <w:ind w:left="0" w:firstLine="0"/>
        <w:rPr>
          <w:caps/>
          <w:sz w:val="40"/>
          <w:szCs w:val="40"/>
          <w:lang w:val="it-IT"/>
        </w:rPr>
      </w:pPr>
      <w:r w:rsidRPr="00733C4D">
        <w:rPr>
          <w:caps/>
          <w:color w:val="00AFEF"/>
          <w:sz w:val="40"/>
          <w:szCs w:val="40"/>
          <w:lang w:val="it-IT"/>
        </w:rPr>
        <w:t xml:space="preserve">8. </w:t>
      </w:r>
      <w:r w:rsidRPr="00733C4D">
        <w:rPr>
          <w:color w:val="00AFEF"/>
          <w:sz w:val="40"/>
          <w:szCs w:val="40"/>
          <w:lang w:val="it-IT"/>
        </w:rPr>
        <w:t>Criteri generali per la</w:t>
      </w:r>
      <w:r w:rsidR="00DD5F6C" w:rsidRPr="00733C4D">
        <w:rPr>
          <w:caps/>
          <w:color w:val="00AFEF"/>
          <w:spacing w:val="-13"/>
          <w:sz w:val="40"/>
          <w:szCs w:val="40"/>
          <w:lang w:val="it-IT"/>
        </w:rPr>
        <w:t xml:space="preserve"> </w:t>
      </w:r>
      <w:r w:rsidRPr="00733C4D">
        <w:rPr>
          <w:color w:val="00AFEF"/>
          <w:sz w:val="40"/>
          <w:szCs w:val="40"/>
          <w:lang w:val="it-IT"/>
        </w:rPr>
        <w:t>valutazione</w:t>
      </w:r>
    </w:p>
    <w:bookmarkEnd w:id="3"/>
    <w:p w14:paraId="7A35AD8F" w14:textId="77777777" w:rsidR="002C152D" w:rsidRPr="000010A4" w:rsidRDefault="00DD5F6C" w:rsidP="00755622">
      <w:pPr>
        <w:pStyle w:val="Corpotesto"/>
        <w:spacing w:before="120" w:line="276" w:lineRule="auto"/>
        <w:jc w:val="both"/>
        <w:rPr>
          <w:lang w:val="it-IT"/>
        </w:rPr>
      </w:pPr>
      <w:r w:rsidRPr="000010A4">
        <w:rPr>
          <w:lang w:val="it-IT"/>
        </w:rPr>
        <w:t>L’anno scolastico viene diviso in due quadrimes</w:t>
      </w:r>
      <w:r w:rsidR="00B176C3" w:rsidRPr="000010A4">
        <w:rPr>
          <w:lang w:val="it-IT"/>
        </w:rPr>
        <w:t>tri:</w:t>
      </w:r>
    </w:p>
    <w:p w14:paraId="7850353E" w14:textId="51CEBDFC" w:rsidR="002C152D" w:rsidRPr="000010A4" w:rsidRDefault="00B176C3" w:rsidP="00F63C06">
      <w:pPr>
        <w:pStyle w:val="Corpotesto"/>
        <w:numPr>
          <w:ilvl w:val="0"/>
          <w:numId w:val="13"/>
        </w:numPr>
        <w:spacing w:before="80" w:line="276" w:lineRule="auto"/>
        <w:ind w:left="510" w:right="113" w:hanging="340"/>
        <w:jc w:val="both"/>
        <w:rPr>
          <w:lang w:val="it-IT"/>
        </w:rPr>
      </w:pPr>
      <w:r w:rsidRPr="000010A4">
        <w:rPr>
          <w:lang w:val="it-IT"/>
        </w:rPr>
        <w:t xml:space="preserve">1° </w:t>
      </w:r>
      <w:r w:rsidR="002C152D" w:rsidRPr="000010A4">
        <w:rPr>
          <w:lang w:val="it-IT"/>
        </w:rPr>
        <w:t>dall’inizio delle lezioni (definito dalla Regione Veneto) al 31 gennaio</w:t>
      </w:r>
    </w:p>
    <w:p w14:paraId="381773C0" w14:textId="035B52FA" w:rsidR="002C152D" w:rsidRPr="000010A4" w:rsidRDefault="002C152D" w:rsidP="00F63C06">
      <w:pPr>
        <w:pStyle w:val="Corpotesto"/>
        <w:numPr>
          <w:ilvl w:val="0"/>
          <w:numId w:val="13"/>
        </w:numPr>
        <w:spacing w:before="80" w:line="276" w:lineRule="auto"/>
        <w:ind w:left="510" w:right="113" w:hanging="340"/>
        <w:jc w:val="both"/>
        <w:rPr>
          <w:lang w:val="it-IT"/>
        </w:rPr>
      </w:pPr>
      <w:r w:rsidRPr="000010A4">
        <w:rPr>
          <w:lang w:val="it-IT"/>
        </w:rPr>
        <w:t>2° dal 1 febbraio dell’anno di riferimento al termine delle lezioni (definito dalla regione Veneto</w:t>
      </w:r>
      <w:r w:rsidR="00171DBE" w:rsidRPr="000010A4">
        <w:rPr>
          <w:lang w:val="it-IT"/>
        </w:rPr>
        <w:t>)</w:t>
      </w:r>
      <w:r w:rsidRPr="000010A4">
        <w:rPr>
          <w:lang w:val="it-IT"/>
        </w:rPr>
        <w:t xml:space="preserve">  </w:t>
      </w:r>
    </w:p>
    <w:p w14:paraId="76C059B3" w14:textId="77777777" w:rsidR="002C152D" w:rsidRPr="000010A4" w:rsidRDefault="002C152D" w:rsidP="00755622">
      <w:pPr>
        <w:pStyle w:val="Corpotesto"/>
        <w:spacing w:before="80" w:line="276" w:lineRule="auto"/>
        <w:jc w:val="both"/>
        <w:rPr>
          <w:lang w:val="it-IT"/>
        </w:rPr>
      </w:pPr>
      <w:r w:rsidRPr="000010A4">
        <w:rPr>
          <w:lang w:val="it-IT"/>
        </w:rPr>
        <w:t xml:space="preserve">Al termine di ciscun quadrimenstre viene effettuata la valutazione degli apprendimenti e del comportamento che </w:t>
      </w:r>
      <w:r w:rsidR="00EF22A5" w:rsidRPr="000010A4">
        <w:rPr>
          <w:lang w:val="it-IT"/>
        </w:rPr>
        <w:t>verrà comunicata</w:t>
      </w:r>
      <w:r w:rsidRPr="000010A4">
        <w:rPr>
          <w:lang w:val="it-IT"/>
        </w:rPr>
        <w:t xml:space="preserve"> alle famiglie tramite:</w:t>
      </w:r>
    </w:p>
    <w:p w14:paraId="4C3E16C5" w14:textId="63FA71DC" w:rsidR="002C152D" w:rsidRPr="000010A4" w:rsidRDefault="00EF22A5" w:rsidP="003A298D">
      <w:pPr>
        <w:pStyle w:val="Corpotesto"/>
        <w:numPr>
          <w:ilvl w:val="0"/>
          <w:numId w:val="23"/>
        </w:numPr>
        <w:spacing w:before="80" w:line="276" w:lineRule="auto"/>
        <w:ind w:left="510" w:right="113" w:hanging="340"/>
        <w:jc w:val="both"/>
        <w:rPr>
          <w:lang w:val="it-IT"/>
        </w:rPr>
      </w:pPr>
      <w:r w:rsidRPr="000010A4">
        <w:rPr>
          <w:lang w:val="it-IT"/>
        </w:rPr>
        <w:t xml:space="preserve">un </w:t>
      </w:r>
      <w:r w:rsidR="00755622">
        <w:rPr>
          <w:lang w:val="it-IT"/>
        </w:rPr>
        <w:t xml:space="preserve">foglio informativo nel </w:t>
      </w:r>
      <w:r w:rsidR="002C152D" w:rsidRPr="000010A4">
        <w:rPr>
          <w:lang w:val="it-IT"/>
        </w:rPr>
        <w:t>1° quadrimestre, con</w:t>
      </w:r>
      <w:r w:rsidR="00D40FF1" w:rsidRPr="000010A4">
        <w:rPr>
          <w:lang w:val="it-IT"/>
        </w:rPr>
        <w:t>segnato di nel mese di febbraio</w:t>
      </w:r>
      <w:r w:rsidR="002C152D" w:rsidRPr="000010A4">
        <w:rPr>
          <w:lang w:val="it-IT"/>
        </w:rPr>
        <w:t xml:space="preserve"> dell’anno di rif</w:t>
      </w:r>
      <w:r w:rsidR="00D40FF1" w:rsidRPr="000010A4">
        <w:rPr>
          <w:lang w:val="it-IT"/>
        </w:rPr>
        <w:t>e</w:t>
      </w:r>
      <w:r w:rsidR="002C152D" w:rsidRPr="000010A4">
        <w:rPr>
          <w:lang w:val="it-IT"/>
        </w:rPr>
        <w:t>rimento.</w:t>
      </w:r>
    </w:p>
    <w:p w14:paraId="04FC6F64" w14:textId="77777777" w:rsidR="002C152D" w:rsidRPr="000010A4" w:rsidRDefault="00EF22A5" w:rsidP="003A298D">
      <w:pPr>
        <w:pStyle w:val="Corpotesto"/>
        <w:numPr>
          <w:ilvl w:val="0"/>
          <w:numId w:val="23"/>
        </w:numPr>
        <w:spacing w:before="80" w:line="276" w:lineRule="auto"/>
        <w:ind w:left="510" w:right="113" w:hanging="340"/>
        <w:jc w:val="both"/>
        <w:rPr>
          <w:lang w:val="it-IT"/>
        </w:rPr>
      </w:pPr>
      <w:r w:rsidRPr="000010A4">
        <w:rPr>
          <w:lang w:val="it-IT"/>
        </w:rPr>
        <w:t xml:space="preserve">la </w:t>
      </w:r>
      <w:r w:rsidR="002C152D" w:rsidRPr="000010A4">
        <w:rPr>
          <w:lang w:val="it-IT"/>
        </w:rPr>
        <w:t>scheda di valutazione nel 2° quadrimestre, consegnata nel mese di giugno dell’anno di riferimento.</w:t>
      </w:r>
    </w:p>
    <w:p w14:paraId="634A116A" w14:textId="77777777" w:rsidR="007946A5" w:rsidRDefault="007946A5" w:rsidP="00B66EB8">
      <w:pPr>
        <w:pStyle w:val="Corpotesto"/>
        <w:spacing w:before="11" w:line="276" w:lineRule="auto"/>
        <w:rPr>
          <w:szCs w:val="16"/>
          <w:lang w:val="it-IT"/>
        </w:rPr>
      </w:pPr>
    </w:p>
    <w:p w14:paraId="2C119E24" w14:textId="77777777" w:rsidR="008B7746" w:rsidRPr="00304F3E" w:rsidRDefault="008B7746" w:rsidP="00B66EB8">
      <w:pPr>
        <w:pStyle w:val="Corpotesto"/>
        <w:spacing w:before="11" w:line="276" w:lineRule="auto"/>
        <w:rPr>
          <w:szCs w:val="16"/>
          <w:lang w:val="it-IT"/>
        </w:rPr>
      </w:pPr>
    </w:p>
    <w:p w14:paraId="2B8AF14A" w14:textId="45DF3A9B" w:rsidR="007946A5" w:rsidRPr="005767AE" w:rsidRDefault="00B23847" w:rsidP="00B23847">
      <w:pPr>
        <w:pStyle w:val="Titolo2"/>
        <w:tabs>
          <w:tab w:val="left" w:pos="957"/>
        </w:tabs>
        <w:spacing w:after="120" w:line="276" w:lineRule="auto"/>
        <w:ind w:left="284" w:firstLine="0"/>
        <w:rPr>
          <w:lang w:val="it-IT"/>
        </w:rPr>
      </w:pPr>
      <w:r>
        <w:rPr>
          <w:color w:val="00AFEF"/>
          <w:lang w:val="it-IT"/>
        </w:rPr>
        <w:t xml:space="preserve">8.1 </w:t>
      </w:r>
      <w:r w:rsidR="00DD5F6C" w:rsidRPr="005767AE">
        <w:rPr>
          <w:color w:val="00AFEF"/>
          <w:lang w:val="it-IT"/>
        </w:rPr>
        <w:t>Criteri per la valutazione del</w:t>
      </w:r>
      <w:r w:rsidR="00DD5F6C" w:rsidRPr="005767AE">
        <w:rPr>
          <w:color w:val="00AFEF"/>
          <w:spacing w:val="-12"/>
          <w:lang w:val="it-IT"/>
        </w:rPr>
        <w:t xml:space="preserve"> </w:t>
      </w:r>
      <w:r w:rsidR="00DD5F6C" w:rsidRPr="005767AE">
        <w:rPr>
          <w:color w:val="00AFEF"/>
          <w:lang w:val="it-IT"/>
        </w:rPr>
        <w:t>comportamento</w:t>
      </w:r>
    </w:p>
    <w:p w14:paraId="0C577F4C" w14:textId="0E72B8BF" w:rsidR="007946A5" w:rsidRPr="005767AE" w:rsidRDefault="00E072FF" w:rsidP="00B23847">
      <w:pPr>
        <w:pStyle w:val="Corpotesto"/>
        <w:spacing w:line="276" w:lineRule="auto"/>
        <w:jc w:val="both"/>
        <w:rPr>
          <w:lang w:val="it-IT"/>
        </w:rPr>
      </w:pPr>
      <w:r>
        <w:rPr>
          <w:lang w:val="it-IT"/>
        </w:rPr>
        <w:t>Nella scuola primaria e secondaria la valutazione del comportamento viene espressa con un g</w:t>
      </w:r>
      <w:r w:rsidR="006F035A">
        <w:rPr>
          <w:lang w:val="it-IT"/>
        </w:rPr>
        <w:t>iu</w:t>
      </w:r>
      <w:r>
        <w:rPr>
          <w:lang w:val="it-IT"/>
        </w:rPr>
        <w:t>dizio</w:t>
      </w:r>
      <w:r w:rsidR="00DD5F6C" w:rsidRPr="005767AE">
        <w:rPr>
          <w:lang w:val="it-IT"/>
        </w:rPr>
        <w:t>.</w:t>
      </w:r>
    </w:p>
    <w:p w14:paraId="13BB512B" w14:textId="77777777" w:rsidR="00865807" w:rsidRDefault="00865807" w:rsidP="00B23847">
      <w:pPr>
        <w:pStyle w:val="Titolo2"/>
        <w:tabs>
          <w:tab w:val="left" w:pos="977"/>
        </w:tabs>
        <w:spacing w:line="276" w:lineRule="auto"/>
        <w:ind w:left="0" w:firstLine="0"/>
        <w:rPr>
          <w:strike/>
          <w:sz w:val="20"/>
          <w:lang w:val="it-IT"/>
        </w:rPr>
      </w:pPr>
    </w:p>
    <w:p w14:paraId="56B40248" w14:textId="77777777" w:rsidR="0082440D" w:rsidRDefault="0082440D" w:rsidP="00B23847">
      <w:pPr>
        <w:pStyle w:val="Titolo2"/>
        <w:tabs>
          <w:tab w:val="left" w:pos="977"/>
        </w:tabs>
        <w:spacing w:line="276" w:lineRule="auto"/>
        <w:ind w:left="0" w:firstLine="0"/>
        <w:rPr>
          <w:strike/>
          <w:sz w:val="20"/>
          <w:lang w:val="it-IT"/>
        </w:rPr>
      </w:pPr>
    </w:p>
    <w:tbl>
      <w:tblPr>
        <w:tblStyle w:val="Grigliatabella"/>
        <w:tblpPr w:leftFromText="141" w:rightFromText="141" w:vertAnchor="page" w:horzAnchor="margin" w:tblpY="1278"/>
        <w:tblW w:w="5000" w:type="pct"/>
        <w:tblLook w:val="04A0" w:firstRow="1" w:lastRow="0" w:firstColumn="1" w:lastColumn="0" w:noHBand="0" w:noVBand="1"/>
      </w:tblPr>
      <w:tblGrid>
        <w:gridCol w:w="2091"/>
        <w:gridCol w:w="1831"/>
        <w:gridCol w:w="1831"/>
        <w:gridCol w:w="1832"/>
        <w:gridCol w:w="1989"/>
      </w:tblGrid>
      <w:tr w:rsidR="008B7746" w:rsidRPr="00C152C2" w14:paraId="42EA96DB" w14:textId="77777777" w:rsidTr="008B7746">
        <w:trPr>
          <w:trHeight w:val="559"/>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8853FE0" w14:textId="77777777" w:rsidR="008B7746" w:rsidRPr="00447A45" w:rsidRDefault="008B7746" w:rsidP="008B7746">
            <w:pPr>
              <w:spacing w:line="0" w:lineRule="atLeast"/>
              <w:ind w:left="880"/>
              <w:jc w:val="center"/>
              <w:rPr>
                <w:rFonts w:eastAsia="Times New Roman"/>
                <w:b/>
                <w:sz w:val="16"/>
                <w:szCs w:val="16"/>
                <w:lang w:val="it-IT"/>
              </w:rPr>
            </w:pPr>
          </w:p>
          <w:p w14:paraId="3AF053D6" w14:textId="77777777" w:rsidR="008B7746" w:rsidRPr="000C6BC7" w:rsidRDefault="008B7746" w:rsidP="008B7746">
            <w:pPr>
              <w:spacing w:line="0" w:lineRule="atLeast"/>
              <w:jc w:val="center"/>
              <w:rPr>
                <w:rFonts w:eastAsia="Times New Roman"/>
                <w:b/>
                <w:sz w:val="21"/>
                <w:szCs w:val="21"/>
                <w:lang w:val="it-IT"/>
              </w:rPr>
            </w:pPr>
            <w:r w:rsidRPr="000C6BC7">
              <w:rPr>
                <w:rFonts w:eastAsia="Times New Roman"/>
                <w:b/>
                <w:sz w:val="21"/>
                <w:szCs w:val="21"/>
                <w:lang w:val="it-IT"/>
              </w:rPr>
              <w:t>INDIC</w:t>
            </w:r>
            <w:r>
              <w:rPr>
                <w:rFonts w:eastAsia="Times New Roman"/>
                <w:b/>
                <w:sz w:val="21"/>
                <w:szCs w:val="21"/>
                <w:lang w:val="it-IT"/>
              </w:rPr>
              <w:t>ATORI e DESCRITTORI PER LA VALUTA</w:t>
            </w:r>
            <w:r w:rsidRPr="000C6BC7">
              <w:rPr>
                <w:rFonts w:eastAsia="Times New Roman"/>
                <w:b/>
                <w:sz w:val="21"/>
                <w:szCs w:val="21"/>
                <w:lang w:val="it-IT"/>
              </w:rPr>
              <w:t>ZIONE DEL COMPORTAMENTO</w:t>
            </w:r>
          </w:p>
          <w:p w14:paraId="30CCFBF4" w14:textId="77777777" w:rsidR="008B7746" w:rsidRPr="000C6BC7" w:rsidRDefault="008B7746" w:rsidP="008B7746">
            <w:pPr>
              <w:spacing w:line="0" w:lineRule="atLeast"/>
              <w:ind w:left="880"/>
              <w:jc w:val="center"/>
              <w:rPr>
                <w:rFonts w:eastAsia="Times New Roman"/>
                <w:b/>
                <w:sz w:val="16"/>
                <w:szCs w:val="16"/>
                <w:lang w:val="it-IT"/>
              </w:rPr>
            </w:pPr>
          </w:p>
        </w:tc>
      </w:tr>
      <w:tr w:rsidR="008B7746" w:rsidRPr="000C6BC7" w14:paraId="56485918" w14:textId="77777777" w:rsidTr="008B7746">
        <w:trPr>
          <w:trHeight w:val="556"/>
        </w:trPr>
        <w:tc>
          <w:tcPr>
            <w:tcW w:w="1092" w:type="pct"/>
            <w:tcBorders>
              <w:top w:val="single" w:sz="4" w:space="0" w:color="auto"/>
              <w:left w:val="single" w:sz="4" w:space="0" w:color="auto"/>
              <w:bottom w:val="single" w:sz="4" w:space="0" w:color="auto"/>
              <w:right w:val="single" w:sz="4" w:space="0" w:color="auto"/>
            </w:tcBorders>
            <w:vAlign w:val="center"/>
          </w:tcPr>
          <w:p w14:paraId="3CAA39E2" w14:textId="77777777" w:rsidR="008B7746" w:rsidRPr="000C6BC7" w:rsidRDefault="008B7746" w:rsidP="008B7746">
            <w:pPr>
              <w:spacing w:line="0" w:lineRule="atLeast"/>
              <w:ind w:left="284"/>
              <w:rPr>
                <w:rFonts w:eastAsia="Times New Roman"/>
                <w:b/>
                <w:sz w:val="18"/>
                <w:szCs w:val="18"/>
              </w:rPr>
            </w:pPr>
            <w:r w:rsidRPr="000C6BC7">
              <w:rPr>
                <w:rFonts w:eastAsia="Times New Roman"/>
                <w:b/>
                <w:sz w:val="18"/>
                <w:szCs w:val="18"/>
              </w:rPr>
              <w:t>Indicatore</w:t>
            </w:r>
          </w:p>
          <w:p w14:paraId="697B6346" w14:textId="77777777" w:rsidR="008B7746" w:rsidRPr="000C6BC7" w:rsidRDefault="008B7746" w:rsidP="008B7746">
            <w:pPr>
              <w:spacing w:line="0" w:lineRule="atLeast"/>
              <w:ind w:left="920"/>
              <w:rPr>
                <w:rFonts w:eastAsia="Times New Roman"/>
                <w:b/>
                <w:sz w:val="18"/>
                <w:szCs w:val="18"/>
              </w:rPr>
            </w:pPr>
          </w:p>
        </w:tc>
        <w:tc>
          <w:tcPr>
            <w:tcW w:w="956" w:type="pct"/>
            <w:tcBorders>
              <w:top w:val="single" w:sz="4" w:space="0" w:color="auto"/>
              <w:left w:val="single" w:sz="4" w:space="0" w:color="auto"/>
              <w:bottom w:val="single" w:sz="4" w:space="0" w:color="auto"/>
              <w:right w:val="single" w:sz="4" w:space="0" w:color="auto"/>
            </w:tcBorders>
            <w:vAlign w:val="center"/>
            <w:hideMark/>
          </w:tcPr>
          <w:p w14:paraId="3D9C5BE8" w14:textId="77777777" w:rsidR="008B7746" w:rsidRPr="000C6BC7" w:rsidRDefault="008B7746" w:rsidP="008B7746">
            <w:pPr>
              <w:spacing w:line="0" w:lineRule="atLeast"/>
              <w:ind w:left="33"/>
              <w:rPr>
                <w:rFonts w:eastAsia="Times New Roman"/>
                <w:b/>
                <w:sz w:val="18"/>
                <w:szCs w:val="18"/>
              </w:rPr>
            </w:pPr>
            <w:r w:rsidRPr="000C6BC7">
              <w:rPr>
                <w:rFonts w:eastAsia="Times New Roman"/>
                <w:b/>
                <w:sz w:val="18"/>
                <w:szCs w:val="18"/>
              </w:rPr>
              <w:t>Adeguata in rare situazioni</w:t>
            </w:r>
          </w:p>
        </w:tc>
        <w:tc>
          <w:tcPr>
            <w:tcW w:w="956" w:type="pct"/>
            <w:tcBorders>
              <w:top w:val="single" w:sz="4" w:space="0" w:color="auto"/>
              <w:left w:val="single" w:sz="4" w:space="0" w:color="auto"/>
              <w:bottom w:val="single" w:sz="4" w:space="0" w:color="auto"/>
              <w:right w:val="single" w:sz="4" w:space="0" w:color="auto"/>
            </w:tcBorders>
            <w:vAlign w:val="center"/>
            <w:hideMark/>
          </w:tcPr>
          <w:p w14:paraId="327EA734" w14:textId="77777777" w:rsidR="008B7746" w:rsidRPr="000C6BC7" w:rsidRDefault="008B7746" w:rsidP="008B7746">
            <w:pPr>
              <w:spacing w:line="0" w:lineRule="atLeast"/>
              <w:ind w:left="34"/>
              <w:rPr>
                <w:rFonts w:eastAsia="Times New Roman"/>
                <w:b/>
                <w:sz w:val="18"/>
                <w:szCs w:val="18"/>
              </w:rPr>
            </w:pPr>
            <w:r w:rsidRPr="000C6BC7">
              <w:rPr>
                <w:rFonts w:eastAsia="Times New Roman"/>
                <w:b/>
                <w:sz w:val="18"/>
                <w:szCs w:val="18"/>
              </w:rPr>
              <w:t>Abbastanza adeguata</w:t>
            </w:r>
          </w:p>
        </w:tc>
        <w:tc>
          <w:tcPr>
            <w:tcW w:w="957" w:type="pct"/>
            <w:tcBorders>
              <w:top w:val="single" w:sz="4" w:space="0" w:color="auto"/>
              <w:left w:val="single" w:sz="4" w:space="0" w:color="auto"/>
              <w:bottom w:val="single" w:sz="4" w:space="0" w:color="auto"/>
              <w:right w:val="single" w:sz="4" w:space="0" w:color="auto"/>
            </w:tcBorders>
            <w:vAlign w:val="center"/>
          </w:tcPr>
          <w:p w14:paraId="3FE13A27" w14:textId="77777777" w:rsidR="008B7746" w:rsidRPr="000C6BC7" w:rsidRDefault="008B7746" w:rsidP="008B7746">
            <w:pPr>
              <w:spacing w:line="0" w:lineRule="atLeast"/>
              <w:rPr>
                <w:rFonts w:eastAsia="Times New Roman"/>
                <w:b/>
                <w:sz w:val="18"/>
                <w:szCs w:val="18"/>
              </w:rPr>
            </w:pPr>
          </w:p>
          <w:p w14:paraId="3E80AFDA" w14:textId="77777777" w:rsidR="008B7746" w:rsidRPr="000C6BC7" w:rsidRDefault="008B7746" w:rsidP="008B7746">
            <w:pPr>
              <w:spacing w:line="0" w:lineRule="atLeast"/>
              <w:rPr>
                <w:rFonts w:eastAsia="Times New Roman"/>
                <w:b/>
                <w:sz w:val="18"/>
                <w:szCs w:val="18"/>
              </w:rPr>
            </w:pPr>
            <w:r w:rsidRPr="000C6BC7">
              <w:rPr>
                <w:rFonts w:eastAsia="Times New Roman"/>
                <w:b/>
                <w:sz w:val="18"/>
                <w:szCs w:val="18"/>
              </w:rPr>
              <w:t>Adeguata</w:t>
            </w:r>
          </w:p>
          <w:p w14:paraId="69E7152F" w14:textId="77777777" w:rsidR="008B7746" w:rsidRPr="000C6BC7" w:rsidRDefault="008B7746" w:rsidP="008B7746">
            <w:pPr>
              <w:spacing w:line="0" w:lineRule="atLeast"/>
              <w:ind w:left="500"/>
              <w:rPr>
                <w:rFonts w:eastAsia="Times New Roman"/>
                <w:b/>
                <w:sz w:val="18"/>
                <w:szCs w:val="18"/>
              </w:rPr>
            </w:pPr>
          </w:p>
        </w:tc>
        <w:tc>
          <w:tcPr>
            <w:tcW w:w="1039" w:type="pct"/>
            <w:tcBorders>
              <w:top w:val="single" w:sz="4" w:space="0" w:color="auto"/>
              <w:left w:val="single" w:sz="4" w:space="0" w:color="auto"/>
              <w:bottom w:val="single" w:sz="4" w:space="0" w:color="auto"/>
              <w:right w:val="single" w:sz="4" w:space="0" w:color="auto"/>
            </w:tcBorders>
            <w:vAlign w:val="center"/>
            <w:hideMark/>
          </w:tcPr>
          <w:p w14:paraId="6124A7DB" w14:textId="77777777" w:rsidR="008B7746" w:rsidRPr="000C6BC7" w:rsidRDefault="008B7746" w:rsidP="008B7746">
            <w:pPr>
              <w:spacing w:line="0" w:lineRule="atLeast"/>
              <w:ind w:left="34"/>
              <w:rPr>
                <w:rFonts w:eastAsia="Times New Roman"/>
                <w:b/>
                <w:sz w:val="18"/>
                <w:szCs w:val="18"/>
              </w:rPr>
            </w:pPr>
            <w:r w:rsidRPr="000C6BC7">
              <w:rPr>
                <w:rFonts w:eastAsia="Times New Roman"/>
                <w:b/>
                <w:sz w:val="18"/>
                <w:szCs w:val="18"/>
              </w:rPr>
              <w:t>Costantemente adeguata</w:t>
            </w:r>
          </w:p>
        </w:tc>
      </w:tr>
      <w:tr w:rsidR="008B7746" w:rsidRPr="00C152C2" w14:paraId="59023DA3" w14:textId="77777777" w:rsidTr="008B7746">
        <w:trPr>
          <w:trHeight w:val="976"/>
        </w:trPr>
        <w:tc>
          <w:tcPr>
            <w:tcW w:w="1092" w:type="pct"/>
            <w:tcBorders>
              <w:top w:val="single" w:sz="4" w:space="0" w:color="auto"/>
              <w:left w:val="single" w:sz="4" w:space="0" w:color="auto"/>
              <w:bottom w:val="single" w:sz="4" w:space="0" w:color="auto"/>
              <w:right w:val="single" w:sz="4" w:space="0" w:color="auto"/>
            </w:tcBorders>
            <w:vAlign w:val="center"/>
            <w:hideMark/>
          </w:tcPr>
          <w:p w14:paraId="308ED412" w14:textId="77777777" w:rsidR="008B7746" w:rsidRPr="000C6BC7" w:rsidRDefault="008B7746" w:rsidP="008B7746">
            <w:pPr>
              <w:rPr>
                <w:b/>
                <w:sz w:val="18"/>
                <w:szCs w:val="18"/>
              </w:rPr>
            </w:pPr>
            <w:r w:rsidRPr="000C6BC7">
              <w:rPr>
                <w:b/>
                <w:sz w:val="18"/>
                <w:szCs w:val="18"/>
              </w:rPr>
              <w:t>ADESIONE CONSAPEVOLE ALLE REGOLE</w:t>
            </w:r>
          </w:p>
        </w:tc>
        <w:tc>
          <w:tcPr>
            <w:tcW w:w="956" w:type="pct"/>
            <w:tcBorders>
              <w:top w:val="single" w:sz="4" w:space="0" w:color="auto"/>
              <w:left w:val="single" w:sz="4" w:space="0" w:color="auto"/>
              <w:bottom w:val="single" w:sz="4" w:space="0" w:color="auto"/>
              <w:right w:val="single" w:sz="4" w:space="0" w:color="auto"/>
            </w:tcBorders>
            <w:vAlign w:val="center"/>
            <w:hideMark/>
          </w:tcPr>
          <w:p w14:paraId="726A9505" w14:textId="77777777" w:rsidR="008B7746" w:rsidRPr="000C6BC7" w:rsidRDefault="008B7746" w:rsidP="008B7746">
            <w:pPr>
              <w:rPr>
                <w:sz w:val="18"/>
                <w:szCs w:val="18"/>
                <w:lang w:val="it-IT"/>
              </w:rPr>
            </w:pPr>
            <w:r w:rsidRPr="000C6BC7">
              <w:rPr>
                <w:sz w:val="18"/>
                <w:szCs w:val="18"/>
                <w:lang w:val="it-IT"/>
              </w:rPr>
              <w:t>Sono presenti comportamenti di inosservanza delle regole</w:t>
            </w:r>
            <w:r>
              <w:rPr>
                <w:sz w:val="18"/>
                <w:szCs w:val="18"/>
                <w:lang w:val="it-IT"/>
              </w:rPr>
              <w:t xml:space="preserve"> nonostante  i richiami e le sollecitazioni.</w:t>
            </w:r>
          </w:p>
        </w:tc>
        <w:tc>
          <w:tcPr>
            <w:tcW w:w="956" w:type="pct"/>
            <w:tcBorders>
              <w:top w:val="single" w:sz="4" w:space="0" w:color="auto"/>
              <w:left w:val="single" w:sz="4" w:space="0" w:color="auto"/>
              <w:bottom w:val="single" w:sz="4" w:space="0" w:color="auto"/>
              <w:right w:val="single" w:sz="4" w:space="0" w:color="auto"/>
            </w:tcBorders>
            <w:vAlign w:val="center"/>
            <w:hideMark/>
          </w:tcPr>
          <w:p w14:paraId="7DE3E2E3" w14:textId="77777777" w:rsidR="008B7746" w:rsidRPr="000C6BC7" w:rsidRDefault="008B7746" w:rsidP="008B7746">
            <w:pPr>
              <w:rPr>
                <w:sz w:val="18"/>
                <w:szCs w:val="18"/>
                <w:lang w:val="it-IT"/>
              </w:rPr>
            </w:pPr>
            <w:r w:rsidRPr="000C6BC7">
              <w:rPr>
                <w:sz w:val="18"/>
                <w:szCs w:val="18"/>
                <w:lang w:val="it-IT"/>
              </w:rPr>
              <w:t>L’osservanza delle regole date è generalmente presente,</w:t>
            </w:r>
            <w:r>
              <w:rPr>
                <w:sz w:val="18"/>
                <w:szCs w:val="18"/>
                <w:lang w:val="it-IT"/>
              </w:rPr>
              <w:t xml:space="preserve"> </w:t>
            </w:r>
            <w:r w:rsidRPr="000C6BC7">
              <w:rPr>
                <w:sz w:val="18"/>
                <w:szCs w:val="18"/>
                <w:lang w:val="it-IT"/>
              </w:rPr>
              <w:t>pur sorretta da richiami e sollecitazioni.</w:t>
            </w:r>
          </w:p>
        </w:tc>
        <w:tc>
          <w:tcPr>
            <w:tcW w:w="957" w:type="pct"/>
            <w:tcBorders>
              <w:top w:val="single" w:sz="4" w:space="0" w:color="auto"/>
              <w:left w:val="single" w:sz="4" w:space="0" w:color="auto"/>
              <w:bottom w:val="single" w:sz="4" w:space="0" w:color="auto"/>
              <w:right w:val="single" w:sz="4" w:space="0" w:color="auto"/>
            </w:tcBorders>
            <w:vAlign w:val="center"/>
            <w:hideMark/>
          </w:tcPr>
          <w:p w14:paraId="2A842B42" w14:textId="77777777" w:rsidR="008B7746" w:rsidRPr="00843502" w:rsidRDefault="008B7746" w:rsidP="008B7746">
            <w:pPr>
              <w:rPr>
                <w:sz w:val="18"/>
                <w:szCs w:val="18"/>
                <w:lang w:val="it-IT"/>
              </w:rPr>
            </w:pPr>
            <w:r w:rsidRPr="00843502">
              <w:rPr>
                <w:sz w:val="18"/>
                <w:szCs w:val="18"/>
                <w:lang w:val="it-IT"/>
              </w:rPr>
              <w:t>Osserva le regole date con consapevolezza.</w:t>
            </w:r>
          </w:p>
        </w:tc>
        <w:tc>
          <w:tcPr>
            <w:tcW w:w="1039" w:type="pct"/>
            <w:tcBorders>
              <w:top w:val="single" w:sz="4" w:space="0" w:color="auto"/>
              <w:left w:val="single" w:sz="4" w:space="0" w:color="auto"/>
              <w:bottom w:val="single" w:sz="4" w:space="0" w:color="auto"/>
              <w:right w:val="single" w:sz="4" w:space="0" w:color="auto"/>
            </w:tcBorders>
            <w:vAlign w:val="center"/>
            <w:hideMark/>
          </w:tcPr>
          <w:p w14:paraId="2B7C4225" w14:textId="77777777" w:rsidR="008B7746" w:rsidRPr="000C6BC7" w:rsidRDefault="008B7746" w:rsidP="008B7746">
            <w:pPr>
              <w:jc w:val="both"/>
              <w:rPr>
                <w:sz w:val="18"/>
                <w:szCs w:val="18"/>
                <w:lang w:val="it-IT"/>
              </w:rPr>
            </w:pPr>
            <w:r w:rsidRPr="000C6BC7">
              <w:rPr>
                <w:sz w:val="18"/>
                <w:szCs w:val="18"/>
                <w:lang w:val="it-IT"/>
              </w:rPr>
              <w:t>Osserva le rego</w:t>
            </w:r>
            <w:r>
              <w:rPr>
                <w:sz w:val="18"/>
                <w:szCs w:val="18"/>
                <w:lang w:val="it-IT"/>
              </w:rPr>
              <w:t>le con costanza e responsabilità.</w:t>
            </w:r>
          </w:p>
        </w:tc>
      </w:tr>
      <w:tr w:rsidR="008B7746" w:rsidRPr="00C152C2" w14:paraId="4B7BD100" w14:textId="77777777" w:rsidTr="008B7746">
        <w:trPr>
          <w:trHeight w:val="976"/>
        </w:trPr>
        <w:tc>
          <w:tcPr>
            <w:tcW w:w="1092" w:type="pct"/>
            <w:tcBorders>
              <w:top w:val="single" w:sz="4" w:space="0" w:color="auto"/>
              <w:left w:val="single" w:sz="4" w:space="0" w:color="auto"/>
              <w:bottom w:val="single" w:sz="4" w:space="0" w:color="auto"/>
              <w:right w:val="single" w:sz="4" w:space="0" w:color="auto"/>
            </w:tcBorders>
            <w:vAlign w:val="center"/>
          </w:tcPr>
          <w:p w14:paraId="460378E5" w14:textId="77777777" w:rsidR="008B7746" w:rsidRPr="000C6BC7" w:rsidRDefault="008B7746" w:rsidP="008B7746">
            <w:pPr>
              <w:rPr>
                <w:b/>
                <w:sz w:val="18"/>
                <w:szCs w:val="18"/>
              </w:rPr>
            </w:pPr>
            <w:r>
              <w:rPr>
                <w:b/>
                <w:sz w:val="18"/>
                <w:szCs w:val="18"/>
                <w:lang w:val="it-IT"/>
              </w:rPr>
              <w:t xml:space="preserve">PARTECIPAZIONE </w:t>
            </w:r>
          </w:p>
        </w:tc>
        <w:tc>
          <w:tcPr>
            <w:tcW w:w="956" w:type="pct"/>
            <w:tcBorders>
              <w:top w:val="single" w:sz="4" w:space="0" w:color="auto"/>
              <w:left w:val="single" w:sz="4" w:space="0" w:color="auto"/>
              <w:bottom w:val="single" w:sz="4" w:space="0" w:color="auto"/>
              <w:right w:val="single" w:sz="4" w:space="0" w:color="auto"/>
            </w:tcBorders>
            <w:vAlign w:val="center"/>
          </w:tcPr>
          <w:p w14:paraId="0E41CB80" w14:textId="77777777" w:rsidR="008B7746" w:rsidRPr="000C6BC7" w:rsidRDefault="008B7746" w:rsidP="008B7746">
            <w:pPr>
              <w:rPr>
                <w:sz w:val="18"/>
                <w:szCs w:val="18"/>
                <w:lang w:val="it-IT"/>
              </w:rPr>
            </w:pPr>
            <w:r w:rsidRPr="000C6BC7">
              <w:rPr>
                <w:sz w:val="18"/>
                <w:szCs w:val="18"/>
                <w:lang w:val="it-IT"/>
              </w:rPr>
              <w:t>La partecipazione al lavoro comune è episodica, con contributi non pertinenti.</w:t>
            </w:r>
          </w:p>
        </w:tc>
        <w:tc>
          <w:tcPr>
            <w:tcW w:w="956" w:type="pct"/>
            <w:tcBorders>
              <w:top w:val="single" w:sz="4" w:space="0" w:color="auto"/>
              <w:left w:val="single" w:sz="4" w:space="0" w:color="auto"/>
              <w:bottom w:val="single" w:sz="4" w:space="0" w:color="auto"/>
              <w:right w:val="single" w:sz="4" w:space="0" w:color="auto"/>
            </w:tcBorders>
            <w:vAlign w:val="center"/>
          </w:tcPr>
          <w:p w14:paraId="0D28ACF8" w14:textId="77777777" w:rsidR="008B7746" w:rsidRPr="000C6BC7" w:rsidRDefault="008B7746" w:rsidP="008B7746">
            <w:pPr>
              <w:rPr>
                <w:sz w:val="18"/>
                <w:szCs w:val="18"/>
                <w:lang w:val="it-IT"/>
              </w:rPr>
            </w:pPr>
            <w:r w:rsidRPr="000C6BC7">
              <w:rPr>
                <w:sz w:val="18"/>
                <w:szCs w:val="18"/>
                <w:lang w:val="it-IT"/>
              </w:rPr>
              <w:t>La partecipazione al lavoro comune è limitata all’esecuzione di quanto richiesto.</w:t>
            </w:r>
          </w:p>
        </w:tc>
        <w:tc>
          <w:tcPr>
            <w:tcW w:w="957" w:type="pct"/>
            <w:tcBorders>
              <w:top w:val="single" w:sz="4" w:space="0" w:color="auto"/>
              <w:left w:val="single" w:sz="4" w:space="0" w:color="auto"/>
              <w:bottom w:val="single" w:sz="4" w:space="0" w:color="auto"/>
              <w:right w:val="single" w:sz="4" w:space="0" w:color="auto"/>
            </w:tcBorders>
            <w:vAlign w:val="center"/>
          </w:tcPr>
          <w:p w14:paraId="6C8053CC" w14:textId="77777777" w:rsidR="008B7746" w:rsidRPr="00843502" w:rsidRDefault="008B7746" w:rsidP="008B7746">
            <w:pPr>
              <w:rPr>
                <w:sz w:val="18"/>
                <w:szCs w:val="18"/>
                <w:lang w:val="it-IT"/>
              </w:rPr>
            </w:pPr>
            <w:r w:rsidRPr="000C6BC7">
              <w:rPr>
                <w:sz w:val="18"/>
                <w:szCs w:val="18"/>
                <w:lang w:val="it-IT"/>
              </w:rPr>
              <w:t>La partecipazione al lavoro comune è positiva, con contributi personali.</w:t>
            </w:r>
          </w:p>
        </w:tc>
        <w:tc>
          <w:tcPr>
            <w:tcW w:w="1039" w:type="pct"/>
            <w:tcBorders>
              <w:top w:val="single" w:sz="4" w:space="0" w:color="auto"/>
              <w:left w:val="single" w:sz="4" w:space="0" w:color="auto"/>
              <w:bottom w:val="single" w:sz="4" w:space="0" w:color="auto"/>
              <w:right w:val="single" w:sz="4" w:space="0" w:color="auto"/>
            </w:tcBorders>
            <w:vAlign w:val="center"/>
          </w:tcPr>
          <w:p w14:paraId="121BB1AC" w14:textId="77777777" w:rsidR="008B7746" w:rsidRPr="000C6BC7" w:rsidRDefault="008B7746" w:rsidP="008B7746">
            <w:pPr>
              <w:rPr>
                <w:sz w:val="18"/>
                <w:szCs w:val="18"/>
                <w:lang w:val="it-IT"/>
              </w:rPr>
            </w:pPr>
            <w:r w:rsidRPr="000C6BC7">
              <w:rPr>
                <w:sz w:val="18"/>
                <w:szCs w:val="18"/>
                <w:lang w:val="it-IT"/>
              </w:rPr>
              <w:t>La partecipazione al lavoro comune è costante e autonoma con contributi personali e di qualità.</w:t>
            </w:r>
          </w:p>
        </w:tc>
      </w:tr>
      <w:tr w:rsidR="008B7746" w:rsidRPr="00C152C2" w14:paraId="4BC8BEE6" w14:textId="77777777" w:rsidTr="008B7746">
        <w:trPr>
          <w:trHeight w:val="1560"/>
        </w:trPr>
        <w:tc>
          <w:tcPr>
            <w:tcW w:w="1092" w:type="pct"/>
            <w:tcBorders>
              <w:top w:val="single" w:sz="4" w:space="0" w:color="auto"/>
              <w:left w:val="single" w:sz="4" w:space="0" w:color="auto"/>
              <w:bottom w:val="single" w:sz="4" w:space="0" w:color="auto"/>
              <w:right w:val="single" w:sz="4" w:space="0" w:color="auto"/>
            </w:tcBorders>
            <w:vAlign w:val="center"/>
            <w:hideMark/>
          </w:tcPr>
          <w:p w14:paraId="680DCBB5" w14:textId="77777777" w:rsidR="008B7746" w:rsidRPr="000C6BC7" w:rsidRDefault="008B7746" w:rsidP="008B7746">
            <w:pPr>
              <w:rPr>
                <w:b/>
                <w:sz w:val="18"/>
                <w:szCs w:val="18"/>
                <w:lang w:val="it-IT"/>
              </w:rPr>
            </w:pPr>
            <w:r w:rsidRPr="000C6BC7">
              <w:rPr>
                <w:b/>
                <w:sz w:val="18"/>
                <w:szCs w:val="18"/>
                <w:lang w:val="it-IT"/>
              </w:rPr>
              <w:t xml:space="preserve">COLLABORAZIONE  </w:t>
            </w:r>
          </w:p>
        </w:tc>
        <w:tc>
          <w:tcPr>
            <w:tcW w:w="956" w:type="pct"/>
            <w:tcBorders>
              <w:top w:val="single" w:sz="4" w:space="0" w:color="auto"/>
              <w:left w:val="single" w:sz="4" w:space="0" w:color="auto"/>
              <w:bottom w:val="single" w:sz="4" w:space="0" w:color="auto"/>
              <w:right w:val="single" w:sz="4" w:space="0" w:color="auto"/>
            </w:tcBorders>
            <w:vAlign w:val="center"/>
            <w:hideMark/>
          </w:tcPr>
          <w:p w14:paraId="744CCF5E" w14:textId="77777777" w:rsidR="008B7746" w:rsidRPr="000C6BC7" w:rsidRDefault="008B7746" w:rsidP="008B7746">
            <w:pPr>
              <w:rPr>
                <w:sz w:val="18"/>
                <w:szCs w:val="18"/>
                <w:lang w:val="it-IT"/>
              </w:rPr>
            </w:pPr>
            <w:r w:rsidRPr="000C6BC7">
              <w:rPr>
                <w:rFonts w:eastAsia="Times New Roman"/>
                <w:sz w:val="18"/>
                <w:szCs w:val="18"/>
                <w:lang w:val="it-IT"/>
              </w:rPr>
              <w:t>Collabora ed è disponibile a prestare aiuto solo in occasioni di interesse personale o solo con determinate persone</w:t>
            </w:r>
          </w:p>
        </w:tc>
        <w:tc>
          <w:tcPr>
            <w:tcW w:w="956" w:type="pct"/>
            <w:tcBorders>
              <w:top w:val="single" w:sz="4" w:space="0" w:color="auto"/>
              <w:left w:val="single" w:sz="4" w:space="0" w:color="auto"/>
              <w:bottom w:val="single" w:sz="4" w:space="0" w:color="auto"/>
              <w:right w:val="single" w:sz="4" w:space="0" w:color="auto"/>
            </w:tcBorders>
            <w:vAlign w:val="center"/>
            <w:hideMark/>
          </w:tcPr>
          <w:p w14:paraId="41BC4993" w14:textId="77777777" w:rsidR="008B7746" w:rsidRPr="00843502" w:rsidRDefault="008B7746" w:rsidP="008B7746">
            <w:pPr>
              <w:rPr>
                <w:sz w:val="18"/>
                <w:szCs w:val="18"/>
                <w:lang w:val="it-IT"/>
              </w:rPr>
            </w:pPr>
            <w:r w:rsidRPr="00843502">
              <w:rPr>
                <w:sz w:val="18"/>
                <w:szCs w:val="18"/>
                <w:lang w:val="it-IT"/>
              </w:rPr>
              <w:t>Collabora ed è disponibile a prestare aiuto se sollecitato.</w:t>
            </w:r>
          </w:p>
        </w:tc>
        <w:tc>
          <w:tcPr>
            <w:tcW w:w="957" w:type="pct"/>
            <w:tcBorders>
              <w:top w:val="single" w:sz="4" w:space="0" w:color="auto"/>
              <w:left w:val="single" w:sz="4" w:space="0" w:color="auto"/>
              <w:bottom w:val="single" w:sz="4" w:space="0" w:color="auto"/>
              <w:right w:val="single" w:sz="4" w:space="0" w:color="auto"/>
            </w:tcBorders>
            <w:vAlign w:val="center"/>
            <w:hideMark/>
          </w:tcPr>
          <w:p w14:paraId="6F5F7320" w14:textId="77777777" w:rsidR="008B7746" w:rsidRPr="000C6BC7" w:rsidRDefault="008B7746" w:rsidP="008B7746">
            <w:pPr>
              <w:rPr>
                <w:sz w:val="18"/>
                <w:szCs w:val="18"/>
                <w:lang w:val="it-IT"/>
              </w:rPr>
            </w:pPr>
            <w:r w:rsidRPr="000C6BC7">
              <w:rPr>
                <w:sz w:val="18"/>
                <w:szCs w:val="18"/>
                <w:lang w:val="it-IT"/>
              </w:rPr>
              <w:t>Collabora con gli altri in modo attivo</w:t>
            </w:r>
            <w:r>
              <w:rPr>
                <w:sz w:val="18"/>
                <w:szCs w:val="18"/>
                <w:lang w:val="it-IT"/>
              </w:rPr>
              <w:t>;</w:t>
            </w:r>
            <w:r w:rsidRPr="000C6BC7">
              <w:rPr>
                <w:sz w:val="18"/>
                <w:szCs w:val="18"/>
                <w:lang w:val="it-IT"/>
              </w:rPr>
              <w:t xml:space="preserve"> presta aiuto spontaneamente.</w:t>
            </w:r>
          </w:p>
        </w:tc>
        <w:tc>
          <w:tcPr>
            <w:tcW w:w="1039" w:type="pct"/>
            <w:tcBorders>
              <w:top w:val="single" w:sz="4" w:space="0" w:color="auto"/>
              <w:left w:val="single" w:sz="4" w:space="0" w:color="auto"/>
              <w:bottom w:val="single" w:sz="4" w:space="0" w:color="auto"/>
              <w:right w:val="single" w:sz="4" w:space="0" w:color="auto"/>
            </w:tcBorders>
            <w:vAlign w:val="center"/>
            <w:hideMark/>
          </w:tcPr>
          <w:p w14:paraId="3BD093F4" w14:textId="77777777" w:rsidR="008B7746" w:rsidRPr="000C6BC7" w:rsidRDefault="008B7746" w:rsidP="008B7746">
            <w:pPr>
              <w:rPr>
                <w:sz w:val="18"/>
                <w:szCs w:val="18"/>
                <w:lang w:val="it-IT"/>
              </w:rPr>
            </w:pPr>
            <w:r w:rsidRPr="000C6BC7">
              <w:rPr>
                <w:sz w:val="18"/>
                <w:szCs w:val="18"/>
                <w:lang w:val="it-IT"/>
              </w:rPr>
              <w:t>Collabora con tutti in modo positivo e presta aiuto spontaneamente, anche offrendo suggerimenti per operare in autonomia.</w:t>
            </w:r>
          </w:p>
        </w:tc>
      </w:tr>
      <w:tr w:rsidR="008B7746" w:rsidRPr="00C152C2" w14:paraId="3B925E07" w14:textId="77777777" w:rsidTr="008B7746">
        <w:trPr>
          <w:trHeight w:val="1560"/>
        </w:trPr>
        <w:tc>
          <w:tcPr>
            <w:tcW w:w="1092" w:type="pct"/>
            <w:tcBorders>
              <w:top w:val="single" w:sz="4" w:space="0" w:color="auto"/>
              <w:left w:val="single" w:sz="4" w:space="0" w:color="auto"/>
              <w:bottom w:val="single" w:sz="4" w:space="0" w:color="auto"/>
              <w:right w:val="single" w:sz="4" w:space="0" w:color="auto"/>
            </w:tcBorders>
            <w:vAlign w:val="center"/>
            <w:hideMark/>
          </w:tcPr>
          <w:p w14:paraId="6F504D6D" w14:textId="77777777" w:rsidR="008B7746" w:rsidRPr="000C6BC7" w:rsidRDefault="008B7746" w:rsidP="008B7746">
            <w:pPr>
              <w:rPr>
                <w:b/>
                <w:sz w:val="18"/>
                <w:szCs w:val="18"/>
              </w:rPr>
            </w:pPr>
            <w:r w:rsidRPr="000C6BC7">
              <w:rPr>
                <w:b/>
                <w:sz w:val="18"/>
                <w:szCs w:val="18"/>
              </w:rPr>
              <w:t>GESTIONE DELLE RELAZIONI</w:t>
            </w:r>
          </w:p>
        </w:tc>
        <w:tc>
          <w:tcPr>
            <w:tcW w:w="956" w:type="pct"/>
            <w:tcBorders>
              <w:top w:val="single" w:sz="4" w:space="0" w:color="auto"/>
              <w:left w:val="single" w:sz="4" w:space="0" w:color="auto"/>
              <w:bottom w:val="single" w:sz="4" w:space="0" w:color="auto"/>
              <w:right w:val="single" w:sz="4" w:space="0" w:color="auto"/>
            </w:tcBorders>
            <w:vAlign w:val="center"/>
            <w:hideMark/>
          </w:tcPr>
          <w:p w14:paraId="76B74090" w14:textId="77777777" w:rsidR="008B7746" w:rsidRPr="000C6BC7" w:rsidRDefault="008B7746" w:rsidP="008B7746">
            <w:pPr>
              <w:rPr>
                <w:rFonts w:eastAsia="Times New Roman"/>
                <w:sz w:val="18"/>
                <w:szCs w:val="18"/>
                <w:lang w:val="it-IT"/>
              </w:rPr>
            </w:pPr>
            <w:r w:rsidRPr="000C6BC7">
              <w:rPr>
                <w:rFonts w:eastAsia="Times New Roman"/>
                <w:sz w:val="18"/>
                <w:szCs w:val="18"/>
                <w:lang w:val="it-IT"/>
              </w:rPr>
              <w:t xml:space="preserve">Solo raramente controlla le proprie reazioni di fronte </w:t>
            </w:r>
            <w:r>
              <w:rPr>
                <w:rFonts w:eastAsia="Times New Roman"/>
                <w:sz w:val="18"/>
                <w:szCs w:val="18"/>
                <w:lang w:val="it-IT"/>
              </w:rPr>
              <w:t>alle attese mancate. Si osse</w:t>
            </w:r>
            <w:r w:rsidRPr="000C6BC7">
              <w:rPr>
                <w:rFonts w:eastAsia="Times New Roman"/>
                <w:sz w:val="18"/>
                <w:szCs w:val="18"/>
                <w:lang w:val="it-IT"/>
              </w:rPr>
              <w:t xml:space="preserve">rvano talvolta comportamenti aggressivi </w:t>
            </w:r>
            <w:r>
              <w:rPr>
                <w:rFonts w:eastAsia="Times New Roman"/>
                <w:sz w:val="18"/>
                <w:szCs w:val="18"/>
                <w:lang w:val="it-IT"/>
              </w:rPr>
              <w:t>o conflittuali.</w:t>
            </w:r>
            <w:r w:rsidRPr="000C6BC7">
              <w:rPr>
                <w:rFonts w:eastAsia="Times New Roman"/>
                <w:sz w:val="18"/>
                <w:szCs w:val="18"/>
                <w:lang w:val="it-IT"/>
              </w:rPr>
              <w:t xml:space="preserve"> </w:t>
            </w:r>
          </w:p>
        </w:tc>
        <w:tc>
          <w:tcPr>
            <w:tcW w:w="956" w:type="pct"/>
            <w:tcBorders>
              <w:top w:val="single" w:sz="4" w:space="0" w:color="auto"/>
              <w:left w:val="single" w:sz="4" w:space="0" w:color="auto"/>
              <w:bottom w:val="single" w:sz="4" w:space="0" w:color="auto"/>
              <w:right w:val="single" w:sz="4" w:space="0" w:color="auto"/>
            </w:tcBorders>
            <w:vAlign w:val="center"/>
            <w:hideMark/>
          </w:tcPr>
          <w:p w14:paraId="6F34B8CA" w14:textId="77777777" w:rsidR="008B7746" w:rsidRPr="000C6BC7" w:rsidRDefault="008B7746" w:rsidP="008B7746">
            <w:pPr>
              <w:rPr>
                <w:sz w:val="18"/>
                <w:szCs w:val="18"/>
                <w:lang w:val="it-IT"/>
              </w:rPr>
            </w:pPr>
            <w:r w:rsidRPr="000C6BC7">
              <w:rPr>
                <w:sz w:val="18"/>
                <w:szCs w:val="18"/>
                <w:lang w:val="it-IT"/>
              </w:rPr>
              <w:t xml:space="preserve">Si sforza di controllare </w:t>
            </w:r>
            <w:r>
              <w:rPr>
                <w:sz w:val="18"/>
                <w:szCs w:val="18"/>
                <w:lang w:val="it-IT"/>
              </w:rPr>
              <w:t xml:space="preserve">le </w:t>
            </w:r>
            <w:r w:rsidRPr="000C6BC7">
              <w:rPr>
                <w:sz w:val="18"/>
                <w:szCs w:val="18"/>
                <w:lang w:val="it-IT"/>
              </w:rPr>
              <w:t xml:space="preserve">reazioni di fronte </w:t>
            </w:r>
            <w:r>
              <w:rPr>
                <w:sz w:val="18"/>
                <w:szCs w:val="18"/>
                <w:lang w:val="it-IT"/>
              </w:rPr>
              <w:t>alle attese mancate</w:t>
            </w:r>
            <w:r w:rsidRPr="000C6BC7">
              <w:rPr>
                <w:sz w:val="18"/>
                <w:szCs w:val="18"/>
                <w:lang w:val="it-IT"/>
              </w:rPr>
              <w:t xml:space="preserve">, anche </w:t>
            </w:r>
            <w:r>
              <w:rPr>
                <w:sz w:val="18"/>
                <w:szCs w:val="18"/>
                <w:lang w:val="it-IT"/>
              </w:rPr>
              <w:t>con</w:t>
            </w:r>
            <w:r w:rsidRPr="000C6BC7">
              <w:rPr>
                <w:sz w:val="18"/>
                <w:szCs w:val="18"/>
                <w:lang w:val="it-IT"/>
              </w:rPr>
              <w:t xml:space="preserve"> sollecitazioni dell’adulto o dei compagni. </w:t>
            </w:r>
            <w:r>
              <w:rPr>
                <w:sz w:val="18"/>
                <w:szCs w:val="18"/>
                <w:lang w:val="it-IT"/>
              </w:rPr>
              <w:t>A</w:t>
            </w:r>
            <w:r w:rsidRPr="000C6BC7">
              <w:rPr>
                <w:sz w:val="18"/>
                <w:szCs w:val="18"/>
                <w:lang w:val="it-IT"/>
              </w:rPr>
              <w:t>ccetta di mediare e comporre i conflitti. In alcune occasioni tiene conto degli interessi di persone in difficoltà.</w:t>
            </w:r>
          </w:p>
        </w:tc>
        <w:tc>
          <w:tcPr>
            <w:tcW w:w="957" w:type="pct"/>
            <w:tcBorders>
              <w:top w:val="single" w:sz="4" w:space="0" w:color="auto"/>
              <w:left w:val="single" w:sz="4" w:space="0" w:color="auto"/>
              <w:bottom w:val="single" w:sz="4" w:space="0" w:color="auto"/>
              <w:right w:val="single" w:sz="4" w:space="0" w:color="auto"/>
            </w:tcBorders>
            <w:vAlign w:val="center"/>
            <w:hideMark/>
          </w:tcPr>
          <w:p w14:paraId="54A20D8D" w14:textId="77777777" w:rsidR="008B7746" w:rsidRPr="000C6BC7" w:rsidRDefault="008B7746" w:rsidP="008B7746">
            <w:pPr>
              <w:rPr>
                <w:sz w:val="18"/>
                <w:szCs w:val="18"/>
                <w:lang w:val="it-IT"/>
              </w:rPr>
            </w:pPr>
            <w:r w:rsidRPr="000C6BC7">
              <w:rPr>
                <w:sz w:val="18"/>
                <w:szCs w:val="18"/>
                <w:lang w:val="it-IT"/>
              </w:rPr>
              <w:t xml:space="preserve">Le reazioni di fronte alle </w:t>
            </w:r>
            <w:r>
              <w:rPr>
                <w:sz w:val="18"/>
                <w:szCs w:val="18"/>
                <w:lang w:val="it-IT"/>
              </w:rPr>
              <w:t>attese mancate</w:t>
            </w:r>
            <w:r w:rsidRPr="000C6BC7">
              <w:rPr>
                <w:sz w:val="18"/>
                <w:szCs w:val="18"/>
                <w:lang w:val="it-IT"/>
              </w:rPr>
              <w:t xml:space="preserve"> sono generalmente controllate.</w:t>
            </w:r>
          </w:p>
          <w:p w14:paraId="67EEB0EA" w14:textId="77777777" w:rsidR="008B7746" w:rsidRPr="000C6BC7" w:rsidRDefault="008B7746" w:rsidP="008B7746">
            <w:pPr>
              <w:rPr>
                <w:sz w:val="18"/>
                <w:szCs w:val="18"/>
              </w:rPr>
            </w:pPr>
            <w:r w:rsidRPr="000C6BC7">
              <w:rPr>
                <w:sz w:val="18"/>
                <w:szCs w:val="18"/>
                <w:lang w:val="it-IT"/>
              </w:rPr>
              <w:t xml:space="preserve">Solitamente non alimenta i conflitti e cerca soluzioni per comporli, </w:t>
            </w:r>
            <w:r>
              <w:rPr>
                <w:sz w:val="18"/>
                <w:szCs w:val="18"/>
                <w:lang w:val="it-IT"/>
              </w:rPr>
              <w:t xml:space="preserve">sostenendo le proprie ragioni. </w:t>
            </w:r>
            <w:r w:rsidRPr="000C6BC7">
              <w:rPr>
                <w:sz w:val="18"/>
                <w:szCs w:val="18"/>
              </w:rPr>
              <w:t xml:space="preserve">E’ sensibile ai problemi delle persone in difficoltà. </w:t>
            </w:r>
          </w:p>
        </w:tc>
        <w:tc>
          <w:tcPr>
            <w:tcW w:w="1039" w:type="pct"/>
            <w:tcBorders>
              <w:top w:val="single" w:sz="4" w:space="0" w:color="auto"/>
              <w:left w:val="single" w:sz="4" w:space="0" w:color="auto"/>
              <w:bottom w:val="single" w:sz="4" w:space="0" w:color="auto"/>
              <w:right w:val="single" w:sz="4" w:space="0" w:color="auto"/>
            </w:tcBorders>
            <w:vAlign w:val="center"/>
            <w:hideMark/>
          </w:tcPr>
          <w:p w14:paraId="4B05E0EA" w14:textId="77777777" w:rsidR="008B7746" w:rsidRPr="000C6BC7" w:rsidRDefault="008B7746" w:rsidP="008B7746">
            <w:pPr>
              <w:rPr>
                <w:sz w:val="18"/>
                <w:szCs w:val="18"/>
                <w:lang w:val="it-IT"/>
              </w:rPr>
            </w:pPr>
            <w:r w:rsidRPr="000C6BC7">
              <w:rPr>
                <w:sz w:val="18"/>
                <w:szCs w:val="18"/>
                <w:lang w:val="it-IT"/>
              </w:rPr>
              <w:t xml:space="preserve">Le reazioni di fronte alle </w:t>
            </w:r>
            <w:r>
              <w:rPr>
                <w:sz w:val="18"/>
                <w:szCs w:val="18"/>
                <w:lang w:val="it-IT"/>
              </w:rPr>
              <w:t>attese mancate</w:t>
            </w:r>
            <w:r w:rsidRPr="000C6BC7">
              <w:rPr>
                <w:sz w:val="18"/>
                <w:szCs w:val="18"/>
                <w:lang w:val="it-IT"/>
              </w:rPr>
              <w:t xml:space="preserve"> sono controllate e rispettose degli altri. Quando emergono conflitti cerca strategie di composizione, anche se non vi è coinvolto direttamente. Assume spontaneamente atteggiamenti di aiuto nei confronti delle persone in difficoltà.</w:t>
            </w:r>
          </w:p>
        </w:tc>
      </w:tr>
      <w:tr w:rsidR="008B7746" w14:paraId="71F90CC4" w14:textId="77777777" w:rsidTr="008B7746">
        <w:trPr>
          <w:trHeight w:val="1850"/>
        </w:trPr>
        <w:tc>
          <w:tcPr>
            <w:tcW w:w="1092" w:type="pct"/>
            <w:tcBorders>
              <w:top w:val="single" w:sz="4" w:space="0" w:color="auto"/>
              <w:left w:val="single" w:sz="4" w:space="0" w:color="auto"/>
              <w:bottom w:val="single" w:sz="4" w:space="0" w:color="auto"/>
              <w:right w:val="single" w:sz="4" w:space="0" w:color="auto"/>
            </w:tcBorders>
            <w:vAlign w:val="center"/>
            <w:hideMark/>
          </w:tcPr>
          <w:p w14:paraId="792E1765" w14:textId="77777777" w:rsidR="008B7746" w:rsidRPr="000C6BC7" w:rsidRDefault="008B7746" w:rsidP="008B7746">
            <w:pPr>
              <w:rPr>
                <w:b/>
                <w:sz w:val="18"/>
                <w:szCs w:val="18"/>
              </w:rPr>
            </w:pPr>
            <w:r>
              <w:rPr>
                <w:b/>
                <w:sz w:val="18"/>
                <w:szCs w:val="18"/>
              </w:rPr>
              <w:t>ASSUNZIONE D</w:t>
            </w:r>
            <w:r w:rsidRPr="000C6BC7">
              <w:rPr>
                <w:b/>
                <w:sz w:val="18"/>
                <w:szCs w:val="18"/>
              </w:rPr>
              <w:t>I COMPITI</w:t>
            </w:r>
          </w:p>
        </w:tc>
        <w:tc>
          <w:tcPr>
            <w:tcW w:w="956" w:type="pct"/>
            <w:tcBorders>
              <w:top w:val="single" w:sz="4" w:space="0" w:color="auto"/>
              <w:left w:val="single" w:sz="4" w:space="0" w:color="auto"/>
              <w:bottom w:val="single" w:sz="4" w:space="0" w:color="auto"/>
              <w:right w:val="single" w:sz="4" w:space="0" w:color="auto"/>
            </w:tcBorders>
            <w:vAlign w:val="center"/>
            <w:hideMark/>
          </w:tcPr>
          <w:p w14:paraId="78446A42" w14:textId="77777777" w:rsidR="008B7746" w:rsidRPr="000C6BC7" w:rsidRDefault="008B7746" w:rsidP="008B7746">
            <w:pPr>
              <w:rPr>
                <w:rFonts w:eastAsia="Times New Roman"/>
                <w:sz w:val="18"/>
                <w:szCs w:val="18"/>
              </w:rPr>
            </w:pPr>
            <w:r w:rsidRPr="000C6BC7">
              <w:rPr>
                <w:rFonts w:eastAsia="Times New Roman"/>
                <w:sz w:val="18"/>
                <w:szCs w:val="18"/>
                <w:lang w:val="it-IT"/>
              </w:rPr>
              <w:t xml:space="preserve">I compiti richiesti non sempre sono portati a termine e l’esecuzione deve essere controllata. </w:t>
            </w:r>
            <w:r w:rsidRPr="000C6BC7">
              <w:rPr>
                <w:rFonts w:eastAsia="Times New Roman"/>
                <w:sz w:val="18"/>
                <w:szCs w:val="18"/>
              </w:rPr>
              <w:t>Assume spontaneamente compiti solo se rispondono a interessi personali.</w:t>
            </w:r>
          </w:p>
        </w:tc>
        <w:tc>
          <w:tcPr>
            <w:tcW w:w="956" w:type="pct"/>
            <w:tcBorders>
              <w:top w:val="single" w:sz="4" w:space="0" w:color="auto"/>
              <w:left w:val="single" w:sz="4" w:space="0" w:color="auto"/>
              <w:bottom w:val="single" w:sz="4" w:space="0" w:color="auto"/>
              <w:right w:val="single" w:sz="4" w:space="0" w:color="auto"/>
            </w:tcBorders>
            <w:vAlign w:val="center"/>
          </w:tcPr>
          <w:p w14:paraId="73AD6DD2" w14:textId="77777777" w:rsidR="008B7746" w:rsidRPr="000C6BC7" w:rsidRDefault="008B7746" w:rsidP="008B7746">
            <w:pPr>
              <w:rPr>
                <w:sz w:val="18"/>
                <w:szCs w:val="18"/>
                <w:lang w:val="it-IT"/>
              </w:rPr>
            </w:pPr>
            <w:r w:rsidRPr="000C6BC7">
              <w:rPr>
                <w:sz w:val="18"/>
                <w:szCs w:val="18"/>
                <w:lang w:val="it-IT"/>
              </w:rPr>
              <w:t xml:space="preserve">Assume e porta a termine i compiti affidati se guidato e/o assume spontaneamente ruoli </w:t>
            </w:r>
            <w:r>
              <w:rPr>
                <w:sz w:val="18"/>
                <w:szCs w:val="18"/>
                <w:lang w:val="it-IT"/>
              </w:rPr>
              <w:t>attivi</w:t>
            </w:r>
            <w:r w:rsidRPr="000C6BC7">
              <w:rPr>
                <w:sz w:val="18"/>
                <w:szCs w:val="18"/>
                <w:lang w:val="it-IT"/>
              </w:rPr>
              <w:t xml:space="preserve"> in contesti che gli sono noti.</w:t>
            </w:r>
          </w:p>
          <w:p w14:paraId="5F5AF744" w14:textId="77777777" w:rsidR="008B7746" w:rsidRPr="000C6BC7" w:rsidRDefault="008B7746" w:rsidP="008B7746">
            <w:pPr>
              <w:rPr>
                <w:sz w:val="18"/>
                <w:szCs w:val="18"/>
                <w:lang w:val="it-IT"/>
              </w:rPr>
            </w:pPr>
          </w:p>
        </w:tc>
        <w:tc>
          <w:tcPr>
            <w:tcW w:w="957" w:type="pct"/>
            <w:tcBorders>
              <w:top w:val="single" w:sz="4" w:space="0" w:color="auto"/>
              <w:left w:val="single" w:sz="4" w:space="0" w:color="auto"/>
              <w:bottom w:val="single" w:sz="4" w:space="0" w:color="auto"/>
              <w:right w:val="single" w:sz="4" w:space="0" w:color="auto"/>
            </w:tcBorders>
            <w:vAlign w:val="center"/>
          </w:tcPr>
          <w:p w14:paraId="3FCCCDC9" w14:textId="77777777" w:rsidR="008B7746" w:rsidRPr="000C6BC7" w:rsidRDefault="008B7746" w:rsidP="008B7746">
            <w:pPr>
              <w:rPr>
                <w:sz w:val="18"/>
                <w:szCs w:val="18"/>
                <w:lang w:val="it-IT"/>
              </w:rPr>
            </w:pPr>
            <w:r w:rsidRPr="000C6BC7">
              <w:rPr>
                <w:sz w:val="18"/>
                <w:szCs w:val="18"/>
                <w:lang w:val="it-IT"/>
              </w:rPr>
              <w:t>Assume e porta a termine i compiti affidati</w:t>
            </w:r>
            <w:r>
              <w:rPr>
                <w:sz w:val="18"/>
                <w:szCs w:val="18"/>
                <w:lang w:val="it-IT"/>
              </w:rPr>
              <w:t>. Assume spontaneamente ruoli</w:t>
            </w:r>
            <w:r w:rsidRPr="000C6BC7">
              <w:rPr>
                <w:sz w:val="18"/>
                <w:szCs w:val="18"/>
                <w:lang w:val="it-IT"/>
              </w:rPr>
              <w:t xml:space="preserve"> </w:t>
            </w:r>
            <w:r>
              <w:rPr>
                <w:sz w:val="18"/>
                <w:szCs w:val="18"/>
                <w:lang w:val="it-IT"/>
              </w:rPr>
              <w:t>attivi</w:t>
            </w:r>
            <w:r w:rsidRPr="000C6BC7">
              <w:rPr>
                <w:sz w:val="18"/>
                <w:szCs w:val="18"/>
                <w:lang w:val="it-IT"/>
              </w:rPr>
              <w:t xml:space="preserve"> in situazioni </w:t>
            </w:r>
            <w:r>
              <w:rPr>
                <w:sz w:val="18"/>
                <w:szCs w:val="18"/>
                <w:lang w:val="it-IT"/>
              </w:rPr>
              <w:t>nuove</w:t>
            </w:r>
            <w:r w:rsidRPr="000C6BC7">
              <w:rPr>
                <w:sz w:val="18"/>
                <w:szCs w:val="18"/>
                <w:lang w:val="it-IT"/>
              </w:rPr>
              <w:t xml:space="preserve"> in cui si sente esperto. </w:t>
            </w:r>
          </w:p>
          <w:p w14:paraId="2EFF68F2" w14:textId="77777777" w:rsidR="008B7746" w:rsidRPr="000C6BC7" w:rsidRDefault="008B7746" w:rsidP="008B7746">
            <w:pPr>
              <w:rPr>
                <w:sz w:val="18"/>
                <w:szCs w:val="18"/>
                <w:lang w:val="it-IT"/>
              </w:rPr>
            </w:pPr>
          </w:p>
        </w:tc>
        <w:tc>
          <w:tcPr>
            <w:tcW w:w="1039" w:type="pct"/>
            <w:tcBorders>
              <w:top w:val="single" w:sz="4" w:space="0" w:color="auto"/>
              <w:left w:val="single" w:sz="4" w:space="0" w:color="auto"/>
              <w:bottom w:val="single" w:sz="4" w:space="0" w:color="auto"/>
              <w:right w:val="single" w:sz="4" w:space="0" w:color="auto"/>
            </w:tcBorders>
            <w:vAlign w:val="center"/>
          </w:tcPr>
          <w:p w14:paraId="1769C5FC" w14:textId="77777777" w:rsidR="008B7746" w:rsidRDefault="008B7746" w:rsidP="008B7746">
            <w:pPr>
              <w:rPr>
                <w:sz w:val="18"/>
                <w:szCs w:val="18"/>
              </w:rPr>
            </w:pPr>
            <w:r w:rsidRPr="000C6BC7">
              <w:rPr>
                <w:sz w:val="18"/>
                <w:szCs w:val="18"/>
                <w:lang w:val="it-IT"/>
              </w:rPr>
              <w:t xml:space="preserve">Assume e porta a termine con autonomia e responsabilità i compiti affidati. </w:t>
            </w:r>
            <w:r w:rsidRPr="000C6BC7">
              <w:rPr>
                <w:sz w:val="18"/>
                <w:szCs w:val="18"/>
              </w:rPr>
              <w:t>Assume spontaneamente ruoli di responsabilità anche in nuove situazioni.</w:t>
            </w:r>
            <w:r>
              <w:rPr>
                <w:sz w:val="18"/>
                <w:szCs w:val="18"/>
              </w:rPr>
              <w:t xml:space="preserve"> </w:t>
            </w:r>
          </w:p>
          <w:p w14:paraId="4FDD259E" w14:textId="77777777" w:rsidR="008B7746" w:rsidRDefault="008B7746" w:rsidP="008B7746">
            <w:pPr>
              <w:rPr>
                <w:sz w:val="18"/>
                <w:szCs w:val="18"/>
              </w:rPr>
            </w:pPr>
          </w:p>
        </w:tc>
      </w:tr>
    </w:tbl>
    <w:p w14:paraId="1A84B378" w14:textId="77777777" w:rsidR="005D39C2" w:rsidRDefault="005D39C2" w:rsidP="00B23847">
      <w:pPr>
        <w:pStyle w:val="Titolo2"/>
        <w:tabs>
          <w:tab w:val="left" w:pos="977"/>
        </w:tabs>
        <w:spacing w:after="120" w:line="276" w:lineRule="auto"/>
        <w:ind w:left="284" w:firstLine="0"/>
        <w:rPr>
          <w:color w:val="00AFEF"/>
          <w:lang w:val="it-IT"/>
        </w:rPr>
      </w:pPr>
    </w:p>
    <w:p w14:paraId="6DB6CDEB" w14:textId="77777777" w:rsidR="00843502" w:rsidRDefault="00843502" w:rsidP="00B23847">
      <w:pPr>
        <w:pStyle w:val="Titolo2"/>
        <w:tabs>
          <w:tab w:val="left" w:pos="977"/>
        </w:tabs>
        <w:spacing w:after="120" w:line="276" w:lineRule="auto"/>
        <w:ind w:left="284" w:firstLine="0"/>
        <w:rPr>
          <w:color w:val="00AFEF"/>
          <w:lang w:val="it-IT"/>
        </w:rPr>
      </w:pPr>
    </w:p>
    <w:p w14:paraId="7A6BAA65" w14:textId="77777777" w:rsidR="008B7746" w:rsidRDefault="008B7746" w:rsidP="00B23847">
      <w:pPr>
        <w:pStyle w:val="Titolo2"/>
        <w:tabs>
          <w:tab w:val="left" w:pos="977"/>
        </w:tabs>
        <w:spacing w:after="120" w:line="276" w:lineRule="auto"/>
        <w:ind w:left="284" w:firstLine="0"/>
        <w:rPr>
          <w:color w:val="00AFEF"/>
          <w:lang w:val="it-IT"/>
        </w:rPr>
      </w:pPr>
    </w:p>
    <w:p w14:paraId="19069F7E" w14:textId="77777777" w:rsidR="00843502" w:rsidRDefault="00843502" w:rsidP="00B23847">
      <w:pPr>
        <w:pStyle w:val="Titolo2"/>
        <w:tabs>
          <w:tab w:val="left" w:pos="977"/>
        </w:tabs>
        <w:spacing w:after="120" w:line="276" w:lineRule="auto"/>
        <w:ind w:left="284" w:firstLine="0"/>
        <w:rPr>
          <w:color w:val="00AFEF"/>
          <w:lang w:val="it-IT"/>
        </w:rPr>
      </w:pPr>
    </w:p>
    <w:p w14:paraId="7ED8CC78" w14:textId="41CC78E9" w:rsidR="007946A5" w:rsidRDefault="00B23847" w:rsidP="00B23847">
      <w:pPr>
        <w:pStyle w:val="Titolo2"/>
        <w:tabs>
          <w:tab w:val="left" w:pos="977"/>
        </w:tabs>
        <w:spacing w:after="120" w:line="276" w:lineRule="auto"/>
        <w:ind w:left="284" w:firstLine="0"/>
        <w:rPr>
          <w:color w:val="00AFEF"/>
          <w:lang w:val="it-IT"/>
        </w:rPr>
      </w:pPr>
      <w:r>
        <w:rPr>
          <w:color w:val="00AFEF"/>
          <w:lang w:val="it-IT"/>
        </w:rPr>
        <w:t xml:space="preserve">8.2 </w:t>
      </w:r>
      <w:r w:rsidR="00DD5F6C" w:rsidRPr="00C85610">
        <w:rPr>
          <w:color w:val="00AFEF"/>
          <w:lang w:val="it-IT"/>
        </w:rPr>
        <w:t>Criteri per la valutazione degli</w:t>
      </w:r>
      <w:r w:rsidR="00DD5F6C" w:rsidRPr="00C85610">
        <w:rPr>
          <w:color w:val="00AFEF"/>
          <w:spacing w:val="-24"/>
          <w:lang w:val="it-IT"/>
        </w:rPr>
        <w:t xml:space="preserve"> </w:t>
      </w:r>
      <w:r w:rsidR="00DD5F6C" w:rsidRPr="00C85610">
        <w:rPr>
          <w:color w:val="00AFEF"/>
          <w:lang w:val="it-IT"/>
        </w:rPr>
        <w:t>apprendimenti</w:t>
      </w:r>
      <w:r w:rsidR="00C669E0">
        <w:rPr>
          <w:color w:val="00AFEF"/>
          <w:lang w:val="it-IT"/>
        </w:rPr>
        <w:t xml:space="preserve"> </w:t>
      </w:r>
    </w:p>
    <w:p w14:paraId="5C4750CB" w14:textId="61B5C6DF" w:rsidR="00C669E0" w:rsidRPr="00DC0966" w:rsidRDefault="00C669E0" w:rsidP="00B23847">
      <w:pPr>
        <w:pStyle w:val="Titolo2"/>
        <w:tabs>
          <w:tab w:val="left" w:pos="977"/>
        </w:tabs>
        <w:spacing w:after="120" w:line="276" w:lineRule="auto"/>
        <w:ind w:left="284" w:firstLine="0"/>
        <w:rPr>
          <w:color w:val="00AFEF"/>
          <w:lang w:val="it-IT"/>
        </w:rPr>
      </w:pPr>
      <w:r w:rsidRPr="00DC0966">
        <w:rPr>
          <w:color w:val="00AFEF"/>
          <w:lang w:val="it-IT"/>
        </w:rPr>
        <w:t xml:space="preserve">8.2.1 scuola primaria </w:t>
      </w:r>
    </w:p>
    <w:p w14:paraId="4972502E" w14:textId="77777777" w:rsidR="007D0C03" w:rsidRPr="007D0C03" w:rsidRDefault="007D0C03" w:rsidP="007D0C03">
      <w:pPr>
        <w:rPr>
          <w:sz w:val="20"/>
          <w:szCs w:val="20"/>
          <w:lang w:val="it-IT"/>
        </w:rPr>
      </w:pPr>
      <w:r w:rsidRPr="007D0C03">
        <w:rPr>
          <w:sz w:val="20"/>
          <w:szCs w:val="20"/>
          <w:lang w:val="it-IT"/>
        </w:rPr>
        <w:t>In seguito alle nuove disposizioni (L 41 del 6/06/2020, DM 172 del 4/12/2020 e relative linee guida) “la valutazione periodica e finale degli apprendimenti è espressa, per ciascuna delle discipline di studio previste dalle Indicazioni Nazionali, ivi compreso l’insegnamento trasversale di educazione civica (…) attraverso un giudizio descrittivo riportato nel documento di valutazione”</w:t>
      </w:r>
    </w:p>
    <w:p w14:paraId="417ADBE3" w14:textId="77777777" w:rsidR="007D0C03" w:rsidRPr="007D0C03" w:rsidRDefault="007D0C03" w:rsidP="007D0C03">
      <w:pPr>
        <w:rPr>
          <w:sz w:val="20"/>
          <w:szCs w:val="20"/>
          <w:lang w:val="it-IT"/>
        </w:rPr>
      </w:pPr>
    </w:p>
    <w:p w14:paraId="215271E0" w14:textId="77777777" w:rsidR="007D0C03" w:rsidRPr="007D0C03" w:rsidRDefault="007D0C03" w:rsidP="007D0C03">
      <w:pPr>
        <w:rPr>
          <w:sz w:val="20"/>
          <w:szCs w:val="20"/>
          <w:lang w:val="it-IT"/>
        </w:rPr>
      </w:pPr>
      <w:r w:rsidRPr="007D0C03">
        <w:rPr>
          <w:sz w:val="20"/>
          <w:szCs w:val="20"/>
          <w:lang w:val="it-IT"/>
        </w:rPr>
        <w:t xml:space="preserve">La normativa individua </w:t>
      </w:r>
      <w:r w:rsidRPr="007D0C03">
        <w:rPr>
          <w:b/>
          <w:sz w:val="20"/>
          <w:szCs w:val="20"/>
          <w:lang w:val="it-IT"/>
        </w:rPr>
        <w:t>quattro livelli</w:t>
      </w:r>
      <w:r w:rsidRPr="007D0C03">
        <w:rPr>
          <w:sz w:val="20"/>
          <w:szCs w:val="20"/>
          <w:lang w:val="it-IT"/>
        </w:rPr>
        <w:t xml:space="preserve"> di apprendimento:</w:t>
      </w:r>
    </w:p>
    <w:p w14:paraId="72E7731E" w14:textId="77777777" w:rsidR="007D0C03" w:rsidRPr="007D0C03" w:rsidRDefault="007D0C03" w:rsidP="007D0C03">
      <w:pPr>
        <w:rPr>
          <w:sz w:val="20"/>
          <w:szCs w:val="20"/>
          <w:lang w:val="it-IT"/>
        </w:rPr>
      </w:pPr>
      <w:r w:rsidRPr="007D0C03">
        <w:rPr>
          <w:sz w:val="20"/>
          <w:szCs w:val="20"/>
          <w:lang w:val="it-IT"/>
        </w:rPr>
        <w:t>● avanzato;</w:t>
      </w:r>
    </w:p>
    <w:p w14:paraId="34383073" w14:textId="77777777" w:rsidR="007D0C03" w:rsidRPr="007D0C03" w:rsidRDefault="007D0C03" w:rsidP="007D0C03">
      <w:pPr>
        <w:rPr>
          <w:sz w:val="20"/>
          <w:szCs w:val="20"/>
          <w:lang w:val="it-IT"/>
        </w:rPr>
      </w:pPr>
      <w:r w:rsidRPr="007D0C03">
        <w:rPr>
          <w:sz w:val="20"/>
          <w:szCs w:val="20"/>
          <w:lang w:val="it-IT"/>
        </w:rPr>
        <w:t>● intermedio;</w:t>
      </w:r>
    </w:p>
    <w:p w14:paraId="6AA76AA4" w14:textId="77777777" w:rsidR="007D0C03" w:rsidRPr="007D0C03" w:rsidRDefault="007D0C03" w:rsidP="007D0C03">
      <w:pPr>
        <w:rPr>
          <w:sz w:val="20"/>
          <w:szCs w:val="20"/>
          <w:lang w:val="it-IT"/>
        </w:rPr>
      </w:pPr>
      <w:r w:rsidRPr="007D0C03">
        <w:rPr>
          <w:sz w:val="20"/>
          <w:szCs w:val="20"/>
          <w:lang w:val="it-IT"/>
        </w:rPr>
        <w:t>● base;</w:t>
      </w:r>
    </w:p>
    <w:p w14:paraId="33B2FEA1" w14:textId="77777777" w:rsidR="007D0C03" w:rsidRPr="007D0C03" w:rsidRDefault="007D0C03" w:rsidP="007D0C03">
      <w:pPr>
        <w:rPr>
          <w:sz w:val="20"/>
          <w:szCs w:val="20"/>
          <w:lang w:val="it-IT"/>
        </w:rPr>
      </w:pPr>
      <w:r w:rsidRPr="007D0C03">
        <w:rPr>
          <w:sz w:val="20"/>
          <w:szCs w:val="20"/>
          <w:lang w:val="it-IT"/>
        </w:rPr>
        <w:t>● in via di prima acquisizione.</w:t>
      </w:r>
    </w:p>
    <w:p w14:paraId="74DF3349" w14:textId="77777777" w:rsidR="007D0C03" w:rsidRPr="007D0C03" w:rsidRDefault="007D0C03" w:rsidP="007D0C03">
      <w:pPr>
        <w:rPr>
          <w:sz w:val="20"/>
          <w:szCs w:val="20"/>
          <w:lang w:val="it-IT"/>
        </w:rPr>
      </w:pPr>
    </w:p>
    <w:p w14:paraId="31BF7EB1" w14:textId="77777777" w:rsidR="007D0C03" w:rsidRPr="007D0C03" w:rsidRDefault="007D0C03" w:rsidP="007D0C03">
      <w:pPr>
        <w:rPr>
          <w:sz w:val="20"/>
          <w:szCs w:val="20"/>
          <w:lang w:val="it-IT"/>
        </w:rPr>
      </w:pPr>
      <w:r w:rsidRPr="007D0C03">
        <w:rPr>
          <w:sz w:val="20"/>
          <w:szCs w:val="20"/>
          <w:lang w:val="it-IT"/>
        </w:rPr>
        <w:t>I livelli di apprendimento sono descritti come segue:</w:t>
      </w:r>
    </w:p>
    <w:tbl>
      <w:tblPr>
        <w:tblStyle w:val="Grigliatabella"/>
        <w:tblW w:w="0" w:type="auto"/>
        <w:tblInd w:w="232" w:type="dxa"/>
        <w:tblLook w:val="04A0" w:firstRow="1" w:lastRow="0" w:firstColumn="1" w:lastColumn="0" w:noHBand="0" w:noVBand="1"/>
      </w:tblPr>
      <w:tblGrid>
        <w:gridCol w:w="9119"/>
      </w:tblGrid>
      <w:tr w:rsidR="007D0C03" w:rsidRPr="00C152C2" w14:paraId="402899F6" w14:textId="77777777" w:rsidTr="00D976CC">
        <w:trPr>
          <w:trHeight w:val="676"/>
        </w:trPr>
        <w:tc>
          <w:tcPr>
            <w:tcW w:w="9119" w:type="dxa"/>
          </w:tcPr>
          <w:p w14:paraId="1A6C19DB" w14:textId="77777777" w:rsidR="007D0C03" w:rsidRPr="007D0C03" w:rsidRDefault="007D0C03" w:rsidP="00D976CC">
            <w:pPr>
              <w:rPr>
                <w:sz w:val="20"/>
                <w:szCs w:val="20"/>
                <w:lang w:val="it-IT"/>
              </w:rPr>
            </w:pPr>
            <w:r w:rsidRPr="007D0C03">
              <w:rPr>
                <w:b/>
                <w:sz w:val="20"/>
                <w:szCs w:val="20"/>
                <w:lang w:val="it-IT"/>
              </w:rPr>
              <w:t>Avanzato</w:t>
            </w:r>
            <w:r w:rsidRPr="007D0C03">
              <w:rPr>
                <w:sz w:val="20"/>
                <w:szCs w:val="20"/>
                <w:lang w:val="it-IT"/>
              </w:rPr>
              <w:t>: l’alunno porta a termine compiti in situazioni note e non note, mobilitando una varietà di risorse sia fornite dal docente sia reperite altrove, in modo autonomo e con continuità.</w:t>
            </w:r>
          </w:p>
        </w:tc>
      </w:tr>
      <w:tr w:rsidR="007D0C03" w:rsidRPr="00C152C2" w14:paraId="5ADEB90C" w14:textId="77777777" w:rsidTr="00D976CC">
        <w:trPr>
          <w:trHeight w:val="839"/>
        </w:trPr>
        <w:tc>
          <w:tcPr>
            <w:tcW w:w="9119" w:type="dxa"/>
          </w:tcPr>
          <w:p w14:paraId="70A73D11" w14:textId="77777777" w:rsidR="007D0C03" w:rsidRPr="007D0C03" w:rsidRDefault="007D0C03" w:rsidP="00D976CC">
            <w:pPr>
              <w:rPr>
                <w:sz w:val="20"/>
                <w:szCs w:val="20"/>
                <w:lang w:val="it-IT"/>
              </w:rPr>
            </w:pPr>
            <w:r w:rsidRPr="007D0C03">
              <w:rPr>
                <w:b/>
                <w:sz w:val="20"/>
                <w:szCs w:val="20"/>
                <w:lang w:val="it-IT"/>
              </w:rPr>
              <w:t>Intermedio</w:t>
            </w:r>
            <w:r w:rsidRPr="007D0C03">
              <w:rPr>
                <w:sz w:val="20"/>
                <w:szCs w:val="20"/>
                <w:lang w:val="it-IT"/>
              </w:rPr>
              <w:t>: l’alunno porta a termine compiti in situazioni note in modo autonomo e continuo; risolve compiti in situazioni non note utilizzando le risorse fornite dal docente o reperite altrove, anche se in modo discontinuo e non del tutto autonomo.</w:t>
            </w:r>
          </w:p>
        </w:tc>
      </w:tr>
      <w:tr w:rsidR="007D0C03" w:rsidRPr="00C152C2" w14:paraId="6E72D7AD" w14:textId="77777777" w:rsidTr="00D976CC">
        <w:trPr>
          <w:trHeight w:val="595"/>
        </w:trPr>
        <w:tc>
          <w:tcPr>
            <w:tcW w:w="9119" w:type="dxa"/>
          </w:tcPr>
          <w:p w14:paraId="2D6DF593" w14:textId="77777777" w:rsidR="007D0C03" w:rsidRPr="007D0C03" w:rsidRDefault="007D0C03" w:rsidP="00D976CC">
            <w:pPr>
              <w:rPr>
                <w:sz w:val="20"/>
                <w:szCs w:val="20"/>
                <w:lang w:val="it-IT"/>
              </w:rPr>
            </w:pPr>
            <w:r w:rsidRPr="007D0C03">
              <w:rPr>
                <w:b/>
                <w:sz w:val="20"/>
                <w:szCs w:val="20"/>
                <w:lang w:val="it-IT"/>
              </w:rPr>
              <w:t>Base</w:t>
            </w:r>
            <w:r w:rsidRPr="007D0C03">
              <w:rPr>
                <w:sz w:val="20"/>
                <w:szCs w:val="20"/>
                <w:lang w:val="it-IT"/>
              </w:rPr>
              <w:t>: l’alunno porta a termine compiti solo in situazioni note e utilizzando le risorse fornite dal docente, sia in modo autonomo ma discontinuo, sia in modo non autonomo, ma con continuità.</w:t>
            </w:r>
          </w:p>
        </w:tc>
      </w:tr>
      <w:tr w:rsidR="007D0C03" w:rsidRPr="00C152C2" w14:paraId="2489A30C" w14:textId="77777777" w:rsidTr="00D976CC">
        <w:trPr>
          <w:trHeight w:val="617"/>
        </w:trPr>
        <w:tc>
          <w:tcPr>
            <w:tcW w:w="9119" w:type="dxa"/>
          </w:tcPr>
          <w:p w14:paraId="46C8E86E" w14:textId="77777777" w:rsidR="007D0C03" w:rsidRPr="007D0C03" w:rsidRDefault="007D0C03" w:rsidP="00D976CC">
            <w:pPr>
              <w:rPr>
                <w:sz w:val="20"/>
                <w:szCs w:val="20"/>
                <w:lang w:val="it-IT"/>
              </w:rPr>
            </w:pPr>
            <w:r w:rsidRPr="007D0C03">
              <w:rPr>
                <w:b/>
                <w:sz w:val="20"/>
                <w:szCs w:val="20"/>
                <w:lang w:val="it-IT"/>
              </w:rPr>
              <w:t>In via di prima acquisizione</w:t>
            </w:r>
            <w:r w:rsidRPr="007D0C03">
              <w:rPr>
                <w:sz w:val="20"/>
                <w:szCs w:val="20"/>
                <w:lang w:val="it-IT"/>
              </w:rPr>
              <w:t>: l’alunno porta a termine compiti solo in situazioni note e unicamente con il supporto del docente e di risorse fornite appositamente.</w:t>
            </w:r>
          </w:p>
        </w:tc>
      </w:tr>
    </w:tbl>
    <w:p w14:paraId="4F40CA17" w14:textId="77777777" w:rsidR="007D0C03" w:rsidRPr="007D0C03" w:rsidRDefault="007D0C03" w:rsidP="007D0C03">
      <w:pPr>
        <w:rPr>
          <w:sz w:val="20"/>
          <w:szCs w:val="20"/>
          <w:lang w:val="it-IT"/>
        </w:rPr>
      </w:pPr>
    </w:p>
    <w:p w14:paraId="0395C02E" w14:textId="77777777" w:rsidR="007D0C03" w:rsidRPr="007D0C03" w:rsidRDefault="007D0C03" w:rsidP="007D0C03">
      <w:pPr>
        <w:ind w:left="284"/>
        <w:rPr>
          <w:sz w:val="20"/>
          <w:szCs w:val="20"/>
          <w:lang w:val="it-IT"/>
        </w:rPr>
      </w:pPr>
      <w:r w:rsidRPr="007D0C03">
        <w:rPr>
          <w:sz w:val="20"/>
          <w:szCs w:val="20"/>
          <w:lang w:val="it-IT"/>
        </w:rPr>
        <w:t xml:space="preserve">Il nostro Istituto ha individuato, per ogni disciplina e per ogni anno di corso, un numero variabile di obiettivi di apprendimento da valutare, raggruppati per nuclei tematici. Gli </w:t>
      </w:r>
      <w:r w:rsidRPr="007D0C03">
        <w:rPr>
          <w:b/>
          <w:sz w:val="20"/>
          <w:szCs w:val="20"/>
          <w:lang w:val="it-IT"/>
        </w:rPr>
        <w:t>obiettivi da valutare</w:t>
      </w:r>
      <w:r w:rsidRPr="007D0C03">
        <w:rPr>
          <w:sz w:val="20"/>
          <w:szCs w:val="20"/>
          <w:lang w:val="it-IT"/>
        </w:rPr>
        <w:t xml:space="preserve">, ricavati dal </w:t>
      </w:r>
      <w:r w:rsidRPr="007D0C03">
        <w:rPr>
          <w:b/>
          <w:sz w:val="20"/>
          <w:szCs w:val="20"/>
          <w:lang w:val="it-IT"/>
        </w:rPr>
        <w:t>curricolo</w:t>
      </w:r>
      <w:r w:rsidRPr="007D0C03">
        <w:rPr>
          <w:sz w:val="20"/>
          <w:szCs w:val="20"/>
          <w:lang w:val="it-IT"/>
        </w:rPr>
        <w:t xml:space="preserve"> di Istituto, sono consultabili </w:t>
      </w:r>
      <w:r w:rsidRPr="00027301">
        <w:rPr>
          <w:sz w:val="20"/>
          <w:szCs w:val="20"/>
          <w:lang w:val="it-IT"/>
        </w:rPr>
        <w:t>nell’</w:t>
      </w:r>
      <w:r w:rsidRPr="00027301">
        <w:rPr>
          <w:b/>
          <w:sz w:val="20"/>
          <w:szCs w:val="20"/>
          <w:lang w:val="it-IT"/>
        </w:rPr>
        <w:t>allegato 1</w:t>
      </w:r>
      <w:r w:rsidRPr="007D0C03">
        <w:rPr>
          <w:sz w:val="20"/>
          <w:szCs w:val="20"/>
          <w:lang w:val="it-IT"/>
        </w:rPr>
        <w:t>.</w:t>
      </w:r>
    </w:p>
    <w:p w14:paraId="22FA66CD" w14:textId="77777777" w:rsidR="007D0C03" w:rsidRPr="007D0C03" w:rsidRDefault="007D0C03" w:rsidP="007D0C03">
      <w:pPr>
        <w:ind w:left="284"/>
        <w:rPr>
          <w:sz w:val="20"/>
          <w:szCs w:val="20"/>
          <w:lang w:val="it-IT"/>
        </w:rPr>
      </w:pPr>
      <w:r w:rsidRPr="007D0C03">
        <w:rPr>
          <w:sz w:val="20"/>
          <w:szCs w:val="20"/>
          <w:lang w:val="it-IT"/>
        </w:rPr>
        <w:t>Dal secondo quadrimestre le verifiche intermedie vengono valutate con i livelli sopraindicati.</w:t>
      </w:r>
    </w:p>
    <w:p w14:paraId="48DD6CFF" w14:textId="2D6E80CA" w:rsidR="00C669E0" w:rsidRPr="00C669E0" w:rsidRDefault="00C669E0" w:rsidP="00C669E0">
      <w:pPr>
        <w:spacing w:before="157" w:line="276" w:lineRule="auto"/>
        <w:ind w:left="284" w:right="439"/>
        <w:jc w:val="both"/>
        <w:rPr>
          <w:color w:val="00AFEF"/>
          <w:sz w:val="28"/>
          <w:szCs w:val="28"/>
          <w:lang w:val="it-IT"/>
        </w:rPr>
      </w:pPr>
      <w:r w:rsidRPr="00DC0966">
        <w:rPr>
          <w:color w:val="00AFEF"/>
          <w:sz w:val="28"/>
          <w:szCs w:val="28"/>
          <w:lang w:val="it-IT"/>
        </w:rPr>
        <w:t xml:space="preserve">8.2.2 scuola secondaria di primo grado </w:t>
      </w:r>
    </w:p>
    <w:p w14:paraId="0E369E04" w14:textId="7F06FBA0" w:rsidR="005821AE" w:rsidRDefault="005821AE" w:rsidP="005821AE">
      <w:pPr>
        <w:spacing w:before="157" w:line="276" w:lineRule="auto"/>
        <w:ind w:left="436" w:right="439"/>
        <w:jc w:val="both"/>
        <w:rPr>
          <w:b/>
          <w:sz w:val="20"/>
          <w:lang w:val="it-IT"/>
        </w:rPr>
      </w:pPr>
      <w:r w:rsidRPr="00841156">
        <w:rPr>
          <w:sz w:val="20"/>
          <w:lang w:val="it-IT"/>
        </w:rPr>
        <w:t xml:space="preserve">Per la </w:t>
      </w:r>
      <w:r w:rsidRPr="00841156">
        <w:rPr>
          <w:b/>
          <w:sz w:val="20"/>
          <w:lang w:val="it-IT"/>
        </w:rPr>
        <w:t>valutazione de</w:t>
      </w:r>
      <w:r>
        <w:rPr>
          <w:b/>
          <w:sz w:val="20"/>
          <w:lang w:val="it-IT"/>
        </w:rPr>
        <w:t xml:space="preserve">gli apprendimenti </w:t>
      </w:r>
      <w:r w:rsidRPr="00841156">
        <w:rPr>
          <w:sz w:val="20"/>
          <w:lang w:val="it-IT"/>
        </w:rPr>
        <w:t xml:space="preserve">si adotta una scala </w:t>
      </w:r>
      <w:r w:rsidR="00DC0966">
        <w:rPr>
          <w:b/>
          <w:sz w:val="20"/>
          <w:lang w:val="it-IT"/>
        </w:rPr>
        <w:t>dal 4 al 10.</w:t>
      </w:r>
    </w:p>
    <w:p w14:paraId="6058CA74" w14:textId="77777777" w:rsidR="005821AE" w:rsidRDefault="005821AE" w:rsidP="005821AE">
      <w:pPr>
        <w:spacing w:before="157" w:line="276" w:lineRule="auto"/>
        <w:ind w:left="436" w:right="439"/>
        <w:jc w:val="both"/>
        <w:rPr>
          <w:sz w:val="20"/>
          <w:lang w:val="it-IT"/>
        </w:rPr>
      </w:pPr>
      <w:r>
        <w:rPr>
          <w:sz w:val="20"/>
          <w:lang w:val="it-IT"/>
        </w:rPr>
        <w:t>I descrittori dei singoli voti sono da considerarsi una generalizzazione, da esplicitare, nel rapporto con le famiglie, declinandoli rispetto all’età e alle caratteristiche del singolo alunno.</w:t>
      </w:r>
    </w:p>
    <w:p w14:paraId="495BBD86" w14:textId="49F02C40" w:rsidR="005821AE" w:rsidRPr="00841156" w:rsidRDefault="00C669E0" w:rsidP="005821AE">
      <w:pPr>
        <w:spacing w:before="157" w:line="276" w:lineRule="auto"/>
        <w:ind w:left="436" w:right="439"/>
        <w:jc w:val="both"/>
        <w:rPr>
          <w:sz w:val="20"/>
          <w:lang w:val="it-IT"/>
        </w:rPr>
      </w:pPr>
      <w:r>
        <w:rPr>
          <w:sz w:val="20"/>
          <w:lang w:val="it-IT"/>
        </w:rPr>
        <w:t>S</w:t>
      </w:r>
      <w:r w:rsidR="005821AE" w:rsidRPr="00841156">
        <w:rPr>
          <w:sz w:val="20"/>
          <w:lang w:val="it-IT"/>
        </w:rPr>
        <w:t>i fa riferimento alla tabella di seguito riportata</w:t>
      </w:r>
      <w:r w:rsidR="005821AE">
        <w:rPr>
          <w:sz w:val="20"/>
          <w:lang w:val="it-IT"/>
        </w:rPr>
        <w:t xml:space="preserve">, sia </w:t>
      </w:r>
      <w:r w:rsidR="005821AE">
        <w:rPr>
          <w:b/>
          <w:sz w:val="20"/>
          <w:lang w:val="it-IT"/>
        </w:rPr>
        <w:t>nella valutazione di singole prove che nelle</w:t>
      </w:r>
      <w:r w:rsidR="005821AE" w:rsidRPr="00841156">
        <w:rPr>
          <w:b/>
          <w:sz w:val="20"/>
          <w:lang w:val="it-IT"/>
        </w:rPr>
        <w:t xml:space="preserve"> valutazion</w:t>
      </w:r>
      <w:r w:rsidR="005821AE">
        <w:rPr>
          <w:b/>
          <w:sz w:val="20"/>
          <w:lang w:val="it-IT"/>
        </w:rPr>
        <w:t>i</w:t>
      </w:r>
      <w:r w:rsidR="005821AE" w:rsidRPr="00841156">
        <w:rPr>
          <w:b/>
          <w:sz w:val="20"/>
          <w:lang w:val="it-IT"/>
        </w:rPr>
        <w:t xml:space="preserve"> periodica e finale</w:t>
      </w:r>
      <w:r w:rsidR="005821AE" w:rsidRPr="00841156">
        <w:rPr>
          <w:sz w:val="20"/>
          <w:lang w:val="it-IT"/>
        </w:rPr>
        <w:t>:</w:t>
      </w:r>
    </w:p>
    <w:p w14:paraId="5F82A168" w14:textId="77777777" w:rsidR="005821AE" w:rsidRPr="00841156" w:rsidRDefault="005821AE" w:rsidP="005821AE">
      <w:pPr>
        <w:pStyle w:val="Corpotesto"/>
        <w:spacing w:before="2"/>
        <w:jc w:val="both"/>
        <w:rPr>
          <w:sz w:val="17"/>
          <w:lang w:val="it-IT"/>
        </w:rPr>
      </w:pPr>
    </w:p>
    <w:tbl>
      <w:tblPr>
        <w:tblStyle w:val="TableNormal2"/>
        <w:tblW w:w="9814" w:type="dxa"/>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9029"/>
      </w:tblGrid>
      <w:tr w:rsidR="005821AE" w:rsidRPr="00841156" w14:paraId="0C1273F7" w14:textId="77777777" w:rsidTr="005137E6">
        <w:trPr>
          <w:trHeight w:val="440"/>
        </w:trPr>
        <w:tc>
          <w:tcPr>
            <w:tcW w:w="785" w:type="dxa"/>
          </w:tcPr>
          <w:p w14:paraId="317709EB" w14:textId="77777777" w:rsidR="005821AE" w:rsidRPr="00841156" w:rsidRDefault="005821AE" w:rsidP="005821AE">
            <w:pPr>
              <w:pStyle w:val="TableParagraph"/>
              <w:spacing w:before="102"/>
              <w:ind w:left="84" w:right="85"/>
              <w:jc w:val="center"/>
              <w:rPr>
                <w:b/>
                <w:sz w:val="18"/>
                <w:lang w:val="it-IT"/>
              </w:rPr>
            </w:pPr>
            <w:r w:rsidRPr="00841156">
              <w:rPr>
                <w:b/>
                <w:sz w:val="18"/>
                <w:lang w:val="it-IT"/>
              </w:rPr>
              <w:t>VOTO</w:t>
            </w:r>
          </w:p>
        </w:tc>
        <w:tc>
          <w:tcPr>
            <w:tcW w:w="9029" w:type="dxa"/>
            <w:tcBorders>
              <w:left w:val="single" w:sz="6" w:space="0" w:color="000000"/>
            </w:tcBorders>
          </w:tcPr>
          <w:p w14:paraId="3EC44EDE" w14:textId="77777777" w:rsidR="005821AE" w:rsidRPr="00841156" w:rsidRDefault="005821AE" w:rsidP="005821AE">
            <w:pPr>
              <w:pStyle w:val="TableParagraph"/>
              <w:spacing w:before="102"/>
              <w:ind w:right="2791"/>
              <w:jc w:val="center"/>
              <w:rPr>
                <w:b/>
                <w:sz w:val="18"/>
                <w:lang w:val="it-IT"/>
              </w:rPr>
            </w:pPr>
            <w:r w:rsidRPr="00841156">
              <w:rPr>
                <w:b/>
                <w:sz w:val="18"/>
                <w:lang w:val="it-IT"/>
              </w:rPr>
              <w:t xml:space="preserve">                               DESCRITTORI</w:t>
            </w:r>
          </w:p>
        </w:tc>
      </w:tr>
      <w:tr w:rsidR="005821AE" w:rsidRPr="00841156" w14:paraId="0727C463" w14:textId="77777777" w:rsidTr="005137E6">
        <w:trPr>
          <w:trHeight w:val="1300"/>
        </w:trPr>
        <w:tc>
          <w:tcPr>
            <w:tcW w:w="785" w:type="dxa"/>
          </w:tcPr>
          <w:p w14:paraId="3AF791FD" w14:textId="77777777" w:rsidR="005821AE" w:rsidRPr="00841156" w:rsidRDefault="005821AE" w:rsidP="005821AE">
            <w:pPr>
              <w:pStyle w:val="TableParagraph"/>
              <w:rPr>
                <w:sz w:val="24"/>
                <w:lang w:val="it-IT"/>
              </w:rPr>
            </w:pPr>
          </w:p>
          <w:p w14:paraId="46A866C9" w14:textId="77777777" w:rsidR="005821AE" w:rsidRPr="00841156" w:rsidRDefault="005821AE" w:rsidP="005821AE">
            <w:pPr>
              <w:pStyle w:val="TableParagraph"/>
              <w:spacing w:before="5"/>
              <w:rPr>
                <w:sz w:val="18"/>
                <w:lang w:val="it-IT"/>
              </w:rPr>
            </w:pPr>
          </w:p>
          <w:p w14:paraId="457BF89F" w14:textId="77777777" w:rsidR="005821AE" w:rsidRPr="00841156" w:rsidRDefault="005821AE" w:rsidP="005821AE">
            <w:pPr>
              <w:pStyle w:val="TableParagraph"/>
              <w:spacing w:before="1"/>
              <w:ind w:left="24"/>
              <w:jc w:val="center"/>
              <w:rPr>
                <w:b/>
                <w:sz w:val="20"/>
                <w:lang w:val="it-IT"/>
              </w:rPr>
            </w:pPr>
            <w:r w:rsidRPr="00841156">
              <w:rPr>
                <w:b/>
                <w:w w:val="99"/>
                <w:sz w:val="20"/>
                <w:lang w:val="it-IT"/>
              </w:rPr>
              <w:t>4</w:t>
            </w:r>
          </w:p>
        </w:tc>
        <w:tc>
          <w:tcPr>
            <w:tcW w:w="9029" w:type="dxa"/>
            <w:tcBorders>
              <w:left w:val="single" w:sz="6" w:space="0" w:color="000000"/>
            </w:tcBorders>
          </w:tcPr>
          <w:p w14:paraId="3FFDD02A" w14:textId="77777777" w:rsidR="005821AE" w:rsidRPr="00954941" w:rsidRDefault="005821AE" w:rsidP="00FF23D6">
            <w:pPr>
              <w:ind w:left="134" w:right="106"/>
              <w:jc w:val="both"/>
              <w:rPr>
                <w:sz w:val="20"/>
                <w:szCs w:val="20"/>
                <w:lang w:val="it-IT"/>
              </w:rPr>
            </w:pPr>
            <w:r w:rsidRPr="00954941">
              <w:rPr>
                <w:sz w:val="20"/>
                <w:szCs w:val="20"/>
                <w:lang w:val="it-IT"/>
              </w:rPr>
              <w:t xml:space="preserve">Le conoscenze sono molto frammentarie, poco significative per l’apprendimento, non consolidate. L’applicazione delle procedure è meccanica, non consapevole e presenta errori. Le abilità di svolgere compiti e risolvere problemi sono parziali e dipendono da precise istruzioni e costante controllo dell’adulto. L’iniziativa personale e l’impegno nell’apprendimento sono estremamente rare. </w:t>
            </w:r>
          </w:p>
        </w:tc>
      </w:tr>
      <w:tr w:rsidR="005821AE" w:rsidRPr="00841156" w14:paraId="4167D662" w14:textId="77777777" w:rsidTr="005137E6">
        <w:trPr>
          <w:trHeight w:val="1060"/>
        </w:trPr>
        <w:tc>
          <w:tcPr>
            <w:tcW w:w="785" w:type="dxa"/>
          </w:tcPr>
          <w:p w14:paraId="1BA5B760" w14:textId="77777777" w:rsidR="005821AE" w:rsidRPr="00841156" w:rsidRDefault="005821AE" w:rsidP="005821AE">
            <w:pPr>
              <w:pStyle w:val="TableParagraph"/>
              <w:spacing w:before="5"/>
              <w:rPr>
                <w:sz w:val="32"/>
                <w:lang w:val="it-IT"/>
              </w:rPr>
            </w:pPr>
          </w:p>
          <w:p w14:paraId="3F789433" w14:textId="77777777" w:rsidR="005821AE" w:rsidRPr="00841156" w:rsidRDefault="005821AE" w:rsidP="005821AE">
            <w:pPr>
              <w:pStyle w:val="TableParagraph"/>
              <w:ind w:left="24"/>
              <w:jc w:val="center"/>
              <w:rPr>
                <w:b/>
                <w:sz w:val="20"/>
                <w:lang w:val="it-IT"/>
              </w:rPr>
            </w:pPr>
            <w:r w:rsidRPr="00841156">
              <w:rPr>
                <w:b/>
                <w:w w:val="99"/>
                <w:sz w:val="20"/>
                <w:lang w:val="it-IT"/>
              </w:rPr>
              <w:t>5</w:t>
            </w:r>
          </w:p>
        </w:tc>
        <w:tc>
          <w:tcPr>
            <w:tcW w:w="9029" w:type="dxa"/>
            <w:tcBorders>
              <w:left w:val="single" w:sz="6" w:space="0" w:color="000000"/>
            </w:tcBorders>
          </w:tcPr>
          <w:p w14:paraId="0FDA3675" w14:textId="77777777" w:rsidR="005821AE" w:rsidRPr="00954941" w:rsidRDefault="005821AE" w:rsidP="005821AE">
            <w:pPr>
              <w:pStyle w:val="TableParagraph"/>
              <w:spacing w:line="276" w:lineRule="auto"/>
              <w:ind w:left="108" w:right="94"/>
              <w:rPr>
                <w:sz w:val="20"/>
                <w:szCs w:val="20"/>
                <w:lang w:val="it-IT"/>
              </w:rPr>
            </w:pPr>
            <w:r w:rsidRPr="00954941">
              <w:rPr>
                <w:sz w:val="20"/>
                <w:szCs w:val="20"/>
                <w:lang w:val="it-IT"/>
              </w:rPr>
              <w:t>Le conoscenze sono frammentarie e poco consolidate. L’applicazione delle procedure è poco consapevole e presenta errori. Le abilità di svolgere compiti e risolvere problemi dipendono da precise istruzioni e supervisione dell’adulto o di compagni più esperti. L’iniziativa personale e l’impegno nell’apprendimento sono episodiche.</w:t>
            </w:r>
          </w:p>
        </w:tc>
      </w:tr>
      <w:tr w:rsidR="005821AE" w:rsidRPr="00841156" w14:paraId="7F028ADD" w14:textId="77777777" w:rsidTr="005137E6">
        <w:trPr>
          <w:trHeight w:val="1300"/>
        </w:trPr>
        <w:tc>
          <w:tcPr>
            <w:tcW w:w="785" w:type="dxa"/>
          </w:tcPr>
          <w:p w14:paraId="47984A10" w14:textId="77777777" w:rsidR="005821AE" w:rsidRPr="00841156" w:rsidRDefault="005821AE" w:rsidP="005821AE">
            <w:pPr>
              <w:pStyle w:val="TableParagraph"/>
              <w:rPr>
                <w:sz w:val="24"/>
                <w:lang w:val="it-IT"/>
              </w:rPr>
            </w:pPr>
          </w:p>
          <w:p w14:paraId="385E2732" w14:textId="77777777" w:rsidR="005821AE" w:rsidRPr="00841156" w:rsidRDefault="005821AE" w:rsidP="005821AE">
            <w:pPr>
              <w:pStyle w:val="TableParagraph"/>
              <w:spacing w:before="8"/>
              <w:rPr>
                <w:sz w:val="18"/>
                <w:lang w:val="it-IT"/>
              </w:rPr>
            </w:pPr>
          </w:p>
          <w:p w14:paraId="0F128BC6" w14:textId="77777777" w:rsidR="005821AE" w:rsidRPr="00841156" w:rsidRDefault="005821AE" w:rsidP="005821AE">
            <w:pPr>
              <w:pStyle w:val="TableParagraph"/>
              <w:spacing w:before="1"/>
              <w:ind w:left="24"/>
              <w:jc w:val="center"/>
              <w:rPr>
                <w:b/>
                <w:sz w:val="20"/>
                <w:lang w:val="it-IT"/>
              </w:rPr>
            </w:pPr>
            <w:r w:rsidRPr="00841156">
              <w:rPr>
                <w:b/>
                <w:w w:val="99"/>
                <w:sz w:val="20"/>
                <w:lang w:val="it-IT"/>
              </w:rPr>
              <w:t>6</w:t>
            </w:r>
          </w:p>
        </w:tc>
        <w:tc>
          <w:tcPr>
            <w:tcW w:w="9029" w:type="dxa"/>
            <w:tcBorders>
              <w:left w:val="single" w:sz="6" w:space="0" w:color="000000"/>
            </w:tcBorders>
          </w:tcPr>
          <w:p w14:paraId="5588DFE7" w14:textId="77777777" w:rsidR="005821AE" w:rsidRPr="00954941" w:rsidRDefault="005821AE" w:rsidP="005821AE">
            <w:pPr>
              <w:pStyle w:val="TableParagraph"/>
              <w:spacing w:line="273" w:lineRule="auto"/>
              <w:ind w:left="108" w:right="94"/>
              <w:rPr>
                <w:sz w:val="20"/>
                <w:szCs w:val="20"/>
                <w:lang w:val="it-IT"/>
              </w:rPr>
            </w:pPr>
            <w:r w:rsidRPr="00954941">
              <w:rPr>
                <w:sz w:val="20"/>
                <w:szCs w:val="20"/>
                <w:lang w:val="it-IT"/>
              </w:rPr>
              <w:t xml:space="preserve">Le conoscenze sono essenziali, non sempre collegate, ma significative per l’apprendimento. L’applicazione delle procedure non è del tutto consapevole, presenta alcuni errori. Possiede abilità nello svolgere compiti e risolvere problemi semplici, ancorché sorrette da istruzioni dell’adulto o di compagni più esperti. L’iniziativa personale e l’impegno nell’apprendimento vanno incrementate. </w:t>
            </w:r>
          </w:p>
        </w:tc>
      </w:tr>
      <w:tr w:rsidR="005821AE" w:rsidRPr="00841156" w14:paraId="3959DF4E" w14:textId="77777777" w:rsidTr="005137E6">
        <w:trPr>
          <w:trHeight w:val="1060"/>
        </w:trPr>
        <w:tc>
          <w:tcPr>
            <w:tcW w:w="785" w:type="dxa"/>
          </w:tcPr>
          <w:p w14:paraId="1F963A58" w14:textId="77777777" w:rsidR="005821AE" w:rsidRPr="00841156" w:rsidRDefault="005821AE" w:rsidP="005821AE">
            <w:pPr>
              <w:pStyle w:val="TableParagraph"/>
              <w:spacing w:before="2"/>
              <w:rPr>
                <w:sz w:val="32"/>
                <w:lang w:val="it-IT"/>
              </w:rPr>
            </w:pPr>
          </w:p>
          <w:p w14:paraId="614917C3" w14:textId="77777777" w:rsidR="005821AE" w:rsidRPr="00841156" w:rsidRDefault="005821AE" w:rsidP="005821AE">
            <w:pPr>
              <w:pStyle w:val="TableParagraph"/>
              <w:ind w:left="24"/>
              <w:jc w:val="center"/>
              <w:rPr>
                <w:b/>
                <w:sz w:val="20"/>
                <w:lang w:val="it-IT"/>
              </w:rPr>
            </w:pPr>
            <w:r w:rsidRPr="00841156">
              <w:rPr>
                <w:b/>
                <w:w w:val="99"/>
                <w:sz w:val="20"/>
                <w:lang w:val="it-IT"/>
              </w:rPr>
              <w:t>7</w:t>
            </w:r>
          </w:p>
        </w:tc>
        <w:tc>
          <w:tcPr>
            <w:tcW w:w="9029" w:type="dxa"/>
            <w:tcBorders>
              <w:left w:val="single" w:sz="6" w:space="0" w:color="000000"/>
            </w:tcBorders>
          </w:tcPr>
          <w:p w14:paraId="4C216CDB" w14:textId="77777777" w:rsidR="005821AE" w:rsidRPr="00954941" w:rsidRDefault="005821AE" w:rsidP="005821AE">
            <w:pPr>
              <w:pStyle w:val="TableParagraph"/>
              <w:spacing w:line="276" w:lineRule="auto"/>
              <w:ind w:left="108" w:right="94"/>
              <w:rPr>
                <w:sz w:val="20"/>
                <w:szCs w:val="20"/>
                <w:lang w:val="it-IT"/>
              </w:rPr>
            </w:pPr>
            <w:r w:rsidRPr="00954941">
              <w:rPr>
                <w:sz w:val="20"/>
                <w:szCs w:val="20"/>
                <w:lang w:val="it-IT"/>
              </w:rPr>
              <w:t xml:space="preserve">Le conoscenze sono essenziali, significative per l’apprendimento e consolidate. L’applicazione delle procedure, una volta acquisite le istruzioni fondamentali, è sufficientemente autonoma e abbastanza consapevole. Possiede abilità nello svolgere compiti e risolvere problemi in contesti e situazioni note in modo autonomo. L’iniziativa personale e l’organizzazione sono discrete. </w:t>
            </w:r>
          </w:p>
        </w:tc>
      </w:tr>
      <w:tr w:rsidR="005821AE" w:rsidRPr="00C152C2" w14:paraId="1DB5DC8B" w14:textId="77777777" w:rsidTr="005137E6">
        <w:trPr>
          <w:trHeight w:val="1300"/>
        </w:trPr>
        <w:tc>
          <w:tcPr>
            <w:tcW w:w="785" w:type="dxa"/>
          </w:tcPr>
          <w:p w14:paraId="47D893B2" w14:textId="77777777" w:rsidR="005821AE" w:rsidRPr="00841156" w:rsidRDefault="005821AE" w:rsidP="005821AE">
            <w:pPr>
              <w:pStyle w:val="TableParagraph"/>
              <w:rPr>
                <w:sz w:val="24"/>
                <w:lang w:val="it-IT"/>
              </w:rPr>
            </w:pPr>
          </w:p>
          <w:p w14:paraId="5AA6DDC4" w14:textId="77777777" w:rsidR="005821AE" w:rsidRPr="00841156" w:rsidRDefault="005821AE" w:rsidP="005821AE">
            <w:pPr>
              <w:pStyle w:val="TableParagraph"/>
              <w:spacing w:before="8"/>
              <w:rPr>
                <w:sz w:val="18"/>
                <w:lang w:val="it-IT"/>
              </w:rPr>
            </w:pPr>
          </w:p>
          <w:p w14:paraId="4E969AB1" w14:textId="77777777" w:rsidR="005821AE" w:rsidRPr="00841156" w:rsidRDefault="005821AE" w:rsidP="005821AE">
            <w:pPr>
              <w:pStyle w:val="TableParagraph"/>
              <w:ind w:left="24"/>
              <w:jc w:val="center"/>
              <w:rPr>
                <w:b/>
                <w:sz w:val="20"/>
                <w:lang w:val="it-IT"/>
              </w:rPr>
            </w:pPr>
            <w:r w:rsidRPr="00841156">
              <w:rPr>
                <w:b/>
                <w:w w:val="99"/>
                <w:sz w:val="20"/>
                <w:lang w:val="it-IT"/>
              </w:rPr>
              <w:t>8</w:t>
            </w:r>
          </w:p>
        </w:tc>
        <w:tc>
          <w:tcPr>
            <w:tcW w:w="9029" w:type="dxa"/>
            <w:tcBorders>
              <w:left w:val="single" w:sz="6" w:space="0" w:color="000000"/>
            </w:tcBorders>
          </w:tcPr>
          <w:p w14:paraId="02B96720" w14:textId="77777777" w:rsidR="005821AE" w:rsidRPr="00954941" w:rsidRDefault="005821AE" w:rsidP="005821AE">
            <w:pPr>
              <w:pStyle w:val="TableParagraph"/>
              <w:spacing w:line="276" w:lineRule="auto"/>
              <w:ind w:left="108" w:right="107"/>
              <w:jc w:val="both"/>
              <w:rPr>
                <w:sz w:val="20"/>
                <w:szCs w:val="20"/>
                <w:lang w:val="it-IT"/>
              </w:rPr>
            </w:pPr>
            <w:r w:rsidRPr="00954941">
              <w:rPr>
                <w:sz w:val="20"/>
                <w:szCs w:val="20"/>
                <w:lang w:val="it-IT"/>
              </w:rPr>
              <w:t>Le conoscenze sono complete e consolidate. L’applicazione delle procedure è corretta, autonoma e consapevole. Possiede abilità nello svolgere compiti e risolvere problemi in contesti noti e complessi in modo autonomo. L’iniziativa personale, l’impegno, l’organizzazione, le strategie di lavoro sono buone.</w:t>
            </w:r>
          </w:p>
        </w:tc>
      </w:tr>
      <w:tr w:rsidR="005821AE" w:rsidRPr="00C152C2" w14:paraId="7293A741" w14:textId="77777777" w:rsidTr="005137E6">
        <w:trPr>
          <w:trHeight w:val="1300"/>
        </w:trPr>
        <w:tc>
          <w:tcPr>
            <w:tcW w:w="785" w:type="dxa"/>
          </w:tcPr>
          <w:p w14:paraId="64DA7087" w14:textId="77777777" w:rsidR="005821AE" w:rsidRPr="00841156" w:rsidRDefault="005821AE" w:rsidP="005821AE">
            <w:pPr>
              <w:pStyle w:val="TableParagraph"/>
              <w:rPr>
                <w:sz w:val="24"/>
                <w:lang w:val="it-IT"/>
              </w:rPr>
            </w:pPr>
          </w:p>
          <w:p w14:paraId="2B1BC615" w14:textId="77777777" w:rsidR="005821AE" w:rsidRPr="00841156" w:rsidRDefault="005821AE" w:rsidP="005821AE">
            <w:pPr>
              <w:pStyle w:val="TableParagraph"/>
              <w:spacing w:before="8"/>
              <w:rPr>
                <w:sz w:val="18"/>
                <w:lang w:val="it-IT"/>
              </w:rPr>
            </w:pPr>
          </w:p>
          <w:p w14:paraId="638AE1B4" w14:textId="77777777" w:rsidR="005821AE" w:rsidRPr="00841156" w:rsidRDefault="005821AE" w:rsidP="005821AE">
            <w:pPr>
              <w:pStyle w:val="TableParagraph"/>
              <w:ind w:left="24"/>
              <w:jc w:val="center"/>
              <w:rPr>
                <w:b/>
                <w:sz w:val="20"/>
                <w:lang w:val="it-IT"/>
              </w:rPr>
            </w:pPr>
            <w:r w:rsidRPr="00841156">
              <w:rPr>
                <w:b/>
                <w:w w:val="99"/>
                <w:sz w:val="20"/>
                <w:lang w:val="it-IT"/>
              </w:rPr>
              <w:t>9</w:t>
            </w:r>
          </w:p>
        </w:tc>
        <w:tc>
          <w:tcPr>
            <w:tcW w:w="9029" w:type="dxa"/>
            <w:tcBorders>
              <w:left w:val="single" w:sz="6" w:space="0" w:color="000000"/>
            </w:tcBorders>
          </w:tcPr>
          <w:p w14:paraId="62019A91" w14:textId="77777777" w:rsidR="005821AE" w:rsidRPr="00954941" w:rsidRDefault="005821AE" w:rsidP="005821AE">
            <w:pPr>
              <w:pStyle w:val="TableParagraph"/>
              <w:spacing w:line="276" w:lineRule="auto"/>
              <w:ind w:left="108" w:right="112"/>
              <w:jc w:val="both"/>
              <w:rPr>
                <w:sz w:val="20"/>
                <w:szCs w:val="20"/>
                <w:lang w:val="it-IT"/>
              </w:rPr>
            </w:pPr>
            <w:r w:rsidRPr="00954941">
              <w:rPr>
                <w:sz w:val="20"/>
                <w:szCs w:val="20"/>
                <w:lang w:val="it-IT"/>
              </w:rPr>
              <w:t>Le conoscenze sono complete, consolidate e ben collegate. L’applicazione delle procedure e le abilità nello svolgere compiti e risolvere problemi sono autonome, consapevoli e si adattano a situazioni e contesti nuovi. L’iniziativa personale, l’impegno, l’organizzazione sono evidenti. I contributi personali alle attività sono di qualità.</w:t>
            </w:r>
          </w:p>
        </w:tc>
      </w:tr>
      <w:tr w:rsidR="005821AE" w:rsidRPr="00C152C2" w14:paraId="524CF386" w14:textId="77777777" w:rsidTr="007B68BC">
        <w:trPr>
          <w:trHeight w:val="1408"/>
        </w:trPr>
        <w:tc>
          <w:tcPr>
            <w:tcW w:w="785" w:type="dxa"/>
          </w:tcPr>
          <w:p w14:paraId="25846F1D" w14:textId="77777777" w:rsidR="005821AE" w:rsidRPr="00841156" w:rsidRDefault="005821AE" w:rsidP="007B68BC">
            <w:pPr>
              <w:pStyle w:val="TableParagraph"/>
              <w:jc w:val="center"/>
              <w:rPr>
                <w:sz w:val="24"/>
                <w:lang w:val="it-IT"/>
              </w:rPr>
            </w:pPr>
          </w:p>
          <w:p w14:paraId="64A760CF" w14:textId="77777777" w:rsidR="005821AE" w:rsidRPr="00841156" w:rsidRDefault="005821AE" w:rsidP="007B68BC">
            <w:pPr>
              <w:pStyle w:val="TableParagraph"/>
              <w:jc w:val="center"/>
              <w:rPr>
                <w:sz w:val="24"/>
                <w:lang w:val="it-IT"/>
              </w:rPr>
            </w:pPr>
          </w:p>
          <w:p w14:paraId="0439C4A9" w14:textId="77777777" w:rsidR="005821AE" w:rsidRPr="00841156" w:rsidRDefault="005821AE" w:rsidP="007B68BC">
            <w:pPr>
              <w:pStyle w:val="TableParagraph"/>
              <w:ind w:left="84" w:right="58"/>
              <w:jc w:val="center"/>
              <w:rPr>
                <w:b/>
                <w:sz w:val="20"/>
                <w:lang w:val="it-IT"/>
              </w:rPr>
            </w:pPr>
            <w:r w:rsidRPr="00841156">
              <w:rPr>
                <w:b/>
                <w:sz w:val="20"/>
                <w:lang w:val="it-IT"/>
              </w:rPr>
              <w:t>10</w:t>
            </w:r>
          </w:p>
        </w:tc>
        <w:tc>
          <w:tcPr>
            <w:tcW w:w="9029" w:type="dxa"/>
            <w:tcBorders>
              <w:left w:val="single" w:sz="6" w:space="0" w:color="000000"/>
            </w:tcBorders>
            <w:vAlign w:val="center"/>
          </w:tcPr>
          <w:p w14:paraId="373A4A9B" w14:textId="77777777" w:rsidR="005821AE" w:rsidRPr="00954941" w:rsidRDefault="005821AE" w:rsidP="007B68BC">
            <w:pPr>
              <w:pStyle w:val="TableParagraph"/>
              <w:ind w:left="108"/>
              <w:rPr>
                <w:sz w:val="20"/>
                <w:szCs w:val="20"/>
                <w:lang w:val="it-IT"/>
              </w:rPr>
            </w:pPr>
            <w:r w:rsidRPr="00954941">
              <w:rPr>
                <w:sz w:val="20"/>
                <w:szCs w:val="20"/>
                <w:lang w:val="it-IT"/>
              </w:rPr>
              <w:t xml:space="preserve">Le conoscenze sono complete, consolidate, ben collegate e significative. L’applicazione delle procedure e le abilità nello svolgere compiti e risolvere problemi sono autonome, consapevoli e si adattano a contesti nuovi e situazioni complesse. L’iniziativa personale, l’impegno, l’organizzazione sono evidenti e costanti. I contributi personali alle attività sono originali, critici e utili al miglioramento del proprio e dell’altrui lavoro. </w:t>
            </w:r>
          </w:p>
        </w:tc>
      </w:tr>
    </w:tbl>
    <w:p w14:paraId="6D274600" w14:textId="77777777" w:rsidR="005821AE" w:rsidRDefault="005821AE" w:rsidP="005821AE">
      <w:pPr>
        <w:pStyle w:val="Corpotesto"/>
        <w:spacing w:before="4"/>
        <w:rPr>
          <w:sz w:val="18"/>
          <w:lang w:val="it-IT"/>
        </w:rPr>
      </w:pPr>
    </w:p>
    <w:p w14:paraId="363E9A2C" w14:textId="5BA6BA3B" w:rsidR="00C669E0" w:rsidRDefault="00C669E0" w:rsidP="00C669E0">
      <w:pPr>
        <w:spacing w:before="157" w:line="276" w:lineRule="auto"/>
        <w:ind w:left="284" w:right="439"/>
        <w:jc w:val="both"/>
        <w:rPr>
          <w:color w:val="00AFEF"/>
          <w:sz w:val="28"/>
          <w:szCs w:val="28"/>
          <w:lang w:val="it-IT"/>
        </w:rPr>
      </w:pPr>
      <w:r w:rsidRPr="00DC0966">
        <w:rPr>
          <w:color w:val="00AFEF"/>
          <w:sz w:val="28"/>
          <w:szCs w:val="28"/>
          <w:lang w:val="it-IT"/>
        </w:rPr>
        <w:t xml:space="preserve">8.2.3 giudizio IRC e alternativa scuola primaria </w:t>
      </w:r>
    </w:p>
    <w:p w14:paraId="6EA0F159" w14:textId="77777777" w:rsidR="007D0C03" w:rsidRPr="007D0C03" w:rsidRDefault="007D0C03" w:rsidP="007D0C03">
      <w:pPr>
        <w:spacing w:before="120"/>
        <w:ind w:left="284"/>
        <w:rPr>
          <w:sz w:val="20"/>
          <w:szCs w:val="20"/>
          <w:lang w:val="it-IT"/>
        </w:rPr>
      </w:pPr>
      <w:r w:rsidRPr="007D0C03">
        <w:rPr>
          <w:sz w:val="20"/>
          <w:szCs w:val="20"/>
          <w:lang w:val="it-IT"/>
        </w:rPr>
        <w:t>La valutazione relativa all’IRC e alle attività ad essa alternative sono espresse con le stesse modalità utilizzate per le altre discipline e descritte al paragrafo 8.2.1.</w:t>
      </w:r>
    </w:p>
    <w:p w14:paraId="7EA16666" w14:textId="26435AF4" w:rsidR="00D72CDD" w:rsidRDefault="00D72CDD" w:rsidP="0061472F">
      <w:pPr>
        <w:spacing w:before="240" w:line="276" w:lineRule="auto"/>
        <w:ind w:left="284" w:right="437"/>
        <w:jc w:val="both"/>
        <w:rPr>
          <w:color w:val="00AFEF"/>
          <w:sz w:val="28"/>
          <w:szCs w:val="28"/>
          <w:lang w:val="it-IT"/>
        </w:rPr>
      </w:pPr>
      <w:r>
        <w:rPr>
          <w:color w:val="00AFEF"/>
          <w:sz w:val="28"/>
          <w:szCs w:val="28"/>
          <w:lang w:val="it-IT"/>
        </w:rPr>
        <w:t>8.2.4</w:t>
      </w:r>
      <w:r w:rsidRPr="00DC0966">
        <w:rPr>
          <w:color w:val="00AFEF"/>
          <w:sz w:val="28"/>
          <w:szCs w:val="28"/>
          <w:lang w:val="it-IT"/>
        </w:rPr>
        <w:t xml:space="preserve"> giudizio IRC e alternativa scuola secondaria di primo grado </w:t>
      </w:r>
    </w:p>
    <w:p w14:paraId="238C4DD9" w14:textId="77777777" w:rsidR="00796129" w:rsidRDefault="00796129" w:rsidP="005821AE">
      <w:pPr>
        <w:pStyle w:val="Corpotesto"/>
        <w:spacing w:before="4"/>
        <w:rPr>
          <w:sz w:val="18"/>
          <w:lang w:val="it-IT"/>
        </w:rPr>
      </w:pP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7"/>
        <w:gridCol w:w="7661"/>
      </w:tblGrid>
      <w:tr w:rsidR="00982E8C" w:rsidRPr="0095709D" w14:paraId="7C407FB0" w14:textId="77777777" w:rsidTr="00982E8C">
        <w:trPr>
          <w:trHeight w:val="440"/>
        </w:trPr>
        <w:tc>
          <w:tcPr>
            <w:tcW w:w="911" w:type="pct"/>
            <w:tcBorders>
              <w:right w:val="single" w:sz="6" w:space="0" w:color="000000"/>
            </w:tcBorders>
          </w:tcPr>
          <w:p w14:paraId="235F32BF" w14:textId="77777777" w:rsidR="00982E8C" w:rsidRPr="00982E8C" w:rsidRDefault="00982E8C" w:rsidP="00982E8C">
            <w:pPr>
              <w:pStyle w:val="TableParagraph"/>
              <w:spacing w:before="102"/>
              <w:ind w:right="12"/>
              <w:jc w:val="center"/>
              <w:rPr>
                <w:b/>
                <w:sz w:val="18"/>
                <w:lang w:val="it-IT"/>
              </w:rPr>
            </w:pPr>
            <w:r w:rsidRPr="00982E8C">
              <w:rPr>
                <w:b/>
                <w:sz w:val="18"/>
                <w:lang w:val="it-IT"/>
              </w:rPr>
              <w:t xml:space="preserve">GIUDIZIO </w:t>
            </w:r>
          </w:p>
        </w:tc>
        <w:tc>
          <w:tcPr>
            <w:tcW w:w="4089" w:type="pct"/>
            <w:tcBorders>
              <w:left w:val="single" w:sz="6" w:space="0" w:color="000000"/>
            </w:tcBorders>
          </w:tcPr>
          <w:p w14:paraId="162A9FC8" w14:textId="77777777" w:rsidR="00982E8C" w:rsidRPr="0095709D" w:rsidRDefault="00982E8C" w:rsidP="00982E8C">
            <w:pPr>
              <w:pStyle w:val="TableParagraph"/>
              <w:spacing w:before="102"/>
              <w:ind w:right="2791"/>
              <w:jc w:val="center"/>
              <w:rPr>
                <w:b/>
                <w:sz w:val="18"/>
                <w:lang w:val="it-IT"/>
              </w:rPr>
            </w:pPr>
            <w:r>
              <w:rPr>
                <w:b/>
                <w:sz w:val="18"/>
                <w:lang w:val="it-IT"/>
              </w:rPr>
              <w:t>DESCRITTORI</w:t>
            </w:r>
          </w:p>
        </w:tc>
      </w:tr>
      <w:tr w:rsidR="00982E8C" w:rsidRPr="0095709D" w14:paraId="56DE88DB" w14:textId="77777777" w:rsidTr="00982E8C">
        <w:trPr>
          <w:trHeight w:val="1060"/>
        </w:trPr>
        <w:tc>
          <w:tcPr>
            <w:tcW w:w="911" w:type="pct"/>
            <w:tcBorders>
              <w:right w:val="single" w:sz="6" w:space="0" w:color="000000"/>
            </w:tcBorders>
            <w:vAlign w:val="center"/>
          </w:tcPr>
          <w:p w14:paraId="0D55FA45" w14:textId="77777777" w:rsidR="00982E8C" w:rsidRPr="00982E8C" w:rsidRDefault="00982E8C" w:rsidP="00982E8C">
            <w:pPr>
              <w:pStyle w:val="TableParagraph"/>
              <w:spacing w:line="276" w:lineRule="auto"/>
              <w:ind w:left="108" w:right="94"/>
              <w:rPr>
                <w:sz w:val="20"/>
                <w:szCs w:val="20"/>
                <w:lang w:val="it-IT"/>
              </w:rPr>
            </w:pPr>
            <w:r w:rsidRPr="00982E8C">
              <w:rPr>
                <w:sz w:val="18"/>
              </w:rPr>
              <w:t>INSUFFICIENTE</w:t>
            </w:r>
          </w:p>
        </w:tc>
        <w:tc>
          <w:tcPr>
            <w:tcW w:w="4089" w:type="pct"/>
            <w:tcBorders>
              <w:left w:val="single" w:sz="6" w:space="0" w:color="000000"/>
            </w:tcBorders>
          </w:tcPr>
          <w:p w14:paraId="366EE1F0" w14:textId="77777777" w:rsidR="00982E8C" w:rsidRPr="0095709D" w:rsidRDefault="00982E8C" w:rsidP="00982E8C">
            <w:pPr>
              <w:pStyle w:val="TableParagraph"/>
              <w:spacing w:line="276" w:lineRule="auto"/>
              <w:ind w:left="108" w:right="94"/>
              <w:rPr>
                <w:sz w:val="20"/>
                <w:szCs w:val="20"/>
                <w:lang w:val="it-IT"/>
              </w:rPr>
            </w:pPr>
            <w:r w:rsidRPr="0095709D">
              <w:rPr>
                <w:sz w:val="20"/>
                <w:szCs w:val="20"/>
                <w:lang w:val="it-IT"/>
              </w:rPr>
              <w:t>Le conoscenze sono frammentarie e poco consolidate. L’applicazione delle procedure è poco consapevole e presenta errori. Le abilità di svolgere compiti e risolvere problemi dipendono da precise istruzioni e supervisione dell’adulto o di compagni più esperti. L’iniziativa personale e l’impegno nell’apprendimento sono episodiche.</w:t>
            </w:r>
          </w:p>
        </w:tc>
      </w:tr>
      <w:tr w:rsidR="00982E8C" w:rsidRPr="0095709D" w14:paraId="2BFFCC46" w14:textId="77777777" w:rsidTr="00982E8C">
        <w:trPr>
          <w:trHeight w:val="1300"/>
        </w:trPr>
        <w:tc>
          <w:tcPr>
            <w:tcW w:w="911" w:type="pct"/>
            <w:tcBorders>
              <w:right w:val="single" w:sz="6" w:space="0" w:color="000000"/>
            </w:tcBorders>
            <w:vAlign w:val="center"/>
          </w:tcPr>
          <w:p w14:paraId="3A3106F4" w14:textId="77777777" w:rsidR="00982E8C" w:rsidRPr="00982E8C" w:rsidRDefault="00982E8C" w:rsidP="00982E8C">
            <w:pPr>
              <w:pStyle w:val="TableParagraph"/>
              <w:spacing w:line="273" w:lineRule="auto"/>
              <w:ind w:left="108" w:right="94"/>
              <w:rPr>
                <w:sz w:val="20"/>
                <w:szCs w:val="20"/>
                <w:lang w:val="it-IT"/>
              </w:rPr>
            </w:pPr>
            <w:r w:rsidRPr="00982E8C">
              <w:rPr>
                <w:sz w:val="18"/>
              </w:rPr>
              <w:t>SUFFICIENTE</w:t>
            </w:r>
          </w:p>
        </w:tc>
        <w:tc>
          <w:tcPr>
            <w:tcW w:w="4089" w:type="pct"/>
            <w:tcBorders>
              <w:left w:val="single" w:sz="6" w:space="0" w:color="000000"/>
            </w:tcBorders>
          </w:tcPr>
          <w:p w14:paraId="05E48CF2" w14:textId="77777777" w:rsidR="00982E8C" w:rsidRPr="0095709D" w:rsidRDefault="00982E8C" w:rsidP="00982E8C">
            <w:pPr>
              <w:pStyle w:val="TableParagraph"/>
              <w:spacing w:line="273" w:lineRule="auto"/>
              <w:ind w:left="108" w:right="94"/>
              <w:rPr>
                <w:sz w:val="20"/>
                <w:szCs w:val="20"/>
                <w:lang w:val="it-IT"/>
              </w:rPr>
            </w:pPr>
            <w:r w:rsidRPr="0095709D">
              <w:rPr>
                <w:sz w:val="20"/>
                <w:szCs w:val="20"/>
                <w:lang w:val="it-IT"/>
              </w:rPr>
              <w:t xml:space="preserve">Le conoscenze sono essenziali, non sempre collegate, ma significative per l’apprendimento. L’applicazione delle procedure non è del tutto consapevole, presenta alcuni errori. Possiede abilità nello svolgere compiti e risolvere problemi semplici, ancorché sorrette da istruzioni dell’adulto o di compagni più esperti. L’iniziativa personale e l’impegno nell’apprendimento vanno incrementate. </w:t>
            </w:r>
          </w:p>
        </w:tc>
      </w:tr>
      <w:tr w:rsidR="00982E8C" w:rsidRPr="0095709D" w14:paraId="2C7552DC" w14:textId="77777777" w:rsidTr="00982E8C">
        <w:trPr>
          <w:trHeight w:val="1060"/>
        </w:trPr>
        <w:tc>
          <w:tcPr>
            <w:tcW w:w="911" w:type="pct"/>
            <w:tcBorders>
              <w:right w:val="single" w:sz="6" w:space="0" w:color="000000"/>
            </w:tcBorders>
            <w:vAlign w:val="center"/>
          </w:tcPr>
          <w:p w14:paraId="416CB94A" w14:textId="77777777" w:rsidR="00982E8C" w:rsidRPr="00982E8C" w:rsidRDefault="00982E8C" w:rsidP="00982E8C">
            <w:pPr>
              <w:pStyle w:val="TableParagraph"/>
              <w:spacing w:line="276" w:lineRule="auto"/>
              <w:ind w:left="108" w:right="94"/>
              <w:rPr>
                <w:sz w:val="20"/>
                <w:szCs w:val="20"/>
                <w:lang w:val="it-IT"/>
              </w:rPr>
            </w:pPr>
            <w:r w:rsidRPr="00982E8C">
              <w:rPr>
                <w:sz w:val="18"/>
              </w:rPr>
              <w:t>DISCRETO</w:t>
            </w:r>
          </w:p>
        </w:tc>
        <w:tc>
          <w:tcPr>
            <w:tcW w:w="4089" w:type="pct"/>
            <w:tcBorders>
              <w:left w:val="single" w:sz="6" w:space="0" w:color="000000"/>
            </w:tcBorders>
          </w:tcPr>
          <w:p w14:paraId="030D334A" w14:textId="77777777" w:rsidR="00982E8C" w:rsidRPr="0095709D" w:rsidRDefault="00982E8C" w:rsidP="00982E8C">
            <w:pPr>
              <w:pStyle w:val="TableParagraph"/>
              <w:spacing w:line="276" w:lineRule="auto"/>
              <w:ind w:left="108" w:right="94"/>
              <w:rPr>
                <w:sz w:val="20"/>
                <w:szCs w:val="20"/>
                <w:lang w:val="it-IT"/>
              </w:rPr>
            </w:pPr>
            <w:r w:rsidRPr="0095709D">
              <w:rPr>
                <w:sz w:val="20"/>
                <w:szCs w:val="20"/>
                <w:lang w:val="it-IT"/>
              </w:rPr>
              <w:t xml:space="preserve">Le conoscenze sono essenziali, significative per l’apprendimento e consolidate. L’applicazione delle procedure, una volta acquisite le istruzioni fondamentali, è sufficientemente autonoma e abbastanza consapevole. Possiede abilità nello svolgere compiti e risolvere problemi in contesti e situazioni note in modo autonomo. L’iniziativa personale e l’organizzazione sono discrete. </w:t>
            </w:r>
          </w:p>
        </w:tc>
      </w:tr>
      <w:tr w:rsidR="00982E8C" w:rsidRPr="00C152C2" w14:paraId="68F67BE0" w14:textId="77777777" w:rsidTr="00982E8C">
        <w:trPr>
          <w:trHeight w:val="1300"/>
        </w:trPr>
        <w:tc>
          <w:tcPr>
            <w:tcW w:w="911" w:type="pct"/>
            <w:tcBorders>
              <w:right w:val="single" w:sz="6" w:space="0" w:color="000000"/>
            </w:tcBorders>
            <w:vAlign w:val="center"/>
          </w:tcPr>
          <w:p w14:paraId="5C598EB2" w14:textId="77777777" w:rsidR="00982E8C" w:rsidRPr="00982E8C" w:rsidRDefault="00982E8C" w:rsidP="00982E8C">
            <w:pPr>
              <w:pStyle w:val="TableParagraph"/>
              <w:spacing w:line="276" w:lineRule="auto"/>
              <w:ind w:left="108" w:right="107"/>
              <w:rPr>
                <w:sz w:val="20"/>
                <w:szCs w:val="20"/>
                <w:lang w:val="it-IT"/>
              </w:rPr>
            </w:pPr>
            <w:r w:rsidRPr="00982E8C">
              <w:rPr>
                <w:sz w:val="18"/>
              </w:rPr>
              <w:t>BUONO</w:t>
            </w:r>
          </w:p>
        </w:tc>
        <w:tc>
          <w:tcPr>
            <w:tcW w:w="4089" w:type="pct"/>
            <w:tcBorders>
              <w:left w:val="single" w:sz="6" w:space="0" w:color="000000"/>
            </w:tcBorders>
          </w:tcPr>
          <w:p w14:paraId="72C41F6D" w14:textId="77777777" w:rsidR="00982E8C" w:rsidRPr="0095709D" w:rsidRDefault="00982E8C" w:rsidP="00982E8C">
            <w:pPr>
              <w:pStyle w:val="TableParagraph"/>
              <w:spacing w:line="276" w:lineRule="auto"/>
              <w:ind w:left="108" w:right="107"/>
              <w:jc w:val="both"/>
              <w:rPr>
                <w:sz w:val="20"/>
                <w:szCs w:val="20"/>
                <w:lang w:val="it-IT"/>
              </w:rPr>
            </w:pPr>
            <w:r w:rsidRPr="0095709D">
              <w:rPr>
                <w:sz w:val="20"/>
                <w:szCs w:val="20"/>
                <w:lang w:val="it-IT"/>
              </w:rPr>
              <w:t>Le conoscenze sono complete e consolidate. L’applicazione delle procedure è corretta, autonoma e consapevole. Possiede abilità nello svolgere compiti e risolvere problemi in contesti noti e complessi in modo autonomo. L’iniziativa personale, l’impegno, l’organizzazione, le strategie di lavoro sono buone.</w:t>
            </w:r>
          </w:p>
        </w:tc>
      </w:tr>
      <w:tr w:rsidR="00982E8C" w:rsidRPr="00C152C2" w14:paraId="39AC0B8D" w14:textId="77777777" w:rsidTr="00982E8C">
        <w:trPr>
          <w:trHeight w:val="1300"/>
        </w:trPr>
        <w:tc>
          <w:tcPr>
            <w:tcW w:w="911" w:type="pct"/>
            <w:tcBorders>
              <w:right w:val="single" w:sz="6" w:space="0" w:color="000000"/>
            </w:tcBorders>
            <w:vAlign w:val="center"/>
          </w:tcPr>
          <w:p w14:paraId="46091CD5" w14:textId="77777777" w:rsidR="00982E8C" w:rsidRPr="00982E8C" w:rsidRDefault="00982E8C" w:rsidP="00982E8C">
            <w:pPr>
              <w:pStyle w:val="TableParagraph"/>
              <w:spacing w:line="276" w:lineRule="auto"/>
              <w:ind w:left="108" w:right="112"/>
              <w:rPr>
                <w:sz w:val="20"/>
                <w:szCs w:val="20"/>
                <w:lang w:val="it-IT"/>
              </w:rPr>
            </w:pPr>
            <w:r w:rsidRPr="00982E8C">
              <w:rPr>
                <w:sz w:val="18"/>
              </w:rPr>
              <w:t>DISTINTO</w:t>
            </w:r>
          </w:p>
        </w:tc>
        <w:tc>
          <w:tcPr>
            <w:tcW w:w="4089" w:type="pct"/>
            <w:tcBorders>
              <w:left w:val="single" w:sz="6" w:space="0" w:color="000000"/>
            </w:tcBorders>
          </w:tcPr>
          <w:p w14:paraId="66A3EC45" w14:textId="77777777" w:rsidR="00982E8C" w:rsidRPr="0095709D" w:rsidRDefault="00982E8C" w:rsidP="00982E8C">
            <w:pPr>
              <w:pStyle w:val="TableParagraph"/>
              <w:spacing w:line="276" w:lineRule="auto"/>
              <w:ind w:left="108" w:right="112"/>
              <w:jc w:val="both"/>
              <w:rPr>
                <w:sz w:val="20"/>
                <w:szCs w:val="20"/>
                <w:lang w:val="it-IT"/>
              </w:rPr>
            </w:pPr>
            <w:r w:rsidRPr="0095709D">
              <w:rPr>
                <w:sz w:val="20"/>
                <w:szCs w:val="20"/>
                <w:lang w:val="it-IT"/>
              </w:rPr>
              <w:t>Le conoscenze sono complete, consolidate e ben collegate. L’applicazione delle procedure e le abilità nello svolgere compiti e risolvere problemi sono autonome, consapevoli e si adattano a situazioni e contesti nuovi. L’iniziativa personale, l’impegno, l’organizzazione sono evidenti. I contributi personali alle attività sono di qualità.</w:t>
            </w:r>
          </w:p>
        </w:tc>
      </w:tr>
      <w:tr w:rsidR="00982E8C" w:rsidRPr="00C152C2" w14:paraId="69A2766B" w14:textId="77777777" w:rsidTr="00DC0966">
        <w:trPr>
          <w:trHeight w:val="1570"/>
        </w:trPr>
        <w:tc>
          <w:tcPr>
            <w:tcW w:w="911" w:type="pct"/>
            <w:tcBorders>
              <w:right w:val="single" w:sz="6" w:space="0" w:color="000000"/>
            </w:tcBorders>
            <w:vAlign w:val="center"/>
          </w:tcPr>
          <w:p w14:paraId="49FA2606" w14:textId="77777777" w:rsidR="00982E8C" w:rsidRPr="00982E8C" w:rsidRDefault="00982E8C" w:rsidP="00982E8C">
            <w:pPr>
              <w:pStyle w:val="TableParagraph"/>
              <w:spacing w:before="8"/>
              <w:rPr>
                <w:sz w:val="20"/>
                <w:lang w:val="it-IT"/>
              </w:rPr>
            </w:pPr>
          </w:p>
          <w:p w14:paraId="1C91A387" w14:textId="1DDE684C" w:rsidR="00DC0966" w:rsidRDefault="00982E8C" w:rsidP="00982E8C">
            <w:pPr>
              <w:pStyle w:val="TableParagraph"/>
              <w:ind w:left="108"/>
              <w:rPr>
                <w:sz w:val="20"/>
                <w:szCs w:val="20"/>
                <w:lang w:val="it-IT"/>
              </w:rPr>
            </w:pPr>
            <w:r w:rsidRPr="00982E8C">
              <w:rPr>
                <w:sz w:val="18"/>
              </w:rPr>
              <w:t>OTTIMO</w:t>
            </w:r>
          </w:p>
          <w:p w14:paraId="2DBB872D" w14:textId="0E3DA5D0" w:rsidR="00982E8C" w:rsidRPr="00DC0966" w:rsidRDefault="00982E8C" w:rsidP="00DC0966">
            <w:pPr>
              <w:rPr>
                <w:lang w:val="it-IT"/>
              </w:rPr>
            </w:pPr>
          </w:p>
        </w:tc>
        <w:tc>
          <w:tcPr>
            <w:tcW w:w="4089" w:type="pct"/>
            <w:tcBorders>
              <w:left w:val="single" w:sz="6" w:space="0" w:color="000000"/>
            </w:tcBorders>
          </w:tcPr>
          <w:p w14:paraId="78DDE2A2" w14:textId="734C4ACC" w:rsidR="00982E8C" w:rsidRPr="00DC0966" w:rsidRDefault="00982E8C" w:rsidP="00DC0966">
            <w:pPr>
              <w:pStyle w:val="TableParagraph"/>
              <w:ind w:left="108"/>
              <w:rPr>
                <w:sz w:val="20"/>
                <w:szCs w:val="20"/>
                <w:lang w:val="it-IT"/>
              </w:rPr>
            </w:pPr>
            <w:r w:rsidRPr="0095709D">
              <w:rPr>
                <w:sz w:val="20"/>
                <w:szCs w:val="20"/>
                <w:lang w:val="it-IT"/>
              </w:rPr>
              <w:t xml:space="preserve">Le conoscenze sono complete, consolidate, ben collegate e significative. L’applicazione delle procedure e le abilità nello svolgere compiti e risolvere problemi sono autonome, consapevoli e si adattano a contesti nuovi e situazioni complesse. L’iniziativa personale, l’impegno, l’organizzazione sono evidenti e costanti. I contributi personali alle attività sono originali, critici e utili al miglioramento del proprio e dell’altrui lavoro. </w:t>
            </w:r>
          </w:p>
        </w:tc>
      </w:tr>
    </w:tbl>
    <w:p w14:paraId="325AB1CB" w14:textId="77777777" w:rsidR="00982E8C" w:rsidRDefault="00982E8C" w:rsidP="00982E8C">
      <w:pPr>
        <w:pStyle w:val="Titolo2"/>
        <w:tabs>
          <w:tab w:val="left" w:pos="977"/>
        </w:tabs>
        <w:spacing w:after="120" w:line="276" w:lineRule="auto"/>
        <w:ind w:left="360" w:firstLine="0"/>
        <w:rPr>
          <w:color w:val="00AFEF"/>
          <w:lang w:val="it-IT"/>
        </w:rPr>
      </w:pPr>
    </w:p>
    <w:p w14:paraId="1244AD7E" w14:textId="75762166" w:rsidR="00CE2F07" w:rsidRDefault="00CE2F07" w:rsidP="00F63C06">
      <w:pPr>
        <w:pStyle w:val="Titolo2"/>
        <w:numPr>
          <w:ilvl w:val="1"/>
          <w:numId w:val="16"/>
        </w:numPr>
        <w:tabs>
          <w:tab w:val="left" w:pos="977"/>
        </w:tabs>
        <w:spacing w:after="120" w:line="276" w:lineRule="auto"/>
        <w:rPr>
          <w:color w:val="00AFEF"/>
          <w:lang w:val="it-IT"/>
        </w:rPr>
      </w:pPr>
      <w:r w:rsidRPr="00C85610">
        <w:rPr>
          <w:color w:val="00AFEF"/>
          <w:lang w:val="it-IT"/>
        </w:rPr>
        <w:t xml:space="preserve">Criteri per la </w:t>
      </w:r>
      <w:r>
        <w:rPr>
          <w:color w:val="00AFEF"/>
          <w:lang w:val="it-IT"/>
        </w:rPr>
        <w:t>formulazione del giudizio globale</w:t>
      </w:r>
    </w:p>
    <w:p w14:paraId="27DA5772" w14:textId="3B6C3931" w:rsidR="00F22E86" w:rsidRDefault="00F22E86" w:rsidP="00F22E86">
      <w:pPr>
        <w:ind w:left="360"/>
        <w:rPr>
          <w:sz w:val="20"/>
          <w:szCs w:val="20"/>
          <w:lang w:val="it-IT"/>
        </w:rPr>
      </w:pPr>
      <w:r>
        <w:rPr>
          <w:sz w:val="20"/>
          <w:szCs w:val="20"/>
          <w:lang w:val="it-IT"/>
        </w:rPr>
        <w:t>Il giudizio globale descrive</w:t>
      </w:r>
      <w:r w:rsidRPr="00F22E86">
        <w:rPr>
          <w:sz w:val="20"/>
          <w:szCs w:val="20"/>
          <w:lang w:val="it-IT"/>
        </w:rPr>
        <w:t xml:space="preserve"> </w:t>
      </w:r>
      <w:r>
        <w:rPr>
          <w:sz w:val="20"/>
          <w:szCs w:val="20"/>
          <w:lang w:val="it-IT"/>
        </w:rPr>
        <w:t>i</w:t>
      </w:r>
      <w:r w:rsidRPr="00F22E86">
        <w:rPr>
          <w:sz w:val="20"/>
          <w:szCs w:val="20"/>
          <w:lang w:val="it-IT"/>
        </w:rPr>
        <w:t xml:space="preserve"> processi formativi e </w:t>
      </w:r>
      <w:r>
        <w:rPr>
          <w:sz w:val="20"/>
          <w:szCs w:val="20"/>
          <w:lang w:val="it-IT"/>
        </w:rPr>
        <w:t>lo</w:t>
      </w:r>
      <w:r w:rsidRPr="00F22E86">
        <w:rPr>
          <w:sz w:val="20"/>
          <w:szCs w:val="20"/>
          <w:lang w:val="it-IT"/>
        </w:rPr>
        <w:t xml:space="preserve"> sviluppo degli apprendimenti in riferimento a sviluppo culturale personale e sociale e livello globale degli apprendimenti.</w:t>
      </w:r>
    </w:p>
    <w:p w14:paraId="05C89B9A" w14:textId="77777777" w:rsidR="006A78F2" w:rsidRPr="00F22E86" w:rsidRDefault="006A78F2" w:rsidP="00F22E86">
      <w:pPr>
        <w:ind w:left="360"/>
        <w:rPr>
          <w:sz w:val="20"/>
          <w:szCs w:val="20"/>
          <w:lang w:val="it-IT"/>
        </w:rPr>
      </w:pPr>
    </w:p>
    <w:tbl>
      <w:tblPr>
        <w:tblStyle w:val="Grigliatabella"/>
        <w:tblW w:w="0" w:type="auto"/>
        <w:jc w:val="center"/>
        <w:tblLook w:val="04A0" w:firstRow="1" w:lastRow="0" w:firstColumn="1" w:lastColumn="0" w:noHBand="0" w:noVBand="1"/>
      </w:tblPr>
      <w:tblGrid>
        <w:gridCol w:w="4649"/>
        <w:gridCol w:w="4079"/>
      </w:tblGrid>
      <w:tr w:rsidR="00796129" w:rsidRPr="009C0405" w14:paraId="002765E4" w14:textId="77777777" w:rsidTr="00796129">
        <w:trPr>
          <w:trHeight w:val="406"/>
          <w:jc w:val="center"/>
        </w:trPr>
        <w:tc>
          <w:tcPr>
            <w:tcW w:w="4649" w:type="dxa"/>
            <w:tcBorders>
              <w:top w:val="single" w:sz="4" w:space="0" w:color="auto"/>
              <w:left w:val="single" w:sz="4" w:space="0" w:color="auto"/>
              <w:bottom w:val="single" w:sz="4" w:space="0" w:color="auto"/>
              <w:right w:val="single" w:sz="4" w:space="0" w:color="auto"/>
            </w:tcBorders>
            <w:hideMark/>
          </w:tcPr>
          <w:p w14:paraId="02CCBC9F" w14:textId="77777777" w:rsidR="00796129" w:rsidRPr="009C0405" w:rsidRDefault="00796129" w:rsidP="00193D81">
            <w:pPr>
              <w:spacing w:after="160" w:line="256" w:lineRule="auto"/>
              <w:jc w:val="center"/>
              <w:rPr>
                <w:b/>
                <w:sz w:val="20"/>
                <w:szCs w:val="20"/>
              </w:rPr>
            </w:pPr>
            <w:r w:rsidRPr="009C0405">
              <w:rPr>
                <w:b/>
                <w:sz w:val="20"/>
                <w:szCs w:val="20"/>
              </w:rPr>
              <w:t>INDICATORI</w:t>
            </w:r>
          </w:p>
        </w:tc>
        <w:tc>
          <w:tcPr>
            <w:tcW w:w="4079" w:type="dxa"/>
            <w:tcBorders>
              <w:top w:val="single" w:sz="4" w:space="0" w:color="auto"/>
              <w:left w:val="single" w:sz="4" w:space="0" w:color="auto"/>
              <w:bottom w:val="single" w:sz="4" w:space="0" w:color="auto"/>
              <w:right w:val="single" w:sz="4" w:space="0" w:color="auto"/>
            </w:tcBorders>
            <w:vAlign w:val="center"/>
            <w:hideMark/>
          </w:tcPr>
          <w:p w14:paraId="036CCDFF" w14:textId="77777777" w:rsidR="00796129" w:rsidRPr="009C0405" w:rsidRDefault="00796129" w:rsidP="00193D81">
            <w:pPr>
              <w:spacing w:after="160" w:line="256" w:lineRule="auto"/>
              <w:jc w:val="center"/>
              <w:rPr>
                <w:b/>
                <w:sz w:val="20"/>
                <w:szCs w:val="20"/>
              </w:rPr>
            </w:pPr>
            <w:r w:rsidRPr="009C0405">
              <w:rPr>
                <w:b/>
                <w:sz w:val="20"/>
                <w:szCs w:val="20"/>
              </w:rPr>
              <w:t>Descrittori</w:t>
            </w:r>
          </w:p>
        </w:tc>
      </w:tr>
      <w:tr w:rsidR="00796129" w:rsidRPr="00C152C2" w14:paraId="34B84856" w14:textId="77777777" w:rsidTr="00796129">
        <w:trPr>
          <w:trHeight w:val="869"/>
          <w:jc w:val="center"/>
        </w:trPr>
        <w:tc>
          <w:tcPr>
            <w:tcW w:w="4649" w:type="dxa"/>
            <w:tcBorders>
              <w:top w:val="single" w:sz="4" w:space="0" w:color="auto"/>
              <w:left w:val="single" w:sz="4" w:space="0" w:color="auto"/>
              <w:bottom w:val="single" w:sz="4" w:space="0" w:color="auto"/>
              <w:right w:val="single" w:sz="4" w:space="0" w:color="auto"/>
            </w:tcBorders>
            <w:vAlign w:val="center"/>
            <w:hideMark/>
          </w:tcPr>
          <w:p w14:paraId="027C936B" w14:textId="77777777" w:rsidR="00796129" w:rsidRPr="009C0405" w:rsidRDefault="00796129" w:rsidP="00193D81">
            <w:pPr>
              <w:rPr>
                <w:b/>
                <w:sz w:val="20"/>
                <w:szCs w:val="20"/>
                <w:lang w:val="it-IT"/>
              </w:rPr>
            </w:pPr>
            <w:r w:rsidRPr="009C0405">
              <w:rPr>
                <w:b/>
                <w:sz w:val="20"/>
                <w:szCs w:val="20"/>
                <w:lang w:val="it-IT"/>
              </w:rPr>
              <w:t>Progressi nell’apprendimento</w:t>
            </w:r>
          </w:p>
          <w:p w14:paraId="003031EB" w14:textId="77777777" w:rsidR="00796129" w:rsidRPr="00CC3A28" w:rsidRDefault="00796129" w:rsidP="00193D81">
            <w:pPr>
              <w:rPr>
                <w:b/>
                <w:sz w:val="8"/>
                <w:szCs w:val="8"/>
                <w:lang w:val="it-IT"/>
              </w:rPr>
            </w:pPr>
          </w:p>
          <w:p w14:paraId="53F7A83D" w14:textId="77777777" w:rsidR="00796129" w:rsidRPr="009C0405" w:rsidRDefault="00796129" w:rsidP="00193D81">
            <w:pPr>
              <w:spacing w:after="160" w:line="256" w:lineRule="auto"/>
              <w:jc w:val="both"/>
              <w:rPr>
                <w:sz w:val="16"/>
                <w:szCs w:val="16"/>
                <w:lang w:val="it-IT"/>
              </w:rPr>
            </w:pPr>
            <w:r w:rsidRPr="009C0405">
              <w:rPr>
                <w:b/>
                <w:sz w:val="16"/>
                <w:szCs w:val="16"/>
                <w:lang w:val="it-IT"/>
              </w:rPr>
              <w:t>Miglioramenti relativi a</w:t>
            </w:r>
            <w:r w:rsidRPr="009C0405">
              <w:rPr>
                <w:sz w:val="16"/>
                <w:szCs w:val="16"/>
                <w:lang w:val="it-IT"/>
              </w:rPr>
              <w:t>: conoscenze, utilizzo di procedure, collegare tra loro le conoscenze, utilizzare in contest</w:t>
            </w:r>
            <w:r>
              <w:rPr>
                <w:sz w:val="16"/>
                <w:szCs w:val="16"/>
                <w:lang w:val="it-IT"/>
              </w:rPr>
              <w:t>i diversi ciò che si è appreso.</w:t>
            </w:r>
          </w:p>
        </w:tc>
        <w:tc>
          <w:tcPr>
            <w:tcW w:w="4079" w:type="dxa"/>
            <w:tcBorders>
              <w:top w:val="single" w:sz="4" w:space="0" w:color="auto"/>
              <w:left w:val="single" w:sz="4" w:space="0" w:color="auto"/>
              <w:bottom w:val="single" w:sz="4" w:space="0" w:color="auto"/>
              <w:right w:val="single" w:sz="4" w:space="0" w:color="auto"/>
            </w:tcBorders>
            <w:vAlign w:val="center"/>
            <w:hideMark/>
          </w:tcPr>
          <w:p w14:paraId="5EFE1D71" w14:textId="77777777" w:rsidR="00796129" w:rsidRPr="009C0405" w:rsidRDefault="00796129" w:rsidP="00193D81">
            <w:pPr>
              <w:jc w:val="center"/>
              <w:rPr>
                <w:b/>
                <w:sz w:val="20"/>
                <w:szCs w:val="20"/>
                <w:lang w:val="it-IT"/>
              </w:rPr>
            </w:pPr>
            <w:r>
              <w:rPr>
                <w:b/>
                <w:sz w:val="20"/>
                <w:szCs w:val="20"/>
                <w:lang w:val="it-IT"/>
              </w:rPr>
              <w:t>Graduali</w:t>
            </w:r>
            <w:r w:rsidRPr="009C0405">
              <w:rPr>
                <w:b/>
                <w:sz w:val="20"/>
                <w:szCs w:val="20"/>
                <w:lang w:val="it-IT"/>
              </w:rPr>
              <w:t xml:space="preserve">, incostanti, </w:t>
            </w:r>
            <w:r>
              <w:rPr>
                <w:b/>
                <w:sz w:val="20"/>
                <w:szCs w:val="20"/>
                <w:lang w:val="it-IT"/>
              </w:rPr>
              <w:t xml:space="preserve">accettabili, </w:t>
            </w:r>
            <w:r w:rsidRPr="009C0405">
              <w:rPr>
                <w:b/>
                <w:sz w:val="20"/>
                <w:szCs w:val="20"/>
                <w:lang w:val="it-IT"/>
              </w:rPr>
              <w:t>settoriali</w:t>
            </w:r>
            <w:r>
              <w:rPr>
                <w:b/>
                <w:sz w:val="20"/>
                <w:szCs w:val="20"/>
                <w:lang w:val="it-IT"/>
              </w:rPr>
              <w:t xml:space="preserve">, </w:t>
            </w:r>
            <w:r w:rsidRPr="009C0405">
              <w:rPr>
                <w:b/>
                <w:sz w:val="20"/>
                <w:szCs w:val="20"/>
                <w:lang w:val="it-IT"/>
              </w:rPr>
              <w:t>c</w:t>
            </w:r>
            <w:r>
              <w:rPr>
                <w:b/>
                <w:sz w:val="20"/>
                <w:szCs w:val="20"/>
                <w:lang w:val="it-IT"/>
              </w:rPr>
              <w:t>ostanti, rapidi, significativi.</w:t>
            </w:r>
          </w:p>
          <w:p w14:paraId="55BC5290" w14:textId="77777777" w:rsidR="00796129" w:rsidRPr="009C0405" w:rsidRDefault="00796129" w:rsidP="00193D81">
            <w:pPr>
              <w:spacing w:after="160" w:line="256" w:lineRule="auto"/>
              <w:jc w:val="center"/>
              <w:rPr>
                <w:b/>
                <w:sz w:val="16"/>
                <w:szCs w:val="16"/>
                <w:lang w:val="it-IT"/>
              </w:rPr>
            </w:pPr>
          </w:p>
        </w:tc>
      </w:tr>
      <w:tr w:rsidR="00796129" w:rsidRPr="00C152C2" w14:paraId="1935556B" w14:textId="77777777" w:rsidTr="00796129">
        <w:trPr>
          <w:trHeight w:val="980"/>
          <w:jc w:val="center"/>
        </w:trPr>
        <w:tc>
          <w:tcPr>
            <w:tcW w:w="4649" w:type="dxa"/>
            <w:tcBorders>
              <w:top w:val="single" w:sz="4" w:space="0" w:color="auto"/>
              <w:left w:val="single" w:sz="4" w:space="0" w:color="auto"/>
              <w:bottom w:val="single" w:sz="4" w:space="0" w:color="auto"/>
              <w:right w:val="single" w:sz="4" w:space="0" w:color="auto"/>
            </w:tcBorders>
            <w:vAlign w:val="center"/>
            <w:hideMark/>
          </w:tcPr>
          <w:p w14:paraId="1CBBE5E8" w14:textId="77777777" w:rsidR="00796129" w:rsidRPr="009C0405" w:rsidRDefault="00796129" w:rsidP="00193D81">
            <w:pPr>
              <w:rPr>
                <w:b/>
                <w:sz w:val="20"/>
                <w:szCs w:val="20"/>
                <w:lang w:val="it-IT"/>
              </w:rPr>
            </w:pPr>
            <w:r w:rsidRPr="009C0405">
              <w:rPr>
                <w:b/>
                <w:sz w:val="20"/>
                <w:szCs w:val="20"/>
                <w:lang w:val="it-IT"/>
              </w:rPr>
              <w:t>Progressi nella capacità di organizzar</w:t>
            </w:r>
            <w:r>
              <w:rPr>
                <w:b/>
                <w:sz w:val="20"/>
                <w:szCs w:val="20"/>
                <w:lang w:val="it-IT"/>
              </w:rPr>
              <w:t>si</w:t>
            </w:r>
            <w:r w:rsidRPr="009C0405">
              <w:rPr>
                <w:b/>
                <w:sz w:val="20"/>
                <w:szCs w:val="20"/>
                <w:lang w:val="it-IT"/>
              </w:rPr>
              <w:t xml:space="preserve"> </w:t>
            </w:r>
          </w:p>
          <w:p w14:paraId="6F6FC6E0" w14:textId="77777777" w:rsidR="00796129" w:rsidRPr="00CC3A28" w:rsidRDefault="00796129" w:rsidP="00193D81">
            <w:pPr>
              <w:rPr>
                <w:b/>
                <w:sz w:val="8"/>
                <w:szCs w:val="8"/>
                <w:lang w:val="it-IT"/>
              </w:rPr>
            </w:pPr>
          </w:p>
          <w:p w14:paraId="2E2D7829" w14:textId="77777777" w:rsidR="00796129" w:rsidRPr="009C0405" w:rsidRDefault="00796129" w:rsidP="00193D81">
            <w:pPr>
              <w:spacing w:after="160" w:line="256" w:lineRule="auto"/>
              <w:jc w:val="both"/>
              <w:rPr>
                <w:sz w:val="16"/>
                <w:szCs w:val="16"/>
                <w:lang w:val="it-IT"/>
              </w:rPr>
            </w:pPr>
            <w:r w:rsidRPr="009C0405">
              <w:rPr>
                <w:b/>
                <w:sz w:val="16"/>
                <w:szCs w:val="16"/>
                <w:lang w:val="it-IT"/>
              </w:rPr>
              <w:t>Miglioramenti relativi a:</w:t>
            </w:r>
            <w:r w:rsidRPr="009C0405">
              <w:rPr>
                <w:sz w:val="16"/>
                <w:szCs w:val="16"/>
                <w:lang w:val="it-IT"/>
              </w:rPr>
              <w:t xml:space="preserve"> utilizzo di strategie per imparare, organizzazione del proprio tempo e del proprio materiale, capacità di porsi degli obiettivi scolastici.</w:t>
            </w:r>
          </w:p>
        </w:tc>
        <w:tc>
          <w:tcPr>
            <w:tcW w:w="4079" w:type="dxa"/>
            <w:tcBorders>
              <w:top w:val="single" w:sz="4" w:space="0" w:color="auto"/>
              <w:left w:val="single" w:sz="4" w:space="0" w:color="auto"/>
              <w:bottom w:val="single" w:sz="4" w:space="0" w:color="auto"/>
              <w:right w:val="single" w:sz="4" w:space="0" w:color="auto"/>
            </w:tcBorders>
            <w:vAlign w:val="center"/>
            <w:hideMark/>
          </w:tcPr>
          <w:p w14:paraId="21678F3E" w14:textId="77777777" w:rsidR="00796129" w:rsidRPr="009C0405" w:rsidRDefault="00796129" w:rsidP="00193D81">
            <w:pPr>
              <w:jc w:val="center"/>
              <w:rPr>
                <w:b/>
                <w:sz w:val="20"/>
                <w:szCs w:val="20"/>
                <w:lang w:val="it-IT"/>
              </w:rPr>
            </w:pPr>
            <w:r>
              <w:rPr>
                <w:b/>
                <w:sz w:val="20"/>
                <w:szCs w:val="20"/>
                <w:lang w:val="it-IT"/>
              </w:rPr>
              <w:t>Graduali</w:t>
            </w:r>
            <w:r w:rsidRPr="009C0405">
              <w:rPr>
                <w:b/>
                <w:sz w:val="20"/>
                <w:szCs w:val="20"/>
                <w:lang w:val="it-IT"/>
              </w:rPr>
              <w:t xml:space="preserve">, incostanti, </w:t>
            </w:r>
            <w:r>
              <w:rPr>
                <w:b/>
                <w:sz w:val="20"/>
                <w:szCs w:val="20"/>
                <w:lang w:val="it-IT"/>
              </w:rPr>
              <w:t xml:space="preserve">accettabili, </w:t>
            </w:r>
            <w:r w:rsidRPr="009C0405">
              <w:rPr>
                <w:b/>
                <w:sz w:val="20"/>
                <w:szCs w:val="20"/>
                <w:lang w:val="it-IT"/>
              </w:rPr>
              <w:t>settoriali</w:t>
            </w:r>
            <w:r>
              <w:rPr>
                <w:b/>
                <w:sz w:val="20"/>
                <w:szCs w:val="20"/>
                <w:lang w:val="it-IT"/>
              </w:rPr>
              <w:t xml:space="preserve">, </w:t>
            </w:r>
            <w:r w:rsidRPr="009C0405">
              <w:rPr>
                <w:b/>
                <w:sz w:val="20"/>
                <w:szCs w:val="20"/>
                <w:lang w:val="it-IT"/>
              </w:rPr>
              <w:t>c</w:t>
            </w:r>
            <w:r>
              <w:rPr>
                <w:b/>
                <w:sz w:val="20"/>
                <w:szCs w:val="20"/>
                <w:lang w:val="it-IT"/>
              </w:rPr>
              <w:t>ostanti, rapidi, significativi.</w:t>
            </w:r>
          </w:p>
          <w:p w14:paraId="1CEF08E7" w14:textId="77777777" w:rsidR="00796129" w:rsidRPr="009C0405" w:rsidRDefault="00796129" w:rsidP="00193D81">
            <w:pPr>
              <w:jc w:val="center"/>
              <w:rPr>
                <w:b/>
                <w:sz w:val="20"/>
                <w:szCs w:val="20"/>
                <w:lang w:val="it-IT"/>
              </w:rPr>
            </w:pPr>
          </w:p>
        </w:tc>
      </w:tr>
      <w:tr w:rsidR="00796129" w:rsidRPr="00C152C2" w14:paraId="606AAEEE" w14:textId="77777777" w:rsidTr="00796129">
        <w:trPr>
          <w:trHeight w:val="1069"/>
          <w:jc w:val="center"/>
        </w:trPr>
        <w:tc>
          <w:tcPr>
            <w:tcW w:w="4649" w:type="dxa"/>
            <w:tcBorders>
              <w:top w:val="single" w:sz="4" w:space="0" w:color="auto"/>
              <w:left w:val="single" w:sz="4" w:space="0" w:color="auto"/>
              <w:bottom w:val="single" w:sz="4" w:space="0" w:color="auto"/>
              <w:right w:val="single" w:sz="4" w:space="0" w:color="auto"/>
            </w:tcBorders>
            <w:vAlign w:val="center"/>
          </w:tcPr>
          <w:p w14:paraId="2E1AB8FF" w14:textId="77777777" w:rsidR="00796129" w:rsidRPr="009C0405" w:rsidRDefault="00796129" w:rsidP="00193D81">
            <w:pPr>
              <w:pStyle w:val="Paragrafoelenco"/>
              <w:ind w:left="18" w:hanging="13"/>
              <w:jc w:val="both"/>
              <w:rPr>
                <w:b/>
                <w:sz w:val="20"/>
                <w:szCs w:val="20"/>
                <w:lang w:val="it-IT"/>
              </w:rPr>
            </w:pPr>
            <w:r w:rsidRPr="009C0405">
              <w:rPr>
                <w:b/>
                <w:sz w:val="20"/>
                <w:szCs w:val="20"/>
                <w:lang w:val="it-IT"/>
              </w:rPr>
              <w:t>Progressi nello sviluppo personale</w:t>
            </w:r>
          </w:p>
          <w:p w14:paraId="5237E148" w14:textId="77777777" w:rsidR="00796129" w:rsidRPr="00CC3A28" w:rsidRDefault="00796129" w:rsidP="00193D81">
            <w:pPr>
              <w:pStyle w:val="Paragrafoelenco"/>
              <w:ind w:left="18" w:hanging="13"/>
              <w:jc w:val="both"/>
              <w:rPr>
                <w:b/>
                <w:sz w:val="8"/>
                <w:szCs w:val="8"/>
                <w:lang w:val="it-IT"/>
              </w:rPr>
            </w:pPr>
          </w:p>
          <w:p w14:paraId="44CA6E68" w14:textId="77777777" w:rsidR="00796129" w:rsidRPr="009C0405" w:rsidRDefault="00796129" w:rsidP="00193D81">
            <w:pPr>
              <w:jc w:val="both"/>
              <w:rPr>
                <w:sz w:val="16"/>
                <w:szCs w:val="16"/>
                <w:lang w:val="it-IT"/>
              </w:rPr>
            </w:pPr>
            <w:r w:rsidRPr="009C0405">
              <w:rPr>
                <w:b/>
                <w:sz w:val="16"/>
                <w:szCs w:val="16"/>
                <w:lang w:val="it-IT"/>
              </w:rPr>
              <w:t xml:space="preserve">Miglioramenti relativi a: </w:t>
            </w:r>
            <w:r w:rsidRPr="009C0405">
              <w:rPr>
                <w:sz w:val="16"/>
                <w:szCs w:val="16"/>
                <w:lang w:val="it-IT"/>
              </w:rPr>
              <w:t>assunzione di comportamenti consapevoli, far fronte a difficoltà e delusioni, agire in modo creativo, capacità di operare scelte personali.</w:t>
            </w:r>
          </w:p>
          <w:p w14:paraId="24FA7129" w14:textId="77777777" w:rsidR="00796129" w:rsidRPr="009C0405" w:rsidRDefault="00796129" w:rsidP="00193D81">
            <w:pPr>
              <w:jc w:val="both"/>
              <w:rPr>
                <w:sz w:val="16"/>
                <w:szCs w:val="16"/>
                <w:lang w:val="it-IT"/>
              </w:rPr>
            </w:pPr>
          </w:p>
        </w:tc>
        <w:tc>
          <w:tcPr>
            <w:tcW w:w="4079" w:type="dxa"/>
            <w:tcBorders>
              <w:top w:val="single" w:sz="4" w:space="0" w:color="auto"/>
              <w:left w:val="single" w:sz="4" w:space="0" w:color="auto"/>
              <w:bottom w:val="single" w:sz="4" w:space="0" w:color="auto"/>
              <w:right w:val="single" w:sz="4" w:space="0" w:color="auto"/>
            </w:tcBorders>
            <w:vAlign w:val="center"/>
            <w:hideMark/>
          </w:tcPr>
          <w:p w14:paraId="36D40285" w14:textId="77777777" w:rsidR="00796129" w:rsidRPr="009C0405" w:rsidRDefault="00796129" w:rsidP="00193D81">
            <w:pPr>
              <w:jc w:val="center"/>
              <w:rPr>
                <w:b/>
                <w:sz w:val="20"/>
                <w:szCs w:val="20"/>
                <w:lang w:val="it-IT"/>
              </w:rPr>
            </w:pPr>
            <w:r>
              <w:rPr>
                <w:b/>
                <w:sz w:val="20"/>
                <w:szCs w:val="20"/>
                <w:lang w:val="it-IT"/>
              </w:rPr>
              <w:t>Graduali</w:t>
            </w:r>
            <w:r w:rsidRPr="009C0405">
              <w:rPr>
                <w:b/>
                <w:sz w:val="20"/>
                <w:szCs w:val="20"/>
                <w:lang w:val="it-IT"/>
              </w:rPr>
              <w:t xml:space="preserve">, incostanti, </w:t>
            </w:r>
            <w:r>
              <w:rPr>
                <w:b/>
                <w:sz w:val="20"/>
                <w:szCs w:val="20"/>
                <w:lang w:val="it-IT"/>
              </w:rPr>
              <w:t xml:space="preserve">accettabili, </w:t>
            </w:r>
            <w:r w:rsidRPr="009C0405">
              <w:rPr>
                <w:b/>
                <w:sz w:val="20"/>
                <w:szCs w:val="20"/>
                <w:lang w:val="it-IT"/>
              </w:rPr>
              <w:t>settoriali</w:t>
            </w:r>
            <w:r>
              <w:rPr>
                <w:b/>
                <w:sz w:val="20"/>
                <w:szCs w:val="20"/>
                <w:lang w:val="it-IT"/>
              </w:rPr>
              <w:t xml:space="preserve">, </w:t>
            </w:r>
            <w:r w:rsidRPr="009C0405">
              <w:rPr>
                <w:b/>
                <w:sz w:val="20"/>
                <w:szCs w:val="20"/>
                <w:lang w:val="it-IT"/>
              </w:rPr>
              <w:t>c</w:t>
            </w:r>
            <w:r>
              <w:rPr>
                <w:b/>
                <w:sz w:val="20"/>
                <w:szCs w:val="20"/>
                <w:lang w:val="it-IT"/>
              </w:rPr>
              <w:t>ostanti, rapidi, significativi.</w:t>
            </w:r>
          </w:p>
          <w:p w14:paraId="7E716CDF" w14:textId="77777777" w:rsidR="00796129" w:rsidRPr="009C0405" w:rsidRDefault="00796129" w:rsidP="00193D81">
            <w:pPr>
              <w:jc w:val="center"/>
              <w:rPr>
                <w:b/>
                <w:sz w:val="20"/>
                <w:szCs w:val="20"/>
                <w:lang w:val="it-IT"/>
              </w:rPr>
            </w:pPr>
          </w:p>
        </w:tc>
      </w:tr>
      <w:tr w:rsidR="00796129" w:rsidRPr="00C152C2" w14:paraId="50CFF03F" w14:textId="77777777" w:rsidTr="00796129">
        <w:trPr>
          <w:trHeight w:val="897"/>
          <w:jc w:val="center"/>
        </w:trPr>
        <w:tc>
          <w:tcPr>
            <w:tcW w:w="4649" w:type="dxa"/>
            <w:tcBorders>
              <w:top w:val="single" w:sz="4" w:space="0" w:color="auto"/>
              <w:left w:val="single" w:sz="4" w:space="0" w:color="auto"/>
              <w:bottom w:val="single" w:sz="4" w:space="0" w:color="auto"/>
              <w:right w:val="single" w:sz="4" w:space="0" w:color="auto"/>
            </w:tcBorders>
            <w:vAlign w:val="center"/>
            <w:hideMark/>
          </w:tcPr>
          <w:p w14:paraId="77C5CD7B" w14:textId="77777777" w:rsidR="00796129" w:rsidRPr="009C0405" w:rsidRDefault="00796129" w:rsidP="00193D81">
            <w:pPr>
              <w:rPr>
                <w:sz w:val="20"/>
                <w:szCs w:val="20"/>
                <w:lang w:val="it-IT"/>
              </w:rPr>
            </w:pPr>
            <w:r w:rsidRPr="009C0405">
              <w:rPr>
                <w:b/>
                <w:sz w:val="20"/>
                <w:szCs w:val="20"/>
                <w:lang w:val="it-IT"/>
              </w:rPr>
              <w:t>Progressi nella capacità di relazionarsi correttamente con gli altri</w:t>
            </w:r>
            <w:r w:rsidRPr="009C0405">
              <w:rPr>
                <w:sz w:val="20"/>
                <w:szCs w:val="20"/>
                <w:lang w:val="it-IT"/>
              </w:rPr>
              <w:t xml:space="preserve"> </w:t>
            </w:r>
          </w:p>
          <w:p w14:paraId="7A68CC89" w14:textId="77777777" w:rsidR="00796129" w:rsidRPr="00CC3A28" w:rsidRDefault="00796129" w:rsidP="00193D81">
            <w:pPr>
              <w:rPr>
                <w:sz w:val="8"/>
                <w:szCs w:val="8"/>
                <w:lang w:val="it-IT"/>
              </w:rPr>
            </w:pPr>
          </w:p>
          <w:p w14:paraId="217B907E" w14:textId="77777777" w:rsidR="00796129" w:rsidRPr="009C0405" w:rsidRDefault="00796129" w:rsidP="00193D81">
            <w:pPr>
              <w:spacing w:line="256" w:lineRule="auto"/>
              <w:jc w:val="both"/>
              <w:rPr>
                <w:sz w:val="16"/>
                <w:szCs w:val="16"/>
                <w:lang w:val="it-IT"/>
              </w:rPr>
            </w:pPr>
            <w:r w:rsidRPr="009C0405">
              <w:rPr>
                <w:b/>
                <w:sz w:val="16"/>
                <w:szCs w:val="16"/>
                <w:lang w:val="it-IT"/>
              </w:rPr>
              <w:t xml:space="preserve">Miglioramenti relativi a: </w:t>
            </w:r>
            <w:r w:rsidRPr="009C0405">
              <w:rPr>
                <w:sz w:val="16"/>
                <w:szCs w:val="16"/>
                <w:lang w:val="it-IT"/>
              </w:rPr>
              <w:t xml:space="preserve">adesione alle regole, capacità di collaborare alla realizzazione di un’attività comune, gestione delle relazioni con coetanei ed adulti, assunzione </w:t>
            </w:r>
            <w:r>
              <w:rPr>
                <w:sz w:val="16"/>
                <w:szCs w:val="16"/>
                <w:lang w:val="it-IT"/>
              </w:rPr>
              <w:t xml:space="preserve">di </w:t>
            </w:r>
            <w:r w:rsidRPr="009C0405">
              <w:rPr>
                <w:sz w:val="16"/>
                <w:szCs w:val="16"/>
                <w:lang w:val="it-IT"/>
              </w:rPr>
              <w:t xml:space="preserve">ruoli </w:t>
            </w:r>
            <w:r>
              <w:rPr>
                <w:sz w:val="16"/>
                <w:szCs w:val="16"/>
                <w:lang w:val="it-IT"/>
              </w:rPr>
              <w:t>s</w:t>
            </w:r>
            <w:r w:rsidRPr="009C0405">
              <w:rPr>
                <w:sz w:val="16"/>
                <w:szCs w:val="16"/>
                <w:lang w:val="it-IT"/>
              </w:rPr>
              <w:t>u richiesta</w:t>
            </w:r>
            <w:r>
              <w:rPr>
                <w:sz w:val="16"/>
                <w:szCs w:val="16"/>
                <w:lang w:val="it-IT"/>
              </w:rPr>
              <w:t xml:space="preserve"> e</w:t>
            </w:r>
            <w:r w:rsidRPr="009C0405">
              <w:rPr>
                <w:sz w:val="16"/>
                <w:szCs w:val="16"/>
                <w:lang w:val="it-IT"/>
              </w:rPr>
              <w:t xml:space="preserve"> spontaneamente</w:t>
            </w:r>
            <w:r>
              <w:rPr>
                <w:sz w:val="16"/>
                <w:szCs w:val="16"/>
                <w:lang w:val="it-IT"/>
              </w:rPr>
              <w:t>.</w:t>
            </w:r>
          </w:p>
          <w:p w14:paraId="1C62FAD5" w14:textId="77777777" w:rsidR="00796129" w:rsidRPr="009C0405" w:rsidRDefault="00796129" w:rsidP="00193D81">
            <w:pPr>
              <w:spacing w:line="256" w:lineRule="auto"/>
              <w:jc w:val="both"/>
              <w:rPr>
                <w:b/>
                <w:sz w:val="16"/>
                <w:szCs w:val="16"/>
                <w:lang w:val="it-IT"/>
              </w:rPr>
            </w:pPr>
          </w:p>
        </w:tc>
        <w:tc>
          <w:tcPr>
            <w:tcW w:w="4079" w:type="dxa"/>
            <w:tcBorders>
              <w:top w:val="single" w:sz="4" w:space="0" w:color="auto"/>
              <w:left w:val="single" w:sz="4" w:space="0" w:color="auto"/>
              <w:bottom w:val="single" w:sz="4" w:space="0" w:color="auto"/>
              <w:right w:val="single" w:sz="4" w:space="0" w:color="auto"/>
            </w:tcBorders>
            <w:vAlign w:val="center"/>
            <w:hideMark/>
          </w:tcPr>
          <w:p w14:paraId="1C3D74AE" w14:textId="77777777" w:rsidR="00796129" w:rsidRPr="009C0405" w:rsidRDefault="00796129" w:rsidP="00193D81">
            <w:pPr>
              <w:jc w:val="center"/>
              <w:rPr>
                <w:b/>
                <w:sz w:val="20"/>
                <w:szCs w:val="20"/>
                <w:lang w:val="it-IT"/>
              </w:rPr>
            </w:pPr>
            <w:r>
              <w:rPr>
                <w:b/>
                <w:sz w:val="20"/>
                <w:szCs w:val="20"/>
                <w:lang w:val="it-IT"/>
              </w:rPr>
              <w:t>Graduali</w:t>
            </w:r>
            <w:r w:rsidRPr="009C0405">
              <w:rPr>
                <w:b/>
                <w:sz w:val="20"/>
                <w:szCs w:val="20"/>
                <w:lang w:val="it-IT"/>
              </w:rPr>
              <w:t xml:space="preserve">, incostanti, </w:t>
            </w:r>
            <w:r>
              <w:rPr>
                <w:b/>
                <w:sz w:val="20"/>
                <w:szCs w:val="20"/>
                <w:lang w:val="it-IT"/>
              </w:rPr>
              <w:t xml:space="preserve">accettabili, </w:t>
            </w:r>
            <w:r w:rsidRPr="009C0405">
              <w:rPr>
                <w:b/>
                <w:sz w:val="20"/>
                <w:szCs w:val="20"/>
                <w:lang w:val="it-IT"/>
              </w:rPr>
              <w:t>settoriali</w:t>
            </w:r>
            <w:r>
              <w:rPr>
                <w:b/>
                <w:sz w:val="20"/>
                <w:szCs w:val="20"/>
                <w:lang w:val="it-IT"/>
              </w:rPr>
              <w:t xml:space="preserve">, </w:t>
            </w:r>
            <w:r w:rsidRPr="009C0405">
              <w:rPr>
                <w:b/>
                <w:sz w:val="20"/>
                <w:szCs w:val="20"/>
                <w:lang w:val="it-IT"/>
              </w:rPr>
              <w:t>c</w:t>
            </w:r>
            <w:r>
              <w:rPr>
                <w:b/>
                <w:sz w:val="20"/>
                <w:szCs w:val="20"/>
                <w:lang w:val="it-IT"/>
              </w:rPr>
              <w:t>ostanti, rapidi, significativi.</w:t>
            </w:r>
          </w:p>
          <w:p w14:paraId="7CB1ECA2" w14:textId="77777777" w:rsidR="00796129" w:rsidRPr="009C0405" w:rsidRDefault="00796129" w:rsidP="00193D81">
            <w:pPr>
              <w:rPr>
                <w:b/>
                <w:sz w:val="20"/>
                <w:szCs w:val="20"/>
                <w:lang w:val="it-IT"/>
              </w:rPr>
            </w:pPr>
          </w:p>
        </w:tc>
      </w:tr>
      <w:tr w:rsidR="00796129" w:rsidRPr="00C152C2" w14:paraId="5D5797FA" w14:textId="77777777" w:rsidTr="00796129">
        <w:trPr>
          <w:jc w:val="center"/>
        </w:trPr>
        <w:tc>
          <w:tcPr>
            <w:tcW w:w="4649" w:type="dxa"/>
            <w:tcBorders>
              <w:top w:val="single" w:sz="4" w:space="0" w:color="auto"/>
              <w:left w:val="single" w:sz="4" w:space="0" w:color="auto"/>
              <w:bottom w:val="single" w:sz="4" w:space="0" w:color="auto"/>
              <w:right w:val="single" w:sz="4" w:space="0" w:color="auto"/>
            </w:tcBorders>
            <w:vAlign w:val="center"/>
            <w:hideMark/>
          </w:tcPr>
          <w:p w14:paraId="54408238" w14:textId="31F08ABE" w:rsidR="00796129" w:rsidRPr="009C0405" w:rsidRDefault="00796129" w:rsidP="00027301">
            <w:pPr>
              <w:spacing w:after="160" w:line="256" w:lineRule="auto"/>
              <w:rPr>
                <w:sz w:val="20"/>
                <w:szCs w:val="20"/>
                <w:lang w:val="it-IT"/>
              </w:rPr>
            </w:pPr>
            <w:r w:rsidRPr="009C0405">
              <w:rPr>
                <w:b/>
                <w:sz w:val="20"/>
                <w:szCs w:val="20"/>
                <w:lang w:val="it-IT"/>
              </w:rPr>
              <w:t>Livello globale di sviluppo degli apprendimenti</w:t>
            </w:r>
            <w:r w:rsidR="00027301">
              <w:rPr>
                <w:b/>
                <w:sz w:val="20"/>
                <w:szCs w:val="20"/>
                <w:lang w:val="it-IT"/>
              </w:rPr>
              <w:t xml:space="preserve"> </w:t>
            </w:r>
            <w:r w:rsidR="00CC3A28" w:rsidRPr="00027301">
              <w:rPr>
                <w:b/>
                <w:sz w:val="20"/>
                <w:szCs w:val="20"/>
                <w:u w:val="single"/>
                <w:lang w:val="it-IT"/>
              </w:rPr>
              <w:t>Scuola Primaria</w:t>
            </w:r>
          </w:p>
        </w:tc>
        <w:tc>
          <w:tcPr>
            <w:tcW w:w="4079" w:type="dxa"/>
            <w:tcBorders>
              <w:top w:val="single" w:sz="4" w:space="0" w:color="auto"/>
              <w:left w:val="single" w:sz="4" w:space="0" w:color="auto"/>
              <w:bottom w:val="single" w:sz="4" w:space="0" w:color="auto"/>
              <w:right w:val="single" w:sz="4" w:space="0" w:color="auto"/>
            </w:tcBorders>
            <w:hideMark/>
          </w:tcPr>
          <w:p w14:paraId="49D0764F" w14:textId="602650DB" w:rsidR="00796129" w:rsidRPr="00CC3A28" w:rsidRDefault="00CC3A28" w:rsidP="00193D81">
            <w:pPr>
              <w:spacing w:after="160" w:line="256" w:lineRule="auto"/>
              <w:rPr>
                <w:b/>
                <w:sz w:val="20"/>
                <w:szCs w:val="20"/>
                <w:lang w:val="it-IT"/>
              </w:rPr>
            </w:pPr>
            <w:r w:rsidRPr="00CC3A28">
              <w:rPr>
                <w:b/>
                <w:sz w:val="20"/>
                <w:szCs w:val="20"/>
                <w:lang w:val="it-IT"/>
              </w:rPr>
              <w:t xml:space="preserve">Avanzato, </w:t>
            </w:r>
            <w:r>
              <w:rPr>
                <w:b/>
                <w:sz w:val="20"/>
                <w:szCs w:val="20"/>
                <w:lang w:val="it-IT"/>
              </w:rPr>
              <w:t>intermedio, base, in via di prima acquisizione.</w:t>
            </w:r>
          </w:p>
        </w:tc>
      </w:tr>
      <w:tr w:rsidR="00027301" w:rsidRPr="00C152C2" w14:paraId="40C38D66" w14:textId="77777777" w:rsidTr="00796129">
        <w:trPr>
          <w:jc w:val="center"/>
        </w:trPr>
        <w:tc>
          <w:tcPr>
            <w:tcW w:w="4649" w:type="dxa"/>
            <w:tcBorders>
              <w:top w:val="single" w:sz="4" w:space="0" w:color="auto"/>
              <w:left w:val="single" w:sz="4" w:space="0" w:color="auto"/>
              <w:bottom w:val="single" w:sz="4" w:space="0" w:color="auto"/>
              <w:right w:val="single" w:sz="4" w:space="0" w:color="auto"/>
            </w:tcBorders>
            <w:vAlign w:val="center"/>
          </w:tcPr>
          <w:p w14:paraId="67C71CB3" w14:textId="38F8C36A" w:rsidR="00027301" w:rsidRPr="00CC3A28" w:rsidRDefault="00027301" w:rsidP="00CC3A28">
            <w:pPr>
              <w:spacing w:line="256" w:lineRule="auto"/>
              <w:rPr>
                <w:b/>
                <w:sz w:val="20"/>
                <w:szCs w:val="20"/>
                <w:u w:val="single"/>
                <w:lang w:val="it-IT"/>
              </w:rPr>
            </w:pPr>
            <w:r w:rsidRPr="009C0405">
              <w:rPr>
                <w:b/>
                <w:sz w:val="20"/>
                <w:szCs w:val="20"/>
                <w:lang w:val="it-IT"/>
              </w:rPr>
              <w:t>Livello globale di sviluppo degli apprendimenti</w:t>
            </w:r>
            <w:r>
              <w:rPr>
                <w:b/>
                <w:sz w:val="20"/>
                <w:szCs w:val="20"/>
                <w:lang w:val="it-IT"/>
              </w:rPr>
              <w:t xml:space="preserve"> </w:t>
            </w:r>
            <w:r w:rsidR="00CC3A28" w:rsidRPr="00027301">
              <w:rPr>
                <w:b/>
                <w:sz w:val="20"/>
                <w:szCs w:val="20"/>
                <w:u w:val="single"/>
                <w:lang w:val="it-IT"/>
              </w:rPr>
              <w:t>Scuola Secondaria</w:t>
            </w:r>
          </w:p>
        </w:tc>
        <w:tc>
          <w:tcPr>
            <w:tcW w:w="4079" w:type="dxa"/>
            <w:tcBorders>
              <w:top w:val="single" w:sz="4" w:space="0" w:color="auto"/>
              <w:left w:val="single" w:sz="4" w:space="0" w:color="auto"/>
              <w:bottom w:val="single" w:sz="4" w:space="0" w:color="auto"/>
              <w:right w:val="single" w:sz="4" w:space="0" w:color="auto"/>
            </w:tcBorders>
          </w:tcPr>
          <w:p w14:paraId="5CA4FE7B" w14:textId="6364D76E" w:rsidR="00027301" w:rsidRPr="009C0405" w:rsidRDefault="00027301" w:rsidP="00193D81">
            <w:pPr>
              <w:spacing w:after="160" w:line="256" w:lineRule="auto"/>
              <w:rPr>
                <w:b/>
                <w:sz w:val="20"/>
                <w:szCs w:val="20"/>
                <w:lang w:val="it-IT"/>
              </w:rPr>
            </w:pPr>
            <w:r w:rsidRPr="009C0405">
              <w:rPr>
                <w:b/>
                <w:sz w:val="20"/>
                <w:szCs w:val="20"/>
                <w:lang w:val="it-IT"/>
              </w:rPr>
              <w:t>Non sufficiente, sufficiente, discreto, buono, distinto, ottimo</w:t>
            </w:r>
            <w:r>
              <w:rPr>
                <w:b/>
                <w:sz w:val="20"/>
                <w:szCs w:val="20"/>
                <w:lang w:val="it-IT"/>
              </w:rPr>
              <w:t>.</w:t>
            </w:r>
          </w:p>
        </w:tc>
      </w:tr>
    </w:tbl>
    <w:p w14:paraId="67D0B24F" w14:textId="3EE43A39" w:rsidR="007946A5" w:rsidRPr="005767AE" w:rsidRDefault="006D5C58" w:rsidP="00332E0E">
      <w:pPr>
        <w:pStyle w:val="Titolo2"/>
        <w:tabs>
          <w:tab w:val="left" w:pos="957"/>
        </w:tabs>
        <w:spacing w:after="120" w:line="276" w:lineRule="auto"/>
        <w:ind w:left="284" w:firstLine="0"/>
        <w:rPr>
          <w:lang w:val="it-IT"/>
        </w:rPr>
      </w:pPr>
      <w:r>
        <w:rPr>
          <w:color w:val="00AFEF"/>
          <w:lang w:val="it-IT"/>
        </w:rPr>
        <w:t>8.</w:t>
      </w:r>
      <w:r w:rsidR="00CE2F07">
        <w:rPr>
          <w:color w:val="00AFEF"/>
          <w:lang w:val="it-IT"/>
        </w:rPr>
        <w:t>4</w:t>
      </w:r>
      <w:r>
        <w:rPr>
          <w:color w:val="00AFEF"/>
          <w:lang w:val="it-IT"/>
        </w:rPr>
        <w:t xml:space="preserve">. </w:t>
      </w:r>
      <w:r w:rsidR="00A3320D" w:rsidRPr="005767AE">
        <w:rPr>
          <w:color w:val="00AFEF"/>
          <w:lang w:val="it-IT"/>
        </w:rPr>
        <w:t>La valutazione delle competenze</w:t>
      </w:r>
    </w:p>
    <w:p w14:paraId="4C55628E" w14:textId="77777777" w:rsidR="00C50DED" w:rsidRPr="005767AE" w:rsidRDefault="00275414" w:rsidP="00332E0E">
      <w:pPr>
        <w:spacing w:line="276" w:lineRule="auto"/>
        <w:jc w:val="both"/>
        <w:rPr>
          <w:sz w:val="20"/>
          <w:szCs w:val="20"/>
          <w:lang w:val="it-IT"/>
        </w:rPr>
      </w:pPr>
      <w:r>
        <w:rPr>
          <w:sz w:val="20"/>
          <w:szCs w:val="20"/>
          <w:lang w:val="it-IT"/>
        </w:rPr>
        <w:t xml:space="preserve">La vigente normativa </w:t>
      </w:r>
      <w:r w:rsidR="00A02155" w:rsidRPr="005767AE">
        <w:rPr>
          <w:sz w:val="20"/>
          <w:szCs w:val="20"/>
          <w:lang w:val="it-IT"/>
        </w:rPr>
        <w:t xml:space="preserve">prevede al termine della scuola primaria e a quello del primo ciclo di istruzione (fine secondaria di primo grado) che </w:t>
      </w:r>
      <w:r w:rsidR="00372610" w:rsidRPr="005767AE">
        <w:rPr>
          <w:sz w:val="20"/>
          <w:szCs w:val="20"/>
          <w:lang w:val="it-IT"/>
        </w:rPr>
        <w:t>venga</w:t>
      </w:r>
      <w:r w:rsidR="00A02155" w:rsidRPr="005767AE">
        <w:rPr>
          <w:sz w:val="20"/>
          <w:szCs w:val="20"/>
          <w:lang w:val="it-IT"/>
        </w:rPr>
        <w:t xml:space="preserve"> rilasci</w:t>
      </w:r>
      <w:r w:rsidR="00372610" w:rsidRPr="005767AE">
        <w:rPr>
          <w:sz w:val="20"/>
          <w:szCs w:val="20"/>
          <w:lang w:val="it-IT"/>
        </w:rPr>
        <w:t>ata ad ogni alunno</w:t>
      </w:r>
      <w:r w:rsidR="00A02155" w:rsidRPr="005767AE">
        <w:rPr>
          <w:sz w:val="20"/>
          <w:szCs w:val="20"/>
          <w:lang w:val="it-IT"/>
        </w:rPr>
        <w:t xml:space="preserve"> </w:t>
      </w:r>
      <w:r w:rsidR="00372610" w:rsidRPr="005767AE">
        <w:rPr>
          <w:sz w:val="20"/>
          <w:szCs w:val="20"/>
          <w:lang w:val="it-IT"/>
        </w:rPr>
        <w:t xml:space="preserve">una </w:t>
      </w:r>
      <w:r w:rsidR="003214A8" w:rsidRPr="005767AE">
        <w:rPr>
          <w:sz w:val="20"/>
          <w:szCs w:val="20"/>
          <w:lang w:val="it-IT"/>
        </w:rPr>
        <w:t>certificazione relativa</w:t>
      </w:r>
      <w:r w:rsidR="00372610" w:rsidRPr="005767AE">
        <w:rPr>
          <w:sz w:val="20"/>
          <w:szCs w:val="20"/>
          <w:lang w:val="it-IT"/>
        </w:rPr>
        <w:t xml:space="preserve"> al livello </w:t>
      </w:r>
      <w:r w:rsidR="003214A8" w:rsidRPr="005767AE">
        <w:rPr>
          <w:sz w:val="20"/>
          <w:szCs w:val="20"/>
          <w:lang w:val="it-IT"/>
        </w:rPr>
        <w:t>raggiunto in</w:t>
      </w:r>
      <w:r w:rsidR="00372610" w:rsidRPr="005767AE">
        <w:rPr>
          <w:sz w:val="20"/>
          <w:szCs w:val="20"/>
          <w:lang w:val="it-IT"/>
        </w:rPr>
        <w:t xml:space="preserve"> </w:t>
      </w:r>
      <w:r w:rsidR="003214A8" w:rsidRPr="005767AE">
        <w:rPr>
          <w:sz w:val="20"/>
          <w:szCs w:val="20"/>
          <w:lang w:val="it-IT"/>
        </w:rPr>
        <w:t>ciascuna delle</w:t>
      </w:r>
      <w:r w:rsidR="00372610" w:rsidRPr="005767AE">
        <w:rPr>
          <w:sz w:val="20"/>
          <w:szCs w:val="20"/>
          <w:lang w:val="it-IT"/>
        </w:rPr>
        <w:t xml:space="preserve"> otto competenze chiave di cittadinanza.</w:t>
      </w:r>
      <w:r w:rsidR="000E1CF3" w:rsidRPr="005767AE">
        <w:rPr>
          <w:sz w:val="20"/>
          <w:szCs w:val="20"/>
          <w:lang w:val="it-IT"/>
        </w:rPr>
        <w:t xml:space="preserve"> L’Istituto è quindi impegnato </w:t>
      </w:r>
      <w:r w:rsidR="00B709CC" w:rsidRPr="005767AE">
        <w:rPr>
          <w:sz w:val="20"/>
          <w:szCs w:val="20"/>
          <w:lang w:val="it-IT"/>
        </w:rPr>
        <w:t xml:space="preserve">nel creare situazioni in cui le competenze possono essere </w:t>
      </w:r>
      <w:r w:rsidR="003214A8" w:rsidRPr="005767AE">
        <w:rPr>
          <w:sz w:val="20"/>
          <w:szCs w:val="20"/>
          <w:lang w:val="it-IT"/>
        </w:rPr>
        <w:t>sperimentate dagli</w:t>
      </w:r>
      <w:r w:rsidR="00786EBF" w:rsidRPr="005767AE">
        <w:rPr>
          <w:sz w:val="20"/>
          <w:szCs w:val="20"/>
          <w:lang w:val="it-IT"/>
        </w:rPr>
        <w:t xml:space="preserve"> alunni</w:t>
      </w:r>
      <w:r w:rsidR="00B709CC" w:rsidRPr="005767AE">
        <w:rPr>
          <w:sz w:val="20"/>
          <w:szCs w:val="20"/>
          <w:lang w:val="it-IT"/>
        </w:rPr>
        <w:t xml:space="preserve"> e quindi osserva</w:t>
      </w:r>
      <w:r w:rsidR="00786EBF" w:rsidRPr="005767AE">
        <w:rPr>
          <w:sz w:val="20"/>
          <w:szCs w:val="20"/>
          <w:lang w:val="it-IT"/>
        </w:rPr>
        <w:t>te dai docenti</w:t>
      </w:r>
      <w:r w:rsidR="00B709CC" w:rsidRPr="005767AE">
        <w:rPr>
          <w:sz w:val="20"/>
          <w:szCs w:val="20"/>
          <w:lang w:val="it-IT"/>
        </w:rPr>
        <w:t>.</w:t>
      </w:r>
    </w:p>
    <w:p w14:paraId="02B2C3F9" w14:textId="77777777" w:rsidR="00C50DED" w:rsidRDefault="00C50DED" w:rsidP="00332E0E">
      <w:pPr>
        <w:spacing w:line="276" w:lineRule="auto"/>
        <w:jc w:val="both"/>
        <w:rPr>
          <w:sz w:val="20"/>
          <w:szCs w:val="20"/>
          <w:lang w:val="it-IT"/>
        </w:rPr>
      </w:pPr>
    </w:p>
    <w:p w14:paraId="1F14C787" w14:textId="41EE4B1F" w:rsidR="007F5744" w:rsidRPr="000B09F9" w:rsidRDefault="006D5C58" w:rsidP="00332E0E">
      <w:pPr>
        <w:pStyle w:val="Titolo2"/>
        <w:tabs>
          <w:tab w:val="left" w:pos="957"/>
        </w:tabs>
        <w:spacing w:after="120" w:line="276" w:lineRule="auto"/>
        <w:ind w:left="284" w:firstLine="0"/>
        <w:rPr>
          <w:lang w:val="it-IT"/>
        </w:rPr>
      </w:pPr>
      <w:r>
        <w:rPr>
          <w:color w:val="00AFEF"/>
          <w:lang w:val="it-IT"/>
        </w:rPr>
        <w:t>8.</w:t>
      </w:r>
      <w:r w:rsidR="00CE2F07">
        <w:rPr>
          <w:color w:val="00AFEF"/>
          <w:lang w:val="it-IT"/>
        </w:rPr>
        <w:t>5</w:t>
      </w:r>
      <w:r>
        <w:rPr>
          <w:color w:val="00AFEF"/>
          <w:lang w:val="it-IT"/>
        </w:rPr>
        <w:t xml:space="preserve"> </w:t>
      </w:r>
      <w:r w:rsidR="007F5744" w:rsidRPr="005767AE">
        <w:rPr>
          <w:color w:val="00AFEF"/>
          <w:lang w:val="it-IT"/>
        </w:rPr>
        <w:t>Validità anno scolastico</w:t>
      </w:r>
    </w:p>
    <w:p w14:paraId="612D9C47" w14:textId="77777777" w:rsidR="007C4ACF" w:rsidRPr="006B4F7E" w:rsidRDefault="000B09F9" w:rsidP="007C4ACF">
      <w:pPr>
        <w:spacing w:before="122" w:line="276" w:lineRule="auto"/>
        <w:ind w:left="116"/>
        <w:jc w:val="both"/>
        <w:rPr>
          <w:sz w:val="20"/>
          <w:szCs w:val="20"/>
          <w:lang w:val="it-IT"/>
        </w:rPr>
      </w:pPr>
      <w:r w:rsidRPr="00332E0E">
        <w:rPr>
          <w:b/>
          <w:sz w:val="20"/>
          <w:szCs w:val="20"/>
          <w:u w:val="thick"/>
          <w:lang w:val="it-IT"/>
        </w:rPr>
        <w:t>Gli alunni delle scuole secondarie</w:t>
      </w:r>
      <w:r w:rsidRPr="00332E0E">
        <w:rPr>
          <w:sz w:val="20"/>
          <w:szCs w:val="20"/>
          <w:lang w:val="it-IT"/>
        </w:rPr>
        <w:t xml:space="preserve">, per essere </w:t>
      </w:r>
      <w:r w:rsidR="00332E0E" w:rsidRPr="00332E0E">
        <w:rPr>
          <w:sz w:val="20"/>
          <w:szCs w:val="20"/>
          <w:lang w:val="it-IT"/>
        </w:rPr>
        <w:t xml:space="preserve">ammessi alla valutazione finale </w:t>
      </w:r>
      <w:r w:rsidRPr="00332E0E">
        <w:rPr>
          <w:b/>
          <w:sz w:val="20"/>
          <w:szCs w:val="20"/>
          <w:lang w:val="it-IT"/>
        </w:rPr>
        <w:t>devono frequentare almeno</w:t>
      </w:r>
      <w:r w:rsidR="007C4ACF" w:rsidRPr="007C4ACF">
        <w:rPr>
          <w:lang w:val="it-IT"/>
        </w:rPr>
        <w:t xml:space="preserve"> </w:t>
      </w:r>
      <w:r w:rsidR="007C4ACF" w:rsidRPr="00DC0966">
        <w:rPr>
          <w:b/>
          <w:sz w:val="20"/>
          <w:szCs w:val="20"/>
          <w:lang w:val="it-IT"/>
        </w:rPr>
        <w:t>tre quarti dell'orario annuale</w:t>
      </w:r>
    </w:p>
    <w:p w14:paraId="15390FA4" w14:textId="77777777" w:rsidR="000B09F9" w:rsidRPr="005767AE" w:rsidRDefault="000B09F9" w:rsidP="00CA3212">
      <w:pPr>
        <w:spacing w:before="120" w:line="276" w:lineRule="auto"/>
        <w:jc w:val="both"/>
        <w:rPr>
          <w:sz w:val="20"/>
          <w:lang w:val="it-IT"/>
        </w:rPr>
      </w:pPr>
      <w:r w:rsidRPr="005767AE">
        <w:rPr>
          <w:sz w:val="20"/>
          <w:lang w:val="it-IT"/>
        </w:rPr>
        <w:t xml:space="preserve">Il Collegio dei Docenti ha deliberato che </w:t>
      </w:r>
      <w:r w:rsidRPr="005767AE">
        <w:rPr>
          <w:b/>
          <w:sz w:val="20"/>
          <w:lang w:val="it-IT"/>
        </w:rPr>
        <w:t xml:space="preserve">non si considerano </w:t>
      </w:r>
      <w:r w:rsidRPr="005767AE">
        <w:rPr>
          <w:sz w:val="20"/>
          <w:lang w:val="it-IT"/>
        </w:rPr>
        <w:t>come assenza:</w:t>
      </w:r>
    </w:p>
    <w:p w14:paraId="4919C811" w14:textId="77777777" w:rsidR="000B09F9" w:rsidRPr="005767AE" w:rsidRDefault="000B09F9" w:rsidP="003A298D">
      <w:pPr>
        <w:pStyle w:val="Paragrafoelenco"/>
        <w:numPr>
          <w:ilvl w:val="2"/>
          <w:numId w:val="19"/>
        </w:numPr>
        <w:tabs>
          <w:tab w:val="left" w:pos="837"/>
        </w:tabs>
        <w:spacing w:before="80" w:line="276" w:lineRule="auto"/>
        <w:ind w:left="510" w:hanging="340"/>
        <w:jc w:val="both"/>
        <w:rPr>
          <w:rFonts w:ascii="Symbol"/>
          <w:b/>
          <w:sz w:val="18"/>
          <w:lang w:val="it-IT"/>
        </w:rPr>
      </w:pPr>
      <w:r w:rsidRPr="005767AE">
        <w:rPr>
          <w:sz w:val="20"/>
          <w:lang w:val="it-IT"/>
        </w:rPr>
        <w:t xml:space="preserve">Gravi motivi di salute, fisici e psicologici, </w:t>
      </w:r>
      <w:r w:rsidRPr="005767AE">
        <w:rPr>
          <w:b/>
          <w:sz w:val="20"/>
          <w:lang w:val="it-IT"/>
        </w:rPr>
        <w:t>documentati attraverso certificato medico.</w:t>
      </w:r>
    </w:p>
    <w:p w14:paraId="7D1D0492" w14:textId="77777777" w:rsidR="000B09F9" w:rsidRPr="005767AE" w:rsidRDefault="000B09F9" w:rsidP="003A298D">
      <w:pPr>
        <w:pStyle w:val="Paragrafoelenco"/>
        <w:numPr>
          <w:ilvl w:val="2"/>
          <w:numId w:val="19"/>
        </w:numPr>
        <w:tabs>
          <w:tab w:val="left" w:pos="836"/>
          <w:tab w:val="left" w:pos="837"/>
        </w:tabs>
        <w:spacing w:before="80" w:line="276" w:lineRule="auto"/>
        <w:ind w:left="510" w:hanging="340"/>
        <w:rPr>
          <w:rFonts w:ascii="Symbol"/>
          <w:sz w:val="18"/>
          <w:lang w:val="it-IT"/>
        </w:rPr>
      </w:pPr>
      <w:r w:rsidRPr="005767AE">
        <w:rPr>
          <w:sz w:val="20"/>
          <w:lang w:val="it-IT"/>
        </w:rPr>
        <w:t>Terapie, presso centri specialistici, prolungate e/o ripetute</w:t>
      </w:r>
      <w:r w:rsidRPr="005767AE">
        <w:rPr>
          <w:spacing w:val="-31"/>
          <w:sz w:val="20"/>
          <w:lang w:val="it-IT"/>
        </w:rPr>
        <w:t xml:space="preserve"> </w:t>
      </w:r>
      <w:r w:rsidRPr="005767AE">
        <w:rPr>
          <w:b/>
          <w:sz w:val="20"/>
          <w:lang w:val="it-IT"/>
        </w:rPr>
        <w:t>documentate</w:t>
      </w:r>
      <w:r w:rsidRPr="005767AE">
        <w:rPr>
          <w:sz w:val="20"/>
          <w:lang w:val="it-IT"/>
        </w:rPr>
        <w:t>.</w:t>
      </w:r>
    </w:p>
    <w:p w14:paraId="5D45516B" w14:textId="77777777" w:rsidR="000B09F9" w:rsidRPr="005767AE" w:rsidRDefault="000B09F9" w:rsidP="003A298D">
      <w:pPr>
        <w:pStyle w:val="Paragrafoelenco"/>
        <w:numPr>
          <w:ilvl w:val="2"/>
          <w:numId w:val="19"/>
        </w:numPr>
        <w:tabs>
          <w:tab w:val="left" w:pos="837"/>
        </w:tabs>
        <w:spacing w:before="80" w:line="276" w:lineRule="auto"/>
        <w:ind w:left="510" w:hanging="340"/>
        <w:jc w:val="both"/>
        <w:rPr>
          <w:rFonts w:ascii="Symbol" w:hAnsi="Symbol"/>
          <w:sz w:val="18"/>
          <w:lang w:val="it-IT"/>
        </w:rPr>
      </w:pPr>
      <w:r w:rsidRPr="005767AE">
        <w:rPr>
          <w:b/>
          <w:sz w:val="20"/>
          <w:lang w:val="it-IT"/>
        </w:rPr>
        <w:t xml:space="preserve">Gravi </w:t>
      </w:r>
      <w:r w:rsidRPr="005767AE">
        <w:rPr>
          <w:sz w:val="20"/>
          <w:lang w:val="it-IT"/>
        </w:rPr>
        <w:t>motivi di famiglia: provvedimenti dell’autorità giudiziaria, lutti, alunni nomadi, gravi motivi di salute di un familiare stretto (attestati da certificato medico).</w:t>
      </w:r>
    </w:p>
    <w:p w14:paraId="475163CA" w14:textId="77777777" w:rsidR="000B09F9" w:rsidRPr="005767AE" w:rsidRDefault="000B09F9" w:rsidP="003A298D">
      <w:pPr>
        <w:pStyle w:val="Paragrafoelenco"/>
        <w:numPr>
          <w:ilvl w:val="2"/>
          <w:numId w:val="19"/>
        </w:numPr>
        <w:tabs>
          <w:tab w:val="left" w:pos="836"/>
          <w:tab w:val="left" w:pos="837"/>
        </w:tabs>
        <w:spacing w:before="80" w:line="276" w:lineRule="auto"/>
        <w:ind w:left="510" w:hanging="340"/>
        <w:rPr>
          <w:rFonts w:ascii="Symbol" w:hAnsi="Symbol"/>
          <w:sz w:val="18"/>
          <w:lang w:val="it-IT"/>
        </w:rPr>
      </w:pPr>
      <w:r w:rsidRPr="005767AE">
        <w:rPr>
          <w:sz w:val="20"/>
          <w:lang w:val="it-IT"/>
        </w:rPr>
        <w:t>Assenze per motivi “sociali”, su certificazione analitica dei servizi</w:t>
      </w:r>
      <w:r w:rsidRPr="005767AE">
        <w:rPr>
          <w:spacing w:val="-26"/>
          <w:sz w:val="20"/>
          <w:lang w:val="it-IT"/>
        </w:rPr>
        <w:t xml:space="preserve"> </w:t>
      </w:r>
      <w:r w:rsidRPr="005767AE">
        <w:rPr>
          <w:sz w:val="20"/>
          <w:lang w:val="it-IT"/>
        </w:rPr>
        <w:t>sociali.</w:t>
      </w:r>
    </w:p>
    <w:p w14:paraId="54B0066D" w14:textId="77777777" w:rsidR="00817DEB" w:rsidRPr="00817DEB" w:rsidRDefault="000B09F9" w:rsidP="003A298D">
      <w:pPr>
        <w:pStyle w:val="Paragrafoelenco"/>
        <w:numPr>
          <w:ilvl w:val="2"/>
          <w:numId w:val="19"/>
        </w:numPr>
        <w:tabs>
          <w:tab w:val="left" w:pos="837"/>
        </w:tabs>
        <w:spacing w:before="80" w:line="276" w:lineRule="auto"/>
        <w:ind w:left="510" w:hanging="340"/>
        <w:jc w:val="both"/>
        <w:rPr>
          <w:rFonts w:ascii="Symbol" w:hAnsi="Symbol"/>
          <w:b/>
          <w:sz w:val="18"/>
          <w:lang w:val="it-IT"/>
        </w:rPr>
      </w:pPr>
      <w:r w:rsidRPr="005767AE">
        <w:rPr>
          <w:sz w:val="20"/>
          <w:lang w:val="it-IT"/>
        </w:rPr>
        <w:t xml:space="preserve">Motivi sportivi: attività agonistiche e sportive </w:t>
      </w:r>
      <w:r w:rsidRPr="005767AE">
        <w:rPr>
          <w:b/>
          <w:sz w:val="20"/>
          <w:lang w:val="it-IT"/>
        </w:rPr>
        <w:t>organizzate e richieste espressamente da società e Federazioni riconosciute dal</w:t>
      </w:r>
      <w:r w:rsidRPr="005767AE">
        <w:rPr>
          <w:b/>
          <w:spacing w:val="-40"/>
          <w:sz w:val="20"/>
          <w:lang w:val="it-IT"/>
        </w:rPr>
        <w:t xml:space="preserve"> CONI</w:t>
      </w:r>
      <w:r w:rsidRPr="005767AE">
        <w:rPr>
          <w:b/>
          <w:sz w:val="20"/>
          <w:lang w:val="it-IT"/>
        </w:rPr>
        <w:t>.</w:t>
      </w:r>
    </w:p>
    <w:p w14:paraId="55065B78" w14:textId="7FF36A78" w:rsidR="000B09F9" w:rsidRPr="00817DEB" w:rsidRDefault="000B09F9" w:rsidP="003A298D">
      <w:pPr>
        <w:pStyle w:val="Paragrafoelenco"/>
        <w:numPr>
          <w:ilvl w:val="2"/>
          <w:numId w:val="19"/>
        </w:numPr>
        <w:tabs>
          <w:tab w:val="left" w:pos="837"/>
        </w:tabs>
        <w:spacing w:before="80" w:line="276" w:lineRule="auto"/>
        <w:ind w:left="510" w:hanging="340"/>
        <w:jc w:val="both"/>
        <w:rPr>
          <w:rFonts w:ascii="Symbol" w:hAnsi="Symbol"/>
          <w:b/>
          <w:sz w:val="18"/>
          <w:lang w:val="it-IT"/>
        </w:rPr>
      </w:pPr>
      <w:r w:rsidRPr="00817DEB">
        <w:rPr>
          <w:sz w:val="20"/>
          <w:lang w:val="it-IT"/>
        </w:rPr>
        <w:t>Adesione a confessioni religiose per le quali esistono specifiche intese che considerano il sabato come giorno di</w:t>
      </w:r>
      <w:r w:rsidRPr="00817DEB">
        <w:rPr>
          <w:spacing w:val="-21"/>
          <w:sz w:val="20"/>
          <w:lang w:val="it-IT"/>
        </w:rPr>
        <w:t xml:space="preserve"> </w:t>
      </w:r>
      <w:r w:rsidRPr="00817DEB">
        <w:rPr>
          <w:sz w:val="20"/>
          <w:lang w:val="it-IT"/>
        </w:rPr>
        <w:t>riposo.</w:t>
      </w:r>
    </w:p>
    <w:p w14:paraId="6FEFF07E" w14:textId="77777777" w:rsidR="000B09F9" w:rsidRDefault="000B09F9" w:rsidP="00B66EB8">
      <w:pPr>
        <w:pStyle w:val="Titolo2"/>
        <w:tabs>
          <w:tab w:val="left" w:pos="957"/>
        </w:tabs>
        <w:spacing w:before="1" w:line="276" w:lineRule="auto"/>
        <w:ind w:left="399" w:firstLine="0"/>
        <w:rPr>
          <w:sz w:val="20"/>
          <w:lang w:val="it-IT"/>
        </w:rPr>
      </w:pPr>
    </w:p>
    <w:p w14:paraId="62EA132C" w14:textId="3013F93D" w:rsidR="007F5744" w:rsidRPr="000B09F9" w:rsidRDefault="004324ED" w:rsidP="004324ED">
      <w:pPr>
        <w:pStyle w:val="Titolo2"/>
        <w:tabs>
          <w:tab w:val="left" w:pos="990"/>
          <w:tab w:val="left" w:pos="1100"/>
        </w:tabs>
        <w:spacing w:after="120" w:line="276" w:lineRule="auto"/>
        <w:ind w:left="284" w:firstLine="0"/>
        <w:jc w:val="both"/>
        <w:rPr>
          <w:rFonts w:ascii="Symbol"/>
          <w:color w:val="00B0F0"/>
          <w:sz w:val="18"/>
          <w:lang w:val="it-IT"/>
        </w:rPr>
      </w:pPr>
      <w:r>
        <w:rPr>
          <w:color w:val="00B0F0"/>
          <w:lang w:val="it-IT"/>
        </w:rPr>
        <w:t>8.</w:t>
      </w:r>
      <w:r w:rsidR="00CE2F07">
        <w:rPr>
          <w:color w:val="00B0F0"/>
          <w:lang w:val="it-IT"/>
        </w:rPr>
        <w:t>6</w:t>
      </w:r>
      <w:r>
        <w:rPr>
          <w:color w:val="00B0F0"/>
          <w:lang w:val="it-IT"/>
        </w:rPr>
        <w:t xml:space="preserve"> </w:t>
      </w:r>
      <w:r w:rsidR="00D534CA">
        <w:rPr>
          <w:color w:val="00B0F0"/>
          <w:lang w:val="it-IT"/>
        </w:rPr>
        <w:t>C</w:t>
      </w:r>
      <w:r w:rsidR="000B09F9" w:rsidRPr="000B09F9">
        <w:rPr>
          <w:color w:val="00B0F0"/>
          <w:lang w:val="it-IT"/>
        </w:rPr>
        <w:t xml:space="preserve">riteri di ammissione </w:t>
      </w:r>
    </w:p>
    <w:p w14:paraId="0435FF8A" w14:textId="77777777" w:rsidR="00980859" w:rsidRDefault="00980859">
      <w:pPr>
        <w:rPr>
          <w:sz w:val="20"/>
          <w:szCs w:val="20"/>
          <w:u w:val="single"/>
          <w:lang w:val="it-IT"/>
        </w:rPr>
      </w:pPr>
      <w:r w:rsidRPr="00980859">
        <w:rPr>
          <w:sz w:val="20"/>
          <w:szCs w:val="20"/>
          <w:u w:val="single"/>
          <w:lang w:val="it-IT"/>
        </w:rPr>
        <w:t>Scuola</w:t>
      </w:r>
      <w:r w:rsidRPr="00980859">
        <w:rPr>
          <w:sz w:val="40"/>
          <w:u w:val="single"/>
          <w:lang w:val="it-IT"/>
        </w:rPr>
        <w:t xml:space="preserve"> </w:t>
      </w:r>
      <w:r w:rsidRPr="00980859">
        <w:rPr>
          <w:sz w:val="20"/>
          <w:szCs w:val="20"/>
          <w:u w:val="single"/>
          <w:lang w:val="it-IT"/>
        </w:rPr>
        <w:t>primaria</w:t>
      </w:r>
    </w:p>
    <w:p w14:paraId="40BBDE51" w14:textId="77777777" w:rsidR="008F574D" w:rsidRPr="008F574D" w:rsidRDefault="008F574D">
      <w:pPr>
        <w:rPr>
          <w:color w:val="00AFEF"/>
          <w:sz w:val="20"/>
          <w:szCs w:val="20"/>
          <w:u w:val="single"/>
          <w:lang w:val="it-IT"/>
        </w:rPr>
      </w:pPr>
    </w:p>
    <w:p w14:paraId="4F3FA68A" w14:textId="77777777" w:rsidR="00980859" w:rsidRDefault="00980859" w:rsidP="008F574D">
      <w:pPr>
        <w:spacing w:line="276" w:lineRule="auto"/>
        <w:jc w:val="both"/>
        <w:rPr>
          <w:sz w:val="20"/>
          <w:szCs w:val="20"/>
          <w:lang w:val="it-IT"/>
        </w:rPr>
      </w:pPr>
      <w:r w:rsidRPr="008F574D">
        <w:rPr>
          <w:sz w:val="20"/>
          <w:szCs w:val="20"/>
          <w:lang w:val="it-IT"/>
        </w:rPr>
        <w:t>L’ammissione alla classe successiva e alla prima classe della scuola secondaria di 1° grado è disposta anche in presenza di livelli parzialmente raggiunti o in via di acquisizione.</w:t>
      </w:r>
    </w:p>
    <w:p w14:paraId="34ED0EEA" w14:textId="36BD3648" w:rsidR="008F574D" w:rsidRDefault="008F574D" w:rsidP="008F574D">
      <w:pPr>
        <w:spacing w:line="276" w:lineRule="auto"/>
        <w:jc w:val="both"/>
        <w:rPr>
          <w:sz w:val="20"/>
          <w:szCs w:val="20"/>
          <w:lang w:val="it-IT"/>
        </w:rPr>
      </w:pPr>
      <w:r>
        <w:rPr>
          <w:sz w:val="20"/>
          <w:szCs w:val="20"/>
          <w:lang w:val="it-IT"/>
        </w:rPr>
        <w:t xml:space="preserve">L’eventuale non ammissione potrà avvenire </w:t>
      </w:r>
      <w:r>
        <w:rPr>
          <w:b/>
          <w:sz w:val="20"/>
          <w:szCs w:val="20"/>
          <w:lang w:val="it-IT"/>
        </w:rPr>
        <w:t>solo in casi eccezionali</w:t>
      </w:r>
      <w:r>
        <w:rPr>
          <w:sz w:val="20"/>
          <w:szCs w:val="20"/>
          <w:lang w:val="it-IT"/>
        </w:rPr>
        <w:t>:</w:t>
      </w:r>
    </w:p>
    <w:p w14:paraId="2F0F3BAD" w14:textId="77777777" w:rsidR="008F574D" w:rsidRDefault="008F574D" w:rsidP="008F574D">
      <w:pPr>
        <w:spacing w:line="276" w:lineRule="auto"/>
        <w:jc w:val="both"/>
        <w:rPr>
          <w:sz w:val="20"/>
          <w:szCs w:val="20"/>
          <w:lang w:val="it-IT"/>
        </w:rPr>
      </w:pPr>
    </w:p>
    <w:p w14:paraId="13D844C5" w14:textId="2D08B752" w:rsidR="008F574D" w:rsidRDefault="008F574D" w:rsidP="003A298D">
      <w:pPr>
        <w:pStyle w:val="Paragrafoelenco"/>
        <w:numPr>
          <w:ilvl w:val="0"/>
          <w:numId w:val="27"/>
        </w:numPr>
        <w:spacing w:line="276" w:lineRule="auto"/>
        <w:jc w:val="both"/>
        <w:rPr>
          <w:sz w:val="20"/>
          <w:szCs w:val="20"/>
          <w:lang w:val="it-IT"/>
        </w:rPr>
      </w:pPr>
      <w:r>
        <w:rPr>
          <w:sz w:val="20"/>
          <w:szCs w:val="20"/>
          <w:lang w:val="it-IT"/>
        </w:rPr>
        <w:t>livelli in via di p</w:t>
      </w:r>
      <w:r w:rsidR="00CE2F07">
        <w:rPr>
          <w:sz w:val="20"/>
          <w:szCs w:val="20"/>
          <w:lang w:val="it-IT"/>
        </w:rPr>
        <w:t>rima acquisizione in n</w:t>
      </w:r>
      <w:r>
        <w:rPr>
          <w:sz w:val="20"/>
          <w:szCs w:val="20"/>
          <w:lang w:val="it-IT"/>
        </w:rPr>
        <w:t>umerose discipline (comprese italiano e matematica) in relazione al curricolo dell’alunno e tali da pregiudicare il percorso futuro o le autonomie nell’esercizio della cittadinanza;</w:t>
      </w:r>
    </w:p>
    <w:p w14:paraId="760E140D" w14:textId="77777777" w:rsidR="008F574D" w:rsidRPr="008F574D" w:rsidRDefault="008F574D" w:rsidP="008F574D">
      <w:pPr>
        <w:spacing w:line="276" w:lineRule="auto"/>
        <w:jc w:val="both"/>
        <w:rPr>
          <w:sz w:val="20"/>
          <w:szCs w:val="20"/>
          <w:lang w:val="it-IT"/>
        </w:rPr>
      </w:pPr>
    </w:p>
    <w:p w14:paraId="4DFB40C2" w14:textId="4F56780E" w:rsidR="008F574D" w:rsidRDefault="008F574D" w:rsidP="003A298D">
      <w:pPr>
        <w:pStyle w:val="Paragrafoelenco"/>
        <w:numPr>
          <w:ilvl w:val="0"/>
          <w:numId w:val="27"/>
        </w:numPr>
        <w:spacing w:line="276" w:lineRule="auto"/>
        <w:jc w:val="both"/>
        <w:rPr>
          <w:sz w:val="20"/>
          <w:szCs w:val="20"/>
          <w:lang w:val="it-IT"/>
        </w:rPr>
      </w:pPr>
      <w:r>
        <w:rPr>
          <w:sz w:val="20"/>
          <w:szCs w:val="20"/>
          <w:lang w:val="it-IT"/>
        </w:rPr>
        <w:t>sono state attivate strategie/azioni per migliorare gli apprendimenti senza esiti apprezzabili;</w:t>
      </w:r>
    </w:p>
    <w:p w14:paraId="066DBFFF" w14:textId="77777777" w:rsidR="008F574D" w:rsidRPr="008F574D" w:rsidRDefault="008F574D" w:rsidP="008F574D">
      <w:pPr>
        <w:pStyle w:val="Paragrafoelenco"/>
        <w:rPr>
          <w:sz w:val="20"/>
          <w:szCs w:val="20"/>
          <w:lang w:val="it-IT"/>
        </w:rPr>
      </w:pPr>
    </w:p>
    <w:p w14:paraId="2C763EDD" w14:textId="61B4F454" w:rsidR="008F574D" w:rsidRPr="008F574D" w:rsidRDefault="008F574D" w:rsidP="003A298D">
      <w:pPr>
        <w:pStyle w:val="Paragrafoelenco"/>
        <w:numPr>
          <w:ilvl w:val="0"/>
          <w:numId w:val="27"/>
        </w:numPr>
        <w:spacing w:line="276" w:lineRule="auto"/>
        <w:jc w:val="both"/>
        <w:rPr>
          <w:sz w:val="20"/>
          <w:szCs w:val="20"/>
          <w:lang w:val="it-IT"/>
        </w:rPr>
      </w:pPr>
      <w:r>
        <w:rPr>
          <w:sz w:val="20"/>
          <w:szCs w:val="20"/>
          <w:lang w:val="it-IT"/>
        </w:rPr>
        <w:t>si presume che la permanenza possa concretamente aiutare l’alunno a superare le difficoltà, senza innescare reazioni di opposizione e7o comportamenti che possano nuocere al clima classe.</w:t>
      </w:r>
    </w:p>
    <w:p w14:paraId="2C904104" w14:textId="77777777" w:rsidR="00CE2F07" w:rsidRDefault="00CE2F07" w:rsidP="008F574D">
      <w:pPr>
        <w:spacing w:line="276" w:lineRule="auto"/>
        <w:jc w:val="both"/>
        <w:rPr>
          <w:sz w:val="20"/>
          <w:szCs w:val="20"/>
          <w:u w:val="single"/>
          <w:lang w:val="it-IT"/>
        </w:rPr>
      </w:pPr>
    </w:p>
    <w:p w14:paraId="132F1A43" w14:textId="77777777" w:rsidR="008F574D" w:rsidRDefault="008F574D" w:rsidP="008F574D">
      <w:pPr>
        <w:spacing w:line="276" w:lineRule="auto"/>
        <w:jc w:val="both"/>
        <w:rPr>
          <w:sz w:val="20"/>
          <w:szCs w:val="20"/>
          <w:u w:val="single"/>
          <w:lang w:val="it-IT"/>
        </w:rPr>
      </w:pPr>
      <w:r w:rsidRPr="008F574D">
        <w:rPr>
          <w:sz w:val="20"/>
          <w:szCs w:val="20"/>
          <w:u w:val="single"/>
          <w:lang w:val="it-IT"/>
        </w:rPr>
        <w:t>Scuola secondaria</w:t>
      </w:r>
    </w:p>
    <w:p w14:paraId="5F1D3B68" w14:textId="77777777" w:rsidR="008F574D" w:rsidRDefault="008F574D" w:rsidP="008F574D">
      <w:pPr>
        <w:spacing w:line="276" w:lineRule="auto"/>
        <w:jc w:val="both"/>
        <w:rPr>
          <w:sz w:val="20"/>
          <w:szCs w:val="20"/>
          <w:u w:val="single"/>
          <w:lang w:val="it-IT"/>
        </w:rPr>
      </w:pPr>
    </w:p>
    <w:p w14:paraId="6146A9C7" w14:textId="12A0AEC3" w:rsidR="008F574D" w:rsidRDefault="008F574D" w:rsidP="008F574D">
      <w:pPr>
        <w:spacing w:line="276" w:lineRule="auto"/>
        <w:jc w:val="both"/>
        <w:rPr>
          <w:sz w:val="20"/>
          <w:szCs w:val="20"/>
          <w:lang w:val="it-IT"/>
        </w:rPr>
      </w:pPr>
      <w:r w:rsidRPr="008F574D">
        <w:rPr>
          <w:sz w:val="20"/>
          <w:szCs w:val="20"/>
          <w:lang w:val="it-IT"/>
        </w:rPr>
        <w:t>L’ammissione</w:t>
      </w:r>
      <w:r>
        <w:rPr>
          <w:sz w:val="20"/>
          <w:szCs w:val="20"/>
          <w:lang w:val="it-IT"/>
        </w:rPr>
        <w:t xml:space="preserve"> alla classe successiva e all’Esame di Stato è disposta anche in presenza di livelli parzialmente </w:t>
      </w:r>
      <w:r w:rsidR="00CE2F07">
        <w:rPr>
          <w:sz w:val="20"/>
          <w:szCs w:val="20"/>
          <w:lang w:val="it-IT"/>
        </w:rPr>
        <w:t>raggiunti o in via di acquisizione. L’eventuale non ammissione terrà conto delle seguenti situazioni:</w:t>
      </w:r>
    </w:p>
    <w:p w14:paraId="0B81EE53" w14:textId="77777777" w:rsidR="00CE2F07" w:rsidRDefault="00CE2F07" w:rsidP="008F574D">
      <w:pPr>
        <w:spacing w:line="276" w:lineRule="auto"/>
        <w:jc w:val="both"/>
        <w:rPr>
          <w:sz w:val="20"/>
          <w:szCs w:val="20"/>
          <w:lang w:val="it-IT"/>
        </w:rPr>
      </w:pPr>
    </w:p>
    <w:p w14:paraId="15D8786A" w14:textId="426D7E42" w:rsidR="00CE2F07" w:rsidRDefault="00CE2F07" w:rsidP="003A298D">
      <w:pPr>
        <w:pStyle w:val="Paragrafoelenco"/>
        <w:numPr>
          <w:ilvl w:val="0"/>
          <w:numId w:val="28"/>
        </w:numPr>
        <w:spacing w:line="276" w:lineRule="auto"/>
        <w:jc w:val="both"/>
        <w:rPr>
          <w:sz w:val="20"/>
          <w:szCs w:val="20"/>
          <w:lang w:val="it-IT"/>
        </w:rPr>
      </w:pPr>
      <w:r>
        <w:rPr>
          <w:sz w:val="20"/>
          <w:szCs w:val="20"/>
          <w:lang w:val="it-IT"/>
        </w:rPr>
        <w:t>livelli raggiunti parzialmente o in via di acquisizione in numerose discipline in relazione al curricolo dell’alunno e tali da pregiudicare il percorso futuro o le autonomie nell’esercizio della cittadinanza;</w:t>
      </w:r>
    </w:p>
    <w:p w14:paraId="5382498C" w14:textId="77777777" w:rsidR="00CE2F07" w:rsidRDefault="00CE2F07" w:rsidP="00CE2F07">
      <w:pPr>
        <w:pStyle w:val="Paragrafoelenco"/>
        <w:spacing w:line="276" w:lineRule="auto"/>
        <w:ind w:left="720" w:firstLine="0"/>
        <w:jc w:val="both"/>
        <w:rPr>
          <w:sz w:val="20"/>
          <w:szCs w:val="20"/>
          <w:lang w:val="it-IT"/>
        </w:rPr>
      </w:pPr>
    </w:p>
    <w:p w14:paraId="759FED27" w14:textId="77777777" w:rsidR="00CE2F07" w:rsidRDefault="00CE2F07" w:rsidP="003A298D">
      <w:pPr>
        <w:pStyle w:val="Paragrafoelenco"/>
        <w:numPr>
          <w:ilvl w:val="0"/>
          <w:numId w:val="28"/>
        </w:numPr>
        <w:spacing w:line="276" w:lineRule="auto"/>
        <w:jc w:val="both"/>
        <w:rPr>
          <w:sz w:val="20"/>
          <w:szCs w:val="20"/>
          <w:lang w:val="it-IT"/>
        </w:rPr>
      </w:pPr>
      <w:r>
        <w:rPr>
          <w:sz w:val="20"/>
          <w:szCs w:val="20"/>
          <w:lang w:val="it-IT"/>
        </w:rPr>
        <w:t>sono state attivate strategie/azioni per migliorare gli apprendimenti senza esiti apprezzabili;</w:t>
      </w:r>
    </w:p>
    <w:p w14:paraId="1359F98A" w14:textId="77777777" w:rsidR="00CE2F07" w:rsidRPr="008F574D" w:rsidRDefault="00CE2F07" w:rsidP="00CE2F07">
      <w:pPr>
        <w:pStyle w:val="Paragrafoelenco"/>
        <w:rPr>
          <w:sz w:val="20"/>
          <w:szCs w:val="20"/>
          <w:lang w:val="it-IT"/>
        </w:rPr>
      </w:pPr>
    </w:p>
    <w:p w14:paraId="7DC6ED15" w14:textId="59428096" w:rsidR="00CE2F07" w:rsidRDefault="00CE2F07" w:rsidP="003A298D">
      <w:pPr>
        <w:pStyle w:val="Paragrafoelenco"/>
        <w:numPr>
          <w:ilvl w:val="0"/>
          <w:numId w:val="28"/>
        </w:numPr>
        <w:spacing w:line="276" w:lineRule="auto"/>
        <w:jc w:val="both"/>
        <w:rPr>
          <w:sz w:val="20"/>
          <w:szCs w:val="20"/>
          <w:lang w:val="it-IT"/>
        </w:rPr>
      </w:pPr>
      <w:r>
        <w:rPr>
          <w:sz w:val="20"/>
          <w:szCs w:val="20"/>
          <w:lang w:val="it-IT"/>
        </w:rPr>
        <w:t>si presume che la permanenza possa concretamente aiutare l’alunno a superare le difficoltà, senza innescare reazioni di opposizione e</w:t>
      </w:r>
      <w:r w:rsidR="00437648">
        <w:rPr>
          <w:sz w:val="20"/>
          <w:szCs w:val="20"/>
          <w:lang w:val="it-IT"/>
        </w:rPr>
        <w:t>/</w:t>
      </w:r>
      <w:r>
        <w:rPr>
          <w:sz w:val="20"/>
          <w:szCs w:val="20"/>
          <w:lang w:val="it-IT"/>
        </w:rPr>
        <w:t>o comportamenti che possano nuocere al clima classe;</w:t>
      </w:r>
    </w:p>
    <w:p w14:paraId="51798E5D" w14:textId="77777777" w:rsidR="00CE2F07" w:rsidRPr="00CE2F07" w:rsidRDefault="00CE2F07" w:rsidP="00CE2F07">
      <w:pPr>
        <w:pStyle w:val="Paragrafoelenco"/>
        <w:rPr>
          <w:sz w:val="20"/>
          <w:szCs w:val="20"/>
          <w:lang w:val="it-IT"/>
        </w:rPr>
      </w:pPr>
    </w:p>
    <w:p w14:paraId="002AC53B" w14:textId="589DB013" w:rsidR="00CE2F07" w:rsidRPr="008F574D" w:rsidRDefault="00CE2F07" w:rsidP="003A298D">
      <w:pPr>
        <w:pStyle w:val="Paragrafoelenco"/>
        <w:numPr>
          <w:ilvl w:val="0"/>
          <w:numId w:val="28"/>
        </w:numPr>
        <w:spacing w:line="276" w:lineRule="auto"/>
        <w:jc w:val="both"/>
        <w:rPr>
          <w:sz w:val="20"/>
          <w:szCs w:val="20"/>
          <w:lang w:val="it-IT"/>
        </w:rPr>
      </w:pPr>
      <w:r>
        <w:rPr>
          <w:sz w:val="20"/>
          <w:szCs w:val="20"/>
          <w:lang w:val="it-IT"/>
        </w:rPr>
        <w:t>assunzione di responsabilità inadeguata nelle diverse situazioni scolastiche, anche quando siano state appositamente predisposte.</w:t>
      </w:r>
    </w:p>
    <w:p w14:paraId="2913B42E" w14:textId="77777777" w:rsidR="00CE2F07" w:rsidRDefault="00CE2F07" w:rsidP="00CE2F07">
      <w:pPr>
        <w:pStyle w:val="Paragrafoelenco"/>
        <w:spacing w:line="276" w:lineRule="auto"/>
        <w:ind w:left="720" w:firstLine="0"/>
        <w:jc w:val="both"/>
        <w:rPr>
          <w:sz w:val="20"/>
          <w:szCs w:val="20"/>
          <w:lang w:val="it-IT"/>
        </w:rPr>
      </w:pPr>
    </w:p>
    <w:p w14:paraId="2B0FC326" w14:textId="77777777" w:rsidR="00AE323D" w:rsidRDefault="00AE323D" w:rsidP="00CE2F07">
      <w:pPr>
        <w:pStyle w:val="Paragrafoelenco"/>
        <w:spacing w:line="276" w:lineRule="auto"/>
        <w:ind w:left="720" w:firstLine="0"/>
        <w:jc w:val="both"/>
        <w:rPr>
          <w:sz w:val="20"/>
          <w:szCs w:val="20"/>
          <w:lang w:val="it-IT"/>
        </w:rPr>
      </w:pPr>
    </w:p>
    <w:p w14:paraId="79E8A830" w14:textId="02DD58FF" w:rsidR="00CE2F07" w:rsidRPr="00B23847" w:rsidRDefault="00CE2F07" w:rsidP="00CE2F07">
      <w:pPr>
        <w:pStyle w:val="Titolo2"/>
        <w:tabs>
          <w:tab w:val="left" w:pos="977"/>
        </w:tabs>
        <w:spacing w:after="120" w:line="276" w:lineRule="auto"/>
        <w:ind w:left="284" w:firstLine="0"/>
        <w:rPr>
          <w:lang w:val="it-IT"/>
        </w:rPr>
      </w:pPr>
      <w:r>
        <w:rPr>
          <w:color w:val="00AFEF"/>
          <w:lang w:val="it-IT"/>
        </w:rPr>
        <w:t xml:space="preserve">8.7 </w:t>
      </w:r>
      <w:r w:rsidRPr="00C85610">
        <w:rPr>
          <w:color w:val="00AFEF"/>
          <w:lang w:val="it-IT"/>
        </w:rPr>
        <w:t xml:space="preserve">Criteri per la </w:t>
      </w:r>
      <w:r>
        <w:rPr>
          <w:color w:val="00AFEF"/>
          <w:lang w:val="it-IT"/>
        </w:rPr>
        <w:t>formulazione del voto di ammissione agli Esami di Stato</w:t>
      </w:r>
    </w:p>
    <w:p w14:paraId="51FBF041" w14:textId="185623AD" w:rsidR="00FD4419" w:rsidRDefault="00FD4419" w:rsidP="001C6E16">
      <w:pPr>
        <w:spacing w:before="157" w:line="276" w:lineRule="auto"/>
        <w:ind w:left="436" w:right="439"/>
        <w:jc w:val="both"/>
        <w:rPr>
          <w:sz w:val="20"/>
          <w:lang w:val="it-IT"/>
        </w:rPr>
      </w:pPr>
      <w:r>
        <w:rPr>
          <w:sz w:val="20"/>
          <w:lang w:val="it-IT"/>
        </w:rPr>
        <w:t>I descrittori dei singoli voti sono da considerarsi una generalizzazione, da esplicitarsi, nel rapporto con le famiglie, declinandoli rispetto alle cara</w:t>
      </w:r>
      <w:r w:rsidR="001C6E16">
        <w:rPr>
          <w:sz w:val="20"/>
          <w:lang w:val="it-IT"/>
        </w:rPr>
        <w:t xml:space="preserve">tteristiche del singolo alunno. </w:t>
      </w:r>
      <w:r>
        <w:rPr>
          <w:sz w:val="20"/>
          <w:lang w:val="it-IT"/>
        </w:rPr>
        <w:t>Nell’attribuzione del voto di ammissione viene considerato l’intero triennio.</w:t>
      </w:r>
    </w:p>
    <w:p w14:paraId="3BA35A9F" w14:textId="77777777" w:rsidR="001C6E16" w:rsidRDefault="001C6E16" w:rsidP="001C6E16">
      <w:pPr>
        <w:spacing w:before="157" w:line="276" w:lineRule="auto"/>
        <w:ind w:left="436" w:right="439"/>
        <w:jc w:val="both"/>
        <w:rPr>
          <w:sz w:val="20"/>
          <w:lang w:val="it-IT"/>
        </w:rPr>
      </w:pPr>
    </w:p>
    <w:tbl>
      <w:tblPr>
        <w:tblStyle w:val="TableNormal2"/>
        <w:tblW w:w="9814" w:type="dxa"/>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4"/>
        <w:gridCol w:w="8920"/>
      </w:tblGrid>
      <w:tr w:rsidR="00FD4419" w:rsidRPr="00FD4419" w14:paraId="42F4CF60" w14:textId="77777777" w:rsidTr="009259D5">
        <w:trPr>
          <w:trHeight w:val="440"/>
        </w:trPr>
        <w:tc>
          <w:tcPr>
            <w:tcW w:w="894" w:type="dxa"/>
          </w:tcPr>
          <w:p w14:paraId="158C4F16" w14:textId="77777777" w:rsidR="00FD4419" w:rsidRPr="00FD4419" w:rsidRDefault="00FD4419" w:rsidP="0085169B">
            <w:pPr>
              <w:pStyle w:val="TableParagraph"/>
              <w:spacing w:before="102"/>
              <w:ind w:left="84" w:right="85"/>
              <w:jc w:val="center"/>
              <w:rPr>
                <w:b/>
                <w:sz w:val="20"/>
                <w:szCs w:val="20"/>
                <w:lang w:val="it-IT"/>
              </w:rPr>
            </w:pPr>
            <w:r w:rsidRPr="00FD4419">
              <w:rPr>
                <w:b/>
                <w:sz w:val="20"/>
                <w:szCs w:val="20"/>
                <w:lang w:val="it-IT"/>
              </w:rPr>
              <w:t>VOTO</w:t>
            </w:r>
          </w:p>
        </w:tc>
        <w:tc>
          <w:tcPr>
            <w:tcW w:w="8920" w:type="dxa"/>
            <w:tcBorders>
              <w:left w:val="single" w:sz="6" w:space="0" w:color="000000"/>
            </w:tcBorders>
            <w:vAlign w:val="center"/>
          </w:tcPr>
          <w:p w14:paraId="42C2B70A" w14:textId="0EC8A27D" w:rsidR="00FD4419" w:rsidRPr="00FD4419" w:rsidRDefault="00FD4419" w:rsidP="009259D5">
            <w:pPr>
              <w:pStyle w:val="TableParagraph"/>
              <w:jc w:val="center"/>
              <w:rPr>
                <w:b/>
                <w:sz w:val="20"/>
                <w:szCs w:val="20"/>
                <w:lang w:val="it-IT"/>
              </w:rPr>
            </w:pPr>
            <w:r w:rsidRPr="00FD4419">
              <w:rPr>
                <w:b/>
                <w:sz w:val="20"/>
                <w:szCs w:val="20"/>
                <w:lang w:val="it-IT"/>
              </w:rPr>
              <w:t>DESCRITTORI</w:t>
            </w:r>
          </w:p>
        </w:tc>
      </w:tr>
      <w:tr w:rsidR="00FD4419" w:rsidRPr="00FD4419" w14:paraId="2C993F65" w14:textId="77777777" w:rsidTr="00FD4419">
        <w:trPr>
          <w:trHeight w:val="1060"/>
        </w:trPr>
        <w:tc>
          <w:tcPr>
            <w:tcW w:w="894" w:type="dxa"/>
          </w:tcPr>
          <w:p w14:paraId="44C4806C" w14:textId="77777777" w:rsidR="00FD4419" w:rsidRPr="00FD4419" w:rsidRDefault="00FD4419" w:rsidP="0085169B">
            <w:pPr>
              <w:pStyle w:val="TableParagraph"/>
              <w:spacing w:before="5"/>
              <w:rPr>
                <w:sz w:val="20"/>
                <w:szCs w:val="20"/>
                <w:lang w:val="it-IT"/>
              </w:rPr>
            </w:pPr>
          </w:p>
          <w:p w14:paraId="417F9450" w14:textId="77777777" w:rsidR="00FD4419" w:rsidRPr="00FD4419" w:rsidRDefault="00FD4419" w:rsidP="0085169B">
            <w:pPr>
              <w:pStyle w:val="TableParagraph"/>
              <w:ind w:left="24"/>
              <w:jc w:val="center"/>
              <w:rPr>
                <w:b/>
                <w:sz w:val="20"/>
                <w:szCs w:val="20"/>
                <w:lang w:val="it-IT"/>
              </w:rPr>
            </w:pPr>
            <w:r w:rsidRPr="00FD4419">
              <w:rPr>
                <w:b/>
                <w:w w:val="99"/>
                <w:sz w:val="20"/>
                <w:szCs w:val="20"/>
                <w:lang w:val="it-IT"/>
              </w:rPr>
              <w:t>5</w:t>
            </w:r>
          </w:p>
        </w:tc>
        <w:tc>
          <w:tcPr>
            <w:tcW w:w="8920" w:type="dxa"/>
            <w:tcBorders>
              <w:left w:val="single" w:sz="6" w:space="0" w:color="000000"/>
            </w:tcBorders>
          </w:tcPr>
          <w:p w14:paraId="56699C2D" w14:textId="77777777" w:rsidR="00FD4419" w:rsidRPr="00FD4419" w:rsidRDefault="00FD4419" w:rsidP="0085169B">
            <w:pPr>
              <w:pStyle w:val="TableParagraph"/>
              <w:spacing w:line="276" w:lineRule="auto"/>
              <w:ind w:left="108" w:right="94"/>
              <w:rPr>
                <w:sz w:val="20"/>
                <w:szCs w:val="20"/>
                <w:lang w:val="it-IT"/>
              </w:rPr>
            </w:pPr>
            <w:r w:rsidRPr="00FD4419">
              <w:rPr>
                <w:sz w:val="20"/>
                <w:szCs w:val="20"/>
                <w:lang w:val="it-IT"/>
              </w:rPr>
              <w:t>Al termine del triennio le conoscenze risultano frammentarie e poco consolidate nella maggior parte delle discipline. L’ abilità di affrontare compiti e risolvere situazioni problematiche è limitata a contesti noti e necessita di istruzioni e supporto. I progressi nell’apprendimento sono stati lenti e discontinui. L’impegno è limitato. L’assunzione di iniziative e la partecipazione dipendono dalla sollecitazione dell’adulto. L’organizzazione e la pianificazione del lavoro sono inadeguate.</w:t>
            </w:r>
          </w:p>
        </w:tc>
      </w:tr>
      <w:tr w:rsidR="00FD4419" w:rsidRPr="00FD4419" w14:paraId="24629B6F" w14:textId="77777777" w:rsidTr="00FD4419">
        <w:trPr>
          <w:trHeight w:val="1300"/>
        </w:trPr>
        <w:tc>
          <w:tcPr>
            <w:tcW w:w="894" w:type="dxa"/>
          </w:tcPr>
          <w:p w14:paraId="0E21BF64" w14:textId="77777777" w:rsidR="00FD4419" w:rsidRPr="00FD4419" w:rsidRDefault="00FD4419" w:rsidP="0085169B">
            <w:pPr>
              <w:pStyle w:val="TableParagraph"/>
              <w:rPr>
                <w:sz w:val="20"/>
                <w:szCs w:val="20"/>
                <w:lang w:val="it-IT"/>
              </w:rPr>
            </w:pPr>
          </w:p>
          <w:p w14:paraId="3FB80D8F" w14:textId="77777777" w:rsidR="00FD4419" w:rsidRPr="00FD4419" w:rsidRDefault="00FD4419" w:rsidP="0085169B">
            <w:pPr>
              <w:pStyle w:val="TableParagraph"/>
              <w:spacing w:before="8"/>
              <w:rPr>
                <w:sz w:val="20"/>
                <w:szCs w:val="20"/>
                <w:lang w:val="it-IT"/>
              </w:rPr>
            </w:pPr>
          </w:p>
          <w:p w14:paraId="12ED0390" w14:textId="77777777" w:rsidR="00FD4419" w:rsidRPr="00FD4419" w:rsidRDefault="00FD4419" w:rsidP="0085169B">
            <w:pPr>
              <w:pStyle w:val="TableParagraph"/>
              <w:spacing w:before="1"/>
              <w:ind w:left="24"/>
              <w:jc w:val="center"/>
              <w:rPr>
                <w:b/>
                <w:sz w:val="20"/>
                <w:szCs w:val="20"/>
                <w:lang w:val="it-IT"/>
              </w:rPr>
            </w:pPr>
            <w:r w:rsidRPr="00FD4419">
              <w:rPr>
                <w:b/>
                <w:w w:val="99"/>
                <w:sz w:val="20"/>
                <w:szCs w:val="20"/>
                <w:lang w:val="it-IT"/>
              </w:rPr>
              <w:t>6</w:t>
            </w:r>
          </w:p>
        </w:tc>
        <w:tc>
          <w:tcPr>
            <w:tcW w:w="8920" w:type="dxa"/>
            <w:tcBorders>
              <w:left w:val="single" w:sz="6" w:space="0" w:color="000000"/>
            </w:tcBorders>
          </w:tcPr>
          <w:p w14:paraId="29AE7245" w14:textId="77777777" w:rsidR="00FD4419" w:rsidRPr="00FD4419" w:rsidRDefault="00FD4419" w:rsidP="0085169B">
            <w:pPr>
              <w:pStyle w:val="TableParagraph"/>
              <w:spacing w:line="273" w:lineRule="auto"/>
              <w:ind w:left="108" w:right="94"/>
              <w:rPr>
                <w:sz w:val="20"/>
                <w:szCs w:val="20"/>
                <w:lang w:val="it-IT"/>
              </w:rPr>
            </w:pPr>
            <w:r w:rsidRPr="00FD4419">
              <w:rPr>
                <w:sz w:val="20"/>
                <w:szCs w:val="20"/>
                <w:lang w:val="it-IT"/>
              </w:rPr>
              <w:t>Al termine del triennio le conoscenze risultano  essenziali e non sempre collegate. L’ abilità di affrontare compiti e risolvere situazioni problematiche è adeguata in contesti noti seppur con  supporto. I progressi nell’apprendimento sono stati lenti o incostanti. L’impegno si è mostrato sufficiente anche se non continuo. L’assunzione di iniziative e la partecipazione sono spontanee in contesti noti e sicuri oppure in presenza di interessi personali. L’organizzazione e la pianificazione del lavoro sono da migliorare.</w:t>
            </w:r>
          </w:p>
        </w:tc>
      </w:tr>
      <w:tr w:rsidR="00FD4419" w:rsidRPr="00FD4419" w14:paraId="408E01B0" w14:textId="77777777" w:rsidTr="00FD4419">
        <w:trPr>
          <w:trHeight w:val="1060"/>
        </w:trPr>
        <w:tc>
          <w:tcPr>
            <w:tcW w:w="894" w:type="dxa"/>
          </w:tcPr>
          <w:p w14:paraId="75F1A70B" w14:textId="77777777" w:rsidR="00FD4419" w:rsidRPr="00FD4419" w:rsidRDefault="00FD4419" w:rsidP="0085169B">
            <w:pPr>
              <w:pStyle w:val="TableParagraph"/>
              <w:spacing w:before="2"/>
              <w:rPr>
                <w:sz w:val="20"/>
                <w:szCs w:val="20"/>
                <w:lang w:val="it-IT"/>
              </w:rPr>
            </w:pPr>
          </w:p>
          <w:p w14:paraId="52A25A44" w14:textId="77777777" w:rsidR="00FD4419" w:rsidRPr="00FD4419" w:rsidRDefault="00FD4419" w:rsidP="0085169B">
            <w:pPr>
              <w:pStyle w:val="TableParagraph"/>
              <w:ind w:left="24"/>
              <w:jc w:val="center"/>
              <w:rPr>
                <w:b/>
                <w:sz w:val="20"/>
                <w:szCs w:val="20"/>
                <w:lang w:val="it-IT"/>
              </w:rPr>
            </w:pPr>
            <w:r w:rsidRPr="00FD4419">
              <w:rPr>
                <w:b/>
                <w:w w:val="99"/>
                <w:sz w:val="20"/>
                <w:szCs w:val="20"/>
                <w:lang w:val="it-IT"/>
              </w:rPr>
              <w:t>7</w:t>
            </w:r>
          </w:p>
        </w:tc>
        <w:tc>
          <w:tcPr>
            <w:tcW w:w="8920" w:type="dxa"/>
            <w:tcBorders>
              <w:left w:val="single" w:sz="6" w:space="0" w:color="000000"/>
            </w:tcBorders>
          </w:tcPr>
          <w:p w14:paraId="396DB38D" w14:textId="77777777" w:rsidR="00FD4419" w:rsidRPr="00FD4419" w:rsidRDefault="00FD4419" w:rsidP="0085169B">
            <w:pPr>
              <w:pStyle w:val="TableParagraph"/>
              <w:spacing w:line="276" w:lineRule="auto"/>
              <w:ind w:left="108" w:right="94"/>
              <w:rPr>
                <w:sz w:val="20"/>
                <w:szCs w:val="20"/>
                <w:lang w:val="it-IT"/>
              </w:rPr>
            </w:pPr>
            <w:r w:rsidRPr="00FD4419">
              <w:rPr>
                <w:sz w:val="20"/>
                <w:szCs w:val="20"/>
                <w:lang w:val="it-IT"/>
              </w:rPr>
              <w:t xml:space="preserve">Al termine del triennio le conoscenze risultano  essenziali  ma significative. L’ abilità di affrontare compiti e risolvere situazioni problematiche è adeguata. I progressi nell’apprendimento sono stati generalmente costanti. L’impegno si è mostrato abbastanza regolare. L’assunzione di iniziative è sufficientemente autonoma,  la partecipazione è adeguata. L’organizzazione e la pianificazione del lavoro sono in evoluzione. </w:t>
            </w:r>
          </w:p>
        </w:tc>
      </w:tr>
      <w:tr w:rsidR="00FD4419" w:rsidRPr="00FD4419" w14:paraId="77384F6F" w14:textId="77777777" w:rsidTr="00FD4419">
        <w:trPr>
          <w:trHeight w:val="1300"/>
        </w:trPr>
        <w:tc>
          <w:tcPr>
            <w:tcW w:w="894" w:type="dxa"/>
          </w:tcPr>
          <w:p w14:paraId="22E39222" w14:textId="77777777" w:rsidR="00FD4419" w:rsidRPr="00FD4419" w:rsidRDefault="00FD4419" w:rsidP="0085169B">
            <w:pPr>
              <w:pStyle w:val="TableParagraph"/>
              <w:rPr>
                <w:sz w:val="20"/>
                <w:szCs w:val="20"/>
                <w:lang w:val="it-IT"/>
              </w:rPr>
            </w:pPr>
          </w:p>
          <w:p w14:paraId="0F69E9FC" w14:textId="77777777" w:rsidR="00FD4419" w:rsidRPr="00FD4419" w:rsidRDefault="00FD4419" w:rsidP="0085169B">
            <w:pPr>
              <w:pStyle w:val="TableParagraph"/>
              <w:spacing w:before="8"/>
              <w:rPr>
                <w:sz w:val="20"/>
                <w:szCs w:val="20"/>
                <w:lang w:val="it-IT"/>
              </w:rPr>
            </w:pPr>
          </w:p>
          <w:p w14:paraId="6D4234E5" w14:textId="77777777" w:rsidR="00FD4419" w:rsidRPr="00FD4419" w:rsidRDefault="00FD4419" w:rsidP="0085169B">
            <w:pPr>
              <w:pStyle w:val="TableParagraph"/>
              <w:ind w:left="24"/>
              <w:jc w:val="center"/>
              <w:rPr>
                <w:b/>
                <w:sz w:val="20"/>
                <w:szCs w:val="20"/>
                <w:lang w:val="it-IT"/>
              </w:rPr>
            </w:pPr>
            <w:r w:rsidRPr="00FD4419">
              <w:rPr>
                <w:b/>
                <w:w w:val="99"/>
                <w:sz w:val="20"/>
                <w:szCs w:val="20"/>
                <w:lang w:val="it-IT"/>
              </w:rPr>
              <w:t>8</w:t>
            </w:r>
          </w:p>
        </w:tc>
        <w:tc>
          <w:tcPr>
            <w:tcW w:w="8920" w:type="dxa"/>
            <w:tcBorders>
              <w:left w:val="single" w:sz="6" w:space="0" w:color="000000"/>
            </w:tcBorders>
          </w:tcPr>
          <w:p w14:paraId="1FF438EB" w14:textId="77777777" w:rsidR="00FD4419" w:rsidRPr="00FD4419" w:rsidRDefault="00FD4419" w:rsidP="0085169B">
            <w:pPr>
              <w:pStyle w:val="TableParagraph"/>
              <w:spacing w:line="276" w:lineRule="auto"/>
              <w:ind w:left="108" w:right="107"/>
              <w:jc w:val="both"/>
              <w:rPr>
                <w:sz w:val="20"/>
                <w:szCs w:val="20"/>
                <w:lang w:val="it-IT"/>
              </w:rPr>
            </w:pPr>
            <w:r w:rsidRPr="00FD4419">
              <w:rPr>
                <w:sz w:val="20"/>
                <w:szCs w:val="20"/>
                <w:lang w:val="it-IT"/>
              </w:rPr>
              <w:t>Al termine del triennio le conoscenze sono generalmente complete e consolidate. L’ abilità di affrontare compiti e risolvere situazioni problematiche è buona e si manifesta con autonomia. I progressi nell’apprendimento sono stati costanti. L’impegno è assiduo. L’assunzione di iniziative è significativa,  la partecipazione è buona. L’organizzazione e la pianificazione del lavoro sono efficaci.</w:t>
            </w:r>
          </w:p>
        </w:tc>
      </w:tr>
      <w:tr w:rsidR="00FD4419" w:rsidRPr="00C152C2" w14:paraId="1FC17C55" w14:textId="77777777" w:rsidTr="00FD4419">
        <w:trPr>
          <w:trHeight w:val="1300"/>
        </w:trPr>
        <w:tc>
          <w:tcPr>
            <w:tcW w:w="894" w:type="dxa"/>
          </w:tcPr>
          <w:p w14:paraId="464C3AC7" w14:textId="77777777" w:rsidR="00FD4419" w:rsidRPr="00FD4419" w:rsidRDefault="00FD4419" w:rsidP="0085169B">
            <w:pPr>
              <w:pStyle w:val="TableParagraph"/>
              <w:rPr>
                <w:sz w:val="20"/>
                <w:szCs w:val="20"/>
                <w:lang w:val="it-IT"/>
              </w:rPr>
            </w:pPr>
          </w:p>
          <w:p w14:paraId="7577BC08" w14:textId="77777777" w:rsidR="00FD4419" w:rsidRPr="00FD4419" w:rsidRDefault="00FD4419" w:rsidP="0085169B">
            <w:pPr>
              <w:pStyle w:val="TableParagraph"/>
              <w:spacing w:before="8"/>
              <w:rPr>
                <w:sz w:val="20"/>
                <w:szCs w:val="20"/>
                <w:lang w:val="it-IT"/>
              </w:rPr>
            </w:pPr>
          </w:p>
          <w:p w14:paraId="0D7573A6" w14:textId="77777777" w:rsidR="00FD4419" w:rsidRPr="00FD4419" w:rsidRDefault="00FD4419" w:rsidP="0085169B">
            <w:pPr>
              <w:pStyle w:val="TableParagraph"/>
              <w:ind w:left="24"/>
              <w:jc w:val="center"/>
              <w:rPr>
                <w:b/>
                <w:sz w:val="20"/>
                <w:szCs w:val="20"/>
                <w:lang w:val="it-IT"/>
              </w:rPr>
            </w:pPr>
            <w:r w:rsidRPr="00FD4419">
              <w:rPr>
                <w:b/>
                <w:w w:val="99"/>
                <w:sz w:val="20"/>
                <w:szCs w:val="20"/>
                <w:lang w:val="it-IT"/>
              </w:rPr>
              <w:t>9</w:t>
            </w:r>
          </w:p>
        </w:tc>
        <w:tc>
          <w:tcPr>
            <w:tcW w:w="8920" w:type="dxa"/>
            <w:tcBorders>
              <w:left w:val="single" w:sz="6" w:space="0" w:color="000000"/>
            </w:tcBorders>
          </w:tcPr>
          <w:p w14:paraId="6DE25AC7" w14:textId="77777777" w:rsidR="00FD4419" w:rsidRPr="00FD4419" w:rsidRDefault="00FD4419" w:rsidP="0085169B">
            <w:pPr>
              <w:pStyle w:val="TableParagraph"/>
              <w:spacing w:line="276" w:lineRule="auto"/>
              <w:ind w:left="108" w:right="112"/>
              <w:jc w:val="both"/>
              <w:rPr>
                <w:sz w:val="20"/>
                <w:szCs w:val="20"/>
                <w:lang w:val="it-IT"/>
              </w:rPr>
            </w:pPr>
            <w:r w:rsidRPr="00FD4419">
              <w:rPr>
                <w:sz w:val="20"/>
                <w:szCs w:val="20"/>
                <w:lang w:val="it-IT"/>
              </w:rPr>
              <w:t>Al termine del triennio le conoscenze sono complete, consolidate e ben collegate. L’ abilità di affrontare compiti e risolvere situazioni problematiche si manifesta in modo autonomo e consapevole. I progressi nell’apprendimento sono stati costanti e significativi. L’impegno è assiduo e responsabile. L’assunzione di iniziative è efficace,  la partecipazione è attiva. L’organizzazione e la pianificazione del lavoro sono molto buone.</w:t>
            </w:r>
          </w:p>
        </w:tc>
      </w:tr>
      <w:tr w:rsidR="00FD4419" w:rsidRPr="00C152C2" w14:paraId="67DA1483" w14:textId="77777777" w:rsidTr="00FD4419">
        <w:trPr>
          <w:trHeight w:val="1800"/>
        </w:trPr>
        <w:tc>
          <w:tcPr>
            <w:tcW w:w="894" w:type="dxa"/>
          </w:tcPr>
          <w:p w14:paraId="5CCB7C0E" w14:textId="77777777" w:rsidR="00FD4419" w:rsidRPr="00FD4419" w:rsidRDefault="00FD4419" w:rsidP="0085169B">
            <w:pPr>
              <w:pStyle w:val="TableParagraph"/>
              <w:rPr>
                <w:sz w:val="20"/>
                <w:szCs w:val="20"/>
                <w:lang w:val="it-IT"/>
              </w:rPr>
            </w:pPr>
          </w:p>
          <w:p w14:paraId="05630140" w14:textId="77777777" w:rsidR="00FD4419" w:rsidRPr="00FD4419" w:rsidRDefault="00FD4419" w:rsidP="0085169B">
            <w:pPr>
              <w:pStyle w:val="TableParagraph"/>
              <w:rPr>
                <w:sz w:val="20"/>
                <w:szCs w:val="20"/>
                <w:lang w:val="it-IT"/>
              </w:rPr>
            </w:pPr>
          </w:p>
          <w:p w14:paraId="4233B7C3" w14:textId="77777777" w:rsidR="00FD4419" w:rsidRPr="00FD4419" w:rsidRDefault="00FD4419" w:rsidP="0085169B">
            <w:pPr>
              <w:pStyle w:val="TableParagraph"/>
              <w:spacing w:before="185"/>
              <w:ind w:left="84" w:right="58"/>
              <w:jc w:val="center"/>
              <w:rPr>
                <w:b/>
                <w:sz w:val="20"/>
                <w:szCs w:val="20"/>
                <w:lang w:val="it-IT"/>
              </w:rPr>
            </w:pPr>
            <w:r w:rsidRPr="00FD4419">
              <w:rPr>
                <w:b/>
                <w:sz w:val="20"/>
                <w:szCs w:val="20"/>
                <w:lang w:val="it-IT"/>
              </w:rPr>
              <w:t>10</w:t>
            </w:r>
          </w:p>
        </w:tc>
        <w:tc>
          <w:tcPr>
            <w:tcW w:w="8920" w:type="dxa"/>
            <w:tcBorders>
              <w:left w:val="single" w:sz="6" w:space="0" w:color="000000"/>
            </w:tcBorders>
          </w:tcPr>
          <w:p w14:paraId="551D8091" w14:textId="77777777" w:rsidR="00FD4419" w:rsidRPr="00FD4419" w:rsidRDefault="00FD4419" w:rsidP="0085169B">
            <w:pPr>
              <w:pStyle w:val="TableParagraph"/>
              <w:spacing w:line="276" w:lineRule="auto"/>
              <w:ind w:left="108" w:right="132"/>
              <w:jc w:val="both"/>
              <w:rPr>
                <w:sz w:val="20"/>
                <w:szCs w:val="20"/>
                <w:lang w:val="it-IT"/>
              </w:rPr>
            </w:pPr>
            <w:r w:rsidRPr="00FD4419">
              <w:rPr>
                <w:sz w:val="20"/>
                <w:szCs w:val="20"/>
                <w:lang w:val="it-IT"/>
              </w:rPr>
              <w:t>Al termine del triennio le conoscenze sono complete, consolidate, ben collegate e significative. L’ abilità di affrontare compiti e risolvere situazioni problematiche è caratterizzata da autonomia, responsabilità e spirito critico. I progressi nell’apprendimento sono stati rapidi e significativi. L’impegno è sempre stato assiduo e responsabile. L’assunzione di iniziative e la partecipazione  sono caratterizzate da contributi personali utili e originali. L’organizzazione e la pianificazione del lavoro sono supportate da ottime strategie.</w:t>
            </w:r>
          </w:p>
        </w:tc>
      </w:tr>
    </w:tbl>
    <w:p w14:paraId="6A781990" w14:textId="77777777" w:rsidR="003B375B" w:rsidRDefault="003B375B" w:rsidP="008F574D">
      <w:pPr>
        <w:spacing w:line="276" w:lineRule="auto"/>
        <w:jc w:val="both"/>
        <w:rPr>
          <w:sz w:val="20"/>
          <w:szCs w:val="20"/>
          <w:highlight w:val="yellow"/>
          <w:lang w:val="it-IT"/>
        </w:rPr>
      </w:pPr>
    </w:p>
    <w:p w14:paraId="66076775" w14:textId="77777777" w:rsidR="006B4F7E" w:rsidRPr="00D976CC" w:rsidRDefault="006B4F7E" w:rsidP="00857661">
      <w:pPr>
        <w:tabs>
          <w:tab w:val="left" w:pos="979"/>
        </w:tabs>
        <w:spacing w:after="120" w:line="276" w:lineRule="auto"/>
        <w:rPr>
          <w:color w:val="00AFEF"/>
          <w:sz w:val="20"/>
          <w:szCs w:val="20"/>
          <w:lang w:val="it-IT"/>
        </w:rPr>
      </w:pPr>
    </w:p>
    <w:p w14:paraId="48EE737F" w14:textId="13764F7B" w:rsidR="00F26AC5" w:rsidRPr="00857661" w:rsidRDefault="00857661" w:rsidP="00857661">
      <w:pPr>
        <w:tabs>
          <w:tab w:val="left" w:pos="979"/>
        </w:tabs>
        <w:spacing w:after="120" w:line="276" w:lineRule="auto"/>
        <w:rPr>
          <w:lang w:val="it-IT"/>
        </w:rPr>
      </w:pPr>
      <w:r>
        <w:rPr>
          <w:color w:val="00AFEF"/>
          <w:sz w:val="40"/>
          <w:lang w:val="it-IT"/>
        </w:rPr>
        <w:t xml:space="preserve">9. </w:t>
      </w:r>
      <w:r w:rsidR="00DD5F6C" w:rsidRPr="00857661">
        <w:rPr>
          <w:color w:val="00AFEF"/>
          <w:sz w:val="40"/>
          <w:lang w:val="it-IT"/>
        </w:rPr>
        <w:t>Le scelte</w:t>
      </w:r>
      <w:r w:rsidR="00DD5F6C" w:rsidRPr="00857661">
        <w:rPr>
          <w:color w:val="00AFEF"/>
          <w:spacing w:val="-11"/>
          <w:sz w:val="40"/>
          <w:lang w:val="it-IT"/>
        </w:rPr>
        <w:t xml:space="preserve"> </w:t>
      </w:r>
      <w:r w:rsidR="00DD5F6C" w:rsidRPr="00857661">
        <w:rPr>
          <w:color w:val="00AFEF"/>
          <w:sz w:val="40"/>
          <w:lang w:val="it-IT"/>
        </w:rPr>
        <w:t>organizzative</w:t>
      </w:r>
    </w:p>
    <w:p w14:paraId="496ECFB9" w14:textId="08088BAE" w:rsidR="000F685D" w:rsidRDefault="00857661" w:rsidP="000F685D">
      <w:pPr>
        <w:tabs>
          <w:tab w:val="left" w:pos="979"/>
        </w:tabs>
        <w:spacing w:after="120" w:line="276" w:lineRule="auto"/>
        <w:ind w:left="284"/>
        <w:rPr>
          <w:color w:val="00AFEF"/>
          <w:sz w:val="28"/>
          <w:lang w:val="it-IT"/>
        </w:rPr>
      </w:pPr>
      <w:r>
        <w:rPr>
          <w:color w:val="00AFEF"/>
          <w:sz w:val="28"/>
          <w:lang w:val="it-IT"/>
        </w:rPr>
        <w:t xml:space="preserve">9.1 </w:t>
      </w:r>
      <w:r w:rsidR="00DD5F6C" w:rsidRPr="00857661">
        <w:rPr>
          <w:color w:val="00AFEF"/>
          <w:sz w:val="28"/>
          <w:lang w:val="it-IT"/>
        </w:rPr>
        <w:t>Organigramma</w:t>
      </w:r>
    </w:p>
    <w:p w14:paraId="6477A2CA" w14:textId="5FFECA73" w:rsidR="000F685D" w:rsidRDefault="00545CF0" w:rsidP="000F685D">
      <w:pPr>
        <w:tabs>
          <w:tab w:val="left" w:pos="979"/>
        </w:tabs>
        <w:spacing w:after="120" w:line="276" w:lineRule="auto"/>
        <w:ind w:left="284"/>
        <w:rPr>
          <w:color w:val="00AFEF"/>
          <w:sz w:val="28"/>
          <w:lang w:val="it-IT"/>
        </w:rPr>
      </w:pPr>
      <w:r>
        <w:rPr>
          <w:rFonts w:cs="Arial"/>
          <w:noProof/>
          <w:sz w:val="20"/>
          <w:szCs w:val="20"/>
          <w:lang w:val="it-IT" w:eastAsia="it-IT"/>
        </w:rPr>
        <mc:AlternateContent>
          <mc:Choice Requires="wps">
            <w:drawing>
              <wp:anchor distT="0" distB="0" distL="114300" distR="114300" simplePos="0" relativeHeight="251652608" behindDoc="0" locked="0" layoutInCell="1" allowOverlap="1" wp14:anchorId="3BFF8F09" wp14:editId="1C9277BF">
                <wp:simplePos x="0" y="0"/>
                <wp:positionH relativeFrom="column">
                  <wp:posOffset>2355215</wp:posOffset>
                </wp:positionH>
                <wp:positionV relativeFrom="paragraph">
                  <wp:posOffset>934720</wp:posOffset>
                </wp:positionV>
                <wp:extent cx="1281430" cy="158115"/>
                <wp:effectExtent l="0" t="0" r="13970" b="13335"/>
                <wp:wrapTopAndBottom/>
                <wp:docPr id="33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2C01D" w14:textId="1B188771" w:rsidR="004874E0" w:rsidRDefault="004874E0" w:rsidP="00FA61A3">
                            <w:pPr>
                              <w:spacing w:line="242" w:lineRule="exact"/>
                              <w:rPr>
                                <w:sz w:val="20"/>
                              </w:rPr>
                            </w:pPr>
                            <w:r>
                              <w:rPr>
                                <w:color w:val="FFFFFF"/>
                                <w:sz w:val="20"/>
                              </w:rPr>
                              <w:t>Dirigente Scolastica</w:t>
                            </w:r>
                          </w:p>
                        </w:txbxContent>
                      </wps:txbx>
                      <wps:bodyPr rot="0" vert="horz" wrap="square" lIns="0" tIns="0" rIns="0" bIns="0" anchor="t" anchorCtr="0" upright="1">
                        <a:noAutofit/>
                      </wps:bodyPr>
                    </wps:wsp>
                  </a:graphicData>
                </a:graphic>
              </wp:anchor>
            </w:drawing>
          </mc:Choice>
          <mc:Fallback>
            <w:pict>
              <v:shape id="Text Box 61" o:spid="_x0000_s1087" type="#_x0000_t202" style="position:absolute;left:0;text-align:left;margin-left:185.45pt;margin-top:73.6pt;width:100.9pt;height:12.4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6ZsgIAALQ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" filled="f" stroked="f">
                <v:textbox inset="0,0,0,0">
                  <w:txbxContent>
                    <w:p w14:paraId="7032C01D" w14:textId="1B188771" w:rsidR="004874E0" w:rsidRDefault="004874E0" w:rsidP="00FA61A3">
                      <w:pPr>
                        <w:spacing w:line="242" w:lineRule="exact"/>
                        <w:rPr>
                          <w:sz w:val="20"/>
                        </w:rPr>
                      </w:pPr>
                      <w:proofErr w:type="spellStart"/>
                      <w:r>
                        <w:rPr>
                          <w:color w:val="FFFFFF"/>
                          <w:sz w:val="20"/>
                        </w:rPr>
                        <w:t>Dirigente</w:t>
                      </w:r>
                      <w:proofErr w:type="spellEnd"/>
                      <w:r>
                        <w:rPr>
                          <w:color w:val="FFFFFF"/>
                          <w:sz w:val="20"/>
                        </w:rPr>
                        <w:t xml:space="preserve"> </w:t>
                      </w:r>
                      <w:proofErr w:type="spellStart"/>
                      <w:r>
                        <w:rPr>
                          <w:color w:val="FFFFFF"/>
                          <w:sz w:val="20"/>
                        </w:rPr>
                        <w:t>Scolastica</w:t>
                      </w:r>
                      <w:proofErr w:type="spellEnd"/>
                    </w:p>
                  </w:txbxContent>
                </v:textbox>
                <w10:wrap type="topAndBottom"/>
              </v:shape>
            </w:pict>
          </mc:Fallback>
        </mc:AlternateContent>
      </w:r>
      <w:r w:rsidR="008843AF">
        <w:rPr>
          <w:rFonts w:cs="Arial"/>
          <w:noProof/>
          <w:sz w:val="20"/>
          <w:szCs w:val="20"/>
          <w:lang w:val="it-IT" w:eastAsia="it-IT"/>
        </w:rPr>
        <mc:AlternateContent>
          <mc:Choice Requires="wpg">
            <w:drawing>
              <wp:anchor distT="0" distB="0" distL="114300" distR="114300" simplePos="0" relativeHeight="251650560" behindDoc="0" locked="0" layoutInCell="1" allowOverlap="1" wp14:anchorId="4ACE44AF" wp14:editId="16653F49">
                <wp:simplePos x="0" y="0"/>
                <wp:positionH relativeFrom="column">
                  <wp:posOffset>-52070</wp:posOffset>
                </wp:positionH>
                <wp:positionV relativeFrom="paragraph">
                  <wp:posOffset>689610</wp:posOffset>
                </wp:positionV>
                <wp:extent cx="6129020" cy="719455"/>
                <wp:effectExtent l="0" t="0" r="24130" b="23495"/>
                <wp:wrapTopAndBottom/>
                <wp:docPr id="45" name="Gruppo 45"/>
                <wp:cNvGraphicFramePr/>
                <a:graphic xmlns:a="http://schemas.openxmlformats.org/drawingml/2006/main">
                  <a:graphicData uri="http://schemas.microsoft.com/office/word/2010/wordprocessingGroup">
                    <wpg:wgp>
                      <wpg:cNvGrpSpPr/>
                      <wpg:grpSpPr>
                        <a:xfrm>
                          <a:off x="0" y="0"/>
                          <a:ext cx="6129020" cy="719455"/>
                          <a:chOff x="0" y="0"/>
                          <a:chExt cx="6129020" cy="719455"/>
                        </a:xfrm>
                      </wpg:grpSpPr>
                      <wps:wsp>
                        <wps:cNvPr id="331" name="Freeform 66"/>
                        <wps:cNvSpPr>
                          <a:spLocks/>
                        </wps:cNvSpPr>
                        <wps:spPr bwMode="auto">
                          <a:xfrm>
                            <a:off x="0" y="0"/>
                            <a:ext cx="6129020" cy="719455"/>
                          </a:xfrm>
                          <a:custGeom>
                            <a:avLst/>
                            <a:gdLst>
                              <a:gd name="T0" fmla="+- 0 1307 1307"/>
                              <a:gd name="T1" fmla="*/ T0 w 9612"/>
                              <a:gd name="T2" fmla="+- 0 404 184"/>
                              <a:gd name="T3" fmla="*/ 404 h 1320"/>
                              <a:gd name="T4" fmla="+- 0 1318 1307"/>
                              <a:gd name="T5" fmla="*/ T4 w 9612"/>
                              <a:gd name="T6" fmla="+- 0 335 184"/>
                              <a:gd name="T7" fmla="*/ 335 h 1320"/>
                              <a:gd name="T8" fmla="+- 0 1349 1307"/>
                              <a:gd name="T9" fmla="*/ T8 w 9612"/>
                              <a:gd name="T10" fmla="+- 0 274 184"/>
                              <a:gd name="T11" fmla="*/ 274 h 1320"/>
                              <a:gd name="T12" fmla="+- 0 1397 1307"/>
                              <a:gd name="T13" fmla="*/ T12 w 9612"/>
                              <a:gd name="T14" fmla="+- 0 227 184"/>
                              <a:gd name="T15" fmla="*/ 227 h 1320"/>
                              <a:gd name="T16" fmla="+- 0 1457 1307"/>
                              <a:gd name="T17" fmla="*/ T16 w 9612"/>
                              <a:gd name="T18" fmla="+- 0 196 184"/>
                              <a:gd name="T19" fmla="*/ 196 h 1320"/>
                              <a:gd name="T20" fmla="+- 0 1527 1307"/>
                              <a:gd name="T21" fmla="*/ T20 w 9612"/>
                              <a:gd name="T22" fmla="+- 0 184 184"/>
                              <a:gd name="T23" fmla="*/ 184 h 1320"/>
                              <a:gd name="T24" fmla="+- 0 10699 1307"/>
                              <a:gd name="T25" fmla="*/ T24 w 9612"/>
                              <a:gd name="T26" fmla="+- 0 184 184"/>
                              <a:gd name="T27" fmla="*/ 184 h 1320"/>
                              <a:gd name="T28" fmla="+- 0 10769 1307"/>
                              <a:gd name="T29" fmla="*/ T28 w 9612"/>
                              <a:gd name="T30" fmla="+- 0 196 184"/>
                              <a:gd name="T31" fmla="*/ 196 h 1320"/>
                              <a:gd name="T32" fmla="+- 0 10829 1307"/>
                              <a:gd name="T33" fmla="*/ T32 w 9612"/>
                              <a:gd name="T34" fmla="+- 0 227 184"/>
                              <a:gd name="T35" fmla="*/ 227 h 1320"/>
                              <a:gd name="T36" fmla="+- 0 10877 1307"/>
                              <a:gd name="T37" fmla="*/ T36 w 9612"/>
                              <a:gd name="T38" fmla="+- 0 274 184"/>
                              <a:gd name="T39" fmla="*/ 274 h 1320"/>
                              <a:gd name="T40" fmla="+- 0 10908 1307"/>
                              <a:gd name="T41" fmla="*/ T40 w 9612"/>
                              <a:gd name="T42" fmla="+- 0 335 184"/>
                              <a:gd name="T43" fmla="*/ 335 h 1320"/>
                              <a:gd name="T44" fmla="+- 0 10919 1307"/>
                              <a:gd name="T45" fmla="*/ T44 w 9612"/>
                              <a:gd name="T46" fmla="+- 0 404 184"/>
                              <a:gd name="T47" fmla="*/ 404 h 1320"/>
                              <a:gd name="T48" fmla="+- 0 10919 1307"/>
                              <a:gd name="T49" fmla="*/ T48 w 9612"/>
                              <a:gd name="T50" fmla="+- 0 1284 184"/>
                              <a:gd name="T51" fmla="*/ 1284 h 1320"/>
                              <a:gd name="T52" fmla="+- 0 10908 1307"/>
                              <a:gd name="T53" fmla="*/ T52 w 9612"/>
                              <a:gd name="T54" fmla="+- 0 1354 184"/>
                              <a:gd name="T55" fmla="*/ 1354 h 1320"/>
                              <a:gd name="T56" fmla="+- 0 10877 1307"/>
                              <a:gd name="T57" fmla="*/ T56 w 9612"/>
                              <a:gd name="T58" fmla="+- 0 1414 184"/>
                              <a:gd name="T59" fmla="*/ 1414 h 1320"/>
                              <a:gd name="T60" fmla="+- 0 10829 1307"/>
                              <a:gd name="T61" fmla="*/ T60 w 9612"/>
                              <a:gd name="T62" fmla="+- 0 1462 184"/>
                              <a:gd name="T63" fmla="*/ 1462 h 1320"/>
                              <a:gd name="T64" fmla="+- 0 10769 1307"/>
                              <a:gd name="T65" fmla="*/ T64 w 9612"/>
                              <a:gd name="T66" fmla="+- 0 1493 184"/>
                              <a:gd name="T67" fmla="*/ 1493 h 1320"/>
                              <a:gd name="T68" fmla="+- 0 10699 1307"/>
                              <a:gd name="T69" fmla="*/ T68 w 9612"/>
                              <a:gd name="T70" fmla="+- 0 1504 184"/>
                              <a:gd name="T71" fmla="*/ 1504 h 1320"/>
                              <a:gd name="T72" fmla="+- 0 1527 1307"/>
                              <a:gd name="T73" fmla="*/ T72 w 9612"/>
                              <a:gd name="T74" fmla="+- 0 1504 184"/>
                              <a:gd name="T75" fmla="*/ 1504 h 1320"/>
                              <a:gd name="T76" fmla="+- 0 1457 1307"/>
                              <a:gd name="T77" fmla="*/ T76 w 9612"/>
                              <a:gd name="T78" fmla="+- 0 1493 184"/>
                              <a:gd name="T79" fmla="*/ 1493 h 1320"/>
                              <a:gd name="T80" fmla="+- 0 1397 1307"/>
                              <a:gd name="T81" fmla="*/ T80 w 9612"/>
                              <a:gd name="T82" fmla="+- 0 1462 184"/>
                              <a:gd name="T83" fmla="*/ 1462 h 1320"/>
                              <a:gd name="T84" fmla="+- 0 1349 1307"/>
                              <a:gd name="T85" fmla="*/ T84 w 9612"/>
                              <a:gd name="T86" fmla="+- 0 1414 184"/>
                              <a:gd name="T87" fmla="*/ 1414 h 1320"/>
                              <a:gd name="T88" fmla="+- 0 1318 1307"/>
                              <a:gd name="T89" fmla="*/ T88 w 9612"/>
                              <a:gd name="T90" fmla="+- 0 1354 184"/>
                              <a:gd name="T91" fmla="*/ 1354 h 1320"/>
                              <a:gd name="T92" fmla="+- 0 1307 1307"/>
                              <a:gd name="T93" fmla="*/ T92 w 9612"/>
                              <a:gd name="T94" fmla="+- 0 1284 184"/>
                              <a:gd name="T95" fmla="*/ 1284 h 1320"/>
                              <a:gd name="T96" fmla="+- 0 1307 1307"/>
                              <a:gd name="T97" fmla="*/ T96 w 9612"/>
                              <a:gd name="T98" fmla="+- 0 404 184"/>
                              <a:gd name="T99" fmla="*/ 404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12" h="1320">
                                <a:moveTo>
                                  <a:pt x="0" y="220"/>
                                </a:moveTo>
                                <a:lnTo>
                                  <a:pt x="11" y="151"/>
                                </a:lnTo>
                                <a:lnTo>
                                  <a:pt x="42" y="90"/>
                                </a:lnTo>
                                <a:lnTo>
                                  <a:pt x="90" y="43"/>
                                </a:lnTo>
                                <a:lnTo>
                                  <a:pt x="150" y="12"/>
                                </a:lnTo>
                                <a:lnTo>
                                  <a:pt x="220" y="0"/>
                                </a:lnTo>
                                <a:lnTo>
                                  <a:pt x="9392" y="0"/>
                                </a:lnTo>
                                <a:lnTo>
                                  <a:pt x="9462" y="12"/>
                                </a:lnTo>
                                <a:lnTo>
                                  <a:pt x="9522" y="43"/>
                                </a:lnTo>
                                <a:lnTo>
                                  <a:pt x="9570" y="90"/>
                                </a:lnTo>
                                <a:lnTo>
                                  <a:pt x="9601" y="151"/>
                                </a:lnTo>
                                <a:lnTo>
                                  <a:pt x="9612" y="220"/>
                                </a:lnTo>
                                <a:lnTo>
                                  <a:pt x="9612" y="1100"/>
                                </a:lnTo>
                                <a:lnTo>
                                  <a:pt x="9601" y="1170"/>
                                </a:lnTo>
                                <a:lnTo>
                                  <a:pt x="9570" y="1230"/>
                                </a:lnTo>
                                <a:lnTo>
                                  <a:pt x="9522" y="1278"/>
                                </a:lnTo>
                                <a:lnTo>
                                  <a:pt x="9462" y="1309"/>
                                </a:lnTo>
                                <a:lnTo>
                                  <a:pt x="9392" y="1320"/>
                                </a:lnTo>
                                <a:lnTo>
                                  <a:pt x="220" y="1320"/>
                                </a:lnTo>
                                <a:lnTo>
                                  <a:pt x="150" y="1309"/>
                                </a:lnTo>
                                <a:lnTo>
                                  <a:pt x="90" y="1278"/>
                                </a:lnTo>
                                <a:lnTo>
                                  <a:pt x="42" y="1230"/>
                                </a:lnTo>
                                <a:lnTo>
                                  <a:pt x="11" y="1170"/>
                                </a:lnTo>
                                <a:lnTo>
                                  <a:pt x="0" y="1100"/>
                                </a:lnTo>
                                <a:lnTo>
                                  <a:pt x="0" y="220"/>
                                </a:lnTo>
                                <a:close/>
                              </a:path>
                            </a:pathLst>
                          </a:custGeom>
                          <a:noFill/>
                          <a:ln w="25400">
                            <a:solidFill>
                              <a:srgbClr val="4A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 name="Picture 65"/>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241069" y="83127"/>
                            <a:ext cx="1820488" cy="540328"/>
                          </a:xfrm>
                          <a:prstGeom prst="rect">
                            <a:avLst/>
                          </a:prstGeom>
                          <a:noFill/>
                          <a:extLst/>
                        </pic:spPr>
                      </pic:pic>
                      <pic:pic xmlns:pic="http://schemas.openxmlformats.org/drawingml/2006/picture">
                        <pic:nvPicPr>
                          <pic:cNvPr id="333" name="Picture 64"/>
                          <pic:cNvPicPr>
                            <a:picLocks noChangeAspect="1"/>
                          </pic:cNvPicPr>
                        </pic:nvPicPr>
                        <pic:blipFill>
                          <a:blip r:embed="rId6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2128058" y="91440"/>
                            <a:ext cx="1820488" cy="540327"/>
                          </a:xfrm>
                          <a:prstGeom prst="rect">
                            <a:avLst/>
                          </a:prstGeom>
                          <a:noFill/>
                          <a:extLst/>
                        </pic:spPr>
                      </pic:pic>
                      <pic:pic xmlns:pic="http://schemas.openxmlformats.org/drawingml/2006/picture">
                        <pic:nvPicPr>
                          <pic:cNvPr id="334" name="Picture 63"/>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4031673" y="91440"/>
                            <a:ext cx="1820487" cy="540327"/>
                          </a:xfrm>
                          <a:prstGeom prst="rect">
                            <a:avLst/>
                          </a:prstGeom>
                          <a:noFill/>
                          <a:extLst/>
                        </pic:spPr>
                      </pic:pic>
                    </wpg:wgp>
                  </a:graphicData>
                </a:graphic>
              </wp:anchor>
            </w:drawing>
          </mc:Choice>
          <mc:Fallback>
            <w:pict>
              <v:group id="Gruppo 45" o:spid="_x0000_s1026" style="position:absolute;margin-left:-4.1pt;margin-top:54.3pt;width:482.6pt;height:56.65pt;z-index:251650560" coordsize="61290,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">
                <v:shape id="Freeform 66" o:spid="_x0000_s1027" style="position:absolute;width:61290;height:7194;visibility:visible;mso-wrap-style:square;v-text-anchor:top" coordsize="961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rRsQA&#10;AADcAAAADwAAAGRycy9kb3ducmV2LnhtbESP3WrCQBSE74W+w3IK3ulGpVJTVylFRS9q8ecBjtnT&#10;bEj2bMhuNH17tyB4OczMN8x82dlKXKnxhWMFo2ECgjhzuuBcwfm0HryD8AFZY+WYFPyRh+XipTfH&#10;VLsbH+h6DLmIEPYpKjAh1KmUPjNk0Q9dTRy9X9dYDFE2udQN3iLcVnKcJFNpseC4YLCmL0NZeWyt&#10;grJdzTTL3WXjW/s23f/o8my+leq/dp8fIAJ14Rl+tLdawWQygv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60bEAAAA3AAAAA8AAAAAAAAAAAAAAAAAmAIAAGRycy9k&#10;b3ducmV2LnhtbFBLBQYAAAAABAAEAPUAAACJAwAAAAA=&#10;" path="m,220l11,151,42,90,90,43,150,12,220,,9392,r70,12l9522,43r48,47l9601,151r11,69l9612,1100r-11,70l9570,1230r-48,48l9462,1309r-70,11l220,1320r-70,-11l90,1278,42,1230,11,1170,,1100,,220xe" filled="f" strokecolor="#4aacc5" strokeweight="2pt">
                  <v:path arrowok="t" o:connecttype="custom" o:connectlocs="0,220197;7014,182589;26781,149341;57388,123724;95646,106828;140281,100288;5988739,100288;6033374,106828;6071632,123724;6102239,149341;6122006,182589;6129020,220197;6129020,699834;6122006,737986;6102239,770689;6071632,796851;6033374,813747;5988739,819743;140281,819743;95646,813747;57388,796851;26781,770689;7014,737986;0,699834;0,220197" o:connectangles="0,0,0,0,0,0,0,0,0,0,0,0,0,0,0,0,0,0,0,0,0,0,0,0,0"/>
                </v:shape>
                <v:shape id="Picture 65" o:spid="_x0000_s1028" type="#_x0000_t75" style="position:absolute;left:2410;top:831;width:18205;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ikNzBAAAA3AAAAA8AAABkcnMvZG93bnJldi54bWxEj8FqwzAQRO+F/IPYQG6NHBtKcaOEEDD4&#10;VpI698XaWsbWyliK7fx9FQj0OMzMG2Z/XGwvJhp961jBbpuAIK6dbrlRUP0U758gfEDW2DsmBQ/y&#10;cDys3vaYazfzhaZraESEsM9RgQlhyKX0tSGLfusG4uj9utFiiHJspB5xjnDbyzRJPqTFluOCwYHO&#10;huruercKCld9p11/G0pza7msdl1tQ6LUZr2cvkAEWsJ/+NUutYIsS+F5Jh4Be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ikNzBAAAA3AAAAA8AAAAAAAAAAAAAAAAAnwIA&#10;AGRycy9kb3ducmV2LnhtbFBLBQYAAAAABAAEAPcAAACNAwAAAAA=&#10;">
                  <v:imagedata r:id="rId68" o:title=""/>
                  <v:path arrowok="t"/>
                </v:shape>
                <v:shape id="Picture 64" o:spid="_x0000_s1029" type="#_x0000_t75" style="position:absolute;left:21280;top:914;width:18205;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PqSrGAAAA3AAAAA8AAABkcnMvZG93bnJldi54bWxEj09rAjEUxO+FfofwCt5qVpeKbo2ihYqX&#10;4r8eenzdvO4u3bysSdT02zeC4HGYmd8w03k0rTiT841lBYN+BoK4tLrhSsHn4f15DMIHZI2tZVLw&#10;Rx7ms8eHKRbaXnhH532oRIKwL1BBHUJXSOnLmgz6vu2Ik/djncGQpKukdnhJcNPKYZaNpMGG00KN&#10;Hb3VVP7uT0bBJN/ialce48vkY/PlDoO4/l4tleo9xcUriEAx3MO39loryPMcrmfSEZ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M+pKsYAAADcAAAADwAAAAAAAAAAAAAA&#10;AACfAgAAZHJzL2Rvd25yZXYueG1sUEsFBgAAAAAEAAQA9wAAAJIDAAAAAA==&#10;">
                  <v:imagedata r:id="rId69" o:title="" recolortarget="black"/>
                  <v:path arrowok="t"/>
                </v:shape>
                <v:shape id="Picture 63" o:spid="_x0000_s1030" type="#_x0000_t75" style="position:absolute;left:40316;top:914;width:18205;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AWBrGAAAA3AAAAA8AAABkcnMvZG93bnJldi54bWxEj0FrwkAUhO8F/8PyhF6K2ZhoqdFVpCL0&#10;0oNakN4e2WcSzL6Nu9uY/vtuodDjMDPfMKvNYFrRk/ONZQXTJAVBXFrdcKXg47SfvIDwAVlja5kU&#10;fJOHzXr0sMJC2zsfqD+GSkQI+wIV1CF0hZS+rMmgT2xHHL2LdQZDlK6S2uE9wk0rszR9lgYbjgs1&#10;dvRaU3k9fhkFT9tb6ki+y8Xe7s5mNv3MFru5Uo/jYbsEEWgI/+G/9ptWkOcz+D0Tj4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BYGsYAAADcAAAADwAAAAAAAAAAAAAA&#10;AACfAgAAZHJzL2Rvd25yZXYueG1sUEsFBgAAAAAEAAQA9wAAAJIDAAAAAA==&#10;">
                  <v:imagedata r:id="rId69" o:title=""/>
                  <v:path arrowok="t"/>
                </v:shape>
                <w10:wrap type="topAndBottom"/>
              </v:group>
            </w:pict>
          </mc:Fallback>
        </mc:AlternateContent>
      </w:r>
      <w:r w:rsidR="000F685D" w:rsidRPr="005E01C9">
        <w:rPr>
          <w:rFonts w:cs="Arial"/>
          <w:sz w:val="20"/>
          <w:szCs w:val="20"/>
          <w:shd w:val="clear" w:color="auto" w:fill="FFFFFF"/>
          <w:lang w:val="it-IT"/>
        </w:rPr>
        <w:t xml:space="preserve">La gestione della complessità del nostro Istituto è garantita dall’operato e dalla collaborazione di diverse figure professionali, riassunte nel seguente </w:t>
      </w:r>
      <w:r w:rsidR="000F685D" w:rsidRPr="007C4ACF">
        <w:rPr>
          <w:rFonts w:cs="Arial"/>
          <w:sz w:val="20"/>
          <w:szCs w:val="20"/>
          <w:shd w:val="clear" w:color="auto" w:fill="FFFFFF"/>
          <w:lang w:val="it-IT"/>
        </w:rPr>
        <w:t>organigramma</w:t>
      </w:r>
      <w:r w:rsidR="000F685D" w:rsidRPr="007C4ACF">
        <w:rPr>
          <w:rFonts w:ascii="Arial" w:hAnsi="Arial" w:cs="Arial"/>
          <w:color w:val="69696D"/>
          <w:sz w:val="23"/>
          <w:szCs w:val="23"/>
          <w:shd w:val="clear" w:color="auto" w:fill="FFFFFF"/>
          <w:lang w:val="it-IT"/>
        </w:rPr>
        <w:t>.</w:t>
      </w:r>
    </w:p>
    <w:p w14:paraId="5CAD1B8A" w14:textId="5F668BF1" w:rsidR="000F685D" w:rsidRDefault="00545CF0" w:rsidP="000F685D">
      <w:pPr>
        <w:tabs>
          <w:tab w:val="left" w:pos="979"/>
        </w:tabs>
        <w:spacing w:after="120" w:line="276" w:lineRule="auto"/>
        <w:ind w:left="284"/>
        <w:rPr>
          <w:color w:val="00AFEF"/>
          <w:sz w:val="28"/>
          <w:lang w:val="it-IT"/>
        </w:rPr>
      </w:pPr>
      <w:r>
        <w:rPr>
          <w:noProof/>
          <w:color w:val="00AFEF"/>
          <w:sz w:val="28"/>
          <w:lang w:val="it-IT" w:eastAsia="it-IT"/>
        </w:rPr>
        <mc:AlternateContent>
          <mc:Choice Requires="wpg">
            <w:drawing>
              <wp:anchor distT="0" distB="0" distL="114300" distR="114300" simplePos="0" relativeHeight="251728384" behindDoc="0" locked="0" layoutInCell="1" allowOverlap="1" wp14:anchorId="4A35D230" wp14:editId="67E51F1F">
                <wp:simplePos x="0" y="0"/>
                <wp:positionH relativeFrom="column">
                  <wp:posOffset>-92710</wp:posOffset>
                </wp:positionH>
                <wp:positionV relativeFrom="paragraph">
                  <wp:posOffset>1080960</wp:posOffset>
                </wp:positionV>
                <wp:extent cx="6207125" cy="1844675"/>
                <wp:effectExtent l="0" t="0" r="22225" b="22225"/>
                <wp:wrapNone/>
                <wp:docPr id="9" name="Gruppo 9"/>
                <wp:cNvGraphicFramePr/>
                <a:graphic xmlns:a="http://schemas.openxmlformats.org/drawingml/2006/main">
                  <a:graphicData uri="http://schemas.microsoft.com/office/word/2010/wordprocessingGroup">
                    <wpg:wgp>
                      <wpg:cNvGrpSpPr/>
                      <wpg:grpSpPr>
                        <a:xfrm>
                          <a:off x="0" y="0"/>
                          <a:ext cx="6207125" cy="1844675"/>
                          <a:chOff x="0" y="0"/>
                          <a:chExt cx="6207414" cy="1845121"/>
                        </a:xfrm>
                      </wpg:grpSpPr>
                      <wpg:grpSp>
                        <wpg:cNvPr id="5" name="Group 5"/>
                        <wpg:cNvGrpSpPr/>
                        <wpg:grpSpPr>
                          <a:xfrm>
                            <a:off x="1983179" y="11876"/>
                            <a:ext cx="2051050" cy="1833245"/>
                            <a:chOff x="0" y="0"/>
                            <a:chExt cx="3787140" cy="1775460"/>
                          </a:xfrm>
                        </wpg:grpSpPr>
                        <wps:wsp>
                          <wps:cNvPr id="311" name="Freeform 54"/>
                          <wps:cNvSpPr>
                            <a:spLocks/>
                          </wps:cNvSpPr>
                          <wps:spPr bwMode="auto">
                            <a:xfrm>
                              <a:off x="0" y="0"/>
                              <a:ext cx="3787140" cy="1775460"/>
                            </a:xfrm>
                            <a:custGeom>
                              <a:avLst/>
                              <a:gdLst>
                                <a:gd name="T0" fmla="+- 0 4955 4955"/>
                                <a:gd name="T1" fmla="*/ T0 w 5964"/>
                                <a:gd name="T2" fmla="+- 0 2222 1756"/>
                                <a:gd name="T3" fmla="*/ 2222 h 2796"/>
                                <a:gd name="T4" fmla="+- 0 4961 4955"/>
                                <a:gd name="T5" fmla="*/ T4 w 5964"/>
                                <a:gd name="T6" fmla="+- 0 2146 1756"/>
                                <a:gd name="T7" fmla="*/ 2146 h 2796"/>
                                <a:gd name="T8" fmla="+- 0 4979 4955"/>
                                <a:gd name="T9" fmla="*/ T8 w 5964"/>
                                <a:gd name="T10" fmla="+- 0 2075 1756"/>
                                <a:gd name="T11" fmla="*/ 2075 h 2796"/>
                                <a:gd name="T12" fmla="+- 0 5007 4955"/>
                                <a:gd name="T13" fmla="*/ T12 w 5964"/>
                                <a:gd name="T14" fmla="+- 0 2008 1756"/>
                                <a:gd name="T15" fmla="*/ 2008 h 2796"/>
                                <a:gd name="T16" fmla="+- 0 5045 4955"/>
                                <a:gd name="T17" fmla="*/ T16 w 5964"/>
                                <a:gd name="T18" fmla="+- 0 1947 1756"/>
                                <a:gd name="T19" fmla="*/ 1947 h 2796"/>
                                <a:gd name="T20" fmla="+- 0 5091 4955"/>
                                <a:gd name="T21" fmla="*/ T20 w 5964"/>
                                <a:gd name="T22" fmla="+- 0 1893 1756"/>
                                <a:gd name="T23" fmla="*/ 1893 h 2796"/>
                                <a:gd name="T24" fmla="+- 0 5146 4955"/>
                                <a:gd name="T25" fmla="*/ T24 w 5964"/>
                                <a:gd name="T26" fmla="+- 0 1846 1756"/>
                                <a:gd name="T27" fmla="*/ 1846 h 2796"/>
                                <a:gd name="T28" fmla="+- 0 5207 4955"/>
                                <a:gd name="T29" fmla="*/ T28 w 5964"/>
                                <a:gd name="T30" fmla="+- 0 1808 1756"/>
                                <a:gd name="T31" fmla="*/ 1808 h 2796"/>
                                <a:gd name="T32" fmla="+- 0 5274 4955"/>
                                <a:gd name="T33" fmla="*/ T32 w 5964"/>
                                <a:gd name="T34" fmla="+- 0 1780 1756"/>
                                <a:gd name="T35" fmla="*/ 1780 h 2796"/>
                                <a:gd name="T36" fmla="+- 0 5345 4955"/>
                                <a:gd name="T37" fmla="*/ T36 w 5964"/>
                                <a:gd name="T38" fmla="+- 0 1762 1756"/>
                                <a:gd name="T39" fmla="*/ 1762 h 2796"/>
                                <a:gd name="T40" fmla="+- 0 5421 4955"/>
                                <a:gd name="T41" fmla="*/ T40 w 5964"/>
                                <a:gd name="T42" fmla="+- 0 1756 1756"/>
                                <a:gd name="T43" fmla="*/ 1756 h 2796"/>
                                <a:gd name="T44" fmla="+- 0 10453 4955"/>
                                <a:gd name="T45" fmla="*/ T44 w 5964"/>
                                <a:gd name="T46" fmla="+- 0 1756 1756"/>
                                <a:gd name="T47" fmla="*/ 1756 h 2796"/>
                                <a:gd name="T48" fmla="+- 0 10529 4955"/>
                                <a:gd name="T49" fmla="*/ T48 w 5964"/>
                                <a:gd name="T50" fmla="+- 0 1762 1756"/>
                                <a:gd name="T51" fmla="*/ 1762 h 2796"/>
                                <a:gd name="T52" fmla="+- 0 10600 4955"/>
                                <a:gd name="T53" fmla="*/ T52 w 5964"/>
                                <a:gd name="T54" fmla="+- 0 1780 1756"/>
                                <a:gd name="T55" fmla="*/ 1780 h 2796"/>
                                <a:gd name="T56" fmla="+- 0 10667 4955"/>
                                <a:gd name="T57" fmla="*/ T56 w 5964"/>
                                <a:gd name="T58" fmla="+- 0 1808 1756"/>
                                <a:gd name="T59" fmla="*/ 1808 h 2796"/>
                                <a:gd name="T60" fmla="+- 0 10728 4955"/>
                                <a:gd name="T61" fmla="*/ T60 w 5964"/>
                                <a:gd name="T62" fmla="+- 0 1846 1756"/>
                                <a:gd name="T63" fmla="*/ 1846 h 2796"/>
                                <a:gd name="T64" fmla="+- 0 10783 4955"/>
                                <a:gd name="T65" fmla="*/ T64 w 5964"/>
                                <a:gd name="T66" fmla="+- 0 1893 1756"/>
                                <a:gd name="T67" fmla="*/ 1893 h 2796"/>
                                <a:gd name="T68" fmla="+- 0 10829 4955"/>
                                <a:gd name="T69" fmla="*/ T68 w 5964"/>
                                <a:gd name="T70" fmla="+- 0 1947 1756"/>
                                <a:gd name="T71" fmla="*/ 1947 h 2796"/>
                                <a:gd name="T72" fmla="+- 0 10867 4955"/>
                                <a:gd name="T73" fmla="*/ T72 w 5964"/>
                                <a:gd name="T74" fmla="+- 0 2008 1756"/>
                                <a:gd name="T75" fmla="*/ 2008 h 2796"/>
                                <a:gd name="T76" fmla="+- 0 10895 4955"/>
                                <a:gd name="T77" fmla="*/ T76 w 5964"/>
                                <a:gd name="T78" fmla="+- 0 2075 1756"/>
                                <a:gd name="T79" fmla="*/ 2075 h 2796"/>
                                <a:gd name="T80" fmla="+- 0 10913 4955"/>
                                <a:gd name="T81" fmla="*/ T80 w 5964"/>
                                <a:gd name="T82" fmla="+- 0 2146 1756"/>
                                <a:gd name="T83" fmla="*/ 2146 h 2796"/>
                                <a:gd name="T84" fmla="+- 0 10919 4955"/>
                                <a:gd name="T85" fmla="*/ T84 w 5964"/>
                                <a:gd name="T86" fmla="+- 0 2222 1756"/>
                                <a:gd name="T87" fmla="*/ 2222 h 2796"/>
                                <a:gd name="T88" fmla="+- 0 10919 4955"/>
                                <a:gd name="T89" fmla="*/ T88 w 5964"/>
                                <a:gd name="T90" fmla="+- 0 4086 1756"/>
                                <a:gd name="T91" fmla="*/ 4086 h 2796"/>
                                <a:gd name="T92" fmla="+- 0 10913 4955"/>
                                <a:gd name="T93" fmla="*/ T92 w 5964"/>
                                <a:gd name="T94" fmla="+- 0 4162 1756"/>
                                <a:gd name="T95" fmla="*/ 4162 h 2796"/>
                                <a:gd name="T96" fmla="+- 0 10895 4955"/>
                                <a:gd name="T97" fmla="*/ T96 w 5964"/>
                                <a:gd name="T98" fmla="+- 0 4233 1756"/>
                                <a:gd name="T99" fmla="*/ 4233 h 2796"/>
                                <a:gd name="T100" fmla="+- 0 10867 4955"/>
                                <a:gd name="T101" fmla="*/ T100 w 5964"/>
                                <a:gd name="T102" fmla="+- 0 4300 1756"/>
                                <a:gd name="T103" fmla="*/ 4300 h 2796"/>
                                <a:gd name="T104" fmla="+- 0 10829 4955"/>
                                <a:gd name="T105" fmla="*/ T104 w 5964"/>
                                <a:gd name="T106" fmla="+- 0 4361 1756"/>
                                <a:gd name="T107" fmla="*/ 4361 h 2796"/>
                                <a:gd name="T108" fmla="+- 0 10783 4955"/>
                                <a:gd name="T109" fmla="*/ T108 w 5964"/>
                                <a:gd name="T110" fmla="+- 0 4415 1756"/>
                                <a:gd name="T111" fmla="*/ 4415 h 2796"/>
                                <a:gd name="T112" fmla="+- 0 10728 4955"/>
                                <a:gd name="T113" fmla="*/ T112 w 5964"/>
                                <a:gd name="T114" fmla="+- 0 4462 1756"/>
                                <a:gd name="T115" fmla="*/ 4462 h 2796"/>
                                <a:gd name="T116" fmla="+- 0 10667 4955"/>
                                <a:gd name="T117" fmla="*/ T116 w 5964"/>
                                <a:gd name="T118" fmla="+- 0 4500 1756"/>
                                <a:gd name="T119" fmla="*/ 4500 h 2796"/>
                                <a:gd name="T120" fmla="+- 0 10600 4955"/>
                                <a:gd name="T121" fmla="*/ T120 w 5964"/>
                                <a:gd name="T122" fmla="+- 0 4528 1756"/>
                                <a:gd name="T123" fmla="*/ 4528 h 2796"/>
                                <a:gd name="T124" fmla="+- 0 10529 4955"/>
                                <a:gd name="T125" fmla="*/ T124 w 5964"/>
                                <a:gd name="T126" fmla="+- 0 4546 1756"/>
                                <a:gd name="T127" fmla="*/ 4546 h 2796"/>
                                <a:gd name="T128" fmla="+- 0 10453 4955"/>
                                <a:gd name="T129" fmla="*/ T128 w 5964"/>
                                <a:gd name="T130" fmla="+- 0 4552 1756"/>
                                <a:gd name="T131" fmla="*/ 4552 h 2796"/>
                                <a:gd name="T132" fmla="+- 0 5421 4955"/>
                                <a:gd name="T133" fmla="*/ T132 w 5964"/>
                                <a:gd name="T134" fmla="+- 0 4552 1756"/>
                                <a:gd name="T135" fmla="*/ 4552 h 2796"/>
                                <a:gd name="T136" fmla="+- 0 5345 4955"/>
                                <a:gd name="T137" fmla="*/ T136 w 5964"/>
                                <a:gd name="T138" fmla="+- 0 4546 1756"/>
                                <a:gd name="T139" fmla="*/ 4546 h 2796"/>
                                <a:gd name="T140" fmla="+- 0 5274 4955"/>
                                <a:gd name="T141" fmla="*/ T140 w 5964"/>
                                <a:gd name="T142" fmla="+- 0 4528 1756"/>
                                <a:gd name="T143" fmla="*/ 4528 h 2796"/>
                                <a:gd name="T144" fmla="+- 0 5207 4955"/>
                                <a:gd name="T145" fmla="*/ T144 w 5964"/>
                                <a:gd name="T146" fmla="+- 0 4500 1756"/>
                                <a:gd name="T147" fmla="*/ 4500 h 2796"/>
                                <a:gd name="T148" fmla="+- 0 5146 4955"/>
                                <a:gd name="T149" fmla="*/ T148 w 5964"/>
                                <a:gd name="T150" fmla="+- 0 4462 1756"/>
                                <a:gd name="T151" fmla="*/ 4462 h 2796"/>
                                <a:gd name="T152" fmla="+- 0 5091 4955"/>
                                <a:gd name="T153" fmla="*/ T152 w 5964"/>
                                <a:gd name="T154" fmla="+- 0 4415 1756"/>
                                <a:gd name="T155" fmla="*/ 4415 h 2796"/>
                                <a:gd name="T156" fmla="+- 0 5045 4955"/>
                                <a:gd name="T157" fmla="*/ T156 w 5964"/>
                                <a:gd name="T158" fmla="+- 0 4361 1756"/>
                                <a:gd name="T159" fmla="*/ 4361 h 2796"/>
                                <a:gd name="T160" fmla="+- 0 5007 4955"/>
                                <a:gd name="T161" fmla="*/ T160 w 5964"/>
                                <a:gd name="T162" fmla="+- 0 4300 1756"/>
                                <a:gd name="T163" fmla="*/ 4300 h 2796"/>
                                <a:gd name="T164" fmla="+- 0 4979 4955"/>
                                <a:gd name="T165" fmla="*/ T164 w 5964"/>
                                <a:gd name="T166" fmla="+- 0 4233 1756"/>
                                <a:gd name="T167" fmla="*/ 4233 h 2796"/>
                                <a:gd name="T168" fmla="+- 0 4961 4955"/>
                                <a:gd name="T169" fmla="*/ T168 w 5964"/>
                                <a:gd name="T170" fmla="+- 0 4162 1756"/>
                                <a:gd name="T171" fmla="*/ 4162 h 2796"/>
                                <a:gd name="T172" fmla="+- 0 4955 4955"/>
                                <a:gd name="T173" fmla="*/ T172 w 5964"/>
                                <a:gd name="T174" fmla="+- 0 4086 1756"/>
                                <a:gd name="T175" fmla="*/ 4086 h 2796"/>
                                <a:gd name="T176" fmla="+- 0 4955 4955"/>
                                <a:gd name="T177" fmla="*/ T176 w 5964"/>
                                <a:gd name="T178" fmla="+- 0 2222 1756"/>
                                <a:gd name="T179" fmla="*/ 2222 h 2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964" h="2796">
                                  <a:moveTo>
                                    <a:pt x="0" y="466"/>
                                  </a:moveTo>
                                  <a:lnTo>
                                    <a:pt x="6" y="390"/>
                                  </a:lnTo>
                                  <a:lnTo>
                                    <a:pt x="24" y="319"/>
                                  </a:lnTo>
                                  <a:lnTo>
                                    <a:pt x="52" y="252"/>
                                  </a:lnTo>
                                  <a:lnTo>
                                    <a:pt x="90" y="191"/>
                                  </a:lnTo>
                                  <a:lnTo>
                                    <a:pt x="136" y="137"/>
                                  </a:lnTo>
                                  <a:lnTo>
                                    <a:pt x="191" y="90"/>
                                  </a:lnTo>
                                  <a:lnTo>
                                    <a:pt x="252" y="52"/>
                                  </a:lnTo>
                                  <a:lnTo>
                                    <a:pt x="319" y="24"/>
                                  </a:lnTo>
                                  <a:lnTo>
                                    <a:pt x="390" y="6"/>
                                  </a:lnTo>
                                  <a:lnTo>
                                    <a:pt x="466" y="0"/>
                                  </a:lnTo>
                                  <a:lnTo>
                                    <a:pt x="5498" y="0"/>
                                  </a:lnTo>
                                  <a:lnTo>
                                    <a:pt x="5574" y="6"/>
                                  </a:lnTo>
                                  <a:lnTo>
                                    <a:pt x="5645" y="24"/>
                                  </a:lnTo>
                                  <a:lnTo>
                                    <a:pt x="5712" y="52"/>
                                  </a:lnTo>
                                  <a:lnTo>
                                    <a:pt x="5773" y="90"/>
                                  </a:lnTo>
                                  <a:lnTo>
                                    <a:pt x="5828" y="137"/>
                                  </a:lnTo>
                                  <a:lnTo>
                                    <a:pt x="5874" y="191"/>
                                  </a:lnTo>
                                  <a:lnTo>
                                    <a:pt x="5912" y="252"/>
                                  </a:lnTo>
                                  <a:lnTo>
                                    <a:pt x="5940" y="319"/>
                                  </a:lnTo>
                                  <a:lnTo>
                                    <a:pt x="5958" y="390"/>
                                  </a:lnTo>
                                  <a:lnTo>
                                    <a:pt x="5964" y="466"/>
                                  </a:lnTo>
                                  <a:lnTo>
                                    <a:pt x="5964" y="2330"/>
                                  </a:lnTo>
                                  <a:lnTo>
                                    <a:pt x="5958" y="2406"/>
                                  </a:lnTo>
                                  <a:lnTo>
                                    <a:pt x="5940" y="2477"/>
                                  </a:lnTo>
                                  <a:lnTo>
                                    <a:pt x="5912" y="2544"/>
                                  </a:lnTo>
                                  <a:lnTo>
                                    <a:pt x="5874" y="2605"/>
                                  </a:lnTo>
                                  <a:lnTo>
                                    <a:pt x="5828" y="2659"/>
                                  </a:lnTo>
                                  <a:lnTo>
                                    <a:pt x="5773" y="2706"/>
                                  </a:lnTo>
                                  <a:lnTo>
                                    <a:pt x="5712" y="2744"/>
                                  </a:lnTo>
                                  <a:lnTo>
                                    <a:pt x="5645" y="2772"/>
                                  </a:lnTo>
                                  <a:lnTo>
                                    <a:pt x="5574" y="2790"/>
                                  </a:lnTo>
                                  <a:lnTo>
                                    <a:pt x="5498" y="2796"/>
                                  </a:lnTo>
                                  <a:lnTo>
                                    <a:pt x="466" y="2796"/>
                                  </a:lnTo>
                                  <a:lnTo>
                                    <a:pt x="390" y="2790"/>
                                  </a:lnTo>
                                  <a:lnTo>
                                    <a:pt x="319" y="2772"/>
                                  </a:lnTo>
                                  <a:lnTo>
                                    <a:pt x="252" y="2744"/>
                                  </a:lnTo>
                                  <a:lnTo>
                                    <a:pt x="191" y="2706"/>
                                  </a:lnTo>
                                  <a:lnTo>
                                    <a:pt x="136" y="2659"/>
                                  </a:lnTo>
                                  <a:lnTo>
                                    <a:pt x="90" y="2605"/>
                                  </a:lnTo>
                                  <a:lnTo>
                                    <a:pt x="52" y="2544"/>
                                  </a:lnTo>
                                  <a:lnTo>
                                    <a:pt x="24" y="2477"/>
                                  </a:lnTo>
                                  <a:lnTo>
                                    <a:pt x="6" y="2406"/>
                                  </a:lnTo>
                                  <a:lnTo>
                                    <a:pt x="0" y="2330"/>
                                  </a:lnTo>
                                  <a:lnTo>
                                    <a:pt x="0" y="466"/>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Text Box 48"/>
                          <wps:cNvSpPr txBox="1">
                            <a:spLocks noChangeArrowheads="1"/>
                          </wps:cNvSpPr>
                          <wps:spPr bwMode="auto">
                            <a:xfrm>
                              <a:off x="2345883" y="1367154"/>
                              <a:ext cx="129032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4009B" w14:textId="7913BB5D" w:rsidR="004874E0" w:rsidRPr="00592E8B" w:rsidRDefault="004874E0" w:rsidP="00FA61A3">
                                <w:pPr>
                                  <w:spacing w:line="242" w:lineRule="exact"/>
                                  <w:rPr>
                                    <w:sz w:val="20"/>
                                  </w:rPr>
                                </w:pPr>
                              </w:p>
                            </w:txbxContent>
                          </wps:txbx>
                          <wps:bodyPr rot="0" vert="horz" wrap="square" lIns="0" tIns="0" rIns="0" bIns="0" anchor="t" anchorCtr="0" upright="1">
                            <a:noAutofit/>
                          </wps:bodyPr>
                        </wps:wsp>
                      </wpg:grpSp>
                      <wpg:grpSp>
                        <wpg:cNvPr id="3" name="Gruppo 3"/>
                        <wpg:cNvGrpSpPr/>
                        <wpg:grpSpPr>
                          <a:xfrm>
                            <a:off x="0" y="0"/>
                            <a:ext cx="6207414" cy="1835537"/>
                            <a:chOff x="0" y="0"/>
                            <a:chExt cx="6207414" cy="1835537"/>
                          </a:xfrm>
                        </wpg:grpSpPr>
                        <wpg:grpSp>
                          <wpg:cNvPr id="2" name="Group 2"/>
                          <wpg:cNvGrpSpPr/>
                          <wpg:grpSpPr>
                            <a:xfrm>
                              <a:off x="0" y="0"/>
                              <a:ext cx="1866900" cy="1835537"/>
                              <a:chOff x="0" y="0"/>
                              <a:chExt cx="2273300" cy="1800860"/>
                            </a:xfrm>
                          </wpg:grpSpPr>
                          <wps:wsp>
                            <wps:cNvPr id="304" name="Freeform 58"/>
                            <wps:cNvSpPr>
                              <a:spLocks/>
                            </wps:cNvSpPr>
                            <wps:spPr bwMode="auto">
                              <a:xfrm>
                                <a:off x="0" y="0"/>
                                <a:ext cx="2273300" cy="1800860"/>
                              </a:xfrm>
                              <a:custGeom>
                                <a:avLst/>
                                <a:gdLst>
                                  <a:gd name="T0" fmla="+- 0 1295 1295"/>
                                  <a:gd name="T1" fmla="*/ T0 w 3540"/>
                                  <a:gd name="T2" fmla="+- 0 2222 1756"/>
                                  <a:gd name="T3" fmla="*/ 2222 h 2796"/>
                                  <a:gd name="T4" fmla="+- 0 1301 1295"/>
                                  <a:gd name="T5" fmla="*/ T4 w 3540"/>
                                  <a:gd name="T6" fmla="+- 0 2147 1756"/>
                                  <a:gd name="T7" fmla="*/ 2147 h 2796"/>
                                  <a:gd name="T8" fmla="+- 0 1319 1295"/>
                                  <a:gd name="T9" fmla="*/ T8 w 3540"/>
                                  <a:gd name="T10" fmla="+- 0 2075 1756"/>
                                  <a:gd name="T11" fmla="*/ 2075 h 2796"/>
                                  <a:gd name="T12" fmla="+- 0 1347 1295"/>
                                  <a:gd name="T13" fmla="*/ T12 w 3540"/>
                                  <a:gd name="T14" fmla="+- 0 2008 1756"/>
                                  <a:gd name="T15" fmla="*/ 2008 h 2796"/>
                                  <a:gd name="T16" fmla="+- 0 1385 1295"/>
                                  <a:gd name="T17" fmla="*/ T16 w 3540"/>
                                  <a:gd name="T18" fmla="+- 0 1947 1756"/>
                                  <a:gd name="T19" fmla="*/ 1947 h 2796"/>
                                  <a:gd name="T20" fmla="+- 0 1431 1295"/>
                                  <a:gd name="T21" fmla="*/ T20 w 3540"/>
                                  <a:gd name="T22" fmla="+- 0 1893 1756"/>
                                  <a:gd name="T23" fmla="*/ 1893 h 2796"/>
                                  <a:gd name="T24" fmla="+- 0 1486 1295"/>
                                  <a:gd name="T25" fmla="*/ T24 w 3540"/>
                                  <a:gd name="T26" fmla="+- 0 1846 1756"/>
                                  <a:gd name="T27" fmla="*/ 1846 h 2796"/>
                                  <a:gd name="T28" fmla="+- 0 1547 1295"/>
                                  <a:gd name="T29" fmla="*/ T28 w 3540"/>
                                  <a:gd name="T30" fmla="+- 0 1808 1756"/>
                                  <a:gd name="T31" fmla="*/ 1808 h 2796"/>
                                  <a:gd name="T32" fmla="+- 0 1614 1295"/>
                                  <a:gd name="T33" fmla="*/ T32 w 3540"/>
                                  <a:gd name="T34" fmla="+- 0 1780 1756"/>
                                  <a:gd name="T35" fmla="*/ 1780 h 2796"/>
                                  <a:gd name="T36" fmla="+- 0 1685 1295"/>
                                  <a:gd name="T37" fmla="*/ T36 w 3540"/>
                                  <a:gd name="T38" fmla="+- 0 1762 1756"/>
                                  <a:gd name="T39" fmla="*/ 1762 h 2796"/>
                                  <a:gd name="T40" fmla="+- 0 1761 1295"/>
                                  <a:gd name="T41" fmla="*/ T40 w 3540"/>
                                  <a:gd name="T42" fmla="+- 0 1756 1756"/>
                                  <a:gd name="T43" fmla="*/ 1756 h 2796"/>
                                  <a:gd name="T44" fmla="+- 0 4369 1295"/>
                                  <a:gd name="T45" fmla="*/ T44 w 3540"/>
                                  <a:gd name="T46" fmla="+- 0 1756 1756"/>
                                  <a:gd name="T47" fmla="*/ 1756 h 2796"/>
                                  <a:gd name="T48" fmla="+- 0 4445 1295"/>
                                  <a:gd name="T49" fmla="*/ T48 w 3540"/>
                                  <a:gd name="T50" fmla="+- 0 1762 1756"/>
                                  <a:gd name="T51" fmla="*/ 1762 h 2796"/>
                                  <a:gd name="T52" fmla="+- 0 4516 1295"/>
                                  <a:gd name="T53" fmla="*/ T52 w 3540"/>
                                  <a:gd name="T54" fmla="+- 0 1780 1756"/>
                                  <a:gd name="T55" fmla="*/ 1780 h 2796"/>
                                  <a:gd name="T56" fmla="+- 0 4583 1295"/>
                                  <a:gd name="T57" fmla="*/ T56 w 3540"/>
                                  <a:gd name="T58" fmla="+- 0 1808 1756"/>
                                  <a:gd name="T59" fmla="*/ 1808 h 2796"/>
                                  <a:gd name="T60" fmla="+- 0 4644 1295"/>
                                  <a:gd name="T61" fmla="*/ T60 w 3540"/>
                                  <a:gd name="T62" fmla="+- 0 1846 1756"/>
                                  <a:gd name="T63" fmla="*/ 1846 h 2796"/>
                                  <a:gd name="T64" fmla="+- 0 4699 1295"/>
                                  <a:gd name="T65" fmla="*/ T64 w 3540"/>
                                  <a:gd name="T66" fmla="+- 0 1893 1756"/>
                                  <a:gd name="T67" fmla="*/ 1893 h 2796"/>
                                  <a:gd name="T68" fmla="+- 0 4745 1295"/>
                                  <a:gd name="T69" fmla="*/ T68 w 3540"/>
                                  <a:gd name="T70" fmla="+- 0 1947 1756"/>
                                  <a:gd name="T71" fmla="*/ 1947 h 2796"/>
                                  <a:gd name="T72" fmla="+- 0 4783 1295"/>
                                  <a:gd name="T73" fmla="*/ T72 w 3540"/>
                                  <a:gd name="T74" fmla="+- 0 2008 1756"/>
                                  <a:gd name="T75" fmla="*/ 2008 h 2796"/>
                                  <a:gd name="T76" fmla="+- 0 4811 1295"/>
                                  <a:gd name="T77" fmla="*/ T76 w 3540"/>
                                  <a:gd name="T78" fmla="+- 0 2075 1756"/>
                                  <a:gd name="T79" fmla="*/ 2075 h 2796"/>
                                  <a:gd name="T80" fmla="+- 0 4829 1295"/>
                                  <a:gd name="T81" fmla="*/ T80 w 3540"/>
                                  <a:gd name="T82" fmla="+- 0 2147 1756"/>
                                  <a:gd name="T83" fmla="*/ 2147 h 2796"/>
                                  <a:gd name="T84" fmla="+- 0 4835 1295"/>
                                  <a:gd name="T85" fmla="*/ T84 w 3540"/>
                                  <a:gd name="T86" fmla="+- 0 2222 1756"/>
                                  <a:gd name="T87" fmla="*/ 2222 h 2796"/>
                                  <a:gd name="T88" fmla="+- 0 4835 1295"/>
                                  <a:gd name="T89" fmla="*/ T88 w 3540"/>
                                  <a:gd name="T90" fmla="+- 0 4086 1756"/>
                                  <a:gd name="T91" fmla="*/ 4086 h 2796"/>
                                  <a:gd name="T92" fmla="+- 0 4829 1295"/>
                                  <a:gd name="T93" fmla="*/ T92 w 3540"/>
                                  <a:gd name="T94" fmla="+- 0 4162 1756"/>
                                  <a:gd name="T95" fmla="*/ 4162 h 2796"/>
                                  <a:gd name="T96" fmla="+- 0 4811 1295"/>
                                  <a:gd name="T97" fmla="*/ T96 w 3540"/>
                                  <a:gd name="T98" fmla="+- 0 4234 1756"/>
                                  <a:gd name="T99" fmla="*/ 4234 h 2796"/>
                                  <a:gd name="T100" fmla="+- 0 4783 1295"/>
                                  <a:gd name="T101" fmla="*/ T100 w 3540"/>
                                  <a:gd name="T102" fmla="+- 0 4301 1756"/>
                                  <a:gd name="T103" fmla="*/ 4301 h 2796"/>
                                  <a:gd name="T104" fmla="+- 0 4745 1295"/>
                                  <a:gd name="T105" fmla="*/ T104 w 3540"/>
                                  <a:gd name="T106" fmla="+- 0 4362 1756"/>
                                  <a:gd name="T107" fmla="*/ 4362 h 2796"/>
                                  <a:gd name="T108" fmla="+- 0 4699 1295"/>
                                  <a:gd name="T109" fmla="*/ T108 w 3540"/>
                                  <a:gd name="T110" fmla="+- 0 4416 1756"/>
                                  <a:gd name="T111" fmla="*/ 4416 h 2796"/>
                                  <a:gd name="T112" fmla="+- 0 4644 1295"/>
                                  <a:gd name="T113" fmla="*/ T112 w 3540"/>
                                  <a:gd name="T114" fmla="+- 0 4462 1756"/>
                                  <a:gd name="T115" fmla="*/ 4462 h 2796"/>
                                  <a:gd name="T116" fmla="+- 0 4583 1295"/>
                                  <a:gd name="T117" fmla="*/ T116 w 3540"/>
                                  <a:gd name="T118" fmla="+- 0 4500 1756"/>
                                  <a:gd name="T119" fmla="*/ 4500 h 2796"/>
                                  <a:gd name="T120" fmla="+- 0 4516 1295"/>
                                  <a:gd name="T121" fmla="*/ T120 w 3540"/>
                                  <a:gd name="T122" fmla="+- 0 4529 1756"/>
                                  <a:gd name="T123" fmla="*/ 4529 h 2796"/>
                                  <a:gd name="T124" fmla="+- 0 4445 1295"/>
                                  <a:gd name="T125" fmla="*/ T124 w 3540"/>
                                  <a:gd name="T126" fmla="+- 0 4546 1756"/>
                                  <a:gd name="T127" fmla="*/ 4546 h 2796"/>
                                  <a:gd name="T128" fmla="+- 0 4369 1295"/>
                                  <a:gd name="T129" fmla="*/ T128 w 3540"/>
                                  <a:gd name="T130" fmla="+- 0 4552 1756"/>
                                  <a:gd name="T131" fmla="*/ 4552 h 2796"/>
                                  <a:gd name="T132" fmla="+- 0 1761 1295"/>
                                  <a:gd name="T133" fmla="*/ T132 w 3540"/>
                                  <a:gd name="T134" fmla="+- 0 4552 1756"/>
                                  <a:gd name="T135" fmla="*/ 4552 h 2796"/>
                                  <a:gd name="T136" fmla="+- 0 1685 1295"/>
                                  <a:gd name="T137" fmla="*/ T136 w 3540"/>
                                  <a:gd name="T138" fmla="+- 0 4546 1756"/>
                                  <a:gd name="T139" fmla="*/ 4546 h 2796"/>
                                  <a:gd name="T140" fmla="+- 0 1614 1295"/>
                                  <a:gd name="T141" fmla="*/ T140 w 3540"/>
                                  <a:gd name="T142" fmla="+- 0 4529 1756"/>
                                  <a:gd name="T143" fmla="*/ 4529 h 2796"/>
                                  <a:gd name="T144" fmla="+- 0 1547 1295"/>
                                  <a:gd name="T145" fmla="*/ T144 w 3540"/>
                                  <a:gd name="T146" fmla="+- 0 4500 1756"/>
                                  <a:gd name="T147" fmla="*/ 4500 h 2796"/>
                                  <a:gd name="T148" fmla="+- 0 1486 1295"/>
                                  <a:gd name="T149" fmla="*/ T148 w 3540"/>
                                  <a:gd name="T150" fmla="+- 0 4462 1756"/>
                                  <a:gd name="T151" fmla="*/ 4462 h 2796"/>
                                  <a:gd name="T152" fmla="+- 0 1431 1295"/>
                                  <a:gd name="T153" fmla="*/ T152 w 3540"/>
                                  <a:gd name="T154" fmla="+- 0 4416 1756"/>
                                  <a:gd name="T155" fmla="*/ 4416 h 2796"/>
                                  <a:gd name="T156" fmla="+- 0 1385 1295"/>
                                  <a:gd name="T157" fmla="*/ T156 w 3540"/>
                                  <a:gd name="T158" fmla="+- 0 4362 1756"/>
                                  <a:gd name="T159" fmla="*/ 4362 h 2796"/>
                                  <a:gd name="T160" fmla="+- 0 1347 1295"/>
                                  <a:gd name="T161" fmla="*/ T160 w 3540"/>
                                  <a:gd name="T162" fmla="+- 0 4301 1756"/>
                                  <a:gd name="T163" fmla="*/ 4301 h 2796"/>
                                  <a:gd name="T164" fmla="+- 0 1319 1295"/>
                                  <a:gd name="T165" fmla="*/ T164 w 3540"/>
                                  <a:gd name="T166" fmla="+- 0 4234 1756"/>
                                  <a:gd name="T167" fmla="*/ 4234 h 2796"/>
                                  <a:gd name="T168" fmla="+- 0 1301 1295"/>
                                  <a:gd name="T169" fmla="*/ T168 w 3540"/>
                                  <a:gd name="T170" fmla="+- 0 4162 1756"/>
                                  <a:gd name="T171" fmla="*/ 4162 h 2796"/>
                                  <a:gd name="T172" fmla="+- 0 1295 1295"/>
                                  <a:gd name="T173" fmla="*/ T172 w 3540"/>
                                  <a:gd name="T174" fmla="+- 0 4086 1756"/>
                                  <a:gd name="T175" fmla="*/ 4086 h 2796"/>
                                  <a:gd name="T176" fmla="+- 0 1295 1295"/>
                                  <a:gd name="T177" fmla="*/ T176 w 3540"/>
                                  <a:gd name="T178" fmla="+- 0 2222 1756"/>
                                  <a:gd name="T179" fmla="*/ 2222 h 2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40" h="2796">
                                    <a:moveTo>
                                      <a:pt x="0" y="466"/>
                                    </a:moveTo>
                                    <a:lnTo>
                                      <a:pt x="6" y="391"/>
                                    </a:lnTo>
                                    <a:lnTo>
                                      <a:pt x="24" y="319"/>
                                    </a:lnTo>
                                    <a:lnTo>
                                      <a:pt x="52" y="252"/>
                                    </a:lnTo>
                                    <a:lnTo>
                                      <a:pt x="90" y="191"/>
                                    </a:lnTo>
                                    <a:lnTo>
                                      <a:pt x="136" y="137"/>
                                    </a:lnTo>
                                    <a:lnTo>
                                      <a:pt x="191" y="90"/>
                                    </a:lnTo>
                                    <a:lnTo>
                                      <a:pt x="252" y="52"/>
                                    </a:lnTo>
                                    <a:lnTo>
                                      <a:pt x="319" y="24"/>
                                    </a:lnTo>
                                    <a:lnTo>
                                      <a:pt x="390" y="6"/>
                                    </a:lnTo>
                                    <a:lnTo>
                                      <a:pt x="466" y="0"/>
                                    </a:lnTo>
                                    <a:lnTo>
                                      <a:pt x="3074" y="0"/>
                                    </a:lnTo>
                                    <a:lnTo>
                                      <a:pt x="3150" y="6"/>
                                    </a:lnTo>
                                    <a:lnTo>
                                      <a:pt x="3221" y="24"/>
                                    </a:lnTo>
                                    <a:lnTo>
                                      <a:pt x="3288" y="52"/>
                                    </a:lnTo>
                                    <a:lnTo>
                                      <a:pt x="3349" y="90"/>
                                    </a:lnTo>
                                    <a:lnTo>
                                      <a:pt x="3404" y="137"/>
                                    </a:lnTo>
                                    <a:lnTo>
                                      <a:pt x="3450" y="191"/>
                                    </a:lnTo>
                                    <a:lnTo>
                                      <a:pt x="3488" y="252"/>
                                    </a:lnTo>
                                    <a:lnTo>
                                      <a:pt x="3516" y="319"/>
                                    </a:lnTo>
                                    <a:lnTo>
                                      <a:pt x="3534" y="391"/>
                                    </a:lnTo>
                                    <a:lnTo>
                                      <a:pt x="3540" y="466"/>
                                    </a:lnTo>
                                    <a:lnTo>
                                      <a:pt x="3540" y="2330"/>
                                    </a:lnTo>
                                    <a:lnTo>
                                      <a:pt x="3534" y="2406"/>
                                    </a:lnTo>
                                    <a:lnTo>
                                      <a:pt x="3516" y="2478"/>
                                    </a:lnTo>
                                    <a:lnTo>
                                      <a:pt x="3488" y="2545"/>
                                    </a:lnTo>
                                    <a:lnTo>
                                      <a:pt x="3450" y="2606"/>
                                    </a:lnTo>
                                    <a:lnTo>
                                      <a:pt x="3404" y="2660"/>
                                    </a:lnTo>
                                    <a:lnTo>
                                      <a:pt x="3349" y="2706"/>
                                    </a:lnTo>
                                    <a:lnTo>
                                      <a:pt x="3288" y="2744"/>
                                    </a:lnTo>
                                    <a:lnTo>
                                      <a:pt x="3221" y="2773"/>
                                    </a:lnTo>
                                    <a:lnTo>
                                      <a:pt x="3150" y="2790"/>
                                    </a:lnTo>
                                    <a:lnTo>
                                      <a:pt x="3074" y="2796"/>
                                    </a:lnTo>
                                    <a:lnTo>
                                      <a:pt x="466" y="2796"/>
                                    </a:lnTo>
                                    <a:lnTo>
                                      <a:pt x="390" y="2790"/>
                                    </a:lnTo>
                                    <a:lnTo>
                                      <a:pt x="319" y="2773"/>
                                    </a:lnTo>
                                    <a:lnTo>
                                      <a:pt x="252" y="2744"/>
                                    </a:lnTo>
                                    <a:lnTo>
                                      <a:pt x="191" y="2706"/>
                                    </a:lnTo>
                                    <a:lnTo>
                                      <a:pt x="136" y="2660"/>
                                    </a:lnTo>
                                    <a:lnTo>
                                      <a:pt x="90" y="2606"/>
                                    </a:lnTo>
                                    <a:lnTo>
                                      <a:pt x="52" y="2545"/>
                                    </a:lnTo>
                                    <a:lnTo>
                                      <a:pt x="24" y="2478"/>
                                    </a:lnTo>
                                    <a:lnTo>
                                      <a:pt x="6" y="2406"/>
                                    </a:lnTo>
                                    <a:lnTo>
                                      <a:pt x="0" y="2330"/>
                                    </a:lnTo>
                                    <a:lnTo>
                                      <a:pt x="0" y="466"/>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 name="Picture 57"/>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72246" y="534405"/>
                                <a:ext cx="1721484" cy="725264"/>
                              </a:xfrm>
                              <a:prstGeom prst="rect">
                                <a:avLst/>
                              </a:prstGeom>
                              <a:noFill/>
                              <a:extLst>
                                <a:ext uri="{909E8E84-426E-40DD-AFC4-6F175D3DCCD1}">
                                  <a14:hiddenFill xmlns:a14="http://schemas.microsoft.com/office/drawing/2010/main">
                                    <a:solidFill>
                                      <a:srgbClr val="FFFFFF"/>
                                    </a:solidFill>
                                  </a14:hiddenFill>
                                </a:ext>
                              </a:extLst>
                            </pic:spPr>
                          </pic:pic>
                          <wps:wsp>
                            <wps:cNvPr id="309" name="Text Box 56"/>
                            <wps:cNvSpPr txBox="1">
                              <a:spLocks noChangeArrowheads="1"/>
                            </wps:cNvSpPr>
                            <wps:spPr bwMode="auto">
                              <a:xfrm>
                                <a:off x="896682" y="771564"/>
                                <a:ext cx="535429" cy="174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5C7C1" w14:textId="77777777" w:rsidR="004874E0" w:rsidRDefault="004874E0" w:rsidP="00FA61A3">
                                  <w:pPr>
                                    <w:spacing w:line="242" w:lineRule="exact"/>
                                    <w:rPr>
                                      <w:sz w:val="20"/>
                                    </w:rPr>
                                  </w:pPr>
                                  <w:r>
                                    <w:rPr>
                                      <w:color w:val="FFFFFF"/>
                                      <w:sz w:val="20"/>
                                    </w:rPr>
                                    <w:t>DSGA</w:t>
                                  </w:r>
                                </w:p>
                              </w:txbxContent>
                            </wps:txbx>
                            <wps:bodyPr rot="0" vert="horz" wrap="square" lIns="0" tIns="0" rIns="0" bIns="0" anchor="t" anchorCtr="0" upright="1">
                              <a:noAutofit/>
                            </wps:bodyPr>
                          </wps:wsp>
                        </wpg:grpSp>
                        <wpg:grpSp>
                          <wpg:cNvPr id="40" name="Gruppo 40"/>
                          <wpg:cNvGrpSpPr/>
                          <wpg:grpSpPr>
                            <a:xfrm>
                              <a:off x="4191990" y="581891"/>
                              <a:ext cx="1971675" cy="628650"/>
                              <a:chOff x="0" y="0"/>
                              <a:chExt cx="1971675" cy="628650"/>
                            </a:xfrm>
                          </wpg:grpSpPr>
                          <pic:pic xmlns:pic="http://schemas.openxmlformats.org/drawingml/2006/picture">
                            <pic:nvPicPr>
                              <pic:cNvPr id="23" name="Immagine 23"/>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71675" cy="628650"/>
                              </a:xfrm>
                              <a:prstGeom prst="rect">
                                <a:avLst/>
                              </a:prstGeom>
                              <a:noFill/>
                            </pic:spPr>
                          </pic:pic>
                          <wps:wsp>
                            <wps:cNvPr id="25" name="Casella di testo 25"/>
                            <wps:cNvSpPr txBox="1"/>
                            <wps:spPr>
                              <a:xfrm>
                                <a:off x="19050" y="152400"/>
                                <a:ext cx="191960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C36D0" w14:textId="77777777" w:rsidR="004874E0" w:rsidRPr="00592E8B" w:rsidRDefault="004874E0" w:rsidP="00592E8B">
                                  <w:pPr>
                                    <w:rPr>
                                      <w:color w:val="FFFFFF" w:themeColor="background1"/>
                                      <w:sz w:val="20"/>
                                      <w:szCs w:val="20"/>
                                    </w:rPr>
                                  </w:pPr>
                                  <w:r w:rsidRPr="00592E8B">
                                    <w:rPr>
                                      <w:color w:val="FFFFFF" w:themeColor="background1"/>
                                      <w:sz w:val="20"/>
                                      <w:szCs w:val="20"/>
                                    </w:rPr>
                                    <w:t>Nucleo Interno Valutazione</w:t>
                                  </w:r>
                                </w:p>
                                <w:p w14:paraId="5DDD7F8C" w14:textId="77777777" w:rsidR="004874E0" w:rsidRPr="00592E8B" w:rsidRDefault="004874E0" w:rsidP="00592E8B">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 name="Gruppo 38"/>
                          <wpg:cNvGrpSpPr/>
                          <wpg:grpSpPr>
                            <a:xfrm>
                              <a:off x="2018805" y="558140"/>
                              <a:ext cx="1971675" cy="855058"/>
                              <a:chOff x="0" y="0"/>
                              <a:chExt cx="1971675" cy="609600"/>
                            </a:xfrm>
                          </wpg:grpSpPr>
                          <pic:pic xmlns:pic="http://schemas.openxmlformats.org/drawingml/2006/picture">
                            <pic:nvPicPr>
                              <pic:cNvPr id="10" name="Immagine 10"/>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71675" cy="609600"/>
                              </a:xfrm>
                              <a:prstGeom prst="rect">
                                <a:avLst/>
                              </a:prstGeom>
                              <a:noFill/>
                            </pic:spPr>
                          </pic:pic>
                          <wps:wsp>
                            <wps:cNvPr id="35" name="Casella di testo 35"/>
                            <wps:cNvSpPr txBox="1"/>
                            <wps:spPr>
                              <a:xfrm>
                                <a:off x="0" y="58588"/>
                                <a:ext cx="19716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C5661" w14:textId="77777777" w:rsidR="004874E0" w:rsidRDefault="004874E0" w:rsidP="003769C5">
                                  <w:pPr>
                                    <w:spacing w:line="242" w:lineRule="exact"/>
                                    <w:jc w:val="center"/>
                                    <w:rPr>
                                      <w:color w:val="FFFFFF" w:themeColor="background1"/>
                                      <w:sz w:val="20"/>
                                      <w:szCs w:val="20"/>
                                      <w:lang w:val="it-IT"/>
                                    </w:rPr>
                                  </w:pPr>
                                  <w:r w:rsidRPr="00142D4A">
                                    <w:rPr>
                                      <w:color w:val="FFFFFF" w:themeColor="background1"/>
                                      <w:sz w:val="20"/>
                                      <w:szCs w:val="20"/>
                                      <w:lang w:val="it-IT"/>
                                    </w:rPr>
                                    <w:t>Collaboratrice Vicaria DS</w:t>
                                  </w:r>
                                </w:p>
                                <w:p w14:paraId="72B3C39D" w14:textId="77777777" w:rsidR="004874E0" w:rsidRPr="00142D4A" w:rsidRDefault="004874E0" w:rsidP="003769C5">
                                  <w:pPr>
                                    <w:spacing w:line="242" w:lineRule="exact"/>
                                    <w:jc w:val="center"/>
                                    <w:rPr>
                                      <w:color w:val="FFFFFF" w:themeColor="background1"/>
                                      <w:sz w:val="20"/>
                                      <w:szCs w:val="20"/>
                                      <w:lang w:val="it-IT"/>
                                    </w:rPr>
                                  </w:pPr>
                                </w:p>
                                <w:p w14:paraId="74D2538D" w14:textId="5FD2161F" w:rsidR="004874E0" w:rsidRPr="00142D4A" w:rsidRDefault="004874E0" w:rsidP="003769C5">
                                  <w:pPr>
                                    <w:jc w:val="center"/>
                                    <w:rPr>
                                      <w:color w:val="FFFFFF" w:themeColor="background1"/>
                                      <w:sz w:val="20"/>
                                      <w:szCs w:val="20"/>
                                      <w:lang w:val="it-IT"/>
                                    </w:rPr>
                                  </w:pPr>
                                  <w:r w:rsidRPr="00142D4A">
                                    <w:rPr>
                                      <w:color w:val="FFFFFF" w:themeColor="background1"/>
                                      <w:sz w:val="20"/>
                                      <w:szCs w:val="20"/>
                                      <w:lang w:val="it-IT"/>
                                    </w:rPr>
                                    <w:t>2^ collaboratrice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 name="Group 5"/>
                          <wpg:cNvGrpSpPr/>
                          <wpg:grpSpPr>
                            <a:xfrm>
                              <a:off x="4156364" y="0"/>
                              <a:ext cx="2051050" cy="1833245"/>
                              <a:chOff x="0" y="0"/>
                              <a:chExt cx="3787140" cy="1775460"/>
                            </a:xfrm>
                          </wpg:grpSpPr>
                          <wps:wsp>
                            <wps:cNvPr id="63" name="Freeform 54"/>
                            <wps:cNvSpPr>
                              <a:spLocks/>
                            </wps:cNvSpPr>
                            <wps:spPr bwMode="auto">
                              <a:xfrm>
                                <a:off x="0" y="0"/>
                                <a:ext cx="3787140" cy="1775460"/>
                              </a:xfrm>
                              <a:custGeom>
                                <a:avLst/>
                                <a:gdLst>
                                  <a:gd name="T0" fmla="+- 0 4955 4955"/>
                                  <a:gd name="T1" fmla="*/ T0 w 5964"/>
                                  <a:gd name="T2" fmla="+- 0 2222 1756"/>
                                  <a:gd name="T3" fmla="*/ 2222 h 2796"/>
                                  <a:gd name="T4" fmla="+- 0 4961 4955"/>
                                  <a:gd name="T5" fmla="*/ T4 w 5964"/>
                                  <a:gd name="T6" fmla="+- 0 2146 1756"/>
                                  <a:gd name="T7" fmla="*/ 2146 h 2796"/>
                                  <a:gd name="T8" fmla="+- 0 4979 4955"/>
                                  <a:gd name="T9" fmla="*/ T8 w 5964"/>
                                  <a:gd name="T10" fmla="+- 0 2075 1756"/>
                                  <a:gd name="T11" fmla="*/ 2075 h 2796"/>
                                  <a:gd name="T12" fmla="+- 0 5007 4955"/>
                                  <a:gd name="T13" fmla="*/ T12 w 5964"/>
                                  <a:gd name="T14" fmla="+- 0 2008 1756"/>
                                  <a:gd name="T15" fmla="*/ 2008 h 2796"/>
                                  <a:gd name="T16" fmla="+- 0 5045 4955"/>
                                  <a:gd name="T17" fmla="*/ T16 w 5964"/>
                                  <a:gd name="T18" fmla="+- 0 1947 1756"/>
                                  <a:gd name="T19" fmla="*/ 1947 h 2796"/>
                                  <a:gd name="T20" fmla="+- 0 5091 4955"/>
                                  <a:gd name="T21" fmla="*/ T20 w 5964"/>
                                  <a:gd name="T22" fmla="+- 0 1893 1756"/>
                                  <a:gd name="T23" fmla="*/ 1893 h 2796"/>
                                  <a:gd name="T24" fmla="+- 0 5146 4955"/>
                                  <a:gd name="T25" fmla="*/ T24 w 5964"/>
                                  <a:gd name="T26" fmla="+- 0 1846 1756"/>
                                  <a:gd name="T27" fmla="*/ 1846 h 2796"/>
                                  <a:gd name="T28" fmla="+- 0 5207 4955"/>
                                  <a:gd name="T29" fmla="*/ T28 w 5964"/>
                                  <a:gd name="T30" fmla="+- 0 1808 1756"/>
                                  <a:gd name="T31" fmla="*/ 1808 h 2796"/>
                                  <a:gd name="T32" fmla="+- 0 5274 4955"/>
                                  <a:gd name="T33" fmla="*/ T32 w 5964"/>
                                  <a:gd name="T34" fmla="+- 0 1780 1756"/>
                                  <a:gd name="T35" fmla="*/ 1780 h 2796"/>
                                  <a:gd name="T36" fmla="+- 0 5345 4955"/>
                                  <a:gd name="T37" fmla="*/ T36 w 5964"/>
                                  <a:gd name="T38" fmla="+- 0 1762 1756"/>
                                  <a:gd name="T39" fmla="*/ 1762 h 2796"/>
                                  <a:gd name="T40" fmla="+- 0 5421 4955"/>
                                  <a:gd name="T41" fmla="*/ T40 w 5964"/>
                                  <a:gd name="T42" fmla="+- 0 1756 1756"/>
                                  <a:gd name="T43" fmla="*/ 1756 h 2796"/>
                                  <a:gd name="T44" fmla="+- 0 10453 4955"/>
                                  <a:gd name="T45" fmla="*/ T44 w 5964"/>
                                  <a:gd name="T46" fmla="+- 0 1756 1756"/>
                                  <a:gd name="T47" fmla="*/ 1756 h 2796"/>
                                  <a:gd name="T48" fmla="+- 0 10529 4955"/>
                                  <a:gd name="T49" fmla="*/ T48 w 5964"/>
                                  <a:gd name="T50" fmla="+- 0 1762 1756"/>
                                  <a:gd name="T51" fmla="*/ 1762 h 2796"/>
                                  <a:gd name="T52" fmla="+- 0 10600 4955"/>
                                  <a:gd name="T53" fmla="*/ T52 w 5964"/>
                                  <a:gd name="T54" fmla="+- 0 1780 1756"/>
                                  <a:gd name="T55" fmla="*/ 1780 h 2796"/>
                                  <a:gd name="T56" fmla="+- 0 10667 4955"/>
                                  <a:gd name="T57" fmla="*/ T56 w 5964"/>
                                  <a:gd name="T58" fmla="+- 0 1808 1756"/>
                                  <a:gd name="T59" fmla="*/ 1808 h 2796"/>
                                  <a:gd name="T60" fmla="+- 0 10728 4955"/>
                                  <a:gd name="T61" fmla="*/ T60 w 5964"/>
                                  <a:gd name="T62" fmla="+- 0 1846 1756"/>
                                  <a:gd name="T63" fmla="*/ 1846 h 2796"/>
                                  <a:gd name="T64" fmla="+- 0 10783 4955"/>
                                  <a:gd name="T65" fmla="*/ T64 w 5964"/>
                                  <a:gd name="T66" fmla="+- 0 1893 1756"/>
                                  <a:gd name="T67" fmla="*/ 1893 h 2796"/>
                                  <a:gd name="T68" fmla="+- 0 10829 4955"/>
                                  <a:gd name="T69" fmla="*/ T68 w 5964"/>
                                  <a:gd name="T70" fmla="+- 0 1947 1756"/>
                                  <a:gd name="T71" fmla="*/ 1947 h 2796"/>
                                  <a:gd name="T72" fmla="+- 0 10867 4955"/>
                                  <a:gd name="T73" fmla="*/ T72 w 5964"/>
                                  <a:gd name="T74" fmla="+- 0 2008 1756"/>
                                  <a:gd name="T75" fmla="*/ 2008 h 2796"/>
                                  <a:gd name="T76" fmla="+- 0 10895 4955"/>
                                  <a:gd name="T77" fmla="*/ T76 w 5964"/>
                                  <a:gd name="T78" fmla="+- 0 2075 1756"/>
                                  <a:gd name="T79" fmla="*/ 2075 h 2796"/>
                                  <a:gd name="T80" fmla="+- 0 10913 4955"/>
                                  <a:gd name="T81" fmla="*/ T80 w 5964"/>
                                  <a:gd name="T82" fmla="+- 0 2146 1756"/>
                                  <a:gd name="T83" fmla="*/ 2146 h 2796"/>
                                  <a:gd name="T84" fmla="+- 0 10919 4955"/>
                                  <a:gd name="T85" fmla="*/ T84 w 5964"/>
                                  <a:gd name="T86" fmla="+- 0 2222 1756"/>
                                  <a:gd name="T87" fmla="*/ 2222 h 2796"/>
                                  <a:gd name="T88" fmla="+- 0 10919 4955"/>
                                  <a:gd name="T89" fmla="*/ T88 w 5964"/>
                                  <a:gd name="T90" fmla="+- 0 4086 1756"/>
                                  <a:gd name="T91" fmla="*/ 4086 h 2796"/>
                                  <a:gd name="T92" fmla="+- 0 10913 4955"/>
                                  <a:gd name="T93" fmla="*/ T92 w 5964"/>
                                  <a:gd name="T94" fmla="+- 0 4162 1756"/>
                                  <a:gd name="T95" fmla="*/ 4162 h 2796"/>
                                  <a:gd name="T96" fmla="+- 0 10895 4955"/>
                                  <a:gd name="T97" fmla="*/ T96 w 5964"/>
                                  <a:gd name="T98" fmla="+- 0 4233 1756"/>
                                  <a:gd name="T99" fmla="*/ 4233 h 2796"/>
                                  <a:gd name="T100" fmla="+- 0 10867 4955"/>
                                  <a:gd name="T101" fmla="*/ T100 w 5964"/>
                                  <a:gd name="T102" fmla="+- 0 4300 1756"/>
                                  <a:gd name="T103" fmla="*/ 4300 h 2796"/>
                                  <a:gd name="T104" fmla="+- 0 10829 4955"/>
                                  <a:gd name="T105" fmla="*/ T104 w 5964"/>
                                  <a:gd name="T106" fmla="+- 0 4361 1756"/>
                                  <a:gd name="T107" fmla="*/ 4361 h 2796"/>
                                  <a:gd name="T108" fmla="+- 0 10783 4955"/>
                                  <a:gd name="T109" fmla="*/ T108 w 5964"/>
                                  <a:gd name="T110" fmla="+- 0 4415 1756"/>
                                  <a:gd name="T111" fmla="*/ 4415 h 2796"/>
                                  <a:gd name="T112" fmla="+- 0 10728 4955"/>
                                  <a:gd name="T113" fmla="*/ T112 w 5964"/>
                                  <a:gd name="T114" fmla="+- 0 4462 1756"/>
                                  <a:gd name="T115" fmla="*/ 4462 h 2796"/>
                                  <a:gd name="T116" fmla="+- 0 10667 4955"/>
                                  <a:gd name="T117" fmla="*/ T116 w 5964"/>
                                  <a:gd name="T118" fmla="+- 0 4500 1756"/>
                                  <a:gd name="T119" fmla="*/ 4500 h 2796"/>
                                  <a:gd name="T120" fmla="+- 0 10600 4955"/>
                                  <a:gd name="T121" fmla="*/ T120 w 5964"/>
                                  <a:gd name="T122" fmla="+- 0 4528 1756"/>
                                  <a:gd name="T123" fmla="*/ 4528 h 2796"/>
                                  <a:gd name="T124" fmla="+- 0 10529 4955"/>
                                  <a:gd name="T125" fmla="*/ T124 w 5964"/>
                                  <a:gd name="T126" fmla="+- 0 4546 1756"/>
                                  <a:gd name="T127" fmla="*/ 4546 h 2796"/>
                                  <a:gd name="T128" fmla="+- 0 10453 4955"/>
                                  <a:gd name="T129" fmla="*/ T128 w 5964"/>
                                  <a:gd name="T130" fmla="+- 0 4552 1756"/>
                                  <a:gd name="T131" fmla="*/ 4552 h 2796"/>
                                  <a:gd name="T132" fmla="+- 0 5421 4955"/>
                                  <a:gd name="T133" fmla="*/ T132 w 5964"/>
                                  <a:gd name="T134" fmla="+- 0 4552 1756"/>
                                  <a:gd name="T135" fmla="*/ 4552 h 2796"/>
                                  <a:gd name="T136" fmla="+- 0 5345 4955"/>
                                  <a:gd name="T137" fmla="*/ T136 w 5964"/>
                                  <a:gd name="T138" fmla="+- 0 4546 1756"/>
                                  <a:gd name="T139" fmla="*/ 4546 h 2796"/>
                                  <a:gd name="T140" fmla="+- 0 5274 4955"/>
                                  <a:gd name="T141" fmla="*/ T140 w 5964"/>
                                  <a:gd name="T142" fmla="+- 0 4528 1756"/>
                                  <a:gd name="T143" fmla="*/ 4528 h 2796"/>
                                  <a:gd name="T144" fmla="+- 0 5207 4955"/>
                                  <a:gd name="T145" fmla="*/ T144 w 5964"/>
                                  <a:gd name="T146" fmla="+- 0 4500 1756"/>
                                  <a:gd name="T147" fmla="*/ 4500 h 2796"/>
                                  <a:gd name="T148" fmla="+- 0 5146 4955"/>
                                  <a:gd name="T149" fmla="*/ T148 w 5964"/>
                                  <a:gd name="T150" fmla="+- 0 4462 1756"/>
                                  <a:gd name="T151" fmla="*/ 4462 h 2796"/>
                                  <a:gd name="T152" fmla="+- 0 5091 4955"/>
                                  <a:gd name="T153" fmla="*/ T152 w 5964"/>
                                  <a:gd name="T154" fmla="+- 0 4415 1756"/>
                                  <a:gd name="T155" fmla="*/ 4415 h 2796"/>
                                  <a:gd name="T156" fmla="+- 0 5045 4955"/>
                                  <a:gd name="T157" fmla="*/ T156 w 5964"/>
                                  <a:gd name="T158" fmla="+- 0 4361 1756"/>
                                  <a:gd name="T159" fmla="*/ 4361 h 2796"/>
                                  <a:gd name="T160" fmla="+- 0 5007 4955"/>
                                  <a:gd name="T161" fmla="*/ T160 w 5964"/>
                                  <a:gd name="T162" fmla="+- 0 4300 1756"/>
                                  <a:gd name="T163" fmla="*/ 4300 h 2796"/>
                                  <a:gd name="T164" fmla="+- 0 4979 4955"/>
                                  <a:gd name="T165" fmla="*/ T164 w 5964"/>
                                  <a:gd name="T166" fmla="+- 0 4233 1756"/>
                                  <a:gd name="T167" fmla="*/ 4233 h 2796"/>
                                  <a:gd name="T168" fmla="+- 0 4961 4955"/>
                                  <a:gd name="T169" fmla="*/ T168 w 5964"/>
                                  <a:gd name="T170" fmla="+- 0 4162 1756"/>
                                  <a:gd name="T171" fmla="*/ 4162 h 2796"/>
                                  <a:gd name="T172" fmla="+- 0 4955 4955"/>
                                  <a:gd name="T173" fmla="*/ T172 w 5964"/>
                                  <a:gd name="T174" fmla="+- 0 4086 1756"/>
                                  <a:gd name="T175" fmla="*/ 4086 h 2796"/>
                                  <a:gd name="T176" fmla="+- 0 4955 4955"/>
                                  <a:gd name="T177" fmla="*/ T176 w 5964"/>
                                  <a:gd name="T178" fmla="+- 0 2222 1756"/>
                                  <a:gd name="T179" fmla="*/ 2222 h 2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964" h="2796">
                                    <a:moveTo>
                                      <a:pt x="0" y="466"/>
                                    </a:moveTo>
                                    <a:lnTo>
                                      <a:pt x="6" y="390"/>
                                    </a:lnTo>
                                    <a:lnTo>
                                      <a:pt x="24" y="319"/>
                                    </a:lnTo>
                                    <a:lnTo>
                                      <a:pt x="52" y="252"/>
                                    </a:lnTo>
                                    <a:lnTo>
                                      <a:pt x="90" y="191"/>
                                    </a:lnTo>
                                    <a:lnTo>
                                      <a:pt x="136" y="137"/>
                                    </a:lnTo>
                                    <a:lnTo>
                                      <a:pt x="191" y="90"/>
                                    </a:lnTo>
                                    <a:lnTo>
                                      <a:pt x="252" y="52"/>
                                    </a:lnTo>
                                    <a:lnTo>
                                      <a:pt x="319" y="24"/>
                                    </a:lnTo>
                                    <a:lnTo>
                                      <a:pt x="390" y="6"/>
                                    </a:lnTo>
                                    <a:lnTo>
                                      <a:pt x="466" y="0"/>
                                    </a:lnTo>
                                    <a:lnTo>
                                      <a:pt x="5498" y="0"/>
                                    </a:lnTo>
                                    <a:lnTo>
                                      <a:pt x="5574" y="6"/>
                                    </a:lnTo>
                                    <a:lnTo>
                                      <a:pt x="5645" y="24"/>
                                    </a:lnTo>
                                    <a:lnTo>
                                      <a:pt x="5712" y="52"/>
                                    </a:lnTo>
                                    <a:lnTo>
                                      <a:pt x="5773" y="90"/>
                                    </a:lnTo>
                                    <a:lnTo>
                                      <a:pt x="5828" y="137"/>
                                    </a:lnTo>
                                    <a:lnTo>
                                      <a:pt x="5874" y="191"/>
                                    </a:lnTo>
                                    <a:lnTo>
                                      <a:pt x="5912" y="252"/>
                                    </a:lnTo>
                                    <a:lnTo>
                                      <a:pt x="5940" y="319"/>
                                    </a:lnTo>
                                    <a:lnTo>
                                      <a:pt x="5958" y="390"/>
                                    </a:lnTo>
                                    <a:lnTo>
                                      <a:pt x="5964" y="466"/>
                                    </a:lnTo>
                                    <a:lnTo>
                                      <a:pt x="5964" y="2330"/>
                                    </a:lnTo>
                                    <a:lnTo>
                                      <a:pt x="5958" y="2406"/>
                                    </a:lnTo>
                                    <a:lnTo>
                                      <a:pt x="5940" y="2477"/>
                                    </a:lnTo>
                                    <a:lnTo>
                                      <a:pt x="5912" y="2544"/>
                                    </a:lnTo>
                                    <a:lnTo>
                                      <a:pt x="5874" y="2605"/>
                                    </a:lnTo>
                                    <a:lnTo>
                                      <a:pt x="5828" y="2659"/>
                                    </a:lnTo>
                                    <a:lnTo>
                                      <a:pt x="5773" y="2706"/>
                                    </a:lnTo>
                                    <a:lnTo>
                                      <a:pt x="5712" y="2744"/>
                                    </a:lnTo>
                                    <a:lnTo>
                                      <a:pt x="5645" y="2772"/>
                                    </a:lnTo>
                                    <a:lnTo>
                                      <a:pt x="5574" y="2790"/>
                                    </a:lnTo>
                                    <a:lnTo>
                                      <a:pt x="5498" y="2796"/>
                                    </a:lnTo>
                                    <a:lnTo>
                                      <a:pt x="466" y="2796"/>
                                    </a:lnTo>
                                    <a:lnTo>
                                      <a:pt x="390" y="2790"/>
                                    </a:lnTo>
                                    <a:lnTo>
                                      <a:pt x="319" y="2772"/>
                                    </a:lnTo>
                                    <a:lnTo>
                                      <a:pt x="252" y="2744"/>
                                    </a:lnTo>
                                    <a:lnTo>
                                      <a:pt x="191" y="2706"/>
                                    </a:lnTo>
                                    <a:lnTo>
                                      <a:pt x="136" y="2659"/>
                                    </a:lnTo>
                                    <a:lnTo>
                                      <a:pt x="90" y="2605"/>
                                    </a:lnTo>
                                    <a:lnTo>
                                      <a:pt x="52" y="2544"/>
                                    </a:lnTo>
                                    <a:lnTo>
                                      <a:pt x="24" y="2477"/>
                                    </a:lnTo>
                                    <a:lnTo>
                                      <a:pt x="6" y="2406"/>
                                    </a:lnTo>
                                    <a:lnTo>
                                      <a:pt x="0" y="2330"/>
                                    </a:lnTo>
                                    <a:lnTo>
                                      <a:pt x="0" y="466"/>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48"/>
                            <wps:cNvSpPr txBox="1">
                              <a:spLocks noChangeArrowheads="1"/>
                            </wps:cNvSpPr>
                            <wps:spPr bwMode="auto">
                              <a:xfrm>
                                <a:off x="2345883" y="1367154"/>
                                <a:ext cx="129032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FE11C" w14:textId="77777777" w:rsidR="004874E0" w:rsidRPr="00592E8B" w:rsidRDefault="004874E0" w:rsidP="00BB0BD1">
                                  <w:pPr>
                                    <w:spacing w:line="242" w:lineRule="exact"/>
                                    <w:rPr>
                                      <w:sz w:val="20"/>
                                    </w:rPr>
                                  </w:pPr>
                                </w:p>
                              </w:txbxContent>
                            </wps:txbx>
                            <wps:bodyPr rot="0" vert="horz" wrap="square" lIns="0" tIns="0" rIns="0" bIns="0" anchor="t" anchorCtr="0" upright="1">
                              <a:noAutofit/>
                            </wps:bodyPr>
                          </wps:wsp>
                        </wpg:grpSp>
                      </wpg:grpSp>
                    </wpg:wgp>
                  </a:graphicData>
                </a:graphic>
              </wp:anchor>
            </w:drawing>
          </mc:Choice>
          <mc:Fallback>
            <w:pict>
              <v:group id="Gruppo 9" o:spid="_x0000_s1088" style="position:absolute;left:0;text-align:left;margin-left:-7.3pt;margin-top:85.1pt;width:488.75pt;height:145.25pt;z-index:251728384;mso-position-horizontal-relative:text;mso-position-vertical-relative:text" coordsize="62074,1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">
                <v:group id="Group 5" o:spid="_x0000_s1089" style="position:absolute;left:19831;top:118;width:20511;height:18333" coordsize="37871,17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4" o:spid="_x0000_s1090" style="position:absolute;width:37871;height:17754;visibility:visible;mso-wrap-style:square;v-text-anchor:top" coordsize="5964,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K88QA&#10;AADcAAAADwAAAGRycy9kb3ducmV2LnhtbESPQWvCQBSE74X+h+UJvdVNWqgS3QRpEcWetKHnR/aZ&#10;BLNvw+5Go7/eLRQ8DjPzDbMsRtOJMznfWlaQThMQxJXVLdcKyp/16xyED8gaO8uk4Eoeivz5aYmZ&#10;thfe0/kQahEh7DNU0ITQZ1L6qiGDfmp74ugdrTMYonS11A4vEW46+ZYkH9Jgy3GhwZ4+G6pOh8Eo&#10;4H53rMrfb+vmw+2rHG4z2m+cUi+TcbUAEWgMj/B/e6sVvKcp/J2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cSvPEAAAA3AAAAA8AAAAAAAAAAAAAAAAAmAIAAGRycy9k&#10;b3ducmV2LnhtbFBLBQYAAAAABAAEAPUAAACJAwAAAAA=&#10;" path="m,466l6,390,24,319,52,252,90,191r46,-54l191,90,252,52,319,24,390,6,466,,5498,r76,6l5645,24r67,28l5773,90r55,47l5874,191r38,61l5940,319r18,71l5964,466r,1864l5958,2406r-18,71l5912,2544r-38,61l5828,2659r-55,47l5712,2744r-67,28l5574,2790r-76,6l466,2796r-76,-6l319,2772r-67,-28l191,2706r-55,-47l90,2605,52,2544,24,2477,6,2406,,2330,,466xe" filled="f" strokecolor="#c0504d" strokeweight="2pt">
                    <v:path arrowok="t" o:connecttype="custom" o:connectlocs="0,1410970;3810,1362710;15240,1317625;33020,1275080;57150,1236345;86360,1202055;121285,1172210;160020,1148080;202565,1130300;247650,1118870;295910,1115060;3491230,1115060;3539490,1118870;3584575,1130300;3627120,1148080;3665855,1172210;3700780,1202055;3729990,1236345;3754120,1275080;3771900,1317625;3783330,1362710;3787140,1410970;3787140,2594610;3783330,2642870;3771900,2687955;3754120,2730500;3729990,2769235;3700780,2803525;3665855,2833370;3627120,2857500;3584575,2875280;3539490,2886710;3491230,2890520;295910,2890520;247650,2886710;202565,2875280;160020,2857500;121285,2833370;86360,2803525;57150,2769235;33020,2730500;15240,2687955;3810,2642870;0,2594610;0,1410970" o:connectangles="0,0,0,0,0,0,0,0,0,0,0,0,0,0,0,0,0,0,0,0,0,0,0,0,0,0,0,0,0,0,0,0,0,0,0,0,0,0,0,0,0,0,0,0,0"/>
                  </v:shape>
                  <v:shape id="Text Box 48" o:spid="_x0000_s1091" type="#_x0000_t202" style="position:absolute;left:23458;top:13671;width:12904;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14:paraId="0564009B" w14:textId="7913BB5D" w:rsidR="004874E0" w:rsidRPr="00592E8B" w:rsidRDefault="004874E0" w:rsidP="00FA61A3">
                          <w:pPr>
                            <w:spacing w:line="242" w:lineRule="exact"/>
                            <w:rPr>
                              <w:sz w:val="20"/>
                            </w:rPr>
                          </w:pPr>
                        </w:p>
                      </w:txbxContent>
                    </v:textbox>
                  </v:shape>
                </v:group>
                <v:group id="Gruppo 3" o:spid="_x0000_s1092" style="position:absolute;width:62074;height:18355" coordsize="62074,1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2" o:spid="_x0000_s1093" style="position:absolute;width:18669;height:18355" coordsize="22733,18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58" o:spid="_x0000_s1094" style="position:absolute;width:22733;height:18008;visibility:visible;mso-wrap-style:square;v-text-anchor:top" coordsize="3540,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i3MMA&#10;AADcAAAADwAAAGRycy9kb3ducmV2LnhtbESPwWrDMBBE74H8g9hAL6GRE4cSXMshBAq9Ji3tdZG2&#10;lltrZSTFcf6+KhRyHGbmDVPvJ9eLkULsPCtYrwoQxNqbjlsF728vjzsQMSEb7D2TghtF2DfzWY2V&#10;8Vc+0XhOrcgQjhUqsCkNlZRRW3IYV34gzt6XDw5TlqGVJuA1w10vN0XxJB12nBcsDnS0pH/OF6eg&#10;PYbv3a2MGz2W/cd6OVr9KU9KPSymwzOIRFO6h//br0ZBWWzh70w+Ar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Ji3MMAAADcAAAADwAAAAAAAAAAAAAAAACYAgAAZHJzL2Rv&#10;d25yZXYueG1sUEsFBgAAAAAEAAQA9QAAAIgDAAAAAA==&#10;" path="m,466l6,391,24,319,52,252,90,191r46,-54l191,90,252,52,319,24,390,6,466,,3074,r76,6l3221,24r67,28l3349,90r55,47l3450,191r38,61l3516,319r18,72l3540,466r,1864l3534,2406r-18,72l3488,2545r-38,61l3404,2660r-55,46l3288,2744r-67,29l3150,2790r-76,6l466,2796r-76,-6l319,2773r-67,-29l191,2706r-55,-46l90,2606,52,2545,24,2478,6,2406,,2330,,466xe" filled="f" strokecolor="#c0504d" strokeweight="2pt">
                      <v:path arrowok="t" o:connecttype="custom" o:connectlocs="0,1431156;3853,1382849;15412,1336475;33393,1293321;57796,1254032;87336,1219252;122655,1188980;161828,1164505;204854,1146470;250448,1134877;299254,1131012;1974046,1131012;2022852,1134877;2068446,1146470;2111472,1164505;2150645,1188980;2185964,1219252;2215504,1254032;2239907,1293321;2257888,1336475;2269447,1382849;2273300,1431156;2273300,2631729;2269447,2680679;2257888,2727053;2239907,2770207;2215504,2809496;2185964,2844277;2150645,2873905;2111472,2898380;2068446,2917058;2022852,2928008;1974046,2931872;299254,2931872;250448,2928008;204854,2917058;161828,2898380;122655,2873905;87336,2844277;57796,2809496;33393,2770207;15412,2727053;3853,2680679;0,2631729;0,1431156" o:connectangles="0,0,0,0,0,0,0,0,0,0,0,0,0,0,0,0,0,0,0,0,0,0,0,0,0,0,0,0,0,0,0,0,0,0,0,0,0,0,0,0,0,0,0,0,0"/>
                    </v:shape>
                    <v:shape id="Picture 57" o:spid="_x0000_s1095" type="#_x0000_t75" style="position:absolute;left:2722;top:5344;width:17215;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PObfEAAAA3AAAAA8AAABkcnMvZG93bnJldi54bWxEj0FrAjEUhO+C/yE8oRfRxNaKbI0i0kIp&#10;eNCq58fmdXcxeVmSVLf/vhEEj8PMfMMsVp2z4kIhNp41TMYKBHHpTcOVhsP3x2gOIiZkg9Yzafij&#10;CKtlv7fAwvgr7+iyT5XIEI4FaqhTagspY1mTwzj2LXH2fnxwmLIMlTQBrxnurHxWaiYdNpwXamxp&#10;U1N53v86DafN6X2ipuvQpPn2a3j2xh7tVuunQbd+A5GoS4/wvf1pNLyoV7idy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PObfEAAAA3AAAAA8AAAAAAAAAAAAAAAAA&#10;nwIAAGRycy9kb3ducmV2LnhtbFBLBQYAAAAABAAEAPcAAACQAwAAAAA=&#10;">
                      <v:imagedata r:id="rId72" o:title=""/>
                      <v:path arrowok="t"/>
                    </v:shape>
                    <v:shape id="Text Box 56" o:spid="_x0000_s1096" type="#_x0000_t202" style="position:absolute;left:8966;top:7715;width:5355;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14:paraId="1995C7C1" w14:textId="77777777" w:rsidR="004874E0" w:rsidRDefault="004874E0" w:rsidP="00FA61A3">
                            <w:pPr>
                              <w:spacing w:line="242" w:lineRule="exact"/>
                              <w:rPr>
                                <w:sz w:val="20"/>
                              </w:rPr>
                            </w:pPr>
                            <w:r>
                              <w:rPr>
                                <w:color w:val="FFFFFF"/>
                                <w:sz w:val="20"/>
                              </w:rPr>
                              <w:t>DSGA</w:t>
                            </w:r>
                          </w:p>
                        </w:txbxContent>
                      </v:textbox>
                    </v:shape>
                  </v:group>
                  <v:group id="Gruppo 40" o:spid="_x0000_s1097" style="position:absolute;left:41919;top:5818;width:19717;height:6287" coordsize="19716,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Immagine 23" o:spid="_x0000_s1098" type="#_x0000_t75" style="position:absolute;width:19716;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mEfEAAAA2wAAAA8AAABkcnMvZG93bnJldi54bWxEj0FrwkAUhO8F/8PyhN7qJhZKia4SxUqg&#10;9NAo6PGRfWaj2bchu2r677uFgsdhZr5h5svBtuJGvW8cK0gnCQjiyumGawX73cfLOwgfkDW2jknB&#10;D3lYLkZPc8y0u/M33cpQiwhhn6ECE0KXSekrQxb9xHXE0Tu53mKIsq+l7vEe4baV0yR5kxYbjgsG&#10;O1obqi7l1Srovrbbxn8e0+um4vJQnM2xyFdKPY+HfAYi0BAe4f92oRVMX+HvS/w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SmEfEAAAA2wAAAA8AAAAAAAAAAAAAAAAA&#10;nwIAAGRycy9kb3ducmV2LnhtbFBLBQYAAAAABAAEAPcAAACQAwAAAAA=&#10;">
                      <v:imagedata r:id="rId73" o:title=""/>
                      <v:path arrowok="t"/>
                    </v:shape>
                    <v:shape id="Casella di testo 25" o:spid="_x0000_s1099" type="#_x0000_t202" style="position:absolute;left:190;top:1524;width:1919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31AC36D0" w14:textId="77777777" w:rsidR="004874E0" w:rsidRPr="00592E8B" w:rsidRDefault="004874E0" w:rsidP="00592E8B">
                            <w:pPr>
                              <w:rPr>
                                <w:color w:val="FFFFFF" w:themeColor="background1"/>
                                <w:sz w:val="20"/>
                                <w:szCs w:val="20"/>
                              </w:rPr>
                            </w:pPr>
                            <w:proofErr w:type="spellStart"/>
                            <w:r w:rsidRPr="00592E8B">
                              <w:rPr>
                                <w:color w:val="FFFFFF" w:themeColor="background1"/>
                                <w:sz w:val="20"/>
                                <w:szCs w:val="20"/>
                              </w:rPr>
                              <w:t>Nucleo</w:t>
                            </w:r>
                            <w:proofErr w:type="spellEnd"/>
                            <w:r w:rsidRPr="00592E8B">
                              <w:rPr>
                                <w:color w:val="FFFFFF" w:themeColor="background1"/>
                                <w:sz w:val="20"/>
                                <w:szCs w:val="20"/>
                              </w:rPr>
                              <w:t xml:space="preserve"> </w:t>
                            </w:r>
                            <w:proofErr w:type="spellStart"/>
                            <w:r w:rsidRPr="00592E8B">
                              <w:rPr>
                                <w:color w:val="FFFFFF" w:themeColor="background1"/>
                                <w:sz w:val="20"/>
                                <w:szCs w:val="20"/>
                              </w:rPr>
                              <w:t>Interno</w:t>
                            </w:r>
                            <w:proofErr w:type="spellEnd"/>
                            <w:r w:rsidRPr="00592E8B">
                              <w:rPr>
                                <w:color w:val="FFFFFF" w:themeColor="background1"/>
                                <w:sz w:val="20"/>
                                <w:szCs w:val="20"/>
                              </w:rPr>
                              <w:t xml:space="preserve"> </w:t>
                            </w:r>
                            <w:proofErr w:type="spellStart"/>
                            <w:r w:rsidRPr="00592E8B">
                              <w:rPr>
                                <w:color w:val="FFFFFF" w:themeColor="background1"/>
                                <w:sz w:val="20"/>
                                <w:szCs w:val="20"/>
                              </w:rPr>
                              <w:t>Valutazione</w:t>
                            </w:r>
                            <w:proofErr w:type="spellEnd"/>
                          </w:p>
                          <w:p w14:paraId="5DDD7F8C" w14:textId="77777777" w:rsidR="004874E0" w:rsidRPr="00592E8B" w:rsidRDefault="004874E0" w:rsidP="00592E8B">
                            <w:pPr>
                              <w:rPr>
                                <w:color w:val="FFFFFF" w:themeColor="background1"/>
                              </w:rPr>
                            </w:pPr>
                          </w:p>
                        </w:txbxContent>
                      </v:textbox>
                    </v:shape>
                  </v:group>
                  <v:group id="Gruppo 38" o:spid="_x0000_s1100" style="position:absolute;left:20188;top:5581;width:19716;height:8550" coordsize="1971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Immagine 10" o:spid="_x0000_s1101" type="#_x0000_t75" style="position:absolute;width:1971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szI3FAAAA2wAAAA8AAABkcnMvZG93bnJldi54bWxEj0FrwkAQhe+C/2EZoTfd6KGUNKtYUQkU&#10;D00L9Thkp9m02dmQXTX9986h0NsM78173xSb0XfqSkNsAxtYLjJQxHWwLTcGPt4P8ydQMSFb7AKT&#10;gV+KsFlPJwXmNtz4ja5VapSEcMzRgEupz7WOtSOPcRF6YtG+wuAxyTo02g54k3Df6VWWPWqPLUuD&#10;w552juqf6uIN9KfjsY2v5+VlX3P1WX67c7l9MeZhNm6fQSUa07/577q0gi/08osMo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bMyNxQAAANsAAAAPAAAAAAAAAAAAAAAA&#10;AJ8CAABkcnMvZG93bnJldi54bWxQSwUGAAAAAAQABAD3AAAAkQMAAAAA&#10;">
                      <v:imagedata r:id="rId73" o:title=""/>
                      <v:path arrowok="t"/>
                    </v:shape>
                    <v:shape id="Casella di testo 35" o:spid="_x0000_s1102" type="#_x0000_t202" style="position:absolute;top:585;width:19716;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56EC5661" w14:textId="77777777" w:rsidR="004874E0" w:rsidRDefault="004874E0" w:rsidP="003769C5">
                            <w:pPr>
                              <w:spacing w:line="242" w:lineRule="exact"/>
                              <w:jc w:val="center"/>
                              <w:rPr>
                                <w:color w:val="FFFFFF" w:themeColor="background1"/>
                                <w:sz w:val="20"/>
                                <w:szCs w:val="20"/>
                                <w:lang w:val="it-IT"/>
                              </w:rPr>
                            </w:pPr>
                            <w:r w:rsidRPr="00142D4A">
                              <w:rPr>
                                <w:color w:val="FFFFFF" w:themeColor="background1"/>
                                <w:sz w:val="20"/>
                                <w:szCs w:val="20"/>
                                <w:lang w:val="it-IT"/>
                              </w:rPr>
                              <w:t>Collaboratrice Vicaria DS</w:t>
                            </w:r>
                          </w:p>
                          <w:p w14:paraId="72B3C39D" w14:textId="77777777" w:rsidR="004874E0" w:rsidRPr="00142D4A" w:rsidRDefault="004874E0" w:rsidP="003769C5">
                            <w:pPr>
                              <w:spacing w:line="242" w:lineRule="exact"/>
                              <w:jc w:val="center"/>
                              <w:rPr>
                                <w:color w:val="FFFFFF" w:themeColor="background1"/>
                                <w:sz w:val="20"/>
                                <w:szCs w:val="20"/>
                                <w:lang w:val="it-IT"/>
                              </w:rPr>
                            </w:pPr>
                          </w:p>
                          <w:p w14:paraId="74D2538D" w14:textId="5FD2161F" w:rsidR="004874E0" w:rsidRPr="00142D4A" w:rsidRDefault="004874E0" w:rsidP="003769C5">
                            <w:pPr>
                              <w:jc w:val="center"/>
                              <w:rPr>
                                <w:color w:val="FFFFFF" w:themeColor="background1"/>
                                <w:sz w:val="20"/>
                                <w:szCs w:val="20"/>
                                <w:lang w:val="it-IT"/>
                              </w:rPr>
                            </w:pPr>
                            <w:r w:rsidRPr="00142D4A">
                              <w:rPr>
                                <w:color w:val="FFFFFF" w:themeColor="background1"/>
                                <w:sz w:val="20"/>
                                <w:szCs w:val="20"/>
                                <w:lang w:val="it-IT"/>
                              </w:rPr>
                              <w:t>2^ collaboratrice</w:t>
                            </w:r>
                          </w:p>
                        </w:txbxContent>
                      </v:textbox>
                    </v:shape>
                  </v:group>
                  <v:group id="Group 5" o:spid="_x0000_s1103" style="position:absolute;left:41563;width:20511;height:18332" coordsize="37871,17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54" o:spid="_x0000_s1104" style="position:absolute;width:37871;height:17754;visibility:visible;mso-wrap-style:square;v-text-anchor:top" coordsize="5964,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b8MIA&#10;AADbAAAADwAAAGRycy9kb3ducmV2LnhtbESPQYvCMBSE7wv+h/AEb2uqgivVKKKIi550y54fzbMt&#10;Ni8lSbX66zeCsMdhZr5hFqvO1OJGzleWFYyGCQji3OqKCwXZz+5zBsIHZI21ZVLwIA+rZe9jgam2&#10;dz7R7RwKESHsU1RQhtCkUvq8JIN+aBvi6F2sMxiidIXUDu8Rbmo5TpKpNFhxXCixoU1J+fXcGgXc&#10;HC559nu0btY+t1n7/KLT3ik16HfrOYhAXfgPv9vfWsF0Aq8v8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dvwwgAAANsAAAAPAAAAAAAAAAAAAAAAAJgCAABkcnMvZG93&#10;bnJldi54bWxQSwUGAAAAAAQABAD1AAAAhwMAAAAA&#10;" path="m,466l6,390,24,319,52,252,90,191r46,-54l191,90,252,52,319,24,390,6,466,,5498,r76,6l5645,24r67,28l5773,90r55,47l5874,191r38,61l5940,319r18,71l5964,466r,1864l5958,2406r-18,71l5912,2544r-38,61l5828,2659r-55,47l5712,2744r-67,28l5574,2790r-76,6l466,2796r-76,-6l319,2772r-67,-28l191,2706r-55,-47l90,2605,52,2544,24,2477,6,2406,,2330,,466xe" filled="f" strokecolor="#c0504d" strokeweight="2pt">
                      <v:path arrowok="t" o:connecttype="custom" o:connectlocs="0,1410970;3810,1362710;15240,1317625;33020,1275080;57150,1236345;86360,1202055;121285,1172210;160020,1148080;202565,1130300;247650,1118870;295910,1115060;3491230,1115060;3539490,1118870;3584575,1130300;3627120,1148080;3665855,1172210;3700780,1202055;3729990,1236345;3754120,1275080;3771900,1317625;3783330,1362710;3787140,1410970;3787140,2594610;3783330,2642870;3771900,2687955;3754120,2730500;3729990,2769235;3700780,2803525;3665855,2833370;3627120,2857500;3584575,2875280;3539490,2886710;3491230,2890520;295910,2890520;247650,2886710;202565,2875280;160020,2857500;121285,2833370;86360,2803525;57150,2769235;33020,2730500;15240,2687955;3810,2642870;0,2594610;0,1410970" o:connectangles="0,0,0,0,0,0,0,0,0,0,0,0,0,0,0,0,0,0,0,0,0,0,0,0,0,0,0,0,0,0,0,0,0,0,0,0,0,0,0,0,0,0,0,0,0"/>
                    </v:shape>
                    <v:shape id="Text Box 48" o:spid="_x0000_s1105" type="#_x0000_t202" style="position:absolute;left:23458;top:13671;width:12904;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628FE11C" w14:textId="77777777" w:rsidR="004874E0" w:rsidRPr="00592E8B" w:rsidRDefault="004874E0" w:rsidP="00BB0BD1">
                            <w:pPr>
                              <w:spacing w:line="242" w:lineRule="exact"/>
                              <w:rPr>
                                <w:sz w:val="20"/>
                              </w:rPr>
                            </w:pPr>
                          </w:p>
                        </w:txbxContent>
                      </v:textbox>
                    </v:shape>
                  </v:group>
                </v:group>
              </v:group>
            </w:pict>
          </mc:Fallback>
        </mc:AlternateContent>
      </w:r>
      <w:r>
        <w:rPr>
          <w:rFonts w:cs="Arial"/>
          <w:noProof/>
          <w:sz w:val="20"/>
          <w:szCs w:val="20"/>
          <w:lang w:val="it-IT" w:eastAsia="it-IT"/>
        </w:rPr>
        <mc:AlternateContent>
          <mc:Choice Requires="wps">
            <w:drawing>
              <wp:anchor distT="0" distB="0" distL="114300" distR="114300" simplePos="0" relativeHeight="251653632" behindDoc="0" locked="0" layoutInCell="1" allowOverlap="1" wp14:anchorId="549A1B0E" wp14:editId="3A088FF6">
                <wp:simplePos x="0" y="0"/>
                <wp:positionH relativeFrom="column">
                  <wp:posOffset>4378325</wp:posOffset>
                </wp:positionH>
                <wp:positionV relativeFrom="paragraph">
                  <wp:posOffset>499745</wp:posOffset>
                </wp:positionV>
                <wp:extent cx="1044575" cy="158115"/>
                <wp:effectExtent l="0" t="0" r="3175" b="13335"/>
                <wp:wrapTopAndBottom/>
                <wp:docPr id="33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17BF6" w14:textId="77777777" w:rsidR="004874E0" w:rsidRDefault="004874E0" w:rsidP="00FA61A3">
                            <w:pPr>
                              <w:spacing w:line="242" w:lineRule="exact"/>
                              <w:rPr>
                                <w:sz w:val="20"/>
                              </w:rPr>
                            </w:pPr>
                            <w:r>
                              <w:rPr>
                                <w:color w:val="FFFFFF"/>
                                <w:sz w:val="20"/>
                              </w:rPr>
                              <w:t>Collegio Docenti</w:t>
                            </w:r>
                          </w:p>
                        </w:txbxContent>
                      </wps:txbx>
                      <wps:bodyPr rot="0" vert="horz" wrap="square" lIns="0" tIns="0" rIns="0" bIns="0" anchor="t" anchorCtr="0" upright="1">
                        <a:noAutofit/>
                      </wps:bodyPr>
                    </wps:wsp>
                  </a:graphicData>
                </a:graphic>
              </wp:anchor>
            </w:drawing>
          </mc:Choice>
          <mc:Fallback>
            <w:pict>
              <v:shape id="Text Box 60" o:spid="_x0000_s1106" type="#_x0000_t202" style="position:absolute;left:0;text-align:left;margin-left:344.75pt;margin-top:39.35pt;width:82.25pt;height:12.4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" filled="f" stroked="f">
                <v:textbox inset="0,0,0,0">
                  <w:txbxContent>
                    <w:p w14:paraId="50617BF6" w14:textId="77777777" w:rsidR="004874E0" w:rsidRDefault="004874E0" w:rsidP="00FA61A3">
                      <w:pPr>
                        <w:spacing w:line="242" w:lineRule="exact"/>
                        <w:rPr>
                          <w:sz w:val="20"/>
                        </w:rPr>
                      </w:pPr>
                      <w:proofErr w:type="spellStart"/>
                      <w:r>
                        <w:rPr>
                          <w:color w:val="FFFFFF"/>
                          <w:sz w:val="20"/>
                        </w:rPr>
                        <w:t>Collegio</w:t>
                      </w:r>
                      <w:proofErr w:type="spellEnd"/>
                      <w:r>
                        <w:rPr>
                          <w:color w:val="FFFFFF"/>
                          <w:sz w:val="20"/>
                        </w:rPr>
                        <w:t xml:space="preserve"> </w:t>
                      </w:r>
                      <w:proofErr w:type="spellStart"/>
                      <w:r>
                        <w:rPr>
                          <w:color w:val="FFFFFF"/>
                          <w:sz w:val="20"/>
                        </w:rPr>
                        <w:t>Docenti</w:t>
                      </w:r>
                      <w:proofErr w:type="spellEnd"/>
                    </w:p>
                  </w:txbxContent>
                </v:textbox>
                <w10:wrap type="topAndBottom"/>
              </v:shape>
            </w:pict>
          </mc:Fallback>
        </mc:AlternateContent>
      </w:r>
      <w:r>
        <w:rPr>
          <w:rFonts w:cs="Arial"/>
          <w:noProof/>
          <w:sz w:val="20"/>
          <w:szCs w:val="20"/>
          <w:lang w:val="it-IT" w:eastAsia="it-IT"/>
        </w:rPr>
        <mc:AlternateContent>
          <mc:Choice Requires="wps">
            <w:drawing>
              <wp:anchor distT="0" distB="0" distL="114300" distR="114300" simplePos="0" relativeHeight="251651584" behindDoc="0" locked="0" layoutInCell="1" allowOverlap="1" wp14:anchorId="21C9F3FC" wp14:editId="7C138E70">
                <wp:simplePos x="0" y="0"/>
                <wp:positionH relativeFrom="column">
                  <wp:posOffset>499745</wp:posOffset>
                </wp:positionH>
                <wp:positionV relativeFrom="paragraph">
                  <wp:posOffset>503555</wp:posOffset>
                </wp:positionV>
                <wp:extent cx="1210310" cy="158115"/>
                <wp:effectExtent l="0" t="0" r="8890" b="13335"/>
                <wp:wrapTopAndBottom/>
                <wp:docPr id="33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33233" w14:textId="77777777" w:rsidR="004874E0" w:rsidRDefault="004874E0" w:rsidP="00FA61A3">
                            <w:pPr>
                              <w:spacing w:line="242" w:lineRule="exact"/>
                              <w:rPr>
                                <w:sz w:val="20"/>
                              </w:rPr>
                            </w:pPr>
                            <w:r>
                              <w:rPr>
                                <w:color w:val="FFFFFF"/>
                                <w:sz w:val="20"/>
                              </w:rPr>
                              <w:t>Consiglio d’Istituto</w:t>
                            </w:r>
                          </w:p>
                        </w:txbxContent>
                      </wps:txbx>
                      <wps:bodyPr rot="0" vert="horz" wrap="square" lIns="0" tIns="0" rIns="0" bIns="0" anchor="t" anchorCtr="0" upright="1">
                        <a:noAutofit/>
                      </wps:bodyPr>
                    </wps:wsp>
                  </a:graphicData>
                </a:graphic>
              </wp:anchor>
            </w:drawing>
          </mc:Choice>
          <mc:Fallback>
            <w:pict>
              <v:shape id="Text Box 62" o:spid="_x0000_s1107" type="#_x0000_t202" style="position:absolute;left:0;text-align:left;margin-left:39.35pt;margin-top:39.65pt;width:95.3pt;height:12.4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c+sQ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" filled="f" stroked="f">
                <v:textbox inset="0,0,0,0">
                  <w:txbxContent>
                    <w:p w14:paraId="39733233" w14:textId="77777777" w:rsidR="004874E0" w:rsidRDefault="004874E0" w:rsidP="00FA61A3">
                      <w:pPr>
                        <w:spacing w:line="242" w:lineRule="exact"/>
                        <w:rPr>
                          <w:sz w:val="20"/>
                        </w:rPr>
                      </w:pPr>
                      <w:proofErr w:type="spellStart"/>
                      <w:r>
                        <w:rPr>
                          <w:color w:val="FFFFFF"/>
                          <w:sz w:val="20"/>
                        </w:rPr>
                        <w:t>Consiglio</w:t>
                      </w:r>
                      <w:proofErr w:type="spellEnd"/>
                      <w:r>
                        <w:rPr>
                          <w:color w:val="FFFFFF"/>
                          <w:sz w:val="20"/>
                        </w:rPr>
                        <w:t xml:space="preserve"> </w:t>
                      </w:r>
                      <w:proofErr w:type="spellStart"/>
                      <w:r>
                        <w:rPr>
                          <w:color w:val="FFFFFF"/>
                          <w:sz w:val="20"/>
                        </w:rPr>
                        <w:t>d’Istituto</w:t>
                      </w:r>
                      <w:proofErr w:type="spellEnd"/>
                    </w:p>
                  </w:txbxContent>
                </v:textbox>
                <w10:wrap type="topAndBottom"/>
              </v:shape>
            </w:pict>
          </mc:Fallback>
        </mc:AlternateContent>
      </w:r>
    </w:p>
    <w:p w14:paraId="78065625" w14:textId="3FCB8C98" w:rsidR="000F685D" w:rsidRDefault="000F685D" w:rsidP="000F685D">
      <w:pPr>
        <w:tabs>
          <w:tab w:val="left" w:pos="979"/>
        </w:tabs>
        <w:spacing w:after="120" w:line="276" w:lineRule="auto"/>
        <w:ind w:left="284"/>
        <w:rPr>
          <w:color w:val="00AFEF"/>
          <w:sz w:val="28"/>
          <w:lang w:val="it-IT"/>
        </w:rPr>
      </w:pPr>
    </w:p>
    <w:p w14:paraId="2623C18E" w14:textId="0CA0FE8E" w:rsidR="000F685D" w:rsidRDefault="000F685D" w:rsidP="000F685D">
      <w:pPr>
        <w:tabs>
          <w:tab w:val="left" w:pos="979"/>
        </w:tabs>
        <w:spacing w:after="120" w:line="276" w:lineRule="auto"/>
        <w:ind w:left="284"/>
        <w:rPr>
          <w:color w:val="00AFEF"/>
          <w:sz w:val="28"/>
          <w:lang w:val="it-IT"/>
        </w:rPr>
      </w:pPr>
    </w:p>
    <w:p w14:paraId="44C51EA8" w14:textId="119133A3" w:rsidR="000F685D" w:rsidRDefault="000F685D" w:rsidP="000F685D">
      <w:pPr>
        <w:tabs>
          <w:tab w:val="left" w:pos="979"/>
        </w:tabs>
        <w:spacing w:after="120" w:line="276" w:lineRule="auto"/>
        <w:ind w:left="284"/>
        <w:rPr>
          <w:color w:val="00AFEF"/>
          <w:sz w:val="28"/>
          <w:lang w:val="it-IT"/>
        </w:rPr>
      </w:pPr>
    </w:p>
    <w:p w14:paraId="037CA7D2" w14:textId="0D783482" w:rsidR="000F685D" w:rsidRDefault="000F685D" w:rsidP="000806C3">
      <w:pPr>
        <w:tabs>
          <w:tab w:val="left" w:pos="979"/>
        </w:tabs>
        <w:spacing w:after="120" w:line="276" w:lineRule="auto"/>
        <w:rPr>
          <w:color w:val="00AFEF"/>
          <w:sz w:val="28"/>
          <w:lang w:val="it-IT"/>
        </w:rPr>
      </w:pPr>
    </w:p>
    <w:p w14:paraId="603EC5C1" w14:textId="3D3D86B4" w:rsidR="000F685D" w:rsidRDefault="0022677E" w:rsidP="000F685D">
      <w:pPr>
        <w:tabs>
          <w:tab w:val="left" w:pos="979"/>
        </w:tabs>
        <w:spacing w:after="120" w:line="276" w:lineRule="auto"/>
        <w:ind w:left="284"/>
        <w:rPr>
          <w:color w:val="00AFEF"/>
          <w:sz w:val="28"/>
          <w:lang w:val="it-IT"/>
        </w:rPr>
      </w:pPr>
      <w:r>
        <w:rPr>
          <w:noProof/>
          <w:color w:val="00AFEF"/>
          <w:sz w:val="28"/>
          <w:lang w:val="it-IT" w:eastAsia="it-IT"/>
        </w:rPr>
        <mc:AlternateContent>
          <mc:Choice Requires="wps">
            <w:drawing>
              <wp:anchor distT="0" distB="0" distL="114300" distR="114300" simplePos="0" relativeHeight="251624960" behindDoc="0" locked="0" layoutInCell="1" allowOverlap="1" wp14:anchorId="78EC8219" wp14:editId="603F2AD3">
                <wp:simplePos x="0" y="0"/>
                <wp:positionH relativeFrom="column">
                  <wp:posOffset>12148</wp:posOffset>
                </wp:positionH>
                <wp:positionV relativeFrom="paragraph">
                  <wp:posOffset>779228</wp:posOffset>
                </wp:positionV>
                <wp:extent cx="2014220" cy="156513"/>
                <wp:effectExtent l="0" t="0" r="5080" b="15240"/>
                <wp:wrapTopAndBottom/>
                <wp:docPr id="19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15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0006E" w14:textId="0C40B928" w:rsidR="004874E0" w:rsidRPr="000F685D" w:rsidRDefault="004874E0" w:rsidP="00FA61A3">
                            <w:pPr>
                              <w:spacing w:line="242" w:lineRule="exact"/>
                              <w:rPr>
                                <w:color w:val="00B050"/>
                                <w:sz w:val="20"/>
                                <w:lang w:val="it-IT"/>
                              </w:rPr>
                            </w:pPr>
                            <w:r w:rsidRPr="000F685D">
                              <w:rPr>
                                <w:color w:val="00B050"/>
                                <w:sz w:val="20"/>
                                <w:lang w:val="it-IT"/>
                              </w:rPr>
                              <w:t>NUCLEO OPERATIVO TECNICO</w:t>
                            </w:r>
                          </w:p>
                        </w:txbxContent>
                      </wps:txbx>
                      <wps:bodyPr rot="0" vert="horz" wrap="square" lIns="0" tIns="0" rIns="0" bIns="0" anchor="t" anchorCtr="0" upright="1">
                        <a:noAutofit/>
                      </wps:bodyPr>
                    </wps:wsp>
                  </a:graphicData>
                </a:graphic>
              </wp:anchor>
            </w:drawing>
          </mc:Choice>
          <mc:Fallback>
            <w:pict>
              <v:shape id="Text Box 40" o:spid="_x0000_s1108" type="#_x0000_t202" style="position:absolute;left:0;text-align:left;margin-left:.95pt;margin-top:61.35pt;width:158.6pt;height:12.3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mswIAALQ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" filled="f" stroked="f">
                <v:textbox inset="0,0,0,0">
                  <w:txbxContent>
                    <w:p w14:paraId="3600006E" w14:textId="0C40B928" w:rsidR="004874E0" w:rsidRPr="000F685D" w:rsidRDefault="004874E0" w:rsidP="00FA61A3">
                      <w:pPr>
                        <w:spacing w:line="242" w:lineRule="exact"/>
                        <w:rPr>
                          <w:color w:val="00B050"/>
                          <w:sz w:val="20"/>
                          <w:lang w:val="it-IT"/>
                        </w:rPr>
                      </w:pPr>
                      <w:r w:rsidRPr="000F685D">
                        <w:rPr>
                          <w:color w:val="00B050"/>
                          <w:sz w:val="20"/>
                          <w:lang w:val="it-IT"/>
                        </w:rPr>
                        <w:t>NUCLEO OPERATIVO TECNICO</w:t>
                      </w:r>
                    </w:p>
                  </w:txbxContent>
                </v:textbox>
                <w10:wrap type="topAndBottom"/>
              </v:shape>
            </w:pict>
          </mc:Fallback>
        </mc:AlternateContent>
      </w:r>
      <w:r>
        <w:rPr>
          <w:noProof/>
          <w:color w:val="00AFEF"/>
          <w:sz w:val="28"/>
          <w:lang w:val="it-IT" w:eastAsia="it-IT"/>
        </w:rPr>
        <mc:AlternateContent>
          <mc:Choice Requires="wps">
            <w:drawing>
              <wp:anchor distT="0" distB="0" distL="114300" distR="114300" simplePos="0" relativeHeight="251634176" behindDoc="0" locked="0" layoutInCell="1" allowOverlap="1" wp14:anchorId="0A6469E9" wp14:editId="725AD10B">
                <wp:simplePos x="0" y="0"/>
                <wp:positionH relativeFrom="column">
                  <wp:posOffset>2937235</wp:posOffset>
                </wp:positionH>
                <wp:positionV relativeFrom="paragraph">
                  <wp:posOffset>755705</wp:posOffset>
                </wp:positionV>
                <wp:extent cx="2389504" cy="156513"/>
                <wp:effectExtent l="0" t="0" r="11430" b="15240"/>
                <wp:wrapTopAndBottom/>
                <wp:docPr id="3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4" cy="15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757B5" w14:textId="12E5D686" w:rsidR="004874E0" w:rsidRPr="000F685D" w:rsidRDefault="004874E0" w:rsidP="00FA61A3">
                            <w:pPr>
                              <w:spacing w:line="242" w:lineRule="exact"/>
                              <w:rPr>
                                <w:color w:val="00B050"/>
                                <w:sz w:val="20"/>
                              </w:rPr>
                            </w:pPr>
                            <w:r w:rsidRPr="000F685D">
                              <w:rPr>
                                <w:color w:val="00B050"/>
                                <w:sz w:val="20"/>
                              </w:rPr>
                              <w:t>NUCLEO OPERATIVO DIDATTICO</w:t>
                            </w:r>
                          </w:p>
                        </w:txbxContent>
                      </wps:txbx>
                      <wps:bodyPr rot="0" vert="horz" wrap="square" lIns="0" tIns="0" rIns="0" bIns="0" anchor="t" anchorCtr="0" upright="1">
                        <a:noAutofit/>
                      </wps:bodyPr>
                    </wps:wsp>
                  </a:graphicData>
                </a:graphic>
              </wp:anchor>
            </w:drawing>
          </mc:Choice>
          <mc:Fallback>
            <w:pict>
              <v:shape id="Text Box 29" o:spid="_x0000_s1109" type="#_x0000_t202" style="position:absolute;left:0;text-align:left;margin-left:231.3pt;margin-top:59.5pt;width:188.15pt;height:12.3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2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" filled="f" stroked="f">
                <v:textbox inset="0,0,0,0">
                  <w:txbxContent>
                    <w:p w14:paraId="38D757B5" w14:textId="12E5D686" w:rsidR="004874E0" w:rsidRPr="000F685D" w:rsidRDefault="004874E0" w:rsidP="00FA61A3">
                      <w:pPr>
                        <w:spacing w:line="242" w:lineRule="exact"/>
                        <w:rPr>
                          <w:color w:val="00B050"/>
                          <w:sz w:val="20"/>
                        </w:rPr>
                      </w:pPr>
                      <w:r w:rsidRPr="000F685D">
                        <w:rPr>
                          <w:color w:val="00B050"/>
                          <w:sz w:val="20"/>
                        </w:rPr>
                        <w:t>NUCLEO OPERATIVO DIDATTICO</w:t>
                      </w:r>
                    </w:p>
                  </w:txbxContent>
                </v:textbox>
                <w10:wrap type="topAndBottom"/>
              </v:shape>
            </w:pict>
          </mc:Fallback>
        </mc:AlternateContent>
      </w:r>
    </w:p>
    <w:p w14:paraId="5657D5B3" w14:textId="7C656FFE" w:rsidR="000F685D" w:rsidRDefault="00142D4A" w:rsidP="000F685D">
      <w:pPr>
        <w:tabs>
          <w:tab w:val="left" w:pos="979"/>
        </w:tabs>
        <w:spacing w:after="120" w:line="276" w:lineRule="auto"/>
        <w:ind w:left="284"/>
        <w:rPr>
          <w:color w:val="00AFEF"/>
          <w:sz w:val="28"/>
          <w:lang w:val="it-IT"/>
        </w:rPr>
      </w:pPr>
      <w:r>
        <w:rPr>
          <w:noProof/>
          <w:color w:val="00AFEF"/>
          <w:sz w:val="28"/>
          <w:lang w:val="it-IT" w:eastAsia="it-IT"/>
        </w:rPr>
        <mc:AlternateContent>
          <mc:Choice Requires="wpg">
            <w:drawing>
              <wp:anchor distT="0" distB="0" distL="114300" distR="114300" simplePos="0" relativeHeight="251726336" behindDoc="0" locked="0" layoutInCell="1" allowOverlap="1" wp14:anchorId="539B4E5D" wp14:editId="5F64B0E0">
                <wp:simplePos x="0" y="0"/>
                <wp:positionH relativeFrom="column">
                  <wp:posOffset>-121285</wp:posOffset>
                </wp:positionH>
                <wp:positionV relativeFrom="paragraph">
                  <wp:posOffset>101790</wp:posOffset>
                </wp:positionV>
                <wp:extent cx="6257290" cy="2297430"/>
                <wp:effectExtent l="0" t="0" r="10160" b="26670"/>
                <wp:wrapNone/>
                <wp:docPr id="61" name="Gruppo 61"/>
                <wp:cNvGraphicFramePr/>
                <a:graphic xmlns:a="http://schemas.openxmlformats.org/drawingml/2006/main">
                  <a:graphicData uri="http://schemas.microsoft.com/office/word/2010/wordprocessingGroup">
                    <wpg:wgp>
                      <wpg:cNvGrpSpPr/>
                      <wpg:grpSpPr>
                        <a:xfrm>
                          <a:off x="0" y="0"/>
                          <a:ext cx="6257290" cy="2297430"/>
                          <a:chOff x="0" y="0"/>
                          <a:chExt cx="6166126" cy="2297430"/>
                        </a:xfrm>
                      </wpg:grpSpPr>
                      <wps:wsp>
                        <wps:cNvPr id="187" name="Freeform 44"/>
                        <wps:cNvSpPr>
                          <a:spLocks/>
                        </wps:cNvSpPr>
                        <wps:spPr bwMode="auto">
                          <a:xfrm>
                            <a:off x="0" y="15903"/>
                            <a:ext cx="2273300" cy="2280920"/>
                          </a:xfrm>
                          <a:custGeom>
                            <a:avLst/>
                            <a:gdLst>
                              <a:gd name="T0" fmla="+- 0 1295 1295"/>
                              <a:gd name="T1" fmla="*/ T0 w 3540"/>
                              <a:gd name="T2" fmla="+- 0 5282 4816"/>
                              <a:gd name="T3" fmla="*/ 5282 h 2796"/>
                              <a:gd name="T4" fmla="+- 0 1301 1295"/>
                              <a:gd name="T5" fmla="*/ T4 w 3540"/>
                              <a:gd name="T6" fmla="+- 0 5207 4816"/>
                              <a:gd name="T7" fmla="*/ 5207 h 2796"/>
                              <a:gd name="T8" fmla="+- 0 1319 1295"/>
                              <a:gd name="T9" fmla="*/ T8 w 3540"/>
                              <a:gd name="T10" fmla="+- 0 5135 4816"/>
                              <a:gd name="T11" fmla="*/ 5135 h 2796"/>
                              <a:gd name="T12" fmla="+- 0 1347 1295"/>
                              <a:gd name="T13" fmla="*/ T12 w 3540"/>
                              <a:gd name="T14" fmla="+- 0 5068 4816"/>
                              <a:gd name="T15" fmla="*/ 5068 h 2796"/>
                              <a:gd name="T16" fmla="+- 0 1385 1295"/>
                              <a:gd name="T17" fmla="*/ T16 w 3540"/>
                              <a:gd name="T18" fmla="+- 0 5007 4816"/>
                              <a:gd name="T19" fmla="*/ 5007 h 2796"/>
                              <a:gd name="T20" fmla="+- 0 1431 1295"/>
                              <a:gd name="T21" fmla="*/ T20 w 3540"/>
                              <a:gd name="T22" fmla="+- 0 4953 4816"/>
                              <a:gd name="T23" fmla="*/ 4953 h 2796"/>
                              <a:gd name="T24" fmla="+- 0 1486 1295"/>
                              <a:gd name="T25" fmla="*/ T24 w 3540"/>
                              <a:gd name="T26" fmla="+- 0 4906 4816"/>
                              <a:gd name="T27" fmla="*/ 4906 h 2796"/>
                              <a:gd name="T28" fmla="+- 0 1547 1295"/>
                              <a:gd name="T29" fmla="*/ T28 w 3540"/>
                              <a:gd name="T30" fmla="+- 0 4868 4816"/>
                              <a:gd name="T31" fmla="*/ 4868 h 2796"/>
                              <a:gd name="T32" fmla="+- 0 1614 1295"/>
                              <a:gd name="T33" fmla="*/ T32 w 3540"/>
                              <a:gd name="T34" fmla="+- 0 4840 4816"/>
                              <a:gd name="T35" fmla="*/ 4840 h 2796"/>
                              <a:gd name="T36" fmla="+- 0 1685 1295"/>
                              <a:gd name="T37" fmla="*/ T36 w 3540"/>
                              <a:gd name="T38" fmla="+- 0 4822 4816"/>
                              <a:gd name="T39" fmla="*/ 4822 h 2796"/>
                              <a:gd name="T40" fmla="+- 0 1761 1295"/>
                              <a:gd name="T41" fmla="*/ T40 w 3540"/>
                              <a:gd name="T42" fmla="+- 0 4816 4816"/>
                              <a:gd name="T43" fmla="*/ 4816 h 2796"/>
                              <a:gd name="T44" fmla="+- 0 4369 1295"/>
                              <a:gd name="T45" fmla="*/ T44 w 3540"/>
                              <a:gd name="T46" fmla="+- 0 4816 4816"/>
                              <a:gd name="T47" fmla="*/ 4816 h 2796"/>
                              <a:gd name="T48" fmla="+- 0 4445 1295"/>
                              <a:gd name="T49" fmla="*/ T48 w 3540"/>
                              <a:gd name="T50" fmla="+- 0 4822 4816"/>
                              <a:gd name="T51" fmla="*/ 4822 h 2796"/>
                              <a:gd name="T52" fmla="+- 0 4516 1295"/>
                              <a:gd name="T53" fmla="*/ T52 w 3540"/>
                              <a:gd name="T54" fmla="+- 0 4840 4816"/>
                              <a:gd name="T55" fmla="*/ 4840 h 2796"/>
                              <a:gd name="T56" fmla="+- 0 4583 1295"/>
                              <a:gd name="T57" fmla="*/ T56 w 3540"/>
                              <a:gd name="T58" fmla="+- 0 4868 4816"/>
                              <a:gd name="T59" fmla="*/ 4868 h 2796"/>
                              <a:gd name="T60" fmla="+- 0 4644 1295"/>
                              <a:gd name="T61" fmla="*/ T60 w 3540"/>
                              <a:gd name="T62" fmla="+- 0 4906 4816"/>
                              <a:gd name="T63" fmla="*/ 4906 h 2796"/>
                              <a:gd name="T64" fmla="+- 0 4699 1295"/>
                              <a:gd name="T65" fmla="*/ T64 w 3540"/>
                              <a:gd name="T66" fmla="+- 0 4953 4816"/>
                              <a:gd name="T67" fmla="*/ 4953 h 2796"/>
                              <a:gd name="T68" fmla="+- 0 4745 1295"/>
                              <a:gd name="T69" fmla="*/ T68 w 3540"/>
                              <a:gd name="T70" fmla="+- 0 5007 4816"/>
                              <a:gd name="T71" fmla="*/ 5007 h 2796"/>
                              <a:gd name="T72" fmla="+- 0 4783 1295"/>
                              <a:gd name="T73" fmla="*/ T72 w 3540"/>
                              <a:gd name="T74" fmla="+- 0 5068 4816"/>
                              <a:gd name="T75" fmla="*/ 5068 h 2796"/>
                              <a:gd name="T76" fmla="+- 0 4811 1295"/>
                              <a:gd name="T77" fmla="*/ T76 w 3540"/>
                              <a:gd name="T78" fmla="+- 0 5135 4816"/>
                              <a:gd name="T79" fmla="*/ 5135 h 2796"/>
                              <a:gd name="T80" fmla="+- 0 4829 1295"/>
                              <a:gd name="T81" fmla="*/ T80 w 3540"/>
                              <a:gd name="T82" fmla="+- 0 5207 4816"/>
                              <a:gd name="T83" fmla="*/ 5207 h 2796"/>
                              <a:gd name="T84" fmla="+- 0 4835 1295"/>
                              <a:gd name="T85" fmla="*/ T84 w 3540"/>
                              <a:gd name="T86" fmla="+- 0 5282 4816"/>
                              <a:gd name="T87" fmla="*/ 5282 h 2796"/>
                              <a:gd name="T88" fmla="+- 0 4835 1295"/>
                              <a:gd name="T89" fmla="*/ T88 w 3540"/>
                              <a:gd name="T90" fmla="+- 0 7146 4816"/>
                              <a:gd name="T91" fmla="*/ 7146 h 2796"/>
                              <a:gd name="T92" fmla="+- 0 4829 1295"/>
                              <a:gd name="T93" fmla="*/ T92 w 3540"/>
                              <a:gd name="T94" fmla="+- 0 7222 4816"/>
                              <a:gd name="T95" fmla="*/ 7222 h 2796"/>
                              <a:gd name="T96" fmla="+- 0 4811 1295"/>
                              <a:gd name="T97" fmla="*/ T96 w 3540"/>
                              <a:gd name="T98" fmla="+- 0 7294 4816"/>
                              <a:gd name="T99" fmla="*/ 7294 h 2796"/>
                              <a:gd name="T100" fmla="+- 0 4783 1295"/>
                              <a:gd name="T101" fmla="*/ T100 w 3540"/>
                              <a:gd name="T102" fmla="+- 0 7361 4816"/>
                              <a:gd name="T103" fmla="*/ 7361 h 2796"/>
                              <a:gd name="T104" fmla="+- 0 4745 1295"/>
                              <a:gd name="T105" fmla="*/ T104 w 3540"/>
                              <a:gd name="T106" fmla="+- 0 7422 4816"/>
                              <a:gd name="T107" fmla="*/ 7422 h 2796"/>
                              <a:gd name="T108" fmla="+- 0 4699 1295"/>
                              <a:gd name="T109" fmla="*/ T108 w 3540"/>
                              <a:gd name="T110" fmla="+- 0 7476 4816"/>
                              <a:gd name="T111" fmla="*/ 7476 h 2796"/>
                              <a:gd name="T112" fmla="+- 0 4644 1295"/>
                              <a:gd name="T113" fmla="*/ T112 w 3540"/>
                              <a:gd name="T114" fmla="+- 0 7522 4816"/>
                              <a:gd name="T115" fmla="*/ 7522 h 2796"/>
                              <a:gd name="T116" fmla="+- 0 4583 1295"/>
                              <a:gd name="T117" fmla="*/ T116 w 3540"/>
                              <a:gd name="T118" fmla="+- 0 7560 4816"/>
                              <a:gd name="T119" fmla="*/ 7560 h 2796"/>
                              <a:gd name="T120" fmla="+- 0 4516 1295"/>
                              <a:gd name="T121" fmla="*/ T120 w 3540"/>
                              <a:gd name="T122" fmla="+- 0 7589 4816"/>
                              <a:gd name="T123" fmla="*/ 7589 h 2796"/>
                              <a:gd name="T124" fmla="+- 0 4445 1295"/>
                              <a:gd name="T125" fmla="*/ T124 w 3540"/>
                              <a:gd name="T126" fmla="+- 0 7606 4816"/>
                              <a:gd name="T127" fmla="*/ 7606 h 2796"/>
                              <a:gd name="T128" fmla="+- 0 4369 1295"/>
                              <a:gd name="T129" fmla="*/ T128 w 3540"/>
                              <a:gd name="T130" fmla="+- 0 7612 4816"/>
                              <a:gd name="T131" fmla="*/ 7612 h 2796"/>
                              <a:gd name="T132" fmla="+- 0 1761 1295"/>
                              <a:gd name="T133" fmla="*/ T132 w 3540"/>
                              <a:gd name="T134" fmla="+- 0 7612 4816"/>
                              <a:gd name="T135" fmla="*/ 7612 h 2796"/>
                              <a:gd name="T136" fmla="+- 0 1685 1295"/>
                              <a:gd name="T137" fmla="*/ T136 w 3540"/>
                              <a:gd name="T138" fmla="+- 0 7606 4816"/>
                              <a:gd name="T139" fmla="*/ 7606 h 2796"/>
                              <a:gd name="T140" fmla="+- 0 1614 1295"/>
                              <a:gd name="T141" fmla="*/ T140 w 3540"/>
                              <a:gd name="T142" fmla="+- 0 7589 4816"/>
                              <a:gd name="T143" fmla="*/ 7589 h 2796"/>
                              <a:gd name="T144" fmla="+- 0 1547 1295"/>
                              <a:gd name="T145" fmla="*/ T144 w 3540"/>
                              <a:gd name="T146" fmla="+- 0 7560 4816"/>
                              <a:gd name="T147" fmla="*/ 7560 h 2796"/>
                              <a:gd name="T148" fmla="+- 0 1486 1295"/>
                              <a:gd name="T149" fmla="*/ T148 w 3540"/>
                              <a:gd name="T150" fmla="+- 0 7522 4816"/>
                              <a:gd name="T151" fmla="*/ 7522 h 2796"/>
                              <a:gd name="T152" fmla="+- 0 1431 1295"/>
                              <a:gd name="T153" fmla="*/ T152 w 3540"/>
                              <a:gd name="T154" fmla="+- 0 7476 4816"/>
                              <a:gd name="T155" fmla="*/ 7476 h 2796"/>
                              <a:gd name="T156" fmla="+- 0 1385 1295"/>
                              <a:gd name="T157" fmla="*/ T156 w 3540"/>
                              <a:gd name="T158" fmla="+- 0 7422 4816"/>
                              <a:gd name="T159" fmla="*/ 7422 h 2796"/>
                              <a:gd name="T160" fmla="+- 0 1347 1295"/>
                              <a:gd name="T161" fmla="*/ T160 w 3540"/>
                              <a:gd name="T162" fmla="+- 0 7361 4816"/>
                              <a:gd name="T163" fmla="*/ 7361 h 2796"/>
                              <a:gd name="T164" fmla="+- 0 1319 1295"/>
                              <a:gd name="T165" fmla="*/ T164 w 3540"/>
                              <a:gd name="T166" fmla="+- 0 7294 4816"/>
                              <a:gd name="T167" fmla="*/ 7294 h 2796"/>
                              <a:gd name="T168" fmla="+- 0 1301 1295"/>
                              <a:gd name="T169" fmla="*/ T168 w 3540"/>
                              <a:gd name="T170" fmla="+- 0 7222 4816"/>
                              <a:gd name="T171" fmla="*/ 7222 h 2796"/>
                              <a:gd name="T172" fmla="+- 0 1295 1295"/>
                              <a:gd name="T173" fmla="*/ T172 w 3540"/>
                              <a:gd name="T174" fmla="+- 0 7146 4816"/>
                              <a:gd name="T175" fmla="*/ 7146 h 2796"/>
                              <a:gd name="T176" fmla="+- 0 1295 1295"/>
                              <a:gd name="T177" fmla="*/ T176 w 3540"/>
                              <a:gd name="T178" fmla="+- 0 5282 4816"/>
                              <a:gd name="T179" fmla="*/ 5282 h 2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40" h="2796">
                                <a:moveTo>
                                  <a:pt x="0" y="466"/>
                                </a:moveTo>
                                <a:lnTo>
                                  <a:pt x="6" y="391"/>
                                </a:lnTo>
                                <a:lnTo>
                                  <a:pt x="24" y="319"/>
                                </a:lnTo>
                                <a:lnTo>
                                  <a:pt x="52" y="252"/>
                                </a:lnTo>
                                <a:lnTo>
                                  <a:pt x="90" y="191"/>
                                </a:lnTo>
                                <a:lnTo>
                                  <a:pt x="136" y="137"/>
                                </a:lnTo>
                                <a:lnTo>
                                  <a:pt x="191" y="90"/>
                                </a:lnTo>
                                <a:lnTo>
                                  <a:pt x="252" y="52"/>
                                </a:lnTo>
                                <a:lnTo>
                                  <a:pt x="319" y="24"/>
                                </a:lnTo>
                                <a:lnTo>
                                  <a:pt x="390" y="6"/>
                                </a:lnTo>
                                <a:lnTo>
                                  <a:pt x="466" y="0"/>
                                </a:lnTo>
                                <a:lnTo>
                                  <a:pt x="3074" y="0"/>
                                </a:lnTo>
                                <a:lnTo>
                                  <a:pt x="3150" y="6"/>
                                </a:lnTo>
                                <a:lnTo>
                                  <a:pt x="3221" y="24"/>
                                </a:lnTo>
                                <a:lnTo>
                                  <a:pt x="3288" y="52"/>
                                </a:lnTo>
                                <a:lnTo>
                                  <a:pt x="3349" y="90"/>
                                </a:lnTo>
                                <a:lnTo>
                                  <a:pt x="3404" y="137"/>
                                </a:lnTo>
                                <a:lnTo>
                                  <a:pt x="3450" y="191"/>
                                </a:lnTo>
                                <a:lnTo>
                                  <a:pt x="3488" y="252"/>
                                </a:lnTo>
                                <a:lnTo>
                                  <a:pt x="3516" y="319"/>
                                </a:lnTo>
                                <a:lnTo>
                                  <a:pt x="3534" y="391"/>
                                </a:lnTo>
                                <a:lnTo>
                                  <a:pt x="3540" y="466"/>
                                </a:lnTo>
                                <a:lnTo>
                                  <a:pt x="3540" y="2330"/>
                                </a:lnTo>
                                <a:lnTo>
                                  <a:pt x="3534" y="2406"/>
                                </a:lnTo>
                                <a:lnTo>
                                  <a:pt x="3516" y="2478"/>
                                </a:lnTo>
                                <a:lnTo>
                                  <a:pt x="3488" y="2545"/>
                                </a:lnTo>
                                <a:lnTo>
                                  <a:pt x="3450" y="2606"/>
                                </a:lnTo>
                                <a:lnTo>
                                  <a:pt x="3404" y="2660"/>
                                </a:lnTo>
                                <a:lnTo>
                                  <a:pt x="3349" y="2706"/>
                                </a:lnTo>
                                <a:lnTo>
                                  <a:pt x="3288" y="2744"/>
                                </a:lnTo>
                                <a:lnTo>
                                  <a:pt x="3221" y="2773"/>
                                </a:lnTo>
                                <a:lnTo>
                                  <a:pt x="3150" y="2790"/>
                                </a:lnTo>
                                <a:lnTo>
                                  <a:pt x="3074" y="2796"/>
                                </a:lnTo>
                                <a:lnTo>
                                  <a:pt x="466" y="2796"/>
                                </a:lnTo>
                                <a:lnTo>
                                  <a:pt x="390" y="2790"/>
                                </a:lnTo>
                                <a:lnTo>
                                  <a:pt x="319" y="2773"/>
                                </a:lnTo>
                                <a:lnTo>
                                  <a:pt x="252" y="2744"/>
                                </a:lnTo>
                                <a:lnTo>
                                  <a:pt x="191" y="2706"/>
                                </a:lnTo>
                                <a:lnTo>
                                  <a:pt x="136" y="2660"/>
                                </a:lnTo>
                                <a:lnTo>
                                  <a:pt x="90" y="2606"/>
                                </a:lnTo>
                                <a:lnTo>
                                  <a:pt x="52" y="2545"/>
                                </a:lnTo>
                                <a:lnTo>
                                  <a:pt x="24" y="2478"/>
                                </a:lnTo>
                                <a:lnTo>
                                  <a:pt x="6" y="2406"/>
                                </a:lnTo>
                                <a:lnTo>
                                  <a:pt x="0" y="2330"/>
                                </a:lnTo>
                                <a:lnTo>
                                  <a:pt x="0" y="466"/>
                                </a:lnTo>
                                <a:close/>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Picture 42"/>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246490" y="699715"/>
                            <a:ext cx="1725433" cy="5327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41"/>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246490" y="1256306"/>
                            <a:ext cx="1725433" cy="532738"/>
                          </a:xfrm>
                          <a:prstGeom prst="rect">
                            <a:avLst/>
                          </a:prstGeom>
                          <a:noFill/>
                          <a:extLst>
                            <a:ext uri="{909E8E84-426E-40DD-AFC4-6F175D3DCCD1}">
                              <a14:hiddenFill xmlns:a14="http://schemas.microsoft.com/office/drawing/2010/main">
                                <a:solidFill>
                                  <a:srgbClr val="FFFFFF"/>
                                </a:solidFill>
                              </a14:hiddenFill>
                            </a:ext>
                          </a:extLst>
                        </pic:spPr>
                      </pic:pic>
                      <wps:wsp>
                        <wps:cNvPr id="192" name="Text Box 39"/>
                        <wps:cNvSpPr txBox="1">
                          <a:spLocks noChangeArrowheads="1"/>
                        </wps:cNvSpPr>
                        <wps:spPr bwMode="auto">
                          <a:xfrm>
                            <a:off x="628153" y="787179"/>
                            <a:ext cx="979959" cy="39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DB14B" w14:textId="102130B5" w:rsidR="004874E0" w:rsidRDefault="004874E0" w:rsidP="006D5323">
                              <w:pPr>
                                <w:ind w:left="17" w:right="37"/>
                                <w:jc w:val="center"/>
                                <w:rPr>
                                  <w:sz w:val="20"/>
                                </w:rPr>
                              </w:pPr>
                              <w:r>
                                <w:rPr>
                                  <w:color w:val="FFFFFF"/>
                                  <w:sz w:val="20"/>
                                </w:rPr>
                                <w:t xml:space="preserve">Assistenti </w:t>
                              </w:r>
                              <w:r>
                                <w:rPr>
                                  <w:color w:val="FFFFFF"/>
                                  <w:w w:val="95"/>
                                  <w:sz w:val="20"/>
                                </w:rPr>
                                <w:t>amministrative</w:t>
                              </w:r>
                            </w:p>
                          </w:txbxContent>
                        </wps:txbx>
                        <wps:bodyPr rot="0" vert="horz" wrap="square" lIns="0" tIns="0" rIns="0" bIns="0" anchor="t" anchorCtr="0" upright="1">
                          <a:noAutofit/>
                        </wps:bodyPr>
                      </wps:wsp>
                      <wps:wsp>
                        <wps:cNvPr id="193" name="Text Box 38"/>
                        <wps:cNvSpPr txBox="1">
                          <a:spLocks noChangeArrowheads="1"/>
                        </wps:cNvSpPr>
                        <wps:spPr bwMode="auto">
                          <a:xfrm>
                            <a:off x="699715" y="1343771"/>
                            <a:ext cx="834828" cy="336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B6725" w14:textId="77777777" w:rsidR="004874E0" w:rsidRDefault="004874E0" w:rsidP="006D5323">
                              <w:pPr>
                                <w:ind w:right="18"/>
                                <w:jc w:val="center"/>
                                <w:rPr>
                                  <w:sz w:val="20"/>
                                </w:rPr>
                              </w:pPr>
                              <w:r>
                                <w:rPr>
                                  <w:color w:val="FFFFFF"/>
                                  <w:spacing w:val="-1"/>
                                  <w:sz w:val="20"/>
                                </w:rPr>
                                <w:t>Collaboratori</w:t>
                              </w:r>
                            </w:p>
                            <w:p w14:paraId="1CA0F66C" w14:textId="77777777" w:rsidR="004874E0" w:rsidRDefault="004874E0" w:rsidP="006D5323">
                              <w:pPr>
                                <w:spacing w:before="37"/>
                                <w:ind w:right="11"/>
                                <w:jc w:val="center"/>
                                <w:rPr>
                                  <w:sz w:val="20"/>
                                </w:rPr>
                              </w:pPr>
                              <w:r>
                                <w:rPr>
                                  <w:color w:val="FFFFFF"/>
                                  <w:sz w:val="20"/>
                                </w:rPr>
                                <w:t>scolastici</w:t>
                              </w:r>
                            </w:p>
                          </w:txbxContent>
                        </wps:txbx>
                        <wps:bodyPr rot="0" vert="horz" wrap="square" lIns="0" tIns="0" rIns="0" bIns="0" anchor="t" anchorCtr="0" upright="1">
                          <a:noAutofit/>
                        </wps:bodyPr>
                      </wps:wsp>
                      <wps:wsp>
                        <wps:cNvPr id="195" name="Freeform 36"/>
                        <wps:cNvSpPr>
                          <a:spLocks/>
                        </wps:cNvSpPr>
                        <wps:spPr bwMode="auto">
                          <a:xfrm>
                            <a:off x="2353586" y="0"/>
                            <a:ext cx="3812540" cy="2297430"/>
                          </a:xfrm>
                          <a:custGeom>
                            <a:avLst/>
                            <a:gdLst>
                              <a:gd name="T0" fmla="+- 0 4943 4943"/>
                              <a:gd name="T1" fmla="*/ T0 w 5964"/>
                              <a:gd name="T2" fmla="+- 0 5294 4828"/>
                              <a:gd name="T3" fmla="*/ 5294 h 2796"/>
                              <a:gd name="T4" fmla="+- 0 4949 4943"/>
                              <a:gd name="T5" fmla="*/ T4 w 5964"/>
                              <a:gd name="T6" fmla="+- 0 5219 4828"/>
                              <a:gd name="T7" fmla="*/ 5219 h 2796"/>
                              <a:gd name="T8" fmla="+- 0 4967 4943"/>
                              <a:gd name="T9" fmla="*/ T8 w 5964"/>
                              <a:gd name="T10" fmla="+- 0 5147 4828"/>
                              <a:gd name="T11" fmla="*/ 5147 h 2796"/>
                              <a:gd name="T12" fmla="+- 0 4995 4943"/>
                              <a:gd name="T13" fmla="*/ T12 w 5964"/>
                              <a:gd name="T14" fmla="+- 0 5080 4828"/>
                              <a:gd name="T15" fmla="*/ 5080 h 2796"/>
                              <a:gd name="T16" fmla="+- 0 5033 4943"/>
                              <a:gd name="T17" fmla="*/ T16 w 5964"/>
                              <a:gd name="T18" fmla="+- 0 5019 4828"/>
                              <a:gd name="T19" fmla="*/ 5019 h 2796"/>
                              <a:gd name="T20" fmla="+- 0 5079 4943"/>
                              <a:gd name="T21" fmla="*/ T20 w 5964"/>
                              <a:gd name="T22" fmla="+- 0 4965 4828"/>
                              <a:gd name="T23" fmla="*/ 4965 h 2796"/>
                              <a:gd name="T24" fmla="+- 0 5134 4943"/>
                              <a:gd name="T25" fmla="*/ T24 w 5964"/>
                              <a:gd name="T26" fmla="+- 0 4918 4828"/>
                              <a:gd name="T27" fmla="*/ 4918 h 2796"/>
                              <a:gd name="T28" fmla="+- 0 5195 4943"/>
                              <a:gd name="T29" fmla="*/ T28 w 5964"/>
                              <a:gd name="T30" fmla="+- 0 4880 4828"/>
                              <a:gd name="T31" fmla="*/ 4880 h 2796"/>
                              <a:gd name="T32" fmla="+- 0 5262 4943"/>
                              <a:gd name="T33" fmla="*/ T32 w 5964"/>
                              <a:gd name="T34" fmla="+- 0 4852 4828"/>
                              <a:gd name="T35" fmla="*/ 4852 h 2796"/>
                              <a:gd name="T36" fmla="+- 0 5333 4943"/>
                              <a:gd name="T37" fmla="*/ T36 w 5964"/>
                              <a:gd name="T38" fmla="+- 0 4834 4828"/>
                              <a:gd name="T39" fmla="*/ 4834 h 2796"/>
                              <a:gd name="T40" fmla="+- 0 5409 4943"/>
                              <a:gd name="T41" fmla="*/ T40 w 5964"/>
                              <a:gd name="T42" fmla="+- 0 4828 4828"/>
                              <a:gd name="T43" fmla="*/ 4828 h 2796"/>
                              <a:gd name="T44" fmla="+- 0 10441 4943"/>
                              <a:gd name="T45" fmla="*/ T44 w 5964"/>
                              <a:gd name="T46" fmla="+- 0 4828 4828"/>
                              <a:gd name="T47" fmla="*/ 4828 h 2796"/>
                              <a:gd name="T48" fmla="+- 0 10517 4943"/>
                              <a:gd name="T49" fmla="*/ T48 w 5964"/>
                              <a:gd name="T50" fmla="+- 0 4834 4828"/>
                              <a:gd name="T51" fmla="*/ 4834 h 2796"/>
                              <a:gd name="T52" fmla="+- 0 10588 4943"/>
                              <a:gd name="T53" fmla="*/ T52 w 5964"/>
                              <a:gd name="T54" fmla="+- 0 4852 4828"/>
                              <a:gd name="T55" fmla="*/ 4852 h 2796"/>
                              <a:gd name="T56" fmla="+- 0 10655 4943"/>
                              <a:gd name="T57" fmla="*/ T56 w 5964"/>
                              <a:gd name="T58" fmla="+- 0 4880 4828"/>
                              <a:gd name="T59" fmla="*/ 4880 h 2796"/>
                              <a:gd name="T60" fmla="+- 0 10716 4943"/>
                              <a:gd name="T61" fmla="*/ T60 w 5964"/>
                              <a:gd name="T62" fmla="+- 0 4918 4828"/>
                              <a:gd name="T63" fmla="*/ 4918 h 2796"/>
                              <a:gd name="T64" fmla="+- 0 10771 4943"/>
                              <a:gd name="T65" fmla="*/ T64 w 5964"/>
                              <a:gd name="T66" fmla="+- 0 4965 4828"/>
                              <a:gd name="T67" fmla="*/ 4965 h 2796"/>
                              <a:gd name="T68" fmla="+- 0 10817 4943"/>
                              <a:gd name="T69" fmla="*/ T68 w 5964"/>
                              <a:gd name="T70" fmla="+- 0 5019 4828"/>
                              <a:gd name="T71" fmla="*/ 5019 h 2796"/>
                              <a:gd name="T72" fmla="+- 0 10855 4943"/>
                              <a:gd name="T73" fmla="*/ T72 w 5964"/>
                              <a:gd name="T74" fmla="+- 0 5080 4828"/>
                              <a:gd name="T75" fmla="*/ 5080 h 2796"/>
                              <a:gd name="T76" fmla="+- 0 10883 4943"/>
                              <a:gd name="T77" fmla="*/ T76 w 5964"/>
                              <a:gd name="T78" fmla="+- 0 5147 4828"/>
                              <a:gd name="T79" fmla="*/ 5147 h 2796"/>
                              <a:gd name="T80" fmla="+- 0 10901 4943"/>
                              <a:gd name="T81" fmla="*/ T80 w 5964"/>
                              <a:gd name="T82" fmla="+- 0 5219 4828"/>
                              <a:gd name="T83" fmla="*/ 5219 h 2796"/>
                              <a:gd name="T84" fmla="+- 0 10907 4943"/>
                              <a:gd name="T85" fmla="*/ T84 w 5964"/>
                              <a:gd name="T86" fmla="+- 0 5294 4828"/>
                              <a:gd name="T87" fmla="*/ 5294 h 2796"/>
                              <a:gd name="T88" fmla="+- 0 10907 4943"/>
                              <a:gd name="T89" fmla="*/ T88 w 5964"/>
                              <a:gd name="T90" fmla="+- 0 7158 4828"/>
                              <a:gd name="T91" fmla="*/ 7158 h 2796"/>
                              <a:gd name="T92" fmla="+- 0 10901 4943"/>
                              <a:gd name="T93" fmla="*/ T92 w 5964"/>
                              <a:gd name="T94" fmla="+- 0 7234 4828"/>
                              <a:gd name="T95" fmla="*/ 7234 h 2796"/>
                              <a:gd name="T96" fmla="+- 0 10883 4943"/>
                              <a:gd name="T97" fmla="*/ T96 w 5964"/>
                              <a:gd name="T98" fmla="+- 0 7306 4828"/>
                              <a:gd name="T99" fmla="*/ 7306 h 2796"/>
                              <a:gd name="T100" fmla="+- 0 10855 4943"/>
                              <a:gd name="T101" fmla="*/ T100 w 5964"/>
                              <a:gd name="T102" fmla="+- 0 7373 4828"/>
                              <a:gd name="T103" fmla="*/ 7373 h 2796"/>
                              <a:gd name="T104" fmla="+- 0 10817 4943"/>
                              <a:gd name="T105" fmla="*/ T104 w 5964"/>
                              <a:gd name="T106" fmla="+- 0 7434 4828"/>
                              <a:gd name="T107" fmla="*/ 7434 h 2796"/>
                              <a:gd name="T108" fmla="+- 0 10771 4943"/>
                              <a:gd name="T109" fmla="*/ T108 w 5964"/>
                              <a:gd name="T110" fmla="+- 0 7488 4828"/>
                              <a:gd name="T111" fmla="*/ 7488 h 2796"/>
                              <a:gd name="T112" fmla="+- 0 10716 4943"/>
                              <a:gd name="T113" fmla="*/ T112 w 5964"/>
                              <a:gd name="T114" fmla="+- 0 7534 4828"/>
                              <a:gd name="T115" fmla="*/ 7534 h 2796"/>
                              <a:gd name="T116" fmla="+- 0 10655 4943"/>
                              <a:gd name="T117" fmla="*/ T116 w 5964"/>
                              <a:gd name="T118" fmla="+- 0 7572 4828"/>
                              <a:gd name="T119" fmla="*/ 7572 h 2796"/>
                              <a:gd name="T120" fmla="+- 0 10588 4943"/>
                              <a:gd name="T121" fmla="*/ T120 w 5964"/>
                              <a:gd name="T122" fmla="+- 0 7601 4828"/>
                              <a:gd name="T123" fmla="*/ 7601 h 2796"/>
                              <a:gd name="T124" fmla="+- 0 10517 4943"/>
                              <a:gd name="T125" fmla="*/ T124 w 5964"/>
                              <a:gd name="T126" fmla="+- 0 7618 4828"/>
                              <a:gd name="T127" fmla="*/ 7618 h 2796"/>
                              <a:gd name="T128" fmla="+- 0 10441 4943"/>
                              <a:gd name="T129" fmla="*/ T128 w 5964"/>
                              <a:gd name="T130" fmla="+- 0 7624 4828"/>
                              <a:gd name="T131" fmla="*/ 7624 h 2796"/>
                              <a:gd name="T132" fmla="+- 0 5409 4943"/>
                              <a:gd name="T133" fmla="*/ T132 w 5964"/>
                              <a:gd name="T134" fmla="+- 0 7624 4828"/>
                              <a:gd name="T135" fmla="*/ 7624 h 2796"/>
                              <a:gd name="T136" fmla="+- 0 5333 4943"/>
                              <a:gd name="T137" fmla="*/ T136 w 5964"/>
                              <a:gd name="T138" fmla="+- 0 7618 4828"/>
                              <a:gd name="T139" fmla="*/ 7618 h 2796"/>
                              <a:gd name="T140" fmla="+- 0 5262 4943"/>
                              <a:gd name="T141" fmla="*/ T140 w 5964"/>
                              <a:gd name="T142" fmla="+- 0 7601 4828"/>
                              <a:gd name="T143" fmla="*/ 7601 h 2796"/>
                              <a:gd name="T144" fmla="+- 0 5195 4943"/>
                              <a:gd name="T145" fmla="*/ T144 w 5964"/>
                              <a:gd name="T146" fmla="+- 0 7572 4828"/>
                              <a:gd name="T147" fmla="*/ 7572 h 2796"/>
                              <a:gd name="T148" fmla="+- 0 5134 4943"/>
                              <a:gd name="T149" fmla="*/ T148 w 5964"/>
                              <a:gd name="T150" fmla="+- 0 7534 4828"/>
                              <a:gd name="T151" fmla="*/ 7534 h 2796"/>
                              <a:gd name="T152" fmla="+- 0 5079 4943"/>
                              <a:gd name="T153" fmla="*/ T152 w 5964"/>
                              <a:gd name="T154" fmla="+- 0 7488 4828"/>
                              <a:gd name="T155" fmla="*/ 7488 h 2796"/>
                              <a:gd name="T156" fmla="+- 0 5033 4943"/>
                              <a:gd name="T157" fmla="*/ T156 w 5964"/>
                              <a:gd name="T158" fmla="+- 0 7434 4828"/>
                              <a:gd name="T159" fmla="*/ 7434 h 2796"/>
                              <a:gd name="T160" fmla="+- 0 4995 4943"/>
                              <a:gd name="T161" fmla="*/ T160 w 5964"/>
                              <a:gd name="T162" fmla="+- 0 7373 4828"/>
                              <a:gd name="T163" fmla="*/ 7373 h 2796"/>
                              <a:gd name="T164" fmla="+- 0 4967 4943"/>
                              <a:gd name="T165" fmla="*/ T164 w 5964"/>
                              <a:gd name="T166" fmla="+- 0 7306 4828"/>
                              <a:gd name="T167" fmla="*/ 7306 h 2796"/>
                              <a:gd name="T168" fmla="+- 0 4949 4943"/>
                              <a:gd name="T169" fmla="*/ T168 w 5964"/>
                              <a:gd name="T170" fmla="+- 0 7234 4828"/>
                              <a:gd name="T171" fmla="*/ 7234 h 2796"/>
                              <a:gd name="T172" fmla="+- 0 4943 4943"/>
                              <a:gd name="T173" fmla="*/ T172 w 5964"/>
                              <a:gd name="T174" fmla="+- 0 7158 4828"/>
                              <a:gd name="T175" fmla="*/ 7158 h 2796"/>
                              <a:gd name="T176" fmla="+- 0 4943 4943"/>
                              <a:gd name="T177" fmla="*/ T176 w 5964"/>
                              <a:gd name="T178" fmla="+- 0 5294 4828"/>
                              <a:gd name="T179" fmla="*/ 5294 h 2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964" h="2796">
                                <a:moveTo>
                                  <a:pt x="0" y="466"/>
                                </a:moveTo>
                                <a:lnTo>
                                  <a:pt x="6" y="391"/>
                                </a:lnTo>
                                <a:lnTo>
                                  <a:pt x="24" y="319"/>
                                </a:lnTo>
                                <a:lnTo>
                                  <a:pt x="52" y="252"/>
                                </a:lnTo>
                                <a:lnTo>
                                  <a:pt x="90" y="191"/>
                                </a:lnTo>
                                <a:lnTo>
                                  <a:pt x="136" y="137"/>
                                </a:lnTo>
                                <a:lnTo>
                                  <a:pt x="191" y="90"/>
                                </a:lnTo>
                                <a:lnTo>
                                  <a:pt x="252" y="52"/>
                                </a:lnTo>
                                <a:lnTo>
                                  <a:pt x="319" y="24"/>
                                </a:lnTo>
                                <a:lnTo>
                                  <a:pt x="390" y="6"/>
                                </a:lnTo>
                                <a:lnTo>
                                  <a:pt x="466" y="0"/>
                                </a:lnTo>
                                <a:lnTo>
                                  <a:pt x="5498" y="0"/>
                                </a:lnTo>
                                <a:lnTo>
                                  <a:pt x="5574" y="6"/>
                                </a:lnTo>
                                <a:lnTo>
                                  <a:pt x="5645" y="24"/>
                                </a:lnTo>
                                <a:lnTo>
                                  <a:pt x="5712" y="52"/>
                                </a:lnTo>
                                <a:lnTo>
                                  <a:pt x="5773" y="90"/>
                                </a:lnTo>
                                <a:lnTo>
                                  <a:pt x="5828" y="137"/>
                                </a:lnTo>
                                <a:lnTo>
                                  <a:pt x="5874" y="191"/>
                                </a:lnTo>
                                <a:lnTo>
                                  <a:pt x="5912" y="252"/>
                                </a:lnTo>
                                <a:lnTo>
                                  <a:pt x="5940" y="319"/>
                                </a:lnTo>
                                <a:lnTo>
                                  <a:pt x="5958" y="391"/>
                                </a:lnTo>
                                <a:lnTo>
                                  <a:pt x="5964" y="466"/>
                                </a:lnTo>
                                <a:lnTo>
                                  <a:pt x="5964" y="2330"/>
                                </a:lnTo>
                                <a:lnTo>
                                  <a:pt x="5958" y="2406"/>
                                </a:lnTo>
                                <a:lnTo>
                                  <a:pt x="5940" y="2478"/>
                                </a:lnTo>
                                <a:lnTo>
                                  <a:pt x="5912" y="2545"/>
                                </a:lnTo>
                                <a:lnTo>
                                  <a:pt x="5874" y="2606"/>
                                </a:lnTo>
                                <a:lnTo>
                                  <a:pt x="5828" y="2660"/>
                                </a:lnTo>
                                <a:lnTo>
                                  <a:pt x="5773" y="2706"/>
                                </a:lnTo>
                                <a:lnTo>
                                  <a:pt x="5712" y="2744"/>
                                </a:lnTo>
                                <a:lnTo>
                                  <a:pt x="5645" y="2773"/>
                                </a:lnTo>
                                <a:lnTo>
                                  <a:pt x="5574" y="2790"/>
                                </a:lnTo>
                                <a:lnTo>
                                  <a:pt x="5498" y="2796"/>
                                </a:lnTo>
                                <a:lnTo>
                                  <a:pt x="466" y="2796"/>
                                </a:lnTo>
                                <a:lnTo>
                                  <a:pt x="390" y="2790"/>
                                </a:lnTo>
                                <a:lnTo>
                                  <a:pt x="319" y="2773"/>
                                </a:lnTo>
                                <a:lnTo>
                                  <a:pt x="252" y="2744"/>
                                </a:lnTo>
                                <a:lnTo>
                                  <a:pt x="191" y="2706"/>
                                </a:lnTo>
                                <a:lnTo>
                                  <a:pt x="136" y="2660"/>
                                </a:lnTo>
                                <a:lnTo>
                                  <a:pt x="90" y="2606"/>
                                </a:lnTo>
                                <a:lnTo>
                                  <a:pt x="52" y="2545"/>
                                </a:lnTo>
                                <a:lnTo>
                                  <a:pt x="24" y="2478"/>
                                </a:lnTo>
                                <a:lnTo>
                                  <a:pt x="6" y="2406"/>
                                </a:lnTo>
                                <a:lnTo>
                                  <a:pt x="0" y="2330"/>
                                </a:lnTo>
                                <a:lnTo>
                                  <a:pt x="0" y="466"/>
                                </a:lnTo>
                                <a:close/>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34"/>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2536466" y="1065475"/>
                            <a:ext cx="1717482" cy="532737"/>
                          </a:xfrm>
                          <a:prstGeom prst="rect">
                            <a:avLst/>
                          </a:prstGeom>
                          <a:noFill/>
                          <a:extLst>
                            <a:ext uri="{909E8E84-426E-40DD-AFC4-6F175D3DCCD1}">
                              <a14:hiddenFill xmlns:a14="http://schemas.microsoft.com/office/drawing/2010/main">
                                <a:solidFill>
                                  <a:srgbClr val="FFFFFF"/>
                                </a:solidFill>
                              </a14:hiddenFill>
                            </a:ext>
                          </a:extLst>
                        </pic:spPr>
                      </pic:pic>
                      <wps:wsp>
                        <wps:cNvPr id="325" name="Text Box 28"/>
                        <wps:cNvSpPr txBox="1">
                          <a:spLocks noChangeArrowheads="1"/>
                        </wps:cNvSpPr>
                        <wps:spPr bwMode="auto">
                          <a:xfrm>
                            <a:off x="2989690" y="1216550"/>
                            <a:ext cx="825071" cy="156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BA2C" w14:textId="77777777" w:rsidR="004874E0" w:rsidRDefault="004874E0" w:rsidP="00FA61A3">
                              <w:pPr>
                                <w:spacing w:line="242" w:lineRule="exact"/>
                                <w:rPr>
                                  <w:sz w:val="20"/>
                                </w:rPr>
                              </w:pPr>
                              <w:r>
                                <w:rPr>
                                  <w:color w:val="FFFFFF"/>
                                  <w:sz w:val="20"/>
                                </w:rPr>
                                <w:t>Commissioni</w:t>
                              </w:r>
                            </w:p>
                          </w:txbxContent>
                        </wps:txbx>
                        <wps:bodyPr rot="0" vert="horz" wrap="square" lIns="0" tIns="0" rIns="0" bIns="0" anchor="t" anchorCtr="0" upright="1">
                          <a:noAutofit/>
                        </wps:bodyPr>
                      </wps:wsp>
                      <wpg:grpSp>
                        <wpg:cNvPr id="51" name="Gruppo 51"/>
                        <wpg:cNvGrpSpPr/>
                        <wpg:grpSpPr>
                          <a:xfrm>
                            <a:off x="4277802" y="1057524"/>
                            <a:ext cx="1717040" cy="532130"/>
                            <a:chOff x="0" y="0"/>
                            <a:chExt cx="1717481" cy="532738"/>
                          </a:xfrm>
                        </wpg:grpSpPr>
                        <pic:pic xmlns:pic="http://schemas.openxmlformats.org/drawingml/2006/picture">
                          <pic:nvPicPr>
                            <pic:cNvPr id="320" name="Picture 33"/>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7481" cy="532738"/>
                            </a:xfrm>
                            <a:prstGeom prst="rect">
                              <a:avLst/>
                            </a:prstGeom>
                            <a:noFill/>
                            <a:extLst>
                              <a:ext uri="{909E8E84-426E-40DD-AFC4-6F175D3DCCD1}">
                                <a14:hiddenFill xmlns:a14="http://schemas.microsoft.com/office/drawing/2010/main">
                                  <a:solidFill>
                                    <a:srgbClr val="FFFFFF"/>
                                  </a:solidFill>
                                </a14:hiddenFill>
                              </a:ext>
                            </a:extLst>
                          </pic:spPr>
                        </pic:pic>
                        <wps:wsp>
                          <wps:cNvPr id="326" name="Text Box 27"/>
                          <wps:cNvSpPr txBox="1">
                            <a:spLocks noChangeArrowheads="1"/>
                          </wps:cNvSpPr>
                          <wps:spPr bwMode="auto">
                            <a:xfrm>
                              <a:off x="461175" y="151075"/>
                              <a:ext cx="808662" cy="15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D76FB" w14:textId="77777777" w:rsidR="004874E0" w:rsidRDefault="004874E0" w:rsidP="00FA61A3">
                                <w:pPr>
                                  <w:spacing w:line="242" w:lineRule="exact"/>
                                  <w:rPr>
                                    <w:sz w:val="20"/>
                                  </w:rPr>
                                </w:pPr>
                                <w:r>
                                  <w:rPr>
                                    <w:color w:val="FFFFFF"/>
                                    <w:sz w:val="20"/>
                                  </w:rPr>
                                  <w:t>Dipartimenti</w:t>
                                </w:r>
                              </w:p>
                            </w:txbxContent>
                          </wps:txbx>
                          <wps:bodyPr rot="0" vert="horz" wrap="square" lIns="0" tIns="0" rIns="0" bIns="0" anchor="t" anchorCtr="0" upright="1">
                            <a:noAutofit/>
                          </wps:bodyPr>
                        </wps:wsp>
                      </wpg:grpSp>
                      <wpg:grpSp>
                        <wpg:cNvPr id="4" name="Gruppo 4"/>
                        <wpg:cNvGrpSpPr/>
                        <wpg:grpSpPr>
                          <a:xfrm>
                            <a:off x="2488758" y="1653872"/>
                            <a:ext cx="1120775" cy="532130"/>
                            <a:chOff x="0" y="0"/>
                            <a:chExt cx="1121134" cy="532738"/>
                          </a:xfrm>
                        </wpg:grpSpPr>
                        <pic:pic xmlns:pic="http://schemas.openxmlformats.org/drawingml/2006/picture">
                          <pic:nvPicPr>
                            <pic:cNvPr id="321" name="Picture 32"/>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21134" cy="532738"/>
                            </a:xfrm>
                            <a:prstGeom prst="rect">
                              <a:avLst/>
                            </a:prstGeom>
                            <a:noFill/>
                            <a:extLst>
                              <a:ext uri="{909E8E84-426E-40DD-AFC4-6F175D3DCCD1}">
                                <a14:hiddenFill xmlns:a14="http://schemas.microsoft.com/office/drawing/2010/main">
                                  <a:solidFill>
                                    <a:srgbClr val="FFFFFF"/>
                                  </a:solidFill>
                                </a14:hiddenFill>
                              </a:ext>
                            </a:extLst>
                          </pic:spPr>
                        </pic:pic>
                        <wps:wsp>
                          <wps:cNvPr id="327" name="Text Box 26"/>
                          <wps:cNvSpPr txBox="1">
                            <a:spLocks noChangeArrowheads="1"/>
                          </wps:cNvSpPr>
                          <wps:spPr bwMode="auto">
                            <a:xfrm>
                              <a:off x="166977" y="87465"/>
                              <a:ext cx="789485" cy="336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3D8A1" w14:textId="4961E6DB" w:rsidR="004874E0" w:rsidRDefault="004874E0" w:rsidP="00496931">
                                <w:pPr>
                                  <w:spacing w:line="242" w:lineRule="exact"/>
                                  <w:ind w:firstLine="91"/>
                                  <w:rPr>
                                    <w:sz w:val="20"/>
                                  </w:rPr>
                                </w:pPr>
                                <w:r>
                                  <w:rPr>
                                    <w:color w:val="FFFFFF"/>
                                    <w:sz w:val="20"/>
                                  </w:rPr>
                                  <w:t>Consigli di intersezione</w:t>
                                </w:r>
                              </w:p>
                            </w:txbxContent>
                          </wps:txbx>
                          <wps:bodyPr rot="0" vert="horz" wrap="square" lIns="0" tIns="0" rIns="0" bIns="0" anchor="t" anchorCtr="0" upright="1">
                            <a:noAutofit/>
                          </wps:bodyPr>
                        </wps:wsp>
                      </wpg:grpSp>
                      <wpg:grpSp>
                        <wpg:cNvPr id="46" name="Gruppo 46"/>
                        <wpg:cNvGrpSpPr/>
                        <wpg:grpSpPr>
                          <a:xfrm>
                            <a:off x="3697356" y="1645920"/>
                            <a:ext cx="1120775" cy="532130"/>
                            <a:chOff x="0" y="0"/>
                            <a:chExt cx="1121134" cy="532738"/>
                          </a:xfrm>
                        </wpg:grpSpPr>
                        <pic:pic xmlns:pic="http://schemas.openxmlformats.org/drawingml/2006/picture">
                          <pic:nvPicPr>
                            <pic:cNvPr id="322" name="Picture 31"/>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21134" cy="532738"/>
                            </a:xfrm>
                            <a:prstGeom prst="rect">
                              <a:avLst/>
                            </a:prstGeom>
                            <a:noFill/>
                            <a:extLst>
                              <a:ext uri="{909E8E84-426E-40DD-AFC4-6F175D3DCCD1}">
                                <a14:hiddenFill xmlns:a14="http://schemas.microsoft.com/office/drawing/2010/main">
                                  <a:solidFill>
                                    <a:srgbClr val="FFFFFF"/>
                                  </a:solidFill>
                                </a14:hiddenFill>
                              </a:ext>
                            </a:extLst>
                          </pic:spPr>
                        </pic:pic>
                        <wps:wsp>
                          <wps:cNvPr id="328" name="Text Box 25"/>
                          <wps:cNvSpPr txBox="1">
                            <a:spLocks noChangeArrowheads="1"/>
                          </wps:cNvSpPr>
                          <wps:spPr bwMode="auto">
                            <a:xfrm>
                              <a:off x="222637" y="87465"/>
                              <a:ext cx="696153" cy="336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CAC2A" w14:textId="3BBFC135" w:rsidR="004874E0" w:rsidRDefault="004874E0" w:rsidP="00496931">
                                <w:pPr>
                                  <w:spacing w:line="242" w:lineRule="exact"/>
                                  <w:ind w:firstLine="19"/>
                                  <w:rPr>
                                    <w:sz w:val="20"/>
                                  </w:rPr>
                                </w:pPr>
                                <w:r>
                                  <w:rPr>
                                    <w:color w:val="FFFFFF"/>
                                    <w:sz w:val="20"/>
                                  </w:rPr>
                                  <w:t>Consigli di interclasse</w:t>
                                </w:r>
                              </w:p>
                            </w:txbxContent>
                          </wps:txbx>
                          <wps:bodyPr rot="0" vert="horz" wrap="square" lIns="0" tIns="0" rIns="0" bIns="0" anchor="t" anchorCtr="0" upright="1">
                            <a:noAutofit/>
                          </wps:bodyPr>
                        </wps:wsp>
                      </wpg:grpSp>
                      <wpg:grpSp>
                        <wpg:cNvPr id="49" name="Gruppo 49"/>
                        <wpg:cNvGrpSpPr/>
                        <wpg:grpSpPr>
                          <a:xfrm>
                            <a:off x="4890052" y="1645920"/>
                            <a:ext cx="1120775" cy="532130"/>
                            <a:chOff x="0" y="0"/>
                            <a:chExt cx="1121134" cy="532738"/>
                          </a:xfrm>
                        </wpg:grpSpPr>
                        <pic:pic xmlns:pic="http://schemas.openxmlformats.org/drawingml/2006/picture">
                          <pic:nvPicPr>
                            <pic:cNvPr id="323" name="Picture 30"/>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21134" cy="532738"/>
                            </a:xfrm>
                            <a:prstGeom prst="rect">
                              <a:avLst/>
                            </a:prstGeom>
                            <a:noFill/>
                            <a:extLst>
                              <a:ext uri="{909E8E84-426E-40DD-AFC4-6F175D3DCCD1}">
                                <a14:hiddenFill xmlns:a14="http://schemas.microsoft.com/office/drawing/2010/main">
                                  <a:solidFill>
                                    <a:srgbClr val="FFFFFF"/>
                                  </a:solidFill>
                                </a14:hiddenFill>
                              </a:ext>
                            </a:extLst>
                          </pic:spPr>
                        </pic:pic>
                        <wps:wsp>
                          <wps:cNvPr id="329" name="Text Box 24"/>
                          <wps:cNvSpPr txBox="1">
                            <a:spLocks noChangeArrowheads="1"/>
                          </wps:cNvSpPr>
                          <wps:spPr bwMode="auto">
                            <a:xfrm>
                              <a:off x="238539" y="87465"/>
                              <a:ext cx="671861" cy="336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41560" w14:textId="01197A6A" w:rsidR="004874E0" w:rsidRDefault="004874E0" w:rsidP="00496931">
                                <w:pPr>
                                  <w:spacing w:line="242" w:lineRule="exact"/>
                                  <w:ind w:right="18"/>
                                  <w:jc w:val="center"/>
                                  <w:rPr>
                                    <w:sz w:val="20"/>
                                  </w:rPr>
                                </w:pPr>
                                <w:r>
                                  <w:rPr>
                                    <w:color w:val="FFFFFF"/>
                                    <w:sz w:val="20"/>
                                  </w:rPr>
                                  <w:t>Consigli di classe</w:t>
                                </w:r>
                              </w:p>
                            </w:txbxContent>
                          </wps:txbx>
                          <wps:bodyPr rot="0" vert="horz" wrap="square" lIns="0" tIns="0" rIns="0" bIns="0" anchor="t" anchorCtr="0" upright="1">
                            <a:noAutofit/>
                          </wps:bodyPr>
                        </wps:wsp>
                      </wpg:grpSp>
                      <pic:pic xmlns:pic="http://schemas.openxmlformats.org/drawingml/2006/picture">
                        <pic:nvPicPr>
                          <pic:cNvPr id="57" name="Picture 34"/>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2536466" y="524786"/>
                            <a:ext cx="1717482" cy="532738"/>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28"/>
                        <wps:cNvSpPr txBox="1">
                          <a:spLocks noChangeArrowheads="1"/>
                        </wps:cNvSpPr>
                        <wps:spPr bwMode="auto">
                          <a:xfrm>
                            <a:off x="2703443" y="636105"/>
                            <a:ext cx="141795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82F6E" w14:textId="77777777" w:rsidR="004874E0" w:rsidRPr="00592E8B" w:rsidRDefault="004874E0" w:rsidP="00BB0BD1">
                              <w:pPr>
                                <w:spacing w:line="242" w:lineRule="exact"/>
                                <w:rPr>
                                  <w:color w:val="FFFFFF" w:themeColor="background1"/>
                                  <w:sz w:val="20"/>
                                  <w:lang w:val="it-IT"/>
                                </w:rPr>
                              </w:pPr>
                              <w:r w:rsidRPr="00592E8B">
                                <w:rPr>
                                  <w:color w:val="FFFFFF" w:themeColor="background1"/>
                                  <w:sz w:val="20"/>
                                  <w:lang w:val="it-IT"/>
                                </w:rPr>
                                <w:t>Funzioni strumentali e referenti d’Istituto</w:t>
                              </w:r>
                            </w:p>
                            <w:p w14:paraId="64E13B78" w14:textId="042F19AA" w:rsidR="004874E0" w:rsidRPr="00BB0BD1" w:rsidRDefault="004874E0" w:rsidP="00BB0BD1">
                              <w:pPr>
                                <w:spacing w:line="242" w:lineRule="exact"/>
                                <w:rPr>
                                  <w:sz w:val="20"/>
                                  <w:lang w:val="it-IT"/>
                                </w:rPr>
                              </w:pPr>
                            </w:p>
                          </w:txbxContent>
                        </wps:txbx>
                        <wps:bodyPr rot="0" vert="horz" wrap="square" lIns="0" tIns="0" rIns="0" bIns="0" anchor="t" anchorCtr="0" upright="1">
                          <a:noAutofit/>
                        </wps:bodyPr>
                      </wps:wsp>
                      <pic:pic xmlns:pic="http://schemas.openxmlformats.org/drawingml/2006/picture">
                        <pic:nvPicPr>
                          <pic:cNvPr id="59" name="Picture 34"/>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4269850" y="500932"/>
                            <a:ext cx="1717482" cy="532738"/>
                          </a:xfrm>
                          <a:prstGeom prst="rect">
                            <a:avLst/>
                          </a:prstGeom>
                          <a:noFill/>
                          <a:extLst>
                            <a:ext uri="{909E8E84-426E-40DD-AFC4-6F175D3DCCD1}">
                              <a14:hiddenFill xmlns:a14="http://schemas.microsoft.com/office/drawing/2010/main">
                                <a:solidFill>
                                  <a:srgbClr val="FFFFFF"/>
                                </a:solidFill>
                              </a14:hiddenFill>
                            </a:ext>
                          </a:extLst>
                        </pic:spPr>
                      </pic:pic>
                      <wps:wsp>
                        <wps:cNvPr id="60" name="Casella di testo 60"/>
                        <wps:cNvSpPr txBox="1"/>
                        <wps:spPr>
                          <a:xfrm>
                            <a:off x="4277802" y="636105"/>
                            <a:ext cx="170953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94815" w14:textId="77777777" w:rsidR="004874E0" w:rsidRPr="00AA45D6" w:rsidRDefault="004874E0" w:rsidP="00BB0BD1">
                              <w:pPr>
                                <w:spacing w:line="242" w:lineRule="exact"/>
                                <w:rPr>
                                  <w:color w:val="FFFFFF" w:themeColor="background1"/>
                                  <w:sz w:val="20"/>
                                  <w:lang w:val="it-IT"/>
                                </w:rPr>
                              </w:pPr>
                              <w:r>
                                <w:rPr>
                                  <w:color w:val="FFFFFF" w:themeColor="background1"/>
                                  <w:sz w:val="18"/>
                                  <w:szCs w:val="18"/>
                                </w:rPr>
                                <w:t xml:space="preserve">  </w:t>
                              </w:r>
                              <w:r w:rsidRPr="00AA45D6">
                                <w:rPr>
                                  <w:color w:val="FFFFFF" w:themeColor="background1"/>
                                  <w:sz w:val="20"/>
                                  <w:lang w:val="it-IT"/>
                                </w:rPr>
                                <w:t>Coordinatori di plesso</w:t>
                              </w:r>
                            </w:p>
                            <w:p w14:paraId="441493BD" w14:textId="141A9D17" w:rsidR="004874E0" w:rsidRPr="00592E8B" w:rsidRDefault="004874E0" w:rsidP="00BB0BD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uppo 61" o:spid="_x0000_s1110" style="position:absolute;left:0;text-align:left;margin-left:-9.55pt;margin-top:8pt;width:492.7pt;height:180.9pt;z-index:251726336;mso-position-horizontal-relative:text;mso-position-vertical-relative:text;mso-width-relative:margin" coordsize="61661,22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">
                <v:shape id="Freeform 44" o:spid="_x0000_s1111" style="position:absolute;top:159;width:22733;height:22809;visibility:visible;mso-wrap-style:square;v-text-anchor:top" coordsize="3540,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KUcMA&#10;AADcAAAADwAAAGRycy9kb3ducmV2LnhtbERPTYvCMBC9C/sfwix4kTV1D1qqUdzFBUEPtuvF29CM&#10;bbWZlCZq/fdGELzN433ObNGZWlypdZVlBaNhBII4t7riQsH+/+8rBuE8ssbaMim4k4PF/KM3w0Tb&#10;G6d0zXwhQgi7BBWU3jeJlC4vyaAb2oY4cEfbGvQBtoXULd5CuKnldxSNpcGKQ0OJDf2WlJ+zi1Gw&#10;Oo43h+3lNOGfaJDGdnPOdnqvVP+zW05BeOr8W/xyr3WYH0/g+U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wKUcMAAADcAAAADwAAAAAAAAAAAAAAAACYAgAAZHJzL2Rv&#10;d25yZXYueG1sUEsFBgAAAAAEAAQA9QAAAIgDAAAAAA==&#10;" path="m,466l6,391,24,319,52,252,90,191r46,-54l191,90,252,52,319,24,390,6,466,,3074,r76,6l3221,24r67,28l3349,90r55,47l3450,191r38,61l3516,319r18,72l3540,466r,1864l3534,2406r-18,72l3488,2545r-38,61l3404,2660r-55,46l3288,2744r-67,29l3150,2790r-76,6l466,2796r-76,-6l319,2773r-67,-29l191,2706r-55,-46l90,2606,52,2545,24,2478,6,2406,,2330,,466xe" filled="f" strokecolor="#9bba58" strokeweight="2pt">
                  <v:path arrowok="t" o:connecttype="custom" o:connectlocs="0,4308948;3853,4247765;15412,4189029;33393,4134371;57796,4084609;87336,4040557;122655,4002215;161828,3971216;204854,3948374;250448,3933690;299254,3928795;1974046,3928795;2022852,3933690;2068446,3948374;2111472,3971216;2150645,4002215;2185964,4040557;2215504,4084609;2239907,4134371;2257888,4189029;2269447,4247765;2273300,4308948;2273300,5829562;2269447,5891561;2257888,5950297;2239907,6004954;2215504,6054717;2185964,6098769;2150645,6136295;2111472,6167294;2068446,6190952;2022852,6204820;1974046,6209715;299254,6209715;250448,6204820;204854,6190952;161828,6167294;122655,6136295;87336,6098769;57796,6054717;33393,6004954;15412,5950297;3853,5891561;0,5829562;0,4308948" o:connectangles="0,0,0,0,0,0,0,0,0,0,0,0,0,0,0,0,0,0,0,0,0,0,0,0,0,0,0,0,0,0,0,0,0,0,0,0,0,0,0,0,0,0,0,0,0"/>
                </v:shape>
                <v:shape id="Picture 42" o:spid="_x0000_s1112" type="#_x0000_t75" style="position:absolute;left:2464;top:6997;width:17255;height:5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1rMvCAAAA3AAAAA8AAABkcnMvZG93bnJldi54bWxET81qg0AQvhf6DssUeqtrLARrswmhUigF&#10;DzF5gMnuRCXurLhbtW/fLQRym4/vdza7xfZiotF3jhWskhQEsXam40bB6fj5koPwAdlg75gU/JKH&#10;3fbxYYOFcTMfaKpDI2II+wIVtCEMhZRet2TRJ24gjtzFjRZDhGMjzYhzDLe9zNJ0LS12HBtaHOij&#10;JX2tf6wCedblSnfmdfqummt1nrI8LzOlnp+W/TuIQEu4i2/uLxPn52/w/0y8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dazLwgAAANwAAAAPAAAAAAAAAAAAAAAAAJ8C&#10;AABkcnMvZG93bnJldi54bWxQSwUGAAAAAAQABAD3AAAAjgMAAAAA&#10;">
                  <v:imagedata r:id="rId76" o:title=""/>
                  <v:path arrowok="t"/>
                </v:shape>
                <v:shape id="Picture 41" o:spid="_x0000_s1113" type="#_x0000_t75" style="position:absolute;left:2464;top:12563;width:17255;height:5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k4vFAAAA3AAAAA8AAABkcnMvZG93bnJldi54bWxEj91qwkAQhe8LvsMyQu/qxhRKjK4iSqEU&#10;vPDnAcbdMQlmZ0N2G9O371wUvJvhnDnnm9Vm9K0aqI9NYAPzWQaK2AbXcGXgcv58K0DFhOywDUwG&#10;finCZj15WWHpwoOPNJxSpSSEY4kG6pS6Uutoa/IYZ6EjFu0Weo9J1r7SrseHhPtW51n2oT02LA01&#10;drSryd5PP96Avtr93Dbuffg+VPfDdciLYp8b8zodt0tQicb0NP9ffznBXwi+PCMT6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lpOLxQAAANwAAAAPAAAAAAAAAAAAAAAA&#10;AJ8CAABkcnMvZG93bnJldi54bWxQSwUGAAAAAAQABAD3AAAAkQMAAAAA&#10;">
                  <v:imagedata r:id="rId76" o:title=""/>
                  <v:path arrowok="t"/>
                </v:shape>
                <v:shape id="Text Box 39" o:spid="_x0000_s1114" type="#_x0000_t202" style="position:absolute;left:6281;top:7871;width:9800;height:3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14:paraId="0AFDB14B" w14:textId="102130B5" w:rsidR="004874E0" w:rsidRDefault="004874E0" w:rsidP="006D5323">
                        <w:pPr>
                          <w:ind w:left="17" w:right="37"/>
                          <w:jc w:val="center"/>
                          <w:rPr>
                            <w:sz w:val="20"/>
                          </w:rPr>
                        </w:pPr>
                        <w:proofErr w:type="spellStart"/>
                        <w:r>
                          <w:rPr>
                            <w:color w:val="FFFFFF"/>
                            <w:sz w:val="20"/>
                          </w:rPr>
                          <w:t>Assistenti</w:t>
                        </w:r>
                        <w:proofErr w:type="spellEnd"/>
                        <w:r>
                          <w:rPr>
                            <w:color w:val="FFFFFF"/>
                            <w:sz w:val="20"/>
                          </w:rPr>
                          <w:t xml:space="preserve"> </w:t>
                        </w:r>
                        <w:proofErr w:type="spellStart"/>
                        <w:r>
                          <w:rPr>
                            <w:color w:val="FFFFFF"/>
                            <w:w w:val="95"/>
                            <w:sz w:val="20"/>
                          </w:rPr>
                          <w:t>amministrative</w:t>
                        </w:r>
                        <w:proofErr w:type="spellEnd"/>
                      </w:p>
                    </w:txbxContent>
                  </v:textbox>
                </v:shape>
                <v:shape id="Text Box 38" o:spid="_x0000_s1115" type="#_x0000_t202" style="position:absolute;left:6997;top:13437;width:8348;height:3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14:paraId="7AAB6725" w14:textId="77777777" w:rsidR="004874E0" w:rsidRDefault="004874E0" w:rsidP="006D5323">
                        <w:pPr>
                          <w:ind w:right="18"/>
                          <w:jc w:val="center"/>
                          <w:rPr>
                            <w:sz w:val="20"/>
                          </w:rPr>
                        </w:pPr>
                        <w:proofErr w:type="spellStart"/>
                        <w:r>
                          <w:rPr>
                            <w:color w:val="FFFFFF"/>
                            <w:spacing w:val="-1"/>
                            <w:sz w:val="20"/>
                          </w:rPr>
                          <w:t>Collaboratori</w:t>
                        </w:r>
                        <w:proofErr w:type="spellEnd"/>
                      </w:p>
                      <w:p w14:paraId="1CA0F66C" w14:textId="77777777" w:rsidR="004874E0" w:rsidRDefault="004874E0" w:rsidP="006D5323">
                        <w:pPr>
                          <w:spacing w:before="37"/>
                          <w:ind w:right="11"/>
                          <w:jc w:val="center"/>
                          <w:rPr>
                            <w:sz w:val="20"/>
                          </w:rPr>
                        </w:pPr>
                        <w:proofErr w:type="spellStart"/>
                        <w:r>
                          <w:rPr>
                            <w:color w:val="FFFFFF"/>
                            <w:sz w:val="20"/>
                          </w:rPr>
                          <w:t>scolastici</w:t>
                        </w:r>
                        <w:proofErr w:type="spellEnd"/>
                      </w:p>
                    </w:txbxContent>
                  </v:textbox>
                </v:shape>
                <v:shape id="Freeform 36" o:spid="_x0000_s1116" style="position:absolute;left:23535;width:38126;height:22974;visibility:visible;mso-wrap-style:square;v-text-anchor:top" coordsize="5964,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K4cEA&#10;AADcAAAADwAAAGRycy9kb3ducmV2LnhtbERPTWsCMRC9F/ofwhR6q1mFSl2NIpa2equreB43Y7K4&#10;mSyb6K7/3giF3ubxPme26F0trtSGyrOC4SADQVx6XbFRsN99vX2ACBFZY+2ZFNwowGL+/DTDXPuO&#10;t3QtohEphEOOCmyMTS5lKC05DAPfECfu5FuHMcHWSN1il8JdLUdZNpYOK04NFhtaWSrPxcUpOBc/&#10;3WVkhrj5tqvqYH6Xx8+9Uer1pV9OQUTq47/4z73Waf7kHR7PpAv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wyuHBAAAA3AAAAA8AAAAAAAAAAAAAAAAAmAIAAGRycy9kb3du&#10;cmV2LnhtbFBLBQYAAAAABAAEAPUAAACGAwAAAAA=&#10;" path="m,466l6,391,24,319,52,252,90,191r46,-54l191,90,252,52,319,24,390,6,466,,5498,r76,6l5645,24r67,28l5773,90r55,47l5874,191r38,61l5940,319r18,72l5964,466r,1864l5958,2406r-18,72l5912,2545r-38,61l5828,2660r-55,46l5712,2744r-67,29l5574,2790r-76,6l466,2796r-76,-6l319,2773r-67,-29l191,2706r-55,-46l90,2606,52,2545,24,2478,6,2406,,2330,,466xe" filled="f" strokecolor="#9bba58" strokeweight="2pt">
                  <v:path arrowok="t" o:connecttype="custom" o:connectlocs="0,4349998;3836,4288372;15342,4229210;33241,4174158;57533,4124035;86939,4079664;122098,4041045;161093,4009821;203924,3986813;249311,3972023;297895,3967093;3514645,3967093;3563229,3972023;3608616,3986813;3651447,4009821;3690442,4041045;3725601,4079664;3755007,4124035;3779299,4174158;3797198,4229210;3808704,4288372;3812540,4349998;3812540,5881618;3808704,5944066;3797198,6003227;3779299,6058280;3755007,6108403;3725601,6152774;3690442,6190571;3651447,6221795;3608616,6245624;3563229,6259593;3514645,6264523;297895,6264523;249311,6259593;203924,6245624;161093,6221795;122098,6190571;86939,6152774;57533,6108403;33241,6058280;15342,6003227;3836,5944066;0,5881618;0,4349998" o:connectangles="0,0,0,0,0,0,0,0,0,0,0,0,0,0,0,0,0,0,0,0,0,0,0,0,0,0,0,0,0,0,0,0,0,0,0,0,0,0,0,0,0,0,0,0,0"/>
                </v:shape>
                <v:shape id="Picture 34" o:spid="_x0000_s1117" type="#_x0000_t75" style="position:absolute;left:25364;top:10654;width:17175;height:5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C//CAAAA3AAAAA8AAABkcnMvZG93bnJldi54bWxET91qwjAUvh/sHcIZeLemVthqZxRRBjLw&#10;YtUHOCZnabE5KU1W69svg8Huzsf3e1abyXVipCG0nhXMsxwEsfamZavgfHp/LkGEiGyw80wK7hRg&#10;s358WGFl/I0/aayjFSmEQ4UKmhj7SsqgG3IYMt8TJ+7LDw5jgoOVZsBbCnedLPL8RTpsOTU02NOu&#10;IX2tv50CedH7uW7NYvw42uvxMhZluS+Umj1N2zcQkab4L/5zH0yav3yF32fSB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fwv/wgAAANwAAAAPAAAAAAAAAAAAAAAAAJ8C&#10;AABkcnMvZG93bnJldi54bWxQSwUGAAAAAAQABAD3AAAAjgMAAAAA&#10;">
                  <v:imagedata r:id="rId76" o:title=""/>
                  <v:path arrowok="t"/>
                </v:shape>
                <v:shape id="Text Box 28" o:spid="_x0000_s1118" type="#_x0000_t202" style="position:absolute;left:29896;top:12165;width:8251;height:1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14:paraId="6D29BA2C" w14:textId="77777777" w:rsidR="004874E0" w:rsidRDefault="004874E0" w:rsidP="00FA61A3">
                        <w:pPr>
                          <w:spacing w:line="242" w:lineRule="exact"/>
                          <w:rPr>
                            <w:sz w:val="20"/>
                          </w:rPr>
                        </w:pPr>
                        <w:proofErr w:type="spellStart"/>
                        <w:r>
                          <w:rPr>
                            <w:color w:val="FFFFFF"/>
                            <w:sz w:val="20"/>
                          </w:rPr>
                          <w:t>Commissioni</w:t>
                        </w:r>
                        <w:proofErr w:type="spellEnd"/>
                      </w:p>
                    </w:txbxContent>
                  </v:textbox>
                </v:shape>
                <v:group id="Gruppo 51" o:spid="_x0000_s1119" style="position:absolute;left:42778;top:10575;width:17170;height:5321" coordsize="17174,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Picture 33" o:spid="_x0000_s1120" type="#_x0000_t75" style="position:absolute;width:17174;height:5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NI2/AAAA3AAAAA8AAABkcnMvZG93bnJldi54bWxET82KwjAQvi/4DmEEb5paYSnVVEQRRPCw&#10;6gOMydiWNpPSxFrffnNY2OPH97/ZjrYVA/W+dqxguUhAEGtnai4V3G/HeQbCB2SDrWNS8CEP22Ly&#10;tcHcuDf/0HANpYgh7HNUUIXQ5VJ6XZFFv3AdceSerrcYIuxLaXp8x3DbyjRJvqXFmmNDhR3tK9LN&#10;9WUVyIc+LHVtVsP5UjaXx5Bm2SFVajYdd2sQgcbwL/5zn4yCVRrnxzPxCMji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7TSNvwAAANwAAAAPAAAAAAAAAAAAAAAAAJ8CAABk&#10;cnMvZG93bnJldi54bWxQSwUGAAAAAAQABAD3AAAAiwMAAAAA&#10;">
                    <v:imagedata r:id="rId76" o:title=""/>
                    <v:path arrowok="t"/>
                  </v:shape>
                  <v:shape id="Text Box 27" o:spid="_x0000_s1121" type="#_x0000_t202" style="position:absolute;left:4611;top:1510;width:8087;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14:paraId="224D76FB" w14:textId="77777777" w:rsidR="004874E0" w:rsidRDefault="004874E0" w:rsidP="00FA61A3">
                          <w:pPr>
                            <w:spacing w:line="242" w:lineRule="exact"/>
                            <w:rPr>
                              <w:sz w:val="20"/>
                            </w:rPr>
                          </w:pPr>
                          <w:proofErr w:type="spellStart"/>
                          <w:r>
                            <w:rPr>
                              <w:color w:val="FFFFFF"/>
                              <w:sz w:val="20"/>
                            </w:rPr>
                            <w:t>Dipartimenti</w:t>
                          </w:r>
                          <w:proofErr w:type="spellEnd"/>
                        </w:p>
                      </w:txbxContent>
                    </v:textbox>
                  </v:shape>
                </v:group>
                <v:group id="Gruppo 4" o:spid="_x0000_s1122" style="position:absolute;left:24887;top:16538;width:11208;height:5322" coordsize="11211,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32" o:spid="_x0000_s1123" type="#_x0000_t75" style="position:absolute;width:11211;height:5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WoyjFAAAA3AAAAA8AAABkcnMvZG93bnJldi54bWxEj0FrwkAUhO+C/2F5Qm+6iW2lxqwigqW9&#10;iFql19fsMwlm34bsNib/vlsQPA4z8w2TrjpTiZYaV1pWEE8iEMSZ1SXnCk5f2/EbCOeRNVaWSUFP&#10;DlbL4SDFRNsbH6g9+lwECLsEFRTe14mULivIoJvYmjh4F9sY9EE2udQN3gLcVHIaRTNpsOSwUGBN&#10;m4Ky6/HXKNi7b3bt2e6u1c923r/3n7uX+atST6NuvQDhqfOP8L39oRU8T2P4Px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lqMoxQAAANwAAAAPAAAAAAAAAAAAAAAA&#10;AJ8CAABkcnMvZG93bnJldi54bWxQSwUGAAAAAAQABAD3AAAAkQMAAAAA&#10;">
                    <v:imagedata r:id="rId77" o:title=""/>
                    <v:path arrowok="t"/>
                  </v:shape>
                  <v:shape id="Text Box 26" o:spid="_x0000_s1124" type="#_x0000_t202" style="position:absolute;left:1669;top:874;width:7895;height:3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14:paraId="4493D8A1" w14:textId="4961E6DB" w:rsidR="004874E0" w:rsidRDefault="004874E0" w:rsidP="00496931">
                          <w:pPr>
                            <w:spacing w:line="242" w:lineRule="exact"/>
                            <w:ind w:firstLine="91"/>
                            <w:rPr>
                              <w:sz w:val="20"/>
                            </w:rPr>
                          </w:pPr>
                          <w:proofErr w:type="spellStart"/>
                          <w:r>
                            <w:rPr>
                              <w:color w:val="FFFFFF"/>
                              <w:sz w:val="20"/>
                            </w:rPr>
                            <w:t>Consigli</w:t>
                          </w:r>
                          <w:proofErr w:type="spellEnd"/>
                          <w:r>
                            <w:rPr>
                              <w:color w:val="FFFFFF"/>
                              <w:sz w:val="20"/>
                            </w:rPr>
                            <w:t xml:space="preserve"> di </w:t>
                          </w:r>
                          <w:proofErr w:type="spellStart"/>
                          <w:r>
                            <w:rPr>
                              <w:color w:val="FFFFFF"/>
                              <w:sz w:val="20"/>
                            </w:rPr>
                            <w:t>intersezione</w:t>
                          </w:r>
                          <w:proofErr w:type="spellEnd"/>
                        </w:p>
                      </w:txbxContent>
                    </v:textbox>
                  </v:shape>
                </v:group>
                <v:group id="Gruppo 46" o:spid="_x0000_s1125" style="position:absolute;left:36973;top:16459;width:11208;height:5321" coordsize="11211,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31" o:spid="_x0000_s1126" type="#_x0000_t75" style="position:absolute;width:11211;height:5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EPV/FAAAA3AAAAA8AAABkcnMvZG93bnJldi54bWxEj0FrwkAUhO+F/oflFXqrG1MtGl1FBIte&#10;RK3i9Zl9JsHs25DdxuTfu0Khx2FmvmGm89aUoqHaFZYV9HsRCOLU6oIzBcef1ccIhPPIGkvLpKAj&#10;B/PZ68sUE23vvKfm4DMRIOwSVJB7XyVSujQng65nK+LgXW1t0AdZZ1LXeA9wU8o4ir6kwYLDQo4V&#10;LXNKb4dfo2Dnzuyak93eystq3H13m+1gPFTq/a1dTEB4av1/+K+91go+4xieZ8IR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RD1fxQAAANwAAAAPAAAAAAAAAAAAAAAA&#10;AJ8CAABkcnMvZG93bnJldi54bWxQSwUGAAAAAAQABAD3AAAAkQMAAAAA&#10;">
                    <v:imagedata r:id="rId77" o:title=""/>
                    <v:path arrowok="t"/>
                  </v:shape>
                  <v:shape id="Text Box 25" o:spid="_x0000_s1127" type="#_x0000_t202" style="position:absolute;left:2226;top:874;width:6961;height:3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14:paraId="7FDCAC2A" w14:textId="3BBFC135" w:rsidR="004874E0" w:rsidRDefault="004874E0" w:rsidP="00496931">
                          <w:pPr>
                            <w:spacing w:line="242" w:lineRule="exact"/>
                            <w:ind w:firstLine="19"/>
                            <w:rPr>
                              <w:sz w:val="20"/>
                            </w:rPr>
                          </w:pPr>
                          <w:proofErr w:type="spellStart"/>
                          <w:r>
                            <w:rPr>
                              <w:color w:val="FFFFFF"/>
                              <w:sz w:val="20"/>
                            </w:rPr>
                            <w:t>Consigli</w:t>
                          </w:r>
                          <w:proofErr w:type="spellEnd"/>
                          <w:r>
                            <w:rPr>
                              <w:color w:val="FFFFFF"/>
                              <w:sz w:val="20"/>
                            </w:rPr>
                            <w:t xml:space="preserve"> di </w:t>
                          </w:r>
                          <w:proofErr w:type="spellStart"/>
                          <w:r>
                            <w:rPr>
                              <w:color w:val="FFFFFF"/>
                              <w:sz w:val="20"/>
                            </w:rPr>
                            <w:t>interclasse</w:t>
                          </w:r>
                          <w:proofErr w:type="spellEnd"/>
                        </w:p>
                      </w:txbxContent>
                    </v:textbox>
                  </v:shape>
                </v:group>
                <v:group id="Gruppo 49" o:spid="_x0000_s1128" style="position:absolute;left:48900;top:16459;width:11208;height:5321" coordsize="11211,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30" o:spid="_x0000_s1129" type="#_x0000_t75" style="position:absolute;width:11211;height:5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mMTEAAAA3AAAAA8AAABkcnMvZG93bnJldi54bWxEj09rwkAUxO8Fv8PyBG91o1bR6CoiWNqL&#10;+Bevz+wzCWbfhuw2Jt++KxR6HGbmN8xi1ZhC1FS53LKCQT8CQZxYnXOq4Hzavk9BOI+ssbBMClpy&#10;sFp23hYYa/vkA9VHn4oAYRejgsz7MpbSJRkZdH1bEgfvbiuDPsgqlbrCZ4CbQg6jaCIN5hwWMixp&#10;k1HyOP4YBXt3ZVdf7O5R3Laz9rP93n3Mxkr1us16DsJT4//Df+0vrWA0HMHrTDg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ImMTEAAAA3AAAAA8AAAAAAAAAAAAAAAAA&#10;nwIAAGRycy9kb3ducmV2LnhtbFBLBQYAAAAABAAEAPcAAACQAwAAAAA=&#10;">
                    <v:imagedata r:id="rId77" o:title=""/>
                    <v:path arrowok="t"/>
                  </v:shape>
                  <v:shape id="Text Box 24" o:spid="_x0000_s1130" type="#_x0000_t202" style="position:absolute;left:2385;top:874;width:6719;height:3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14:paraId="3EC41560" w14:textId="01197A6A" w:rsidR="004874E0" w:rsidRDefault="004874E0" w:rsidP="00496931">
                          <w:pPr>
                            <w:spacing w:line="242" w:lineRule="exact"/>
                            <w:ind w:right="18"/>
                            <w:jc w:val="center"/>
                            <w:rPr>
                              <w:sz w:val="20"/>
                            </w:rPr>
                          </w:pPr>
                          <w:r>
                            <w:rPr>
                              <w:color w:val="FFFFFF"/>
                              <w:sz w:val="20"/>
                            </w:rPr>
                            <w:t>Consigli di classe</w:t>
                          </w:r>
                        </w:p>
                      </w:txbxContent>
                    </v:textbox>
                  </v:shape>
                </v:group>
                <v:shape id="Picture 34" o:spid="_x0000_s1131" type="#_x0000_t75" style="position:absolute;left:25364;top:5247;width:17175;height:5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ryjfEAAAA2wAAAA8AAABkcnMvZG93bnJldi54bWxEj8FqwzAQRO+F/oPYQm61HIc2xo0SQkIh&#10;FHKokw/YSFvZxFoZS3Wcv68KhR6HmXnDrDaT68RIQ2g9K5hnOQhi7U3LVsH59P5cgggR2WDnmRTc&#10;KcBm/fiwwsr4G3/SWEcrEoRDhQqaGPtKyqAbchgy3xMn78sPDmOSg5VmwFuCu04Wef4qHbacFhrs&#10;adeQvtbfToG86P1ct2Yxfhzt9XgZi7LcF0rNnqbtG4hIU/wP/7UPRsHLEn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ryjfEAAAA2wAAAA8AAAAAAAAAAAAAAAAA&#10;nwIAAGRycy9kb3ducmV2LnhtbFBLBQYAAAAABAAEAPcAAACQAwAAAAA=&#10;">
                  <v:imagedata r:id="rId76" o:title=""/>
                  <v:path arrowok="t"/>
                </v:shape>
                <v:shape id="Text Box 28" o:spid="_x0000_s1132" type="#_x0000_t202" style="position:absolute;left:27034;top:6361;width:14179;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1DF82F6E" w14:textId="77777777" w:rsidR="004874E0" w:rsidRPr="00592E8B" w:rsidRDefault="004874E0" w:rsidP="00BB0BD1">
                        <w:pPr>
                          <w:spacing w:line="242" w:lineRule="exact"/>
                          <w:rPr>
                            <w:color w:val="FFFFFF" w:themeColor="background1"/>
                            <w:sz w:val="20"/>
                            <w:lang w:val="it-IT"/>
                          </w:rPr>
                        </w:pPr>
                        <w:r w:rsidRPr="00592E8B">
                          <w:rPr>
                            <w:color w:val="FFFFFF" w:themeColor="background1"/>
                            <w:sz w:val="20"/>
                            <w:lang w:val="it-IT"/>
                          </w:rPr>
                          <w:t>Funzioni strumentali e referenti d’Istituto</w:t>
                        </w:r>
                      </w:p>
                      <w:p w14:paraId="64E13B78" w14:textId="042F19AA" w:rsidR="004874E0" w:rsidRPr="00BB0BD1" w:rsidRDefault="004874E0" w:rsidP="00BB0BD1">
                        <w:pPr>
                          <w:spacing w:line="242" w:lineRule="exact"/>
                          <w:rPr>
                            <w:sz w:val="20"/>
                            <w:lang w:val="it-IT"/>
                          </w:rPr>
                        </w:pPr>
                      </w:p>
                    </w:txbxContent>
                  </v:textbox>
                </v:shape>
                <v:shape id="Picture 34" o:spid="_x0000_s1133" type="#_x0000_t75" style="position:absolute;left:42698;top:5009;width:17175;height:5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4+97EAAAA2wAAAA8AAABkcnMvZG93bnJldi54bWxEj8FqwzAQRO+F/oPYQm61HIcWx40SQkIh&#10;FHKokw/YSFvZxFoZS3Wcv68KhR6HmXnDrDaT68RIQ2g9K5hnOQhi7U3LVsH59P5cgggR2WDnmRTc&#10;KcBm/fiwwsr4G3/SWEcrEoRDhQqaGPtKyqAbchgy3xMn78sPDmOSg5VmwFuCu04Wef4qHbacFhrs&#10;adeQvtbfToG86P1ct2Yxfhzt9XgZi7LcF0rNnqbtG4hIU/wP/7UPRsHLEn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4+97EAAAA2wAAAA8AAAAAAAAAAAAAAAAA&#10;nwIAAGRycy9kb3ducmV2LnhtbFBLBQYAAAAABAAEAPcAAACQAwAAAAA=&#10;">
                  <v:imagedata r:id="rId76" o:title=""/>
                  <v:path arrowok="t"/>
                </v:shape>
                <v:shape id="Casella di testo 60" o:spid="_x0000_s1134" type="#_x0000_t202" style="position:absolute;left:42778;top:6361;width:1709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14:paraId="5C094815" w14:textId="77777777" w:rsidR="004874E0" w:rsidRPr="00AA45D6" w:rsidRDefault="004874E0" w:rsidP="00BB0BD1">
                        <w:pPr>
                          <w:spacing w:line="242" w:lineRule="exact"/>
                          <w:rPr>
                            <w:color w:val="FFFFFF" w:themeColor="background1"/>
                            <w:sz w:val="20"/>
                            <w:lang w:val="it-IT"/>
                          </w:rPr>
                        </w:pPr>
                        <w:r>
                          <w:rPr>
                            <w:color w:val="FFFFFF" w:themeColor="background1"/>
                            <w:sz w:val="18"/>
                            <w:szCs w:val="18"/>
                          </w:rPr>
                          <w:t xml:space="preserve">  </w:t>
                        </w:r>
                        <w:r w:rsidRPr="00AA45D6">
                          <w:rPr>
                            <w:color w:val="FFFFFF" w:themeColor="background1"/>
                            <w:sz w:val="20"/>
                            <w:lang w:val="it-IT"/>
                          </w:rPr>
                          <w:t>Coordinatori di plesso</w:t>
                        </w:r>
                      </w:p>
                      <w:p w14:paraId="441493BD" w14:textId="141A9D17" w:rsidR="004874E0" w:rsidRPr="00592E8B" w:rsidRDefault="004874E0" w:rsidP="00BB0BD1">
                        <w:pPr>
                          <w:rPr>
                            <w:color w:val="FFFFFF" w:themeColor="background1"/>
                          </w:rPr>
                        </w:pPr>
                      </w:p>
                    </w:txbxContent>
                  </v:textbox>
                </v:shape>
              </v:group>
            </w:pict>
          </mc:Fallback>
        </mc:AlternateContent>
      </w:r>
    </w:p>
    <w:p w14:paraId="02AE0EEB" w14:textId="77777777" w:rsidR="000F685D" w:rsidRDefault="000F685D" w:rsidP="000F685D">
      <w:pPr>
        <w:tabs>
          <w:tab w:val="left" w:pos="979"/>
        </w:tabs>
        <w:spacing w:after="120" w:line="276" w:lineRule="auto"/>
        <w:ind w:left="284"/>
        <w:rPr>
          <w:color w:val="00AFEF"/>
          <w:sz w:val="28"/>
          <w:lang w:val="it-IT"/>
        </w:rPr>
      </w:pPr>
    </w:p>
    <w:p w14:paraId="6A7F0D82" w14:textId="77777777" w:rsidR="000F685D" w:rsidRDefault="000F685D" w:rsidP="000F685D">
      <w:pPr>
        <w:tabs>
          <w:tab w:val="left" w:pos="979"/>
        </w:tabs>
        <w:spacing w:after="120" w:line="276" w:lineRule="auto"/>
        <w:ind w:left="284"/>
        <w:rPr>
          <w:color w:val="00AFEF"/>
          <w:sz w:val="28"/>
          <w:lang w:val="it-IT"/>
        </w:rPr>
      </w:pPr>
    </w:p>
    <w:p w14:paraId="273620A7" w14:textId="77777777" w:rsidR="000F685D" w:rsidRDefault="000F685D" w:rsidP="000F685D">
      <w:pPr>
        <w:tabs>
          <w:tab w:val="left" w:pos="979"/>
        </w:tabs>
        <w:spacing w:after="120" w:line="276" w:lineRule="auto"/>
        <w:ind w:left="284"/>
        <w:rPr>
          <w:color w:val="00AFEF"/>
          <w:sz w:val="28"/>
          <w:lang w:val="it-IT"/>
        </w:rPr>
      </w:pPr>
    </w:p>
    <w:p w14:paraId="628F6AC7" w14:textId="77777777" w:rsidR="000F685D" w:rsidRDefault="000F685D" w:rsidP="000F685D">
      <w:pPr>
        <w:tabs>
          <w:tab w:val="left" w:pos="979"/>
        </w:tabs>
        <w:spacing w:after="120" w:line="276" w:lineRule="auto"/>
        <w:ind w:left="284"/>
        <w:rPr>
          <w:color w:val="00AFEF"/>
          <w:sz w:val="28"/>
          <w:lang w:val="it-IT"/>
        </w:rPr>
      </w:pPr>
    </w:p>
    <w:p w14:paraId="3CC738F3" w14:textId="77777777" w:rsidR="000F685D" w:rsidRDefault="000F685D" w:rsidP="000F685D">
      <w:pPr>
        <w:tabs>
          <w:tab w:val="left" w:pos="979"/>
        </w:tabs>
        <w:spacing w:after="120" w:line="276" w:lineRule="auto"/>
        <w:ind w:left="284"/>
        <w:rPr>
          <w:color w:val="00AFEF"/>
          <w:sz w:val="28"/>
          <w:lang w:val="it-IT"/>
        </w:rPr>
      </w:pPr>
    </w:p>
    <w:p w14:paraId="0051E560" w14:textId="77777777" w:rsidR="005E01C9" w:rsidRDefault="005E01C9" w:rsidP="000F685D">
      <w:pPr>
        <w:tabs>
          <w:tab w:val="left" w:pos="979"/>
        </w:tabs>
        <w:spacing w:after="120" w:line="276" w:lineRule="auto"/>
        <w:ind w:left="284"/>
        <w:rPr>
          <w:color w:val="00AFEF"/>
          <w:sz w:val="28"/>
          <w:lang w:val="it-IT"/>
        </w:rPr>
      </w:pPr>
    </w:p>
    <w:p w14:paraId="73077B0C" w14:textId="77777777" w:rsidR="0061472F" w:rsidRDefault="0061472F" w:rsidP="0061472F">
      <w:pPr>
        <w:tabs>
          <w:tab w:val="left" w:pos="979"/>
        </w:tabs>
        <w:spacing w:after="120" w:line="276" w:lineRule="auto"/>
        <w:ind w:left="284"/>
        <w:rPr>
          <w:color w:val="00AFEF"/>
          <w:sz w:val="28"/>
          <w:lang w:val="it-IT"/>
        </w:rPr>
      </w:pPr>
    </w:p>
    <w:p w14:paraId="010861B7" w14:textId="77777777" w:rsidR="0061472F" w:rsidRDefault="0061472F" w:rsidP="0061472F">
      <w:pPr>
        <w:tabs>
          <w:tab w:val="left" w:pos="979"/>
        </w:tabs>
        <w:spacing w:after="120" w:line="276" w:lineRule="auto"/>
        <w:ind w:left="284"/>
        <w:rPr>
          <w:color w:val="00AFEF"/>
          <w:sz w:val="28"/>
          <w:lang w:val="it-IT"/>
        </w:rPr>
      </w:pPr>
    </w:p>
    <w:p w14:paraId="2901AFAB" w14:textId="77777777" w:rsidR="0061472F" w:rsidRDefault="0061472F" w:rsidP="0061472F">
      <w:pPr>
        <w:tabs>
          <w:tab w:val="left" w:pos="979"/>
        </w:tabs>
        <w:spacing w:after="120" w:line="276" w:lineRule="auto"/>
        <w:ind w:left="284"/>
        <w:rPr>
          <w:color w:val="00AFEF"/>
          <w:sz w:val="28"/>
          <w:lang w:val="it-IT"/>
        </w:rPr>
      </w:pPr>
    </w:p>
    <w:p w14:paraId="2F8E9FC6" w14:textId="0F0A5292" w:rsidR="0061472F" w:rsidRDefault="0061472F" w:rsidP="0061472F">
      <w:pPr>
        <w:tabs>
          <w:tab w:val="left" w:pos="979"/>
        </w:tabs>
        <w:spacing w:after="120" w:line="276" w:lineRule="auto"/>
        <w:ind w:left="284"/>
        <w:rPr>
          <w:color w:val="00AFEF"/>
          <w:sz w:val="28"/>
          <w:lang w:val="it-IT"/>
        </w:rPr>
      </w:pPr>
      <w:r>
        <w:rPr>
          <w:color w:val="00AFEF"/>
          <w:sz w:val="28"/>
          <w:lang w:val="it-IT"/>
        </w:rPr>
        <w:t>9.1.1 Funzioni strumentali</w:t>
      </w:r>
    </w:p>
    <w:p w14:paraId="7C9E3F55" w14:textId="62F4DE89" w:rsidR="00077790" w:rsidRPr="005767AE" w:rsidRDefault="006A78F2" w:rsidP="00077790">
      <w:pPr>
        <w:pStyle w:val="Corpotesto"/>
        <w:spacing w:after="120" w:line="276" w:lineRule="auto"/>
        <w:jc w:val="both"/>
        <w:rPr>
          <w:lang w:val="it-IT"/>
        </w:rPr>
      </w:pPr>
      <w:r w:rsidRPr="008843AF">
        <w:rPr>
          <w:lang w:val="it-IT"/>
        </w:rPr>
        <w:t>Le aree presidiate da funzioni strumentali vengono definite dal Collegio Docenti all’inizio di ogni anno scolastico, attualmente</w:t>
      </w:r>
      <w:r w:rsidR="00077790" w:rsidRPr="008843AF">
        <w:rPr>
          <w:lang w:val="it-IT"/>
        </w:rPr>
        <w:t xml:space="preserve"> sono state individuate le seguenti aree </w:t>
      </w:r>
      <w:r w:rsidR="008843AF" w:rsidRPr="008843AF">
        <w:rPr>
          <w:lang w:val="it-IT"/>
        </w:rPr>
        <w:t xml:space="preserve">con </w:t>
      </w:r>
      <w:r w:rsidR="00077790" w:rsidRPr="008843AF">
        <w:rPr>
          <w:lang w:val="it-IT"/>
        </w:rPr>
        <w:t xml:space="preserve"> i relativi mandati.</w:t>
      </w:r>
      <w:r w:rsidR="00077790" w:rsidRPr="005767AE">
        <w:rPr>
          <w:lang w:val="it-IT"/>
        </w:rPr>
        <w:t xml:space="preserve"> </w:t>
      </w:r>
    </w:p>
    <w:p w14:paraId="761BB002" w14:textId="1D6D59E8" w:rsidR="00C96AFF" w:rsidRPr="005767AE" w:rsidRDefault="00C96AFF" w:rsidP="00896696">
      <w:pPr>
        <w:pStyle w:val="Corpotesto"/>
        <w:spacing w:after="120" w:line="276" w:lineRule="auto"/>
        <w:jc w:val="both"/>
        <w:rPr>
          <w:lang w:val="it-IT"/>
        </w:rPr>
      </w:pPr>
    </w:p>
    <w:tbl>
      <w:tblPr>
        <w:tblpPr w:leftFromText="142" w:rightFromText="142" w:vertAnchor="text" w:horzAnchor="margin"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6225"/>
      </w:tblGrid>
      <w:tr w:rsidR="00FA61A3" w:rsidRPr="00DC0966" w14:paraId="7ED93BCB" w14:textId="77777777" w:rsidTr="005E01C9">
        <w:trPr>
          <w:trHeight w:val="397"/>
        </w:trPr>
        <w:tc>
          <w:tcPr>
            <w:tcW w:w="2847" w:type="dxa"/>
            <w:tcBorders>
              <w:top w:val="single" w:sz="4" w:space="0" w:color="auto"/>
              <w:left w:val="single" w:sz="4" w:space="0" w:color="auto"/>
              <w:bottom w:val="single" w:sz="4" w:space="0" w:color="auto"/>
              <w:right w:val="single" w:sz="4" w:space="0" w:color="auto"/>
            </w:tcBorders>
            <w:vAlign w:val="center"/>
          </w:tcPr>
          <w:p w14:paraId="7A2498ED" w14:textId="350DDAEE" w:rsidR="00FA61A3" w:rsidRPr="00DC0966" w:rsidRDefault="00896696" w:rsidP="005E01C9">
            <w:pPr>
              <w:tabs>
                <w:tab w:val="center" w:pos="4819"/>
                <w:tab w:val="right" w:pos="9638"/>
              </w:tabs>
              <w:spacing w:line="254" w:lineRule="auto"/>
              <w:rPr>
                <w:b/>
                <w:sz w:val="20"/>
                <w:szCs w:val="20"/>
                <w:lang w:val="it-IT"/>
              </w:rPr>
            </w:pPr>
            <w:r w:rsidRPr="00DC0966">
              <w:rPr>
                <w:b/>
                <w:sz w:val="20"/>
                <w:szCs w:val="20"/>
                <w:lang w:val="it-IT"/>
              </w:rPr>
              <w:t>AREE</w:t>
            </w:r>
          </w:p>
        </w:tc>
        <w:tc>
          <w:tcPr>
            <w:tcW w:w="6225" w:type="dxa"/>
            <w:tcBorders>
              <w:top w:val="single" w:sz="4" w:space="0" w:color="auto"/>
              <w:left w:val="single" w:sz="4" w:space="0" w:color="auto"/>
              <w:bottom w:val="single" w:sz="4" w:space="0" w:color="auto"/>
              <w:right w:val="single" w:sz="4" w:space="0" w:color="auto"/>
            </w:tcBorders>
            <w:vAlign w:val="center"/>
          </w:tcPr>
          <w:p w14:paraId="7FD3E3DB" w14:textId="37701627" w:rsidR="00FA61A3" w:rsidRPr="00DC0966" w:rsidRDefault="00896696" w:rsidP="005E01C9">
            <w:pPr>
              <w:tabs>
                <w:tab w:val="center" w:pos="4819"/>
                <w:tab w:val="right" w:pos="9638"/>
              </w:tabs>
              <w:spacing w:line="254" w:lineRule="auto"/>
              <w:rPr>
                <w:b/>
                <w:sz w:val="20"/>
                <w:szCs w:val="20"/>
                <w:lang w:val="it-IT"/>
              </w:rPr>
            </w:pPr>
            <w:r w:rsidRPr="00DC0966">
              <w:rPr>
                <w:b/>
                <w:sz w:val="20"/>
                <w:szCs w:val="20"/>
                <w:lang w:val="it-IT"/>
              </w:rPr>
              <w:t>MANDATI</w:t>
            </w:r>
          </w:p>
        </w:tc>
      </w:tr>
      <w:tr w:rsidR="006C630F" w:rsidRPr="00C152C2" w14:paraId="377D4120" w14:textId="77777777" w:rsidTr="00E64245">
        <w:tc>
          <w:tcPr>
            <w:tcW w:w="2847" w:type="dxa"/>
            <w:tcBorders>
              <w:top w:val="single" w:sz="4" w:space="0" w:color="auto"/>
              <w:left w:val="single" w:sz="4" w:space="0" w:color="auto"/>
              <w:bottom w:val="single" w:sz="4" w:space="0" w:color="auto"/>
              <w:right w:val="single" w:sz="4" w:space="0" w:color="auto"/>
            </w:tcBorders>
            <w:vAlign w:val="center"/>
            <w:hideMark/>
          </w:tcPr>
          <w:p w14:paraId="751CF5C8" w14:textId="189EB4D5" w:rsidR="006C630F" w:rsidRPr="00DC0966" w:rsidRDefault="006C630F" w:rsidP="00E64245">
            <w:pPr>
              <w:tabs>
                <w:tab w:val="center" w:pos="4819"/>
                <w:tab w:val="right" w:pos="9638"/>
              </w:tabs>
              <w:spacing w:line="254" w:lineRule="auto"/>
              <w:rPr>
                <w:sz w:val="20"/>
                <w:szCs w:val="20"/>
                <w:lang w:val="it-IT"/>
              </w:rPr>
            </w:pPr>
            <w:r w:rsidRPr="00DC0966">
              <w:rPr>
                <w:rFonts w:cs="Arial"/>
                <w:color w:val="000000" w:themeColor="text1"/>
                <w:kern w:val="24"/>
                <w:sz w:val="20"/>
                <w:szCs w:val="20"/>
              </w:rPr>
              <w:t>Autovalutazione d’Istituto</w:t>
            </w:r>
          </w:p>
        </w:tc>
        <w:tc>
          <w:tcPr>
            <w:tcW w:w="6225" w:type="dxa"/>
            <w:tcBorders>
              <w:top w:val="single" w:sz="8" w:space="0" w:color="000000"/>
              <w:left w:val="single" w:sz="8" w:space="0" w:color="000000"/>
              <w:bottom w:val="single" w:sz="8" w:space="0" w:color="000000"/>
              <w:right w:val="single" w:sz="8" w:space="0" w:color="000000"/>
            </w:tcBorders>
            <w:shd w:val="clear" w:color="auto" w:fill="auto"/>
            <w:tcMar>
              <w:top w:w="85" w:type="dxa"/>
              <w:bottom w:w="85" w:type="dxa"/>
            </w:tcMar>
          </w:tcPr>
          <w:p w14:paraId="064C3B07"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Coordinare in collaborazione con la DS, l’attività di autovalutazione e il piano di miglioramento.</w:t>
            </w:r>
          </w:p>
          <w:p w14:paraId="358123A1"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Raccogliere e processare dati utili all’autovalutazione.</w:t>
            </w:r>
          </w:p>
          <w:p w14:paraId="3640B826"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Coordinare il monitoraggio delle azioni.</w:t>
            </w:r>
          </w:p>
          <w:p w14:paraId="6BE5496B"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Curare la diffusione del percorso svolto e delle scelte effettuate.</w:t>
            </w:r>
          </w:p>
          <w:p w14:paraId="4C641B6F" w14:textId="563E6FE0" w:rsidR="006C630F" w:rsidRPr="00DC0966" w:rsidRDefault="006B4F7E" w:rsidP="006B4F7E">
            <w:pPr>
              <w:tabs>
                <w:tab w:val="center" w:pos="4819"/>
                <w:tab w:val="right" w:pos="9638"/>
              </w:tabs>
              <w:spacing w:line="276" w:lineRule="auto"/>
              <w:rPr>
                <w:sz w:val="20"/>
                <w:szCs w:val="20"/>
                <w:lang w:val="it-IT"/>
              </w:rPr>
            </w:pPr>
            <w:r w:rsidRPr="00DC0966">
              <w:rPr>
                <w:color w:val="000000"/>
                <w:kern w:val="24"/>
                <w:sz w:val="16"/>
                <w:szCs w:val="16"/>
                <w:lang w:val="it-IT" w:eastAsia="it-IT"/>
              </w:rPr>
              <w:t>Rivedere le priorità Piano di Miglioramento.</w:t>
            </w:r>
          </w:p>
        </w:tc>
      </w:tr>
      <w:tr w:rsidR="006C630F" w:rsidRPr="00C152C2" w14:paraId="7C16F882" w14:textId="77777777" w:rsidTr="00E64245">
        <w:tc>
          <w:tcPr>
            <w:tcW w:w="2847" w:type="dxa"/>
            <w:tcBorders>
              <w:top w:val="single" w:sz="4" w:space="0" w:color="auto"/>
              <w:left w:val="single" w:sz="4" w:space="0" w:color="auto"/>
              <w:bottom w:val="single" w:sz="4" w:space="0" w:color="auto"/>
              <w:right w:val="single" w:sz="4" w:space="0" w:color="auto"/>
            </w:tcBorders>
            <w:vAlign w:val="center"/>
            <w:hideMark/>
          </w:tcPr>
          <w:p w14:paraId="641AD590" w14:textId="77777777" w:rsidR="006C630F" w:rsidRPr="00DC0966" w:rsidRDefault="006C630F" w:rsidP="00E64245">
            <w:pPr>
              <w:pStyle w:val="NormaleWeb"/>
              <w:tabs>
                <w:tab w:val="center" w:pos="4819"/>
                <w:tab w:val="right" w:pos="9638"/>
              </w:tabs>
              <w:overflowPunct w:val="0"/>
              <w:autoSpaceDE w:val="0"/>
              <w:autoSpaceDN w:val="0"/>
              <w:spacing w:before="0" w:beforeAutospacing="0" w:after="0" w:afterAutospacing="0"/>
              <w:rPr>
                <w:rFonts w:ascii="Arial" w:hAnsi="Arial" w:cs="Arial"/>
                <w:sz w:val="20"/>
                <w:szCs w:val="20"/>
                <w:lang w:val="en-US" w:eastAsia="en-US"/>
              </w:rPr>
            </w:pPr>
            <w:r w:rsidRPr="00DC0966">
              <w:rPr>
                <w:rFonts w:ascii="Verdana" w:hAnsi="Verdana" w:cs="Arial"/>
                <w:color w:val="000000" w:themeColor="text1"/>
                <w:kern w:val="24"/>
                <w:sz w:val="20"/>
                <w:szCs w:val="20"/>
                <w:lang w:val="en-US" w:eastAsia="en-US"/>
              </w:rPr>
              <w:t>Curricolo</w:t>
            </w:r>
          </w:p>
          <w:p w14:paraId="5B382D42" w14:textId="747FE973" w:rsidR="006C630F" w:rsidRPr="00DC0966" w:rsidRDefault="006C630F" w:rsidP="00E64245">
            <w:pPr>
              <w:tabs>
                <w:tab w:val="center" w:pos="4819"/>
                <w:tab w:val="right" w:pos="9638"/>
              </w:tabs>
              <w:spacing w:line="254" w:lineRule="auto"/>
              <w:rPr>
                <w:sz w:val="20"/>
                <w:szCs w:val="20"/>
                <w:lang w:val="it-IT"/>
              </w:rPr>
            </w:pPr>
            <w:r w:rsidRPr="00DC0966">
              <w:rPr>
                <w:rFonts w:cs="Arial"/>
                <w:color w:val="000000" w:themeColor="text1"/>
                <w:kern w:val="24"/>
                <w:sz w:val="20"/>
                <w:szCs w:val="20"/>
              </w:rPr>
              <w:t>Competenze</w:t>
            </w:r>
          </w:p>
        </w:tc>
        <w:tc>
          <w:tcPr>
            <w:tcW w:w="6225" w:type="dxa"/>
            <w:tcBorders>
              <w:top w:val="single" w:sz="8" w:space="0" w:color="000000"/>
              <w:left w:val="single" w:sz="8" w:space="0" w:color="000000"/>
              <w:bottom w:val="single" w:sz="8" w:space="0" w:color="000000"/>
              <w:right w:val="single" w:sz="8" w:space="0" w:color="000000"/>
            </w:tcBorders>
            <w:shd w:val="clear" w:color="auto" w:fill="auto"/>
            <w:tcMar>
              <w:top w:w="85" w:type="dxa"/>
              <w:bottom w:w="85" w:type="dxa"/>
            </w:tcMar>
          </w:tcPr>
          <w:p w14:paraId="3F239419"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Coordinare la revisione del curricolo di Educazione Civica.</w:t>
            </w:r>
          </w:p>
          <w:p w14:paraId="52F55EA5"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Diffondere il curricolo, facilitandone l’utilizzo anche per i docenti di sostegno.</w:t>
            </w:r>
          </w:p>
          <w:p w14:paraId="2A3CB86F"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Supportare i docenti nell’elaborazione del Piano di Lavoro.</w:t>
            </w:r>
          </w:p>
          <w:p w14:paraId="767C41A7"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Implementazione di prove esperte.</w:t>
            </w:r>
          </w:p>
          <w:p w14:paraId="1A925D6E" w14:textId="17EFA0E0" w:rsidR="006C630F" w:rsidRPr="00DC0966" w:rsidRDefault="006B4F7E" w:rsidP="006B4F7E">
            <w:pPr>
              <w:tabs>
                <w:tab w:val="center" w:pos="4819"/>
                <w:tab w:val="right" w:pos="9638"/>
              </w:tabs>
              <w:spacing w:line="276" w:lineRule="auto"/>
              <w:rPr>
                <w:sz w:val="20"/>
                <w:szCs w:val="20"/>
                <w:lang w:val="it-IT"/>
              </w:rPr>
            </w:pPr>
            <w:r w:rsidRPr="00DC0966">
              <w:rPr>
                <w:color w:val="000000"/>
                <w:kern w:val="24"/>
                <w:sz w:val="16"/>
                <w:szCs w:val="16"/>
                <w:lang w:val="it-IT" w:eastAsia="it-IT"/>
              </w:rPr>
              <w:t>Formazione.</w:t>
            </w:r>
          </w:p>
        </w:tc>
      </w:tr>
      <w:tr w:rsidR="006C630F" w:rsidRPr="00C152C2" w14:paraId="53680985" w14:textId="77777777" w:rsidTr="00E64245">
        <w:tc>
          <w:tcPr>
            <w:tcW w:w="2847" w:type="dxa"/>
            <w:tcBorders>
              <w:top w:val="single" w:sz="4" w:space="0" w:color="auto"/>
              <w:left w:val="single" w:sz="4" w:space="0" w:color="auto"/>
              <w:bottom w:val="single" w:sz="4" w:space="0" w:color="auto"/>
              <w:right w:val="single" w:sz="4" w:space="0" w:color="auto"/>
            </w:tcBorders>
            <w:vAlign w:val="center"/>
            <w:hideMark/>
          </w:tcPr>
          <w:p w14:paraId="36589EC2" w14:textId="5EBD8F85" w:rsidR="006C630F" w:rsidRPr="00DC0966" w:rsidRDefault="006C630F" w:rsidP="00E64245">
            <w:pPr>
              <w:tabs>
                <w:tab w:val="center" w:pos="4819"/>
                <w:tab w:val="right" w:pos="9638"/>
              </w:tabs>
              <w:spacing w:line="254" w:lineRule="auto"/>
              <w:rPr>
                <w:sz w:val="20"/>
                <w:szCs w:val="20"/>
                <w:lang w:val="it-IT"/>
              </w:rPr>
            </w:pPr>
            <w:r w:rsidRPr="00DC0966">
              <w:rPr>
                <w:sz w:val="20"/>
                <w:szCs w:val="20"/>
              </w:rPr>
              <w:t>Disabilità</w:t>
            </w:r>
          </w:p>
        </w:tc>
        <w:tc>
          <w:tcPr>
            <w:tcW w:w="6225" w:type="dxa"/>
            <w:tcBorders>
              <w:top w:val="single" w:sz="8" w:space="0" w:color="000000"/>
              <w:left w:val="single" w:sz="8" w:space="0" w:color="000000"/>
              <w:bottom w:val="single" w:sz="8" w:space="0" w:color="000000"/>
              <w:right w:val="single" w:sz="8" w:space="0" w:color="000000"/>
            </w:tcBorders>
            <w:shd w:val="clear" w:color="auto" w:fill="auto"/>
            <w:tcMar>
              <w:top w:w="85" w:type="dxa"/>
              <w:bottom w:w="85" w:type="dxa"/>
            </w:tcMar>
          </w:tcPr>
          <w:p w14:paraId="42F3A89C"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Coordinare le attività del sostegno dei diversi plessi.</w:t>
            </w:r>
          </w:p>
          <w:p w14:paraId="18982EBC"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Supportare le procedure di richiesta del sostegno.</w:t>
            </w:r>
          </w:p>
          <w:p w14:paraId="21458F68"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Curare la diffusione e l’utilizzo della modulistica.</w:t>
            </w:r>
          </w:p>
          <w:p w14:paraId="049B4999"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 xml:space="preserve">Monitorare la tempistica delle certificazioni. </w:t>
            </w:r>
          </w:p>
          <w:p w14:paraId="54632AA1"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Supportare la transizione degli alunni tra i diversi ordini di scuola.</w:t>
            </w:r>
          </w:p>
          <w:p w14:paraId="7B67373B"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Offrire supporto ai docenti.</w:t>
            </w:r>
          </w:p>
          <w:p w14:paraId="41BEBCFB"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Rappresentare l’Istituto all’interno della rete per l’inclusione.</w:t>
            </w:r>
          </w:p>
          <w:p w14:paraId="4D64CE69" w14:textId="77777777" w:rsidR="006B4F7E" w:rsidRPr="00DC0966" w:rsidRDefault="006B4F7E" w:rsidP="006B4F7E">
            <w:pPr>
              <w:widowControl/>
              <w:autoSpaceDE/>
              <w:autoSpaceDN/>
              <w:rPr>
                <w:rFonts w:ascii="Arial" w:eastAsia="Times New Roman" w:hAnsi="Arial" w:cs="Arial"/>
                <w:sz w:val="16"/>
                <w:szCs w:val="16"/>
                <w:lang w:val="it-IT" w:eastAsia="it-IT"/>
              </w:rPr>
            </w:pPr>
            <w:r w:rsidRPr="00DC0966">
              <w:rPr>
                <w:color w:val="000000"/>
                <w:kern w:val="24"/>
                <w:sz w:val="16"/>
                <w:szCs w:val="16"/>
                <w:lang w:val="it-IT" w:eastAsia="it-IT"/>
              </w:rPr>
              <w:t>Facilitare la procedura GLO a distanza.</w:t>
            </w:r>
          </w:p>
          <w:p w14:paraId="427D13A9" w14:textId="2F4F7B32" w:rsidR="006C630F" w:rsidRPr="00DC0966" w:rsidRDefault="006B4F7E" w:rsidP="006B4F7E">
            <w:pPr>
              <w:tabs>
                <w:tab w:val="center" w:pos="4819"/>
                <w:tab w:val="right" w:pos="9638"/>
              </w:tabs>
              <w:spacing w:line="276" w:lineRule="auto"/>
              <w:rPr>
                <w:sz w:val="20"/>
                <w:szCs w:val="20"/>
                <w:lang w:val="it-IT"/>
              </w:rPr>
            </w:pPr>
            <w:r w:rsidRPr="00DC0966">
              <w:rPr>
                <w:color w:val="000000"/>
                <w:kern w:val="24"/>
                <w:sz w:val="16"/>
                <w:szCs w:val="16"/>
                <w:lang w:val="it-IT" w:eastAsia="it-IT"/>
              </w:rPr>
              <w:t>Coordinare la commissione dedicata a supportare DDI e nuova normativa.</w:t>
            </w:r>
          </w:p>
        </w:tc>
      </w:tr>
      <w:tr w:rsidR="006C630F" w:rsidRPr="00DC0966" w14:paraId="5574E45C" w14:textId="77777777" w:rsidTr="00E64245">
        <w:tc>
          <w:tcPr>
            <w:tcW w:w="2847" w:type="dxa"/>
            <w:tcBorders>
              <w:top w:val="single" w:sz="4" w:space="0" w:color="auto"/>
              <w:left w:val="single" w:sz="4" w:space="0" w:color="auto"/>
              <w:bottom w:val="single" w:sz="4" w:space="0" w:color="auto"/>
              <w:right w:val="single" w:sz="4" w:space="0" w:color="auto"/>
            </w:tcBorders>
            <w:vAlign w:val="center"/>
          </w:tcPr>
          <w:p w14:paraId="1F8C5A47" w14:textId="77777777" w:rsidR="006C630F" w:rsidRPr="00DC0966" w:rsidRDefault="006C630F" w:rsidP="00E64245">
            <w:pPr>
              <w:rPr>
                <w:sz w:val="20"/>
                <w:szCs w:val="20"/>
                <w:lang w:bidi="it-IT"/>
              </w:rPr>
            </w:pPr>
            <w:r w:rsidRPr="00DC0966">
              <w:rPr>
                <w:sz w:val="20"/>
                <w:szCs w:val="20"/>
              </w:rPr>
              <w:t>DSA e altri BES</w:t>
            </w:r>
          </w:p>
          <w:p w14:paraId="5A06CEA0" w14:textId="02F8D83D" w:rsidR="006C630F" w:rsidRPr="00DC0966" w:rsidRDefault="006C630F" w:rsidP="00E64245">
            <w:pPr>
              <w:tabs>
                <w:tab w:val="center" w:pos="4819"/>
                <w:tab w:val="right" w:pos="9638"/>
              </w:tabs>
              <w:spacing w:line="254" w:lineRule="auto"/>
              <w:rPr>
                <w:sz w:val="20"/>
                <w:szCs w:val="20"/>
                <w:lang w:val="it-IT"/>
              </w:rPr>
            </w:pPr>
          </w:p>
        </w:tc>
        <w:tc>
          <w:tcPr>
            <w:tcW w:w="6225" w:type="dxa"/>
            <w:tcBorders>
              <w:top w:val="single" w:sz="8" w:space="0" w:color="000000"/>
              <w:left w:val="single" w:sz="8" w:space="0" w:color="000000"/>
              <w:bottom w:val="single" w:sz="8" w:space="0" w:color="000000"/>
              <w:right w:val="single" w:sz="8" w:space="0" w:color="000000"/>
            </w:tcBorders>
            <w:shd w:val="clear" w:color="auto" w:fill="auto"/>
            <w:tcMar>
              <w:top w:w="85" w:type="dxa"/>
              <w:bottom w:w="85" w:type="dxa"/>
            </w:tcMar>
          </w:tcPr>
          <w:p w14:paraId="1C22D33C" w14:textId="77777777" w:rsidR="006B4F7E" w:rsidRPr="00DC0966" w:rsidRDefault="006B4F7E" w:rsidP="006B4F7E">
            <w:pPr>
              <w:pStyle w:val="NormaleWeb"/>
              <w:spacing w:before="0" w:beforeAutospacing="0" w:after="0" w:afterAutospacing="0"/>
              <w:rPr>
                <w:rFonts w:ascii="Arial" w:hAnsi="Arial" w:cs="Arial"/>
                <w:sz w:val="16"/>
                <w:szCs w:val="16"/>
              </w:rPr>
            </w:pPr>
            <w:r w:rsidRPr="00DC0966">
              <w:rPr>
                <w:rFonts w:ascii="Verdana" w:eastAsia="Verdana" w:hAnsi="Verdana" w:cs="Verdana"/>
                <w:color w:val="000000"/>
                <w:kern w:val="24"/>
                <w:sz w:val="16"/>
                <w:szCs w:val="16"/>
              </w:rPr>
              <w:t>Coordinare le eventuali attività dei diversi plessi.</w:t>
            </w:r>
          </w:p>
          <w:p w14:paraId="7F0E5D70" w14:textId="77777777" w:rsidR="006B4F7E" w:rsidRPr="00DC0966" w:rsidRDefault="006B4F7E" w:rsidP="006B4F7E">
            <w:pPr>
              <w:pStyle w:val="NormaleWeb"/>
              <w:spacing w:before="0" w:beforeAutospacing="0" w:after="0" w:afterAutospacing="0"/>
              <w:rPr>
                <w:rFonts w:ascii="Arial" w:hAnsi="Arial" w:cs="Arial"/>
                <w:sz w:val="16"/>
                <w:szCs w:val="16"/>
              </w:rPr>
            </w:pPr>
            <w:r w:rsidRPr="00DC0966">
              <w:rPr>
                <w:rFonts w:ascii="Verdana" w:eastAsia="Verdana" w:hAnsi="Verdana" w:cs="Verdana"/>
                <w:color w:val="000000"/>
                <w:kern w:val="24"/>
                <w:sz w:val="16"/>
                <w:szCs w:val="16"/>
              </w:rPr>
              <w:t>Curare la diffusione e l’utilizzo della modulistica e del materiale predisposto.</w:t>
            </w:r>
          </w:p>
          <w:p w14:paraId="65239E2D" w14:textId="77777777" w:rsidR="006B4F7E" w:rsidRPr="00DC0966" w:rsidRDefault="006B4F7E" w:rsidP="006B4F7E">
            <w:pPr>
              <w:pStyle w:val="NormaleWeb"/>
              <w:spacing w:before="0" w:beforeAutospacing="0" w:after="0" w:afterAutospacing="0"/>
              <w:rPr>
                <w:rFonts w:ascii="Arial" w:hAnsi="Arial" w:cs="Arial"/>
                <w:sz w:val="16"/>
                <w:szCs w:val="16"/>
              </w:rPr>
            </w:pPr>
            <w:r w:rsidRPr="00DC0966">
              <w:rPr>
                <w:rFonts w:ascii="Verdana" w:eastAsia="Verdana" w:hAnsi="Verdana" w:cs="Verdana"/>
                <w:color w:val="000000"/>
                <w:kern w:val="24"/>
                <w:sz w:val="16"/>
                <w:szCs w:val="16"/>
              </w:rPr>
              <w:t>Supportare la transizione degli alunni tra i diversi ordini di scuola.</w:t>
            </w:r>
          </w:p>
          <w:p w14:paraId="2278145E" w14:textId="77777777" w:rsidR="006B4F7E" w:rsidRPr="00DC0966" w:rsidRDefault="006B4F7E" w:rsidP="006B4F7E">
            <w:pPr>
              <w:pStyle w:val="NormaleWeb"/>
              <w:spacing w:before="0" w:beforeAutospacing="0" w:after="0" w:afterAutospacing="0"/>
              <w:rPr>
                <w:rFonts w:ascii="Arial" w:hAnsi="Arial" w:cs="Arial"/>
                <w:sz w:val="16"/>
                <w:szCs w:val="16"/>
              </w:rPr>
            </w:pPr>
            <w:r w:rsidRPr="00DC0966">
              <w:rPr>
                <w:rFonts w:ascii="Verdana" w:eastAsia="Verdana" w:hAnsi="Verdana" w:cs="Verdana"/>
                <w:color w:val="000000"/>
                <w:kern w:val="24"/>
                <w:sz w:val="16"/>
                <w:szCs w:val="16"/>
              </w:rPr>
              <w:t>Offrire supporto ai colleghi.</w:t>
            </w:r>
          </w:p>
          <w:p w14:paraId="73B222D3" w14:textId="77777777" w:rsidR="006B4F7E" w:rsidRPr="00DC0966" w:rsidRDefault="006B4F7E" w:rsidP="006B4F7E">
            <w:pPr>
              <w:pStyle w:val="NormaleWeb"/>
              <w:spacing w:before="0" w:beforeAutospacing="0" w:after="0" w:afterAutospacing="0"/>
              <w:rPr>
                <w:rFonts w:ascii="Arial" w:hAnsi="Arial" w:cs="Arial"/>
                <w:sz w:val="16"/>
                <w:szCs w:val="16"/>
              </w:rPr>
            </w:pPr>
            <w:r w:rsidRPr="00DC0966">
              <w:rPr>
                <w:rFonts w:ascii="Verdana" w:eastAsia="Verdana" w:hAnsi="Verdana" w:cs="Verdana"/>
                <w:color w:val="000000"/>
                <w:kern w:val="24"/>
                <w:sz w:val="16"/>
                <w:szCs w:val="16"/>
              </w:rPr>
              <w:t>Rappresentare l’Istituto all’interno della rete per l’inclusione.</w:t>
            </w:r>
          </w:p>
          <w:p w14:paraId="5231A432" w14:textId="13EF0033" w:rsidR="006C630F" w:rsidRPr="00DC0966" w:rsidRDefault="006B4F7E" w:rsidP="006B4F7E">
            <w:pPr>
              <w:tabs>
                <w:tab w:val="center" w:pos="4819"/>
                <w:tab w:val="right" w:pos="9638"/>
              </w:tabs>
              <w:spacing w:line="276" w:lineRule="auto"/>
              <w:rPr>
                <w:sz w:val="20"/>
                <w:szCs w:val="20"/>
                <w:lang w:val="it-IT"/>
              </w:rPr>
            </w:pPr>
            <w:r w:rsidRPr="00DC0966">
              <w:rPr>
                <w:color w:val="000000"/>
                <w:kern w:val="24"/>
                <w:sz w:val="16"/>
                <w:szCs w:val="16"/>
              </w:rPr>
              <w:t>Coordinare la commissione</w:t>
            </w:r>
          </w:p>
        </w:tc>
      </w:tr>
      <w:tr w:rsidR="006C630F" w:rsidRPr="003E0A15" w14:paraId="48F09430" w14:textId="77777777" w:rsidTr="00E64245">
        <w:tc>
          <w:tcPr>
            <w:tcW w:w="2847" w:type="dxa"/>
            <w:tcBorders>
              <w:top w:val="single" w:sz="4" w:space="0" w:color="auto"/>
              <w:left w:val="single" w:sz="4" w:space="0" w:color="auto"/>
              <w:bottom w:val="single" w:sz="4" w:space="0" w:color="auto"/>
              <w:right w:val="single" w:sz="4" w:space="0" w:color="auto"/>
            </w:tcBorders>
            <w:vAlign w:val="center"/>
          </w:tcPr>
          <w:p w14:paraId="39302004" w14:textId="77777777" w:rsidR="006C630F" w:rsidRPr="00DC0966" w:rsidRDefault="006C630F" w:rsidP="00E64245">
            <w:pPr>
              <w:rPr>
                <w:sz w:val="20"/>
                <w:szCs w:val="20"/>
                <w:lang w:bidi="it-IT"/>
              </w:rPr>
            </w:pPr>
            <w:r w:rsidRPr="00DC0966">
              <w:rPr>
                <w:sz w:val="20"/>
                <w:szCs w:val="20"/>
              </w:rPr>
              <w:t>Intercultura</w:t>
            </w:r>
          </w:p>
          <w:p w14:paraId="06490D14" w14:textId="77777777" w:rsidR="006C630F" w:rsidRPr="00DC0966" w:rsidRDefault="006C630F" w:rsidP="00E64245">
            <w:pPr>
              <w:rPr>
                <w:sz w:val="20"/>
                <w:szCs w:val="20"/>
              </w:rPr>
            </w:pPr>
            <w:r w:rsidRPr="00DC0966">
              <w:rPr>
                <w:sz w:val="20"/>
                <w:szCs w:val="20"/>
              </w:rPr>
              <w:t>Integrazione</w:t>
            </w:r>
          </w:p>
          <w:p w14:paraId="15B9478C" w14:textId="22267A57" w:rsidR="006C630F" w:rsidRPr="00DC0966" w:rsidRDefault="006C630F" w:rsidP="00E64245">
            <w:pPr>
              <w:tabs>
                <w:tab w:val="center" w:pos="4819"/>
                <w:tab w:val="right" w:pos="9638"/>
              </w:tabs>
              <w:spacing w:line="254" w:lineRule="auto"/>
              <w:rPr>
                <w:sz w:val="20"/>
                <w:szCs w:val="20"/>
                <w:lang w:val="it-IT"/>
              </w:rPr>
            </w:pPr>
          </w:p>
        </w:tc>
        <w:tc>
          <w:tcPr>
            <w:tcW w:w="6225" w:type="dxa"/>
            <w:tcBorders>
              <w:top w:val="single" w:sz="8" w:space="0" w:color="000000"/>
              <w:left w:val="single" w:sz="8" w:space="0" w:color="000000"/>
              <w:bottom w:val="single" w:sz="8" w:space="0" w:color="000000"/>
              <w:right w:val="single" w:sz="8" w:space="0" w:color="000000"/>
            </w:tcBorders>
            <w:shd w:val="clear" w:color="auto" w:fill="auto"/>
            <w:tcMar>
              <w:top w:w="85" w:type="dxa"/>
              <w:bottom w:w="85" w:type="dxa"/>
            </w:tcMar>
          </w:tcPr>
          <w:p w14:paraId="537E0C71" w14:textId="77777777" w:rsidR="006B4F7E" w:rsidRPr="00DC0966" w:rsidRDefault="006B4F7E" w:rsidP="006B4F7E">
            <w:pPr>
              <w:pStyle w:val="NormaleWeb"/>
              <w:spacing w:before="0" w:beforeAutospacing="0" w:after="0" w:afterAutospacing="0"/>
              <w:rPr>
                <w:rFonts w:ascii="Arial" w:hAnsi="Arial" w:cs="Arial"/>
                <w:sz w:val="16"/>
                <w:szCs w:val="16"/>
              </w:rPr>
            </w:pPr>
            <w:r w:rsidRPr="00DC0966">
              <w:rPr>
                <w:rFonts w:ascii="Verdana" w:eastAsia="Verdana" w:hAnsi="Verdana" w:cs="Verdana"/>
                <w:color w:val="000000"/>
                <w:kern w:val="24"/>
                <w:sz w:val="16"/>
                <w:szCs w:val="16"/>
              </w:rPr>
              <w:t>Organizzare l’art.9</w:t>
            </w:r>
          </w:p>
          <w:p w14:paraId="25B0269D" w14:textId="77777777" w:rsidR="006B4F7E" w:rsidRPr="00DC0966" w:rsidRDefault="006B4F7E" w:rsidP="006B4F7E">
            <w:pPr>
              <w:pStyle w:val="NormaleWeb"/>
              <w:spacing w:before="0" w:beforeAutospacing="0" w:after="0" w:afterAutospacing="0"/>
              <w:rPr>
                <w:rFonts w:ascii="Arial" w:hAnsi="Arial" w:cs="Arial"/>
                <w:sz w:val="16"/>
                <w:szCs w:val="16"/>
              </w:rPr>
            </w:pPr>
            <w:r w:rsidRPr="00DC0966">
              <w:rPr>
                <w:rFonts w:ascii="Verdana" w:eastAsia="Verdana" w:hAnsi="Verdana" w:cs="Verdana"/>
                <w:color w:val="000000"/>
                <w:kern w:val="24"/>
                <w:sz w:val="16"/>
                <w:szCs w:val="16"/>
              </w:rPr>
              <w:t>Monitorare la situazione dell’Istituto.</w:t>
            </w:r>
          </w:p>
          <w:p w14:paraId="71C62D86" w14:textId="77777777" w:rsidR="006B4F7E" w:rsidRPr="00DC0966" w:rsidRDefault="006B4F7E" w:rsidP="006B4F7E">
            <w:pPr>
              <w:pStyle w:val="NormaleWeb"/>
              <w:spacing w:before="0" w:beforeAutospacing="0" w:after="0" w:afterAutospacing="0"/>
              <w:rPr>
                <w:rFonts w:ascii="Arial" w:hAnsi="Arial" w:cs="Arial"/>
                <w:sz w:val="16"/>
                <w:szCs w:val="16"/>
              </w:rPr>
            </w:pPr>
            <w:r w:rsidRPr="00DC0966">
              <w:rPr>
                <w:rFonts w:ascii="Verdana" w:eastAsia="Verdana" w:hAnsi="Verdana" w:cs="Verdana"/>
                <w:color w:val="000000"/>
                <w:kern w:val="24"/>
                <w:sz w:val="16"/>
                <w:szCs w:val="16"/>
              </w:rPr>
              <w:t>Coordinare le attività dei progetti per stranieri.</w:t>
            </w:r>
          </w:p>
          <w:p w14:paraId="5ACD5B60" w14:textId="77777777" w:rsidR="006B4F7E" w:rsidRPr="00DC0966" w:rsidRDefault="006B4F7E" w:rsidP="006B4F7E">
            <w:pPr>
              <w:pStyle w:val="NormaleWeb"/>
              <w:spacing w:before="0" w:beforeAutospacing="0" w:after="0" w:afterAutospacing="0"/>
              <w:rPr>
                <w:rFonts w:ascii="Arial" w:hAnsi="Arial" w:cs="Arial"/>
                <w:sz w:val="16"/>
                <w:szCs w:val="16"/>
              </w:rPr>
            </w:pPr>
            <w:r w:rsidRPr="00DC0966">
              <w:rPr>
                <w:rFonts w:ascii="Verdana" w:eastAsia="Verdana" w:hAnsi="Verdana" w:cs="Verdana"/>
                <w:color w:val="000000"/>
                <w:kern w:val="24"/>
                <w:sz w:val="16"/>
                <w:szCs w:val="16"/>
              </w:rPr>
              <w:t>Tenere i contatti con CESTIM, mediatori culturali, ecc…</w:t>
            </w:r>
          </w:p>
          <w:p w14:paraId="133748B8" w14:textId="77777777" w:rsidR="006B4F7E" w:rsidRPr="00DC0966" w:rsidRDefault="006B4F7E" w:rsidP="006B4F7E">
            <w:pPr>
              <w:pStyle w:val="NormaleWeb"/>
              <w:spacing w:before="0" w:beforeAutospacing="0" w:after="0" w:afterAutospacing="0"/>
              <w:rPr>
                <w:rFonts w:ascii="Arial" w:hAnsi="Arial" w:cs="Arial"/>
                <w:sz w:val="16"/>
                <w:szCs w:val="16"/>
              </w:rPr>
            </w:pPr>
            <w:r w:rsidRPr="00DC0966">
              <w:rPr>
                <w:rFonts w:ascii="Verdana" w:eastAsia="Verdana" w:hAnsi="Verdana" w:cs="Verdana"/>
                <w:color w:val="000000"/>
                <w:kern w:val="24"/>
                <w:sz w:val="16"/>
                <w:szCs w:val="16"/>
              </w:rPr>
              <w:t>Rappresentare la scuola nella Rete “Tante Tinte”.</w:t>
            </w:r>
          </w:p>
          <w:p w14:paraId="4AED8253" w14:textId="77777777" w:rsidR="006B4F7E" w:rsidRPr="00DC0966" w:rsidRDefault="006B4F7E" w:rsidP="006B4F7E">
            <w:pPr>
              <w:pStyle w:val="NormaleWeb"/>
              <w:spacing w:before="0" w:beforeAutospacing="0" w:after="0" w:afterAutospacing="0"/>
              <w:rPr>
                <w:rFonts w:ascii="Arial" w:hAnsi="Arial" w:cs="Arial"/>
                <w:sz w:val="16"/>
                <w:szCs w:val="16"/>
              </w:rPr>
            </w:pPr>
            <w:r w:rsidRPr="00DC0966">
              <w:rPr>
                <w:rFonts w:ascii="Verdana" w:eastAsia="Verdana" w:hAnsi="Verdana" w:cs="Verdana"/>
                <w:color w:val="000000"/>
                <w:kern w:val="24"/>
                <w:sz w:val="16"/>
                <w:szCs w:val="16"/>
              </w:rPr>
              <w:t>Curare la diffusione e l’utilizzo della modulistica e del materiale predisposto.</w:t>
            </w:r>
          </w:p>
          <w:p w14:paraId="7FFA85EB" w14:textId="14AD8EEF" w:rsidR="006C630F" w:rsidRPr="00DC0966" w:rsidRDefault="006B4F7E" w:rsidP="006B4F7E">
            <w:pPr>
              <w:tabs>
                <w:tab w:val="center" w:pos="4819"/>
                <w:tab w:val="right" w:pos="9638"/>
              </w:tabs>
              <w:spacing w:line="276" w:lineRule="auto"/>
              <w:rPr>
                <w:sz w:val="20"/>
                <w:szCs w:val="20"/>
                <w:lang w:val="it-IT"/>
              </w:rPr>
            </w:pPr>
            <w:r w:rsidRPr="00DC0966">
              <w:rPr>
                <w:color w:val="000000"/>
                <w:kern w:val="24"/>
                <w:sz w:val="16"/>
                <w:szCs w:val="16"/>
              </w:rPr>
              <w:t>Coordinare la commissione</w:t>
            </w:r>
          </w:p>
        </w:tc>
      </w:tr>
    </w:tbl>
    <w:p w14:paraId="264341B3" w14:textId="77777777" w:rsidR="00FA61A3" w:rsidRDefault="00FA61A3" w:rsidP="00995212">
      <w:pPr>
        <w:spacing w:line="276" w:lineRule="auto"/>
        <w:rPr>
          <w:sz w:val="20"/>
          <w:lang w:val="it-IT"/>
        </w:rPr>
      </w:pPr>
    </w:p>
    <w:p w14:paraId="071EE629" w14:textId="77777777" w:rsidR="005E01C9" w:rsidRDefault="005E01C9" w:rsidP="00995212">
      <w:pPr>
        <w:spacing w:line="276" w:lineRule="auto"/>
        <w:rPr>
          <w:sz w:val="20"/>
          <w:lang w:val="it-IT"/>
        </w:rPr>
      </w:pPr>
    </w:p>
    <w:p w14:paraId="4770744F" w14:textId="77777777" w:rsidR="005E01C9" w:rsidRDefault="005E01C9" w:rsidP="00995212">
      <w:pPr>
        <w:spacing w:line="276" w:lineRule="auto"/>
        <w:rPr>
          <w:sz w:val="20"/>
          <w:lang w:val="it-IT"/>
        </w:rPr>
      </w:pPr>
    </w:p>
    <w:p w14:paraId="7711DB1E" w14:textId="77777777" w:rsidR="002E7830" w:rsidRDefault="002E7830" w:rsidP="00995212">
      <w:pPr>
        <w:spacing w:line="276" w:lineRule="auto"/>
        <w:rPr>
          <w:sz w:val="20"/>
          <w:lang w:val="it-IT"/>
        </w:rPr>
      </w:pPr>
    </w:p>
    <w:p w14:paraId="29CE8A2A" w14:textId="77777777" w:rsidR="0018341F" w:rsidRDefault="0018341F" w:rsidP="00995212">
      <w:pPr>
        <w:spacing w:line="276" w:lineRule="auto"/>
        <w:rPr>
          <w:sz w:val="20"/>
          <w:lang w:val="it-IT"/>
        </w:rPr>
      </w:pPr>
    </w:p>
    <w:p w14:paraId="739740BA" w14:textId="77777777" w:rsidR="0018341F" w:rsidRDefault="0018341F" w:rsidP="00995212">
      <w:pPr>
        <w:spacing w:line="276" w:lineRule="auto"/>
        <w:rPr>
          <w:sz w:val="20"/>
          <w:lang w:val="it-IT"/>
        </w:rPr>
      </w:pPr>
    </w:p>
    <w:p w14:paraId="0C9B1DC1" w14:textId="77777777" w:rsidR="0018341F" w:rsidRDefault="0018341F" w:rsidP="00995212">
      <w:pPr>
        <w:spacing w:line="276" w:lineRule="auto"/>
        <w:rPr>
          <w:sz w:val="20"/>
          <w:lang w:val="it-IT"/>
        </w:rPr>
      </w:pPr>
    </w:p>
    <w:p w14:paraId="35D12418" w14:textId="77777777" w:rsidR="0018341F" w:rsidRDefault="0018341F" w:rsidP="00995212">
      <w:pPr>
        <w:spacing w:line="276" w:lineRule="auto"/>
        <w:rPr>
          <w:sz w:val="20"/>
          <w:lang w:val="it-IT"/>
        </w:rPr>
      </w:pPr>
    </w:p>
    <w:p w14:paraId="3362824A" w14:textId="7D742AC6" w:rsidR="0018341F" w:rsidRDefault="0018341F" w:rsidP="00995212">
      <w:pPr>
        <w:spacing w:line="276" w:lineRule="auto"/>
        <w:rPr>
          <w:sz w:val="20"/>
          <w:lang w:val="it-IT"/>
        </w:rPr>
      </w:pPr>
    </w:p>
    <w:p w14:paraId="6C99F33A" w14:textId="1774EC7B" w:rsidR="005D3682" w:rsidRDefault="005D3682" w:rsidP="00995212">
      <w:pPr>
        <w:spacing w:line="276" w:lineRule="auto"/>
        <w:rPr>
          <w:sz w:val="20"/>
          <w:lang w:val="it-IT"/>
        </w:rPr>
      </w:pPr>
    </w:p>
    <w:p w14:paraId="7BA0D803" w14:textId="77777777" w:rsidR="005D3682" w:rsidRDefault="005D3682" w:rsidP="00995212">
      <w:pPr>
        <w:spacing w:line="276" w:lineRule="auto"/>
        <w:rPr>
          <w:sz w:val="20"/>
          <w:lang w:val="it-IT"/>
        </w:rPr>
      </w:pPr>
    </w:p>
    <w:p w14:paraId="652D14FE" w14:textId="77777777" w:rsidR="0018341F" w:rsidRDefault="0018341F" w:rsidP="00995212">
      <w:pPr>
        <w:spacing w:line="276" w:lineRule="auto"/>
        <w:rPr>
          <w:sz w:val="20"/>
          <w:lang w:val="it-IT"/>
        </w:rPr>
      </w:pPr>
    </w:p>
    <w:p w14:paraId="031010CD" w14:textId="77777777" w:rsidR="002E7830" w:rsidRDefault="002E7830" w:rsidP="00995212">
      <w:pPr>
        <w:spacing w:line="276" w:lineRule="auto"/>
        <w:rPr>
          <w:sz w:val="20"/>
          <w:lang w:val="it-IT"/>
        </w:rPr>
      </w:pPr>
    </w:p>
    <w:p w14:paraId="1A61488A" w14:textId="77777777" w:rsidR="002E7830" w:rsidRDefault="002E7830" w:rsidP="00995212">
      <w:pPr>
        <w:spacing w:line="276" w:lineRule="auto"/>
        <w:rPr>
          <w:sz w:val="20"/>
          <w:lang w:val="it-IT"/>
        </w:rPr>
      </w:pPr>
    </w:p>
    <w:p w14:paraId="402AC421" w14:textId="77777777" w:rsidR="005E01C9" w:rsidRDefault="005E01C9" w:rsidP="00995212">
      <w:pPr>
        <w:spacing w:line="276" w:lineRule="auto"/>
        <w:rPr>
          <w:sz w:val="20"/>
          <w:lang w:val="it-IT"/>
        </w:rPr>
      </w:pPr>
    </w:p>
    <w:p w14:paraId="36A86478" w14:textId="022BF75C" w:rsidR="0061472F" w:rsidRDefault="0061472F" w:rsidP="0061472F">
      <w:pPr>
        <w:tabs>
          <w:tab w:val="left" w:pos="979"/>
        </w:tabs>
        <w:spacing w:after="120" w:line="276" w:lineRule="auto"/>
        <w:ind w:left="284"/>
        <w:rPr>
          <w:color w:val="00AFEF"/>
          <w:sz w:val="28"/>
          <w:lang w:val="it-IT"/>
        </w:rPr>
      </w:pPr>
      <w:r>
        <w:rPr>
          <w:color w:val="00AFEF"/>
          <w:sz w:val="28"/>
          <w:lang w:val="it-IT"/>
        </w:rPr>
        <w:t>9.1.2 Referenti di Istituto</w:t>
      </w:r>
    </w:p>
    <w:p w14:paraId="5776D307" w14:textId="7011E382" w:rsidR="00077790" w:rsidRPr="005767AE" w:rsidRDefault="008843AF" w:rsidP="00077790">
      <w:pPr>
        <w:pStyle w:val="Corpotesto"/>
        <w:spacing w:after="120" w:line="276" w:lineRule="auto"/>
        <w:rPr>
          <w:lang w:val="it-IT"/>
        </w:rPr>
      </w:pPr>
      <w:r w:rsidRPr="00CA4D00">
        <w:rPr>
          <w:lang w:val="it-IT"/>
        </w:rPr>
        <w:t xml:space="preserve">Come per le funzioni strumentali, </w:t>
      </w:r>
      <w:r w:rsidR="00CA4D00" w:rsidRPr="00CA4D00">
        <w:rPr>
          <w:lang w:val="it-IT"/>
        </w:rPr>
        <w:t xml:space="preserve">anche </w:t>
      </w:r>
      <w:r w:rsidRPr="00CA4D00">
        <w:rPr>
          <w:lang w:val="it-IT"/>
        </w:rPr>
        <w:t xml:space="preserve">le aree </w:t>
      </w:r>
      <w:r w:rsidR="00CA4D00" w:rsidRPr="00CA4D00">
        <w:rPr>
          <w:lang w:val="it-IT"/>
        </w:rPr>
        <w:t xml:space="preserve">presidiate </w:t>
      </w:r>
      <w:r w:rsidRPr="00CA4D00">
        <w:rPr>
          <w:lang w:val="it-IT"/>
        </w:rPr>
        <w:t>d</w:t>
      </w:r>
      <w:r w:rsidR="00CA4D00" w:rsidRPr="00CA4D00">
        <w:rPr>
          <w:lang w:val="it-IT"/>
        </w:rPr>
        <w:t>a</w:t>
      </w:r>
      <w:r w:rsidRPr="00CA4D00">
        <w:rPr>
          <w:lang w:val="it-IT"/>
        </w:rPr>
        <w:t xml:space="preserve">i  </w:t>
      </w:r>
      <w:r w:rsidR="00077790" w:rsidRPr="00CA4D00">
        <w:rPr>
          <w:lang w:val="it-IT"/>
        </w:rPr>
        <w:t xml:space="preserve">referenti di istituto </w:t>
      </w:r>
      <w:r w:rsidR="00CA4D00" w:rsidRPr="00CA4D00">
        <w:rPr>
          <w:lang w:val="it-IT"/>
        </w:rPr>
        <w:t>possono</w:t>
      </w:r>
      <w:r w:rsidR="00CA4D00">
        <w:rPr>
          <w:lang w:val="it-IT"/>
        </w:rPr>
        <w:t xml:space="preserve"> subire variazioni di anno in anno.</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6193"/>
      </w:tblGrid>
      <w:tr w:rsidR="00FA61A3" w:rsidRPr="00C049C5" w14:paraId="5E94B1D3" w14:textId="77777777" w:rsidTr="004E6FFE">
        <w:trPr>
          <w:trHeight w:val="397"/>
          <w:jc w:val="center"/>
        </w:trPr>
        <w:tc>
          <w:tcPr>
            <w:tcW w:w="2879" w:type="dxa"/>
            <w:tcBorders>
              <w:top w:val="single" w:sz="4" w:space="0" w:color="auto"/>
              <w:left w:val="single" w:sz="4" w:space="0" w:color="auto"/>
              <w:bottom w:val="single" w:sz="4" w:space="0" w:color="auto"/>
              <w:right w:val="single" w:sz="4" w:space="0" w:color="auto"/>
            </w:tcBorders>
            <w:vAlign w:val="center"/>
          </w:tcPr>
          <w:p w14:paraId="4100D784" w14:textId="1170CBD4" w:rsidR="00FA61A3" w:rsidRPr="00C049C5" w:rsidRDefault="00F22FBF" w:rsidP="00F22FBF">
            <w:pPr>
              <w:tabs>
                <w:tab w:val="center" w:pos="4819"/>
                <w:tab w:val="right" w:pos="9638"/>
              </w:tabs>
              <w:spacing w:line="254" w:lineRule="auto"/>
              <w:rPr>
                <w:rFonts w:eastAsia="Times New Roman" w:cs="Times New Roman"/>
                <w:b/>
                <w:sz w:val="20"/>
                <w:szCs w:val="20"/>
                <w:lang w:val="it-IT"/>
              </w:rPr>
            </w:pPr>
            <w:r w:rsidRPr="00C049C5">
              <w:rPr>
                <w:b/>
                <w:sz w:val="20"/>
                <w:szCs w:val="20"/>
                <w:lang w:val="it-IT"/>
              </w:rPr>
              <w:t>AREE</w:t>
            </w:r>
          </w:p>
        </w:tc>
        <w:tc>
          <w:tcPr>
            <w:tcW w:w="6193" w:type="dxa"/>
            <w:tcBorders>
              <w:top w:val="single" w:sz="4" w:space="0" w:color="auto"/>
              <w:left w:val="single" w:sz="4" w:space="0" w:color="auto"/>
              <w:bottom w:val="single" w:sz="4" w:space="0" w:color="auto"/>
              <w:right w:val="single" w:sz="4" w:space="0" w:color="auto"/>
            </w:tcBorders>
            <w:vAlign w:val="center"/>
          </w:tcPr>
          <w:p w14:paraId="5858B7EC" w14:textId="00A82CE6" w:rsidR="00FA61A3" w:rsidRPr="00C049C5" w:rsidRDefault="00F22FBF" w:rsidP="00F22FBF">
            <w:pPr>
              <w:tabs>
                <w:tab w:val="center" w:pos="4819"/>
                <w:tab w:val="right" w:pos="9638"/>
              </w:tabs>
              <w:spacing w:line="254" w:lineRule="auto"/>
              <w:rPr>
                <w:b/>
                <w:sz w:val="20"/>
                <w:szCs w:val="20"/>
                <w:lang w:val="it-IT"/>
              </w:rPr>
            </w:pPr>
            <w:r w:rsidRPr="00C049C5">
              <w:rPr>
                <w:b/>
                <w:sz w:val="20"/>
                <w:szCs w:val="20"/>
                <w:lang w:val="it-IT"/>
              </w:rPr>
              <w:t>MANDATI</w:t>
            </w:r>
          </w:p>
        </w:tc>
      </w:tr>
      <w:tr w:rsidR="006C630F" w:rsidRPr="00C049C5" w14:paraId="54FF670E" w14:textId="77777777" w:rsidTr="00982E8C">
        <w:trPr>
          <w:trHeight w:val="1021"/>
          <w:jc w:val="center"/>
        </w:trPr>
        <w:tc>
          <w:tcPr>
            <w:tcW w:w="2879" w:type="dxa"/>
            <w:tcBorders>
              <w:top w:val="single" w:sz="4" w:space="0" w:color="auto"/>
              <w:left w:val="single" w:sz="4" w:space="0" w:color="auto"/>
              <w:bottom w:val="single" w:sz="4" w:space="0" w:color="auto"/>
              <w:right w:val="single" w:sz="4" w:space="0" w:color="auto"/>
            </w:tcBorders>
            <w:vAlign w:val="center"/>
          </w:tcPr>
          <w:p w14:paraId="14C9DED5" w14:textId="77777777" w:rsidR="006C630F" w:rsidRPr="00C049C5" w:rsidRDefault="006C630F" w:rsidP="006C630F">
            <w:pPr>
              <w:pStyle w:val="NormaleWeb"/>
              <w:tabs>
                <w:tab w:val="center" w:pos="4819"/>
                <w:tab w:val="right" w:pos="9638"/>
              </w:tabs>
              <w:overflowPunct w:val="0"/>
              <w:autoSpaceDE w:val="0"/>
              <w:autoSpaceDN w:val="0"/>
              <w:spacing w:before="0" w:beforeAutospacing="0" w:after="0" w:afterAutospacing="0"/>
              <w:rPr>
                <w:rFonts w:ascii="Verdana" w:hAnsi="Verdana" w:cs="Arial"/>
                <w:sz w:val="20"/>
                <w:szCs w:val="20"/>
                <w:lang w:val="en-US" w:eastAsia="en-US"/>
              </w:rPr>
            </w:pPr>
            <w:r w:rsidRPr="00C049C5">
              <w:rPr>
                <w:rFonts w:ascii="Verdana" w:hAnsi="Verdana" w:cs="Arial"/>
                <w:color w:val="000000" w:themeColor="text1"/>
                <w:kern w:val="24"/>
                <w:sz w:val="20"/>
                <w:szCs w:val="20"/>
                <w:lang w:val="en-US" w:eastAsia="en-US"/>
              </w:rPr>
              <w:t> Bullismo e Cyberbullismo</w:t>
            </w:r>
          </w:p>
          <w:p w14:paraId="2C582663" w14:textId="1F764C46" w:rsidR="006C630F" w:rsidRPr="00C049C5" w:rsidRDefault="006C630F" w:rsidP="006C630F">
            <w:pPr>
              <w:spacing w:line="254" w:lineRule="auto"/>
              <w:ind w:right="-1"/>
              <w:rPr>
                <w:sz w:val="20"/>
                <w:szCs w:val="20"/>
                <w:lang w:val="it-IT"/>
              </w:rPr>
            </w:pPr>
            <w:r w:rsidRPr="00C049C5">
              <w:rPr>
                <w:rFonts w:cs="Arial"/>
                <w:color w:val="C00000"/>
                <w:kern w:val="24"/>
                <w:sz w:val="20"/>
                <w:szCs w:val="20"/>
              </w:rPr>
              <w:t xml:space="preserve"> </w:t>
            </w:r>
          </w:p>
        </w:tc>
        <w:tc>
          <w:tcPr>
            <w:tcW w:w="6193" w:type="dxa"/>
            <w:tcBorders>
              <w:top w:val="single" w:sz="8" w:space="0" w:color="000000"/>
              <w:left w:val="single" w:sz="8" w:space="0" w:color="000000"/>
              <w:bottom w:val="single" w:sz="8" w:space="0" w:color="000000"/>
              <w:right w:val="single" w:sz="8" w:space="0" w:color="000000"/>
            </w:tcBorders>
            <w:shd w:val="clear" w:color="auto" w:fill="auto"/>
            <w:tcMar>
              <w:top w:w="85" w:type="dxa"/>
              <w:bottom w:w="85" w:type="dxa"/>
            </w:tcMar>
            <w:vAlign w:val="center"/>
          </w:tcPr>
          <w:p w14:paraId="7E662D26" w14:textId="77777777" w:rsidR="006C630F" w:rsidRPr="00C049C5" w:rsidRDefault="006C630F" w:rsidP="006C630F">
            <w:pPr>
              <w:widowControl/>
              <w:tabs>
                <w:tab w:val="center" w:pos="4819"/>
                <w:tab w:val="right" w:pos="9638"/>
              </w:tabs>
              <w:overflowPunct w:val="0"/>
              <w:autoSpaceDE/>
              <w:autoSpaceDN/>
              <w:rPr>
                <w:rFonts w:ascii="Arial" w:eastAsia="Times New Roman" w:hAnsi="Arial" w:cs="Arial"/>
                <w:sz w:val="16"/>
                <w:szCs w:val="16"/>
                <w:lang w:val="it-IT" w:eastAsia="it-IT"/>
              </w:rPr>
            </w:pPr>
            <w:r w:rsidRPr="00C049C5">
              <w:rPr>
                <w:rFonts w:eastAsia="Times New Roman" w:cs="Arial"/>
                <w:color w:val="000000"/>
                <w:kern w:val="24"/>
                <w:sz w:val="16"/>
                <w:szCs w:val="16"/>
                <w:lang w:val="it-IT" w:eastAsia="it-IT"/>
              </w:rPr>
              <w:t>Coordinare la commissione.</w:t>
            </w:r>
          </w:p>
          <w:p w14:paraId="30DEF55B" w14:textId="77777777" w:rsidR="006C630F" w:rsidRPr="00C049C5" w:rsidRDefault="006C630F" w:rsidP="006C630F">
            <w:pPr>
              <w:widowControl/>
              <w:tabs>
                <w:tab w:val="center" w:pos="4819"/>
                <w:tab w:val="right" w:pos="9638"/>
              </w:tabs>
              <w:overflowPunct w:val="0"/>
              <w:autoSpaceDE/>
              <w:autoSpaceDN/>
              <w:rPr>
                <w:rFonts w:ascii="Arial" w:eastAsia="Times New Roman" w:hAnsi="Arial" w:cs="Arial"/>
                <w:sz w:val="16"/>
                <w:szCs w:val="16"/>
                <w:lang w:val="it-IT" w:eastAsia="it-IT"/>
              </w:rPr>
            </w:pPr>
            <w:r w:rsidRPr="00C049C5">
              <w:rPr>
                <w:rFonts w:eastAsia="Times New Roman" w:cs="Arial"/>
                <w:color w:val="000000"/>
                <w:kern w:val="24"/>
                <w:sz w:val="16"/>
                <w:szCs w:val="16"/>
                <w:lang w:val="it-IT" w:eastAsia="it-IT"/>
              </w:rPr>
              <w:t>Rappresentare la scuola in incontri dedicati (UST, USR, ecc…)</w:t>
            </w:r>
          </w:p>
          <w:p w14:paraId="7F149E07" w14:textId="747762EC" w:rsidR="006C630F" w:rsidRPr="00C049C5" w:rsidRDefault="006C630F" w:rsidP="006C630F">
            <w:pPr>
              <w:tabs>
                <w:tab w:val="center" w:pos="4819"/>
                <w:tab w:val="right" w:pos="9638"/>
              </w:tabs>
              <w:spacing w:line="254" w:lineRule="auto"/>
              <w:rPr>
                <w:sz w:val="20"/>
                <w:szCs w:val="20"/>
                <w:lang w:val="it-IT"/>
              </w:rPr>
            </w:pPr>
            <w:r w:rsidRPr="00C049C5">
              <w:rPr>
                <w:rFonts w:eastAsia="Times New Roman" w:cs="Arial"/>
                <w:color w:val="000000"/>
                <w:kern w:val="24"/>
                <w:sz w:val="16"/>
                <w:szCs w:val="16"/>
                <w:lang w:eastAsia="it-IT"/>
              </w:rPr>
              <w:t>Effettuare proposte operative.</w:t>
            </w:r>
          </w:p>
        </w:tc>
      </w:tr>
      <w:tr w:rsidR="006C630F" w:rsidRPr="00C152C2" w14:paraId="0B3F85CC" w14:textId="77777777" w:rsidTr="00982E8C">
        <w:trPr>
          <w:trHeight w:val="1021"/>
          <w:jc w:val="center"/>
        </w:trPr>
        <w:tc>
          <w:tcPr>
            <w:tcW w:w="2879" w:type="dxa"/>
            <w:tcBorders>
              <w:top w:val="single" w:sz="4" w:space="0" w:color="auto"/>
              <w:left w:val="single" w:sz="4" w:space="0" w:color="auto"/>
              <w:bottom w:val="single" w:sz="4" w:space="0" w:color="auto"/>
              <w:right w:val="single" w:sz="4" w:space="0" w:color="auto"/>
            </w:tcBorders>
            <w:vAlign w:val="center"/>
          </w:tcPr>
          <w:p w14:paraId="391F00ED" w14:textId="77777777" w:rsidR="006C630F" w:rsidRPr="00C049C5" w:rsidRDefault="006C630F" w:rsidP="006C630F">
            <w:pPr>
              <w:pStyle w:val="NormaleWeb"/>
              <w:overflowPunct w:val="0"/>
              <w:autoSpaceDE w:val="0"/>
              <w:autoSpaceDN w:val="0"/>
              <w:spacing w:before="0" w:beforeAutospacing="0" w:after="0" w:afterAutospacing="0"/>
              <w:jc w:val="both"/>
              <w:rPr>
                <w:rFonts w:ascii="Verdana" w:hAnsi="Verdana" w:cs="Arial"/>
                <w:sz w:val="20"/>
                <w:szCs w:val="20"/>
                <w:lang w:val="en-US" w:eastAsia="en-US"/>
              </w:rPr>
            </w:pPr>
            <w:r w:rsidRPr="00C049C5">
              <w:rPr>
                <w:rFonts w:ascii="Verdana" w:hAnsi="Verdana" w:cs="Arial"/>
                <w:color w:val="000000" w:themeColor="text1"/>
                <w:kern w:val="24"/>
                <w:sz w:val="20"/>
                <w:szCs w:val="20"/>
                <w:lang w:val="en-US" w:eastAsia="en-US"/>
              </w:rPr>
              <w:t>Comunicazione esterna e visibilità</w:t>
            </w:r>
          </w:p>
          <w:p w14:paraId="6B7C7039" w14:textId="757347C1" w:rsidR="006C630F" w:rsidRPr="00C049C5" w:rsidRDefault="006C630F" w:rsidP="006C630F">
            <w:pPr>
              <w:spacing w:line="254" w:lineRule="auto"/>
              <w:ind w:right="-1"/>
              <w:rPr>
                <w:sz w:val="20"/>
                <w:szCs w:val="20"/>
                <w:lang w:val="it-IT"/>
              </w:rPr>
            </w:pPr>
            <w:r w:rsidRPr="00C049C5">
              <w:rPr>
                <w:rFonts w:cs="Arial"/>
                <w:color w:val="C00000"/>
                <w:kern w:val="24"/>
                <w:sz w:val="20"/>
                <w:szCs w:val="20"/>
              </w:rPr>
              <w:t xml:space="preserve"> </w:t>
            </w:r>
          </w:p>
        </w:tc>
        <w:tc>
          <w:tcPr>
            <w:tcW w:w="6193" w:type="dxa"/>
            <w:tcBorders>
              <w:top w:val="single" w:sz="8" w:space="0" w:color="000000"/>
              <w:left w:val="single" w:sz="8" w:space="0" w:color="000000"/>
              <w:bottom w:val="single" w:sz="8" w:space="0" w:color="000000"/>
              <w:right w:val="single" w:sz="8" w:space="0" w:color="000000"/>
            </w:tcBorders>
            <w:shd w:val="clear" w:color="auto" w:fill="auto"/>
            <w:tcMar>
              <w:top w:w="85" w:type="dxa"/>
              <w:bottom w:w="85" w:type="dxa"/>
            </w:tcMar>
            <w:vAlign w:val="center"/>
          </w:tcPr>
          <w:p w14:paraId="231AE0C9" w14:textId="77777777" w:rsidR="006C630F" w:rsidRPr="00C049C5" w:rsidRDefault="006C630F" w:rsidP="006C630F">
            <w:pPr>
              <w:widowControl/>
              <w:tabs>
                <w:tab w:val="center" w:pos="4819"/>
                <w:tab w:val="right" w:pos="9638"/>
              </w:tabs>
              <w:overflowPunct w:val="0"/>
              <w:autoSpaceDE/>
              <w:autoSpaceDN/>
              <w:rPr>
                <w:rFonts w:ascii="Arial" w:eastAsia="Times New Roman" w:hAnsi="Arial" w:cs="Arial"/>
                <w:sz w:val="16"/>
                <w:szCs w:val="16"/>
                <w:lang w:val="it-IT" w:eastAsia="it-IT"/>
              </w:rPr>
            </w:pPr>
            <w:r w:rsidRPr="00C049C5">
              <w:rPr>
                <w:rFonts w:eastAsia="Times New Roman" w:cs="Arial"/>
                <w:color w:val="000000"/>
                <w:kern w:val="24"/>
                <w:sz w:val="16"/>
                <w:szCs w:val="16"/>
                <w:lang w:val="it-IT" w:eastAsia="it-IT"/>
              </w:rPr>
              <w:t>Raccogliere notizie e immagini dallo staff e dai plessi.</w:t>
            </w:r>
          </w:p>
          <w:p w14:paraId="592E4BF8" w14:textId="77777777" w:rsidR="006C630F" w:rsidRPr="00C049C5" w:rsidRDefault="006C630F" w:rsidP="006C630F">
            <w:pPr>
              <w:widowControl/>
              <w:tabs>
                <w:tab w:val="center" w:pos="4819"/>
                <w:tab w:val="right" w:pos="9638"/>
              </w:tabs>
              <w:overflowPunct w:val="0"/>
              <w:autoSpaceDE/>
              <w:autoSpaceDN/>
              <w:rPr>
                <w:rFonts w:ascii="Arial" w:eastAsia="Times New Roman" w:hAnsi="Arial" w:cs="Arial"/>
                <w:sz w:val="16"/>
                <w:szCs w:val="16"/>
                <w:lang w:val="it-IT" w:eastAsia="it-IT"/>
              </w:rPr>
            </w:pPr>
            <w:r w:rsidRPr="00C049C5">
              <w:rPr>
                <w:rFonts w:eastAsia="Times New Roman" w:cs="Arial"/>
                <w:color w:val="000000"/>
                <w:kern w:val="24"/>
                <w:sz w:val="16"/>
                <w:szCs w:val="16"/>
                <w:lang w:val="it-IT" w:eastAsia="it-IT"/>
              </w:rPr>
              <w:t>Predisporre materiali per la pubblicazione sul sito dell’Istituto.</w:t>
            </w:r>
          </w:p>
          <w:p w14:paraId="64B4E845" w14:textId="602557D6" w:rsidR="006C630F" w:rsidRPr="00C049C5" w:rsidRDefault="006C630F" w:rsidP="006C630F">
            <w:pPr>
              <w:tabs>
                <w:tab w:val="center" w:pos="4819"/>
                <w:tab w:val="right" w:pos="9638"/>
              </w:tabs>
              <w:spacing w:line="254" w:lineRule="auto"/>
              <w:rPr>
                <w:sz w:val="20"/>
                <w:szCs w:val="20"/>
                <w:lang w:val="it-IT"/>
              </w:rPr>
            </w:pPr>
            <w:r w:rsidRPr="00C049C5">
              <w:rPr>
                <w:rFonts w:eastAsia="Times New Roman" w:cs="Arial"/>
                <w:color w:val="000000"/>
                <w:kern w:val="24"/>
                <w:sz w:val="16"/>
                <w:szCs w:val="16"/>
                <w:lang w:val="it-IT" w:eastAsia="it-IT"/>
              </w:rPr>
              <w:t>Studiare modalità per dare visibilità a ciò che viene realizzato nell’Istituto.</w:t>
            </w:r>
          </w:p>
        </w:tc>
      </w:tr>
      <w:tr w:rsidR="006C630F" w:rsidRPr="00C049C5" w14:paraId="66FCDF35" w14:textId="77777777" w:rsidTr="00982E8C">
        <w:trPr>
          <w:trHeight w:val="1021"/>
          <w:jc w:val="center"/>
        </w:trPr>
        <w:tc>
          <w:tcPr>
            <w:tcW w:w="2879" w:type="dxa"/>
            <w:tcBorders>
              <w:top w:val="single" w:sz="4" w:space="0" w:color="auto"/>
              <w:left w:val="single" w:sz="4" w:space="0" w:color="auto"/>
              <w:bottom w:val="single" w:sz="4" w:space="0" w:color="auto"/>
              <w:right w:val="single" w:sz="4" w:space="0" w:color="auto"/>
            </w:tcBorders>
            <w:vAlign w:val="center"/>
          </w:tcPr>
          <w:p w14:paraId="07EA897D" w14:textId="77777777" w:rsidR="006C630F" w:rsidRPr="00C049C5" w:rsidRDefault="006C630F" w:rsidP="006C630F">
            <w:pPr>
              <w:pStyle w:val="NormaleWeb"/>
              <w:overflowPunct w:val="0"/>
              <w:autoSpaceDE w:val="0"/>
              <w:autoSpaceDN w:val="0"/>
              <w:spacing w:before="0" w:beforeAutospacing="0" w:after="0" w:afterAutospacing="0"/>
              <w:jc w:val="both"/>
              <w:rPr>
                <w:rFonts w:ascii="Verdana" w:hAnsi="Verdana" w:cs="Arial"/>
                <w:sz w:val="20"/>
                <w:szCs w:val="20"/>
                <w:lang w:val="en-US" w:eastAsia="en-US"/>
              </w:rPr>
            </w:pPr>
            <w:r w:rsidRPr="00C049C5">
              <w:rPr>
                <w:rFonts w:ascii="Verdana" w:hAnsi="Verdana" w:cs="Arial"/>
                <w:color w:val="000000" w:themeColor="text1"/>
                <w:kern w:val="24"/>
                <w:sz w:val="20"/>
                <w:szCs w:val="20"/>
                <w:lang w:val="en-US" w:eastAsia="en-US"/>
              </w:rPr>
              <w:t>Continuità</w:t>
            </w:r>
          </w:p>
          <w:p w14:paraId="635DBB01" w14:textId="4BA92726" w:rsidR="006C630F" w:rsidRPr="00C049C5" w:rsidRDefault="006C630F" w:rsidP="006C630F">
            <w:pPr>
              <w:spacing w:line="254" w:lineRule="auto"/>
              <w:ind w:right="-1"/>
              <w:rPr>
                <w:sz w:val="20"/>
                <w:szCs w:val="20"/>
                <w:lang w:val="it-IT"/>
              </w:rPr>
            </w:pPr>
            <w:r w:rsidRPr="00C049C5">
              <w:rPr>
                <w:rFonts w:cs="Arial"/>
                <w:color w:val="000000" w:themeColor="text1"/>
                <w:kern w:val="24"/>
                <w:sz w:val="20"/>
                <w:szCs w:val="20"/>
              </w:rPr>
              <w:t> </w:t>
            </w:r>
          </w:p>
        </w:tc>
        <w:tc>
          <w:tcPr>
            <w:tcW w:w="6193" w:type="dxa"/>
            <w:tcBorders>
              <w:top w:val="single" w:sz="8" w:space="0" w:color="000000"/>
              <w:left w:val="single" w:sz="8" w:space="0" w:color="000000"/>
              <w:bottom w:val="single" w:sz="8" w:space="0" w:color="000000"/>
              <w:right w:val="single" w:sz="8" w:space="0" w:color="000000"/>
            </w:tcBorders>
            <w:shd w:val="clear" w:color="auto" w:fill="auto"/>
            <w:tcMar>
              <w:top w:w="85" w:type="dxa"/>
              <w:bottom w:w="85" w:type="dxa"/>
            </w:tcMar>
            <w:vAlign w:val="center"/>
          </w:tcPr>
          <w:p w14:paraId="13A7986B" w14:textId="77777777" w:rsidR="006C630F" w:rsidRPr="00C049C5" w:rsidRDefault="006C630F" w:rsidP="006C630F">
            <w:pPr>
              <w:widowControl/>
              <w:tabs>
                <w:tab w:val="center" w:pos="4819"/>
                <w:tab w:val="right" w:pos="9638"/>
              </w:tabs>
              <w:overflowPunct w:val="0"/>
              <w:autoSpaceDE/>
              <w:autoSpaceDN/>
              <w:rPr>
                <w:rFonts w:ascii="Arial" w:eastAsia="Times New Roman" w:hAnsi="Arial" w:cs="Arial"/>
                <w:sz w:val="16"/>
                <w:szCs w:val="16"/>
                <w:lang w:val="it-IT" w:eastAsia="it-IT"/>
              </w:rPr>
            </w:pPr>
            <w:r w:rsidRPr="00C049C5">
              <w:rPr>
                <w:rFonts w:eastAsia="Times New Roman" w:cs="Arial"/>
                <w:color w:val="000000"/>
                <w:kern w:val="24"/>
                <w:sz w:val="16"/>
                <w:szCs w:val="16"/>
                <w:lang w:val="it-IT" w:eastAsia="it-IT"/>
              </w:rPr>
              <w:t>Coordinare la commissione e i gruppi di lavoro.</w:t>
            </w:r>
          </w:p>
          <w:p w14:paraId="1F8EF506" w14:textId="77777777" w:rsidR="006C630F" w:rsidRPr="00C049C5" w:rsidRDefault="006C630F" w:rsidP="006C630F">
            <w:pPr>
              <w:widowControl/>
              <w:tabs>
                <w:tab w:val="center" w:pos="4819"/>
                <w:tab w:val="right" w:pos="9638"/>
              </w:tabs>
              <w:overflowPunct w:val="0"/>
              <w:autoSpaceDE/>
              <w:autoSpaceDN/>
              <w:rPr>
                <w:rFonts w:ascii="Arial" w:eastAsia="Times New Roman" w:hAnsi="Arial" w:cs="Arial"/>
                <w:sz w:val="16"/>
                <w:szCs w:val="16"/>
                <w:lang w:val="it-IT" w:eastAsia="it-IT"/>
              </w:rPr>
            </w:pPr>
            <w:r w:rsidRPr="00C049C5">
              <w:rPr>
                <w:rFonts w:eastAsia="Times New Roman" w:cs="Arial"/>
                <w:color w:val="000000"/>
                <w:kern w:val="24"/>
                <w:sz w:val="16"/>
                <w:szCs w:val="16"/>
                <w:lang w:val="it-IT" w:eastAsia="it-IT"/>
              </w:rPr>
              <w:t>Organizzare momenti di incontro dei diversi livelli di scuola.</w:t>
            </w:r>
          </w:p>
          <w:p w14:paraId="39BB7178" w14:textId="4A5AAAD7" w:rsidR="006C630F" w:rsidRPr="00C049C5" w:rsidRDefault="006C630F" w:rsidP="006C630F">
            <w:pPr>
              <w:tabs>
                <w:tab w:val="center" w:pos="4819"/>
                <w:tab w:val="right" w:pos="9638"/>
              </w:tabs>
              <w:spacing w:line="254" w:lineRule="auto"/>
              <w:rPr>
                <w:sz w:val="20"/>
                <w:szCs w:val="20"/>
                <w:lang w:val="it-IT"/>
              </w:rPr>
            </w:pPr>
            <w:r w:rsidRPr="00C049C5">
              <w:rPr>
                <w:rFonts w:eastAsia="Times New Roman" w:cs="Arial"/>
                <w:color w:val="000000"/>
                <w:kern w:val="24"/>
                <w:sz w:val="16"/>
                <w:szCs w:val="16"/>
                <w:lang w:eastAsia="it-IT"/>
              </w:rPr>
              <w:t>Formazione classi.</w:t>
            </w:r>
          </w:p>
        </w:tc>
      </w:tr>
      <w:tr w:rsidR="006C630F" w:rsidRPr="00C152C2" w14:paraId="1B30FF81" w14:textId="77777777" w:rsidTr="00982E8C">
        <w:trPr>
          <w:trHeight w:val="1021"/>
          <w:jc w:val="center"/>
        </w:trPr>
        <w:tc>
          <w:tcPr>
            <w:tcW w:w="2879" w:type="dxa"/>
            <w:tcBorders>
              <w:top w:val="single" w:sz="4" w:space="0" w:color="auto"/>
              <w:left w:val="single" w:sz="4" w:space="0" w:color="auto"/>
              <w:bottom w:val="single" w:sz="4" w:space="0" w:color="auto"/>
              <w:right w:val="single" w:sz="4" w:space="0" w:color="auto"/>
            </w:tcBorders>
            <w:vAlign w:val="center"/>
          </w:tcPr>
          <w:p w14:paraId="4BB959B5" w14:textId="7E7D440F" w:rsidR="006C630F" w:rsidRPr="00C049C5" w:rsidRDefault="006C630F" w:rsidP="006C630F">
            <w:pPr>
              <w:spacing w:line="254" w:lineRule="auto"/>
              <w:ind w:right="-1"/>
              <w:rPr>
                <w:sz w:val="20"/>
                <w:szCs w:val="20"/>
                <w:lang w:val="it-IT"/>
              </w:rPr>
            </w:pPr>
            <w:r w:rsidRPr="00C049C5">
              <w:rPr>
                <w:color w:val="000000" w:themeColor="text1"/>
                <w:kern w:val="24"/>
                <w:sz w:val="20"/>
                <w:szCs w:val="20"/>
              </w:rPr>
              <w:t>Didattica dell’italiano</w:t>
            </w:r>
          </w:p>
        </w:tc>
        <w:tc>
          <w:tcPr>
            <w:tcW w:w="6193" w:type="dxa"/>
            <w:tcBorders>
              <w:top w:val="single" w:sz="8" w:space="0" w:color="000000"/>
              <w:left w:val="single" w:sz="8" w:space="0" w:color="000000"/>
              <w:bottom w:val="single" w:sz="8" w:space="0" w:color="000000"/>
              <w:right w:val="single" w:sz="8" w:space="0" w:color="000000"/>
            </w:tcBorders>
            <w:shd w:val="clear" w:color="auto" w:fill="auto"/>
            <w:tcMar>
              <w:top w:w="85" w:type="dxa"/>
              <w:bottom w:w="85" w:type="dxa"/>
            </w:tcMar>
            <w:vAlign w:val="center"/>
          </w:tcPr>
          <w:p w14:paraId="1358D4C6" w14:textId="77777777" w:rsidR="006C630F" w:rsidRPr="00C049C5" w:rsidRDefault="006C630F" w:rsidP="006C630F">
            <w:pPr>
              <w:widowControl/>
              <w:tabs>
                <w:tab w:val="center" w:pos="4819"/>
                <w:tab w:val="right" w:pos="9638"/>
              </w:tabs>
              <w:overflowPunct w:val="0"/>
              <w:autoSpaceDE/>
              <w:autoSpaceDN/>
              <w:rPr>
                <w:rFonts w:ascii="Arial" w:eastAsia="Times New Roman" w:hAnsi="Arial" w:cs="Arial"/>
                <w:sz w:val="16"/>
                <w:szCs w:val="16"/>
                <w:lang w:val="it-IT" w:eastAsia="it-IT"/>
              </w:rPr>
            </w:pPr>
            <w:r w:rsidRPr="00C049C5">
              <w:rPr>
                <w:rFonts w:eastAsia="Times New Roman" w:cs="Arial"/>
                <w:color w:val="000000"/>
                <w:kern w:val="24"/>
                <w:sz w:val="16"/>
                <w:szCs w:val="16"/>
                <w:lang w:val="it-IT" w:eastAsia="it-IT"/>
              </w:rPr>
              <w:t>Coordinare la commissione.</w:t>
            </w:r>
          </w:p>
          <w:p w14:paraId="51E75B2A" w14:textId="77777777" w:rsidR="006C630F" w:rsidRPr="00C049C5" w:rsidRDefault="006C630F" w:rsidP="006C630F">
            <w:pPr>
              <w:widowControl/>
              <w:tabs>
                <w:tab w:val="center" w:pos="4819"/>
                <w:tab w:val="right" w:pos="9638"/>
              </w:tabs>
              <w:overflowPunct w:val="0"/>
              <w:autoSpaceDE/>
              <w:autoSpaceDN/>
              <w:rPr>
                <w:rFonts w:ascii="Arial" w:eastAsia="Times New Roman" w:hAnsi="Arial" w:cs="Arial"/>
                <w:sz w:val="16"/>
                <w:szCs w:val="16"/>
                <w:lang w:val="it-IT" w:eastAsia="it-IT"/>
              </w:rPr>
            </w:pPr>
            <w:r w:rsidRPr="00C049C5">
              <w:rPr>
                <w:rFonts w:eastAsia="Times New Roman" w:cs="Arial"/>
                <w:color w:val="000000"/>
                <w:kern w:val="24"/>
                <w:sz w:val="16"/>
                <w:szCs w:val="16"/>
                <w:lang w:val="it-IT" w:eastAsia="it-IT"/>
              </w:rPr>
              <w:t>Predisporre proposte e metterle a disposizione dei colleghi.</w:t>
            </w:r>
          </w:p>
          <w:p w14:paraId="20B35783" w14:textId="33A12CAE" w:rsidR="006C630F" w:rsidRPr="00C049C5" w:rsidRDefault="006C630F" w:rsidP="006C630F">
            <w:pPr>
              <w:tabs>
                <w:tab w:val="center" w:pos="4819"/>
                <w:tab w:val="right" w:pos="9638"/>
              </w:tabs>
              <w:spacing w:line="276" w:lineRule="auto"/>
              <w:rPr>
                <w:sz w:val="20"/>
                <w:szCs w:val="20"/>
                <w:lang w:val="it-IT"/>
              </w:rPr>
            </w:pPr>
            <w:r w:rsidRPr="00C049C5">
              <w:rPr>
                <w:rFonts w:eastAsia="Times New Roman" w:cs="Arial"/>
                <w:color w:val="000000"/>
                <w:kern w:val="24"/>
                <w:sz w:val="16"/>
                <w:szCs w:val="16"/>
                <w:lang w:val="it-IT" w:eastAsia="it-IT"/>
              </w:rPr>
              <w:t>Raccogliere buone pratiche interne all’Istituto.</w:t>
            </w:r>
          </w:p>
        </w:tc>
      </w:tr>
      <w:tr w:rsidR="006C630F" w:rsidRPr="00C152C2" w14:paraId="33A10497" w14:textId="77777777" w:rsidTr="006B4F7E">
        <w:trPr>
          <w:trHeight w:val="1021"/>
          <w:jc w:val="center"/>
        </w:trPr>
        <w:tc>
          <w:tcPr>
            <w:tcW w:w="2879" w:type="dxa"/>
            <w:tcBorders>
              <w:top w:val="single" w:sz="4" w:space="0" w:color="auto"/>
              <w:left w:val="single" w:sz="4" w:space="0" w:color="auto"/>
              <w:bottom w:val="single" w:sz="4" w:space="0" w:color="auto"/>
              <w:right w:val="single" w:sz="4" w:space="0" w:color="auto"/>
            </w:tcBorders>
            <w:vAlign w:val="center"/>
          </w:tcPr>
          <w:p w14:paraId="1045411B" w14:textId="77777777" w:rsidR="006C630F" w:rsidRPr="00C049C5" w:rsidRDefault="006C630F" w:rsidP="006C630F">
            <w:pPr>
              <w:pStyle w:val="NormaleWeb"/>
              <w:tabs>
                <w:tab w:val="center" w:pos="4819"/>
                <w:tab w:val="right" w:pos="9638"/>
              </w:tabs>
              <w:overflowPunct w:val="0"/>
              <w:autoSpaceDE w:val="0"/>
              <w:autoSpaceDN w:val="0"/>
              <w:spacing w:before="0" w:beforeAutospacing="0" w:after="0" w:afterAutospacing="0"/>
              <w:rPr>
                <w:rFonts w:ascii="Verdana" w:hAnsi="Verdana" w:cs="Arial"/>
                <w:sz w:val="20"/>
                <w:szCs w:val="20"/>
                <w:lang w:val="en-US" w:eastAsia="en-US"/>
              </w:rPr>
            </w:pPr>
            <w:r w:rsidRPr="00C049C5">
              <w:rPr>
                <w:rFonts w:ascii="Verdana" w:hAnsi="Verdana" w:cs="Arial"/>
                <w:color w:val="000000" w:themeColor="text1"/>
                <w:kern w:val="24"/>
                <w:sz w:val="20"/>
                <w:szCs w:val="20"/>
                <w:lang w:val="en-US" w:eastAsia="en-US"/>
              </w:rPr>
              <w:t>Didattica della matematica</w:t>
            </w:r>
          </w:p>
          <w:p w14:paraId="67FAF254" w14:textId="4BDF5398" w:rsidR="006C630F" w:rsidRPr="00C049C5" w:rsidRDefault="006C630F" w:rsidP="006C630F">
            <w:pPr>
              <w:spacing w:line="254" w:lineRule="auto"/>
              <w:ind w:right="-1"/>
              <w:rPr>
                <w:sz w:val="20"/>
                <w:szCs w:val="20"/>
                <w:lang w:val="it-IT"/>
              </w:rPr>
            </w:pPr>
            <w:r w:rsidRPr="00C049C5">
              <w:rPr>
                <w:rFonts w:cs="Arial"/>
                <w:color w:val="000000" w:themeColor="text1"/>
                <w:kern w:val="24"/>
                <w:sz w:val="20"/>
                <w:szCs w:val="20"/>
              </w:rPr>
              <w:t> </w:t>
            </w:r>
          </w:p>
        </w:tc>
        <w:tc>
          <w:tcPr>
            <w:tcW w:w="619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ACC34F5" w14:textId="77777777" w:rsidR="006B4F7E" w:rsidRPr="00C049C5" w:rsidRDefault="006B4F7E" w:rsidP="006B4F7E">
            <w:pPr>
              <w:widowControl/>
              <w:autoSpaceDE/>
              <w:autoSpaceDN/>
              <w:rPr>
                <w:color w:val="000000"/>
                <w:kern w:val="24"/>
                <w:sz w:val="16"/>
                <w:szCs w:val="16"/>
                <w:lang w:val="it-IT" w:eastAsia="it-IT"/>
              </w:rPr>
            </w:pPr>
            <w:r w:rsidRPr="00C049C5">
              <w:rPr>
                <w:color w:val="000000"/>
                <w:kern w:val="24"/>
                <w:sz w:val="16"/>
                <w:szCs w:val="16"/>
                <w:lang w:val="it-IT" w:eastAsia="it-IT"/>
              </w:rPr>
              <w:t>Coordinare la commissione.</w:t>
            </w:r>
          </w:p>
          <w:p w14:paraId="371885B4" w14:textId="77777777" w:rsidR="006B4F7E" w:rsidRPr="00C049C5" w:rsidRDefault="006B4F7E" w:rsidP="006B4F7E">
            <w:pPr>
              <w:widowControl/>
              <w:autoSpaceDE/>
              <w:autoSpaceDN/>
              <w:rPr>
                <w:color w:val="000000"/>
                <w:kern w:val="24"/>
                <w:sz w:val="16"/>
                <w:szCs w:val="16"/>
                <w:lang w:val="it-IT" w:eastAsia="it-IT"/>
              </w:rPr>
            </w:pPr>
            <w:r w:rsidRPr="00C049C5">
              <w:rPr>
                <w:color w:val="000000"/>
                <w:kern w:val="24"/>
                <w:sz w:val="16"/>
                <w:szCs w:val="16"/>
                <w:lang w:val="it-IT" w:eastAsia="it-IT"/>
              </w:rPr>
              <w:t>Raccogliere e mettere a disposizione dei colleghi buone pratiche.</w:t>
            </w:r>
          </w:p>
          <w:p w14:paraId="212F6E23" w14:textId="799106E7" w:rsidR="006C630F" w:rsidRPr="00C049C5" w:rsidRDefault="006B4F7E" w:rsidP="006B4F7E">
            <w:pPr>
              <w:widowControl/>
              <w:autoSpaceDE/>
              <w:autoSpaceDN/>
              <w:rPr>
                <w:color w:val="000000"/>
                <w:kern w:val="24"/>
                <w:sz w:val="16"/>
                <w:szCs w:val="16"/>
                <w:lang w:val="it-IT" w:eastAsia="it-IT"/>
              </w:rPr>
            </w:pPr>
            <w:r w:rsidRPr="00C049C5">
              <w:rPr>
                <w:color w:val="000000"/>
                <w:kern w:val="24"/>
                <w:sz w:val="16"/>
                <w:szCs w:val="16"/>
                <w:lang w:val="it-IT" w:eastAsia="it-IT"/>
              </w:rPr>
              <w:t>Effettuare proposte relative alla didattica della matematica.</w:t>
            </w:r>
          </w:p>
        </w:tc>
      </w:tr>
      <w:tr w:rsidR="006C630F" w:rsidRPr="00C152C2" w14:paraId="3000D3DF" w14:textId="77777777" w:rsidTr="00E719DE">
        <w:trPr>
          <w:trHeight w:val="1021"/>
          <w:jc w:val="center"/>
        </w:trPr>
        <w:tc>
          <w:tcPr>
            <w:tcW w:w="2879" w:type="dxa"/>
            <w:tcBorders>
              <w:top w:val="single" w:sz="4" w:space="0" w:color="auto"/>
              <w:left w:val="single" w:sz="4" w:space="0" w:color="auto"/>
              <w:bottom w:val="single" w:sz="4" w:space="0" w:color="auto"/>
              <w:right w:val="single" w:sz="4" w:space="0" w:color="auto"/>
            </w:tcBorders>
            <w:vAlign w:val="center"/>
          </w:tcPr>
          <w:p w14:paraId="51D5538D" w14:textId="6120F435" w:rsidR="006C630F" w:rsidRPr="00C049C5" w:rsidRDefault="006C630F" w:rsidP="006C630F">
            <w:pPr>
              <w:pStyle w:val="NormaleWeb"/>
              <w:tabs>
                <w:tab w:val="center" w:pos="4819"/>
                <w:tab w:val="right" w:pos="9638"/>
              </w:tabs>
              <w:overflowPunct w:val="0"/>
              <w:autoSpaceDE w:val="0"/>
              <w:autoSpaceDN w:val="0"/>
              <w:spacing w:before="0" w:beforeAutospacing="0" w:after="0" w:afterAutospacing="0"/>
              <w:rPr>
                <w:rFonts w:ascii="Verdana" w:hAnsi="Verdana" w:cs="Arial"/>
                <w:color w:val="000000" w:themeColor="text1"/>
                <w:kern w:val="24"/>
                <w:sz w:val="20"/>
                <w:szCs w:val="20"/>
                <w:lang w:val="en-US" w:eastAsia="en-US"/>
              </w:rPr>
            </w:pPr>
            <w:r w:rsidRPr="00C049C5">
              <w:rPr>
                <w:rFonts w:ascii="Verdana" w:hAnsi="Verdana" w:cs="Arial"/>
                <w:color w:val="000000" w:themeColor="text1"/>
                <w:kern w:val="24"/>
                <w:sz w:val="20"/>
                <w:szCs w:val="20"/>
                <w:lang w:val="en-US" w:eastAsia="en-US"/>
              </w:rPr>
              <w:t>Didattica Digitale Integrata</w:t>
            </w:r>
          </w:p>
        </w:tc>
        <w:tc>
          <w:tcPr>
            <w:tcW w:w="619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0197F8F" w14:textId="77777777" w:rsidR="006B4F7E" w:rsidRPr="00C049C5" w:rsidRDefault="006B4F7E" w:rsidP="006B4F7E">
            <w:pPr>
              <w:widowControl/>
              <w:tabs>
                <w:tab w:val="center" w:pos="4819"/>
                <w:tab w:val="right" w:pos="9638"/>
              </w:tabs>
              <w:overflowPunct w:val="0"/>
              <w:autoSpaceDE/>
              <w:autoSpaceDN/>
              <w:rPr>
                <w:rFonts w:eastAsia="Times New Roman" w:cs="Arial"/>
                <w:color w:val="000000"/>
                <w:kern w:val="24"/>
                <w:sz w:val="16"/>
                <w:szCs w:val="16"/>
                <w:lang w:val="it-IT" w:eastAsia="it-IT"/>
              </w:rPr>
            </w:pPr>
            <w:r w:rsidRPr="00C049C5">
              <w:rPr>
                <w:rFonts w:eastAsia="Times New Roman" w:cs="Arial"/>
                <w:color w:val="000000"/>
                <w:kern w:val="24"/>
                <w:sz w:val="16"/>
                <w:szCs w:val="16"/>
                <w:lang w:val="it-IT" w:eastAsia="it-IT"/>
              </w:rPr>
              <w:t>Supporto ai docenti</w:t>
            </w:r>
          </w:p>
          <w:p w14:paraId="4D3F88FC" w14:textId="77777777" w:rsidR="006B4F7E" w:rsidRPr="00C049C5" w:rsidRDefault="006B4F7E" w:rsidP="006B4F7E">
            <w:pPr>
              <w:widowControl/>
              <w:tabs>
                <w:tab w:val="center" w:pos="4819"/>
                <w:tab w:val="right" w:pos="9638"/>
              </w:tabs>
              <w:overflowPunct w:val="0"/>
              <w:autoSpaceDE/>
              <w:autoSpaceDN/>
              <w:rPr>
                <w:rFonts w:eastAsia="Times New Roman" w:cs="Arial"/>
                <w:color w:val="000000"/>
                <w:kern w:val="24"/>
                <w:sz w:val="16"/>
                <w:szCs w:val="16"/>
                <w:lang w:val="it-IT" w:eastAsia="it-IT"/>
              </w:rPr>
            </w:pPr>
            <w:r w:rsidRPr="00C049C5">
              <w:rPr>
                <w:rFonts w:eastAsia="Times New Roman" w:cs="Arial"/>
                <w:color w:val="000000"/>
                <w:kern w:val="24"/>
                <w:sz w:val="16"/>
                <w:szCs w:val="16"/>
                <w:lang w:val="it-IT" w:eastAsia="it-IT"/>
              </w:rPr>
              <w:t>Coordinare la commissione</w:t>
            </w:r>
          </w:p>
          <w:p w14:paraId="7FF33337" w14:textId="197704F0" w:rsidR="006C630F" w:rsidRPr="00C049C5" w:rsidRDefault="006B4F7E" w:rsidP="006B4F7E">
            <w:pPr>
              <w:tabs>
                <w:tab w:val="center" w:pos="4819"/>
                <w:tab w:val="right" w:pos="9638"/>
              </w:tabs>
              <w:spacing w:line="254" w:lineRule="auto"/>
              <w:rPr>
                <w:sz w:val="20"/>
                <w:szCs w:val="20"/>
                <w:lang w:val="it-IT"/>
              </w:rPr>
            </w:pPr>
            <w:r w:rsidRPr="00C049C5">
              <w:rPr>
                <w:rFonts w:eastAsia="Times New Roman" w:cs="Arial"/>
                <w:color w:val="000000"/>
                <w:kern w:val="24"/>
                <w:sz w:val="16"/>
                <w:szCs w:val="16"/>
                <w:lang w:val="it-IT" w:eastAsia="it-IT"/>
              </w:rPr>
              <w:t>Far fronte a nuova normativa o indicazioni</w:t>
            </w:r>
          </w:p>
        </w:tc>
      </w:tr>
      <w:tr w:rsidR="006C630F" w:rsidRPr="00C152C2" w14:paraId="0BF47857" w14:textId="77777777" w:rsidTr="00E719DE">
        <w:trPr>
          <w:trHeight w:val="1021"/>
          <w:jc w:val="center"/>
        </w:trPr>
        <w:tc>
          <w:tcPr>
            <w:tcW w:w="2879" w:type="dxa"/>
            <w:tcBorders>
              <w:top w:val="single" w:sz="4" w:space="0" w:color="auto"/>
              <w:left w:val="single" w:sz="4" w:space="0" w:color="auto"/>
              <w:bottom w:val="single" w:sz="4" w:space="0" w:color="auto"/>
              <w:right w:val="single" w:sz="4" w:space="0" w:color="auto"/>
            </w:tcBorders>
            <w:shd w:val="clear" w:color="auto" w:fill="auto"/>
          </w:tcPr>
          <w:p w14:paraId="0E0BF38F" w14:textId="21B01FD3" w:rsidR="006C630F" w:rsidRPr="00C049C5" w:rsidRDefault="006C630F" w:rsidP="006B4F7E">
            <w:pPr>
              <w:spacing w:line="254" w:lineRule="auto"/>
              <w:ind w:right="-1"/>
              <w:rPr>
                <w:sz w:val="20"/>
                <w:szCs w:val="20"/>
                <w:lang w:val="it-IT"/>
              </w:rPr>
            </w:pPr>
            <w:r w:rsidRPr="00C049C5">
              <w:rPr>
                <w:sz w:val="20"/>
                <w:szCs w:val="20"/>
              </w:rPr>
              <w:t xml:space="preserve">Educazione fisica - </w:t>
            </w:r>
            <w:r w:rsidR="006B4F7E" w:rsidRPr="00C049C5">
              <w:rPr>
                <w:sz w:val="20"/>
                <w:szCs w:val="20"/>
              </w:rPr>
              <w:t>benessere</w:t>
            </w:r>
          </w:p>
        </w:tc>
        <w:tc>
          <w:tcPr>
            <w:tcW w:w="6193" w:type="dxa"/>
            <w:tcBorders>
              <w:top w:val="single" w:sz="4" w:space="0" w:color="auto"/>
              <w:left w:val="single" w:sz="4" w:space="0" w:color="auto"/>
              <w:bottom w:val="single" w:sz="4" w:space="0" w:color="auto"/>
              <w:right w:val="single" w:sz="4" w:space="0" w:color="auto"/>
            </w:tcBorders>
            <w:tcMar>
              <w:top w:w="85" w:type="dxa"/>
              <w:bottom w:w="85" w:type="dxa"/>
            </w:tcMar>
          </w:tcPr>
          <w:p w14:paraId="6B13B706" w14:textId="77777777" w:rsidR="006B4F7E" w:rsidRPr="00C049C5" w:rsidRDefault="006B4F7E" w:rsidP="006B4F7E">
            <w:pPr>
              <w:widowControl/>
              <w:autoSpaceDE/>
              <w:autoSpaceDN/>
              <w:rPr>
                <w:rFonts w:ascii="Arial" w:eastAsia="Times New Roman" w:hAnsi="Arial" w:cs="Arial"/>
                <w:sz w:val="16"/>
                <w:szCs w:val="16"/>
                <w:lang w:val="it-IT" w:eastAsia="it-IT"/>
              </w:rPr>
            </w:pPr>
            <w:r w:rsidRPr="00C049C5">
              <w:rPr>
                <w:color w:val="000000"/>
                <w:kern w:val="24"/>
                <w:sz w:val="16"/>
                <w:szCs w:val="16"/>
                <w:lang w:val="it-IT" w:eastAsia="it-IT"/>
              </w:rPr>
              <w:t xml:space="preserve">Coordinare la commissione. </w:t>
            </w:r>
          </w:p>
          <w:p w14:paraId="6E615025" w14:textId="77777777" w:rsidR="006B4F7E" w:rsidRPr="00C049C5" w:rsidRDefault="006B4F7E" w:rsidP="006B4F7E">
            <w:pPr>
              <w:widowControl/>
              <w:autoSpaceDE/>
              <w:autoSpaceDN/>
              <w:rPr>
                <w:rFonts w:ascii="Arial" w:eastAsia="Times New Roman" w:hAnsi="Arial" w:cs="Arial"/>
                <w:sz w:val="16"/>
                <w:szCs w:val="16"/>
                <w:lang w:val="it-IT" w:eastAsia="it-IT"/>
              </w:rPr>
            </w:pPr>
            <w:r w:rsidRPr="00C049C5">
              <w:rPr>
                <w:color w:val="000000"/>
                <w:kern w:val="24"/>
                <w:sz w:val="16"/>
                <w:szCs w:val="16"/>
                <w:lang w:val="it-IT" w:eastAsia="it-IT"/>
              </w:rPr>
              <w:t>Raccogliere bisogni dell’Istituto.</w:t>
            </w:r>
          </w:p>
          <w:p w14:paraId="264C9C18" w14:textId="77777777" w:rsidR="006B4F7E" w:rsidRPr="00C049C5" w:rsidRDefault="006B4F7E" w:rsidP="006B4F7E">
            <w:pPr>
              <w:widowControl/>
              <w:autoSpaceDE/>
              <w:autoSpaceDN/>
              <w:rPr>
                <w:rFonts w:ascii="Arial" w:eastAsia="Times New Roman" w:hAnsi="Arial" w:cs="Arial"/>
                <w:sz w:val="16"/>
                <w:szCs w:val="16"/>
                <w:lang w:val="it-IT" w:eastAsia="it-IT"/>
              </w:rPr>
            </w:pPr>
            <w:r w:rsidRPr="00C049C5">
              <w:rPr>
                <w:color w:val="000000"/>
                <w:kern w:val="24"/>
                <w:sz w:val="16"/>
                <w:szCs w:val="16"/>
                <w:lang w:val="it-IT" w:eastAsia="it-IT"/>
              </w:rPr>
              <w:t>Rappresentare la scuola in incontri dedicati (UST, USR, ecc…).</w:t>
            </w:r>
          </w:p>
          <w:p w14:paraId="640D19E9" w14:textId="77777777" w:rsidR="006B4F7E" w:rsidRPr="00C049C5" w:rsidRDefault="006B4F7E" w:rsidP="006B4F7E">
            <w:pPr>
              <w:widowControl/>
              <w:autoSpaceDE/>
              <w:autoSpaceDN/>
              <w:rPr>
                <w:rFonts w:ascii="Arial" w:eastAsia="Times New Roman" w:hAnsi="Arial" w:cs="Arial"/>
                <w:sz w:val="16"/>
                <w:szCs w:val="16"/>
                <w:lang w:val="it-IT" w:eastAsia="it-IT"/>
              </w:rPr>
            </w:pPr>
            <w:r w:rsidRPr="00C049C5">
              <w:rPr>
                <w:color w:val="000000"/>
                <w:kern w:val="24"/>
                <w:sz w:val="16"/>
                <w:szCs w:val="16"/>
                <w:lang w:val="it-IT" w:eastAsia="it-IT"/>
              </w:rPr>
              <w:t>Tenere contatti con le associazioni sportive del territorio.</w:t>
            </w:r>
          </w:p>
          <w:p w14:paraId="590ABCA9" w14:textId="65A7EDA3" w:rsidR="006C630F" w:rsidRPr="00C049C5" w:rsidRDefault="006B4F7E" w:rsidP="006B4F7E">
            <w:pPr>
              <w:tabs>
                <w:tab w:val="center" w:pos="4819"/>
                <w:tab w:val="right" w:pos="9638"/>
              </w:tabs>
              <w:spacing w:line="254" w:lineRule="auto"/>
              <w:rPr>
                <w:sz w:val="20"/>
                <w:szCs w:val="20"/>
                <w:lang w:val="it-IT"/>
              </w:rPr>
            </w:pPr>
            <w:r w:rsidRPr="00C049C5">
              <w:rPr>
                <w:color w:val="000000"/>
                <w:kern w:val="24"/>
                <w:sz w:val="16"/>
                <w:szCs w:val="16"/>
                <w:lang w:val="it-IT" w:eastAsia="it-IT"/>
              </w:rPr>
              <w:t>Effettuare proposte operative relative al benessere.</w:t>
            </w:r>
          </w:p>
        </w:tc>
      </w:tr>
      <w:tr w:rsidR="006C630F" w:rsidRPr="00C049C5" w14:paraId="7E96DD95" w14:textId="77777777" w:rsidTr="006B4F7E">
        <w:trPr>
          <w:trHeight w:val="1021"/>
          <w:jc w:val="center"/>
        </w:trPr>
        <w:tc>
          <w:tcPr>
            <w:tcW w:w="2879" w:type="dxa"/>
            <w:tcBorders>
              <w:top w:val="single" w:sz="4" w:space="0" w:color="auto"/>
              <w:left w:val="single" w:sz="4" w:space="0" w:color="auto"/>
              <w:bottom w:val="single" w:sz="4" w:space="0" w:color="auto"/>
              <w:right w:val="single" w:sz="4" w:space="0" w:color="auto"/>
            </w:tcBorders>
            <w:vAlign w:val="center"/>
          </w:tcPr>
          <w:p w14:paraId="45359201" w14:textId="77777777" w:rsidR="006C630F" w:rsidRPr="00C049C5" w:rsidRDefault="006C630F" w:rsidP="006C630F">
            <w:pPr>
              <w:pStyle w:val="NormaleWeb"/>
              <w:overflowPunct w:val="0"/>
              <w:autoSpaceDE w:val="0"/>
              <w:autoSpaceDN w:val="0"/>
              <w:spacing w:before="0" w:beforeAutospacing="0" w:after="0" w:afterAutospacing="0"/>
              <w:jc w:val="both"/>
              <w:rPr>
                <w:rFonts w:ascii="Verdana" w:hAnsi="Verdana" w:cs="Arial"/>
                <w:sz w:val="20"/>
                <w:szCs w:val="20"/>
                <w:lang w:eastAsia="en-US"/>
              </w:rPr>
            </w:pPr>
            <w:r w:rsidRPr="00C049C5">
              <w:rPr>
                <w:rFonts w:ascii="Verdana" w:hAnsi="Verdana" w:cs="Arial"/>
                <w:color w:val="000000" w:themeColor="text1"/>
                <w:kern w:val="24"/>
                <w:sz w:val="20"/>
                <w:szCs w:val="20"/>
                <w:lang w:eastAsia="en-US"/>
              </w:rPr>
              <w:t> </w:t>
            </w:r>
          </w:p>
          <w:p w14:paraId="332F05A2" w14:textId="77777777" w:rsidR="006C630F" w:rsidRPr="00C049C5" w:rsidRDefault="006C630F" w:rsidP="006C630F">
            <w:pPr>
              <w:pStyle w:val="NormaleWeb"/>
              <w:overflowPunct w:val="0"/>
              <w:autoSpaceDE w:val="0"/>
              <w:autoSpaceDN w:val="0"/>
              <w:spacing w:before="0" w:beforeAutospacing="0" w:after="0" w:afterAutospacing="0"/>
              <w:jc w:val="both"/>
              <w:rPr>
                <w:rFonts w:ascii="Verdana" w:hAnsi="Verdana" w:cs="Arial"/>
                <w:sz w:val="20"/>
                <w:szCs w:val="20"/>
                <w:lang w:val="en-US" w:eastAsia="en-US"/>
              </w:rPr>
            </w:pPr>
            <w:r w:rsidRPr="00C049C5">
              <w:rPr>
                <w:rFonts w:ascii="Verdana" w:hAnsi="Verdana" w:cs="Arial"/>
                <w:color w:val="000000" w:themeColor="text1"/>
                <w:kern w:val="24"/>
                <w:sz w:val="20"/>
                <w:szCs w:val="20"/>
                <w:lang w:val="en-US" w:eastAsia="en-US"/>
              </w:rPr>
              <w:t>Indirizzo Musicale</w:t>
            </w:r>
          </w:p>
          <w:p w14:paraId="55A85441" w14:textId="2DF7E674" w:rsidR="006C630F" w:rsidRPr="00C049C5" w:rsidRDefault="006C630F" w:rsidP="006C630F">
            <w:pPr>
              <w:spacing w:line="254" w:lineRule="auto"/>
              <w:ind w:right="-1"/>
              <w:rPr>
                <w:sz w:val="20"/>
                <w:szCs w:val="20"/>
                <w:lang w:val="it-IT"/>
              </w:rPr>
            </w:pPr>
            <w:r w:rsidRPr="00C049C5">
              <w:rPr>
                <w:rFonts w:cs="Arial"/>
                <w:color w:val="000000" w:themeColor="text1"/>
                <w:kern w:val="24"/>
                <w:sz w:val="20"/>
                <w:szCs w:val="20"/>
              </w:rPr>
              <w:t>  </w:t>
            </w:r>
          </w:p>
        </w:tc>
        <w:tc>
          <w:tcPr>
            <w:tcW w:w="619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BC57D4F" w14:textId="77777777" w:rsidR="006B4F7E" w:rsidRPr="00C049C5" w:rsidRDefault="006B4F7E" w:rsidP="006B4F7E">
            <w:pPr>
              <w:widowControl/>
              <w:tabs>
                <w:tab w:val="center" w:pos="4819"/>
                <w:tab w:val="right" w:pos="9638"/>
              </w:tabs>
              <w:overflowPunct w:val="0"/>
              <w:autoSpaceDE/>
              <w:autoSpaceDN/>
              <w:rPr>
                <w:rFonts w:ascii="Arial" w:eastAsia="Times New Roman" w:hAnsi="Arial" w:cs="Arial"/>
                <w:sz w:val="16"/>
                <w:szCs w:val="16"/>
                <w:lang w:val="it-IT" w:eastAsia="it-IT"/>
              </w:rPr>
            </w:pPr>
            <w:r w:rsidRPr="00C049C5">
              <w:rPr>
                <w:rFonts w:eastAsia="Times New Roman" w:cs="Arial"/>
                <w:color w:val="000000"/>
                <w:kern w:val="24"/>
                <w:sz w:val="16"/>
                <w:szCs w:val="16"/>
                <w:lang w:val="it-IT" w:eastAsia="it-IT"/>
              </w:rPr>
              <w:t>Coordinare l’attività dell’indirizzo musicale presso la scuola primaria e la scuola secondaria.</w:t>
            </w:r>
          </w:p>
          <w:p w14:paraId="7BAB883F" w14:textId="72651437" w:rsidR="006C630F" w:rsidRPr="00C049C5" w:rsidRDefault="006B4F7E" w:rsidP="006B4F7E">
            <w:pPr>
              <w:tabs>
                <w:tab w:val="center" w:pos="4819"/>
                <w:tab w:val="right" w:pos="9638"/>
              </w:tabs>
              <w:spacing w:line="254" w:lineRule="auto"/>
              <w:rPr>
                <w:sz w:val="20"/>
                <w:szCs w:val="20"/>
                <w:lang w:val="it-IT"/>
              </w:rPr>
            </w:pPr>
            <w:r w:rsidRPr="00C049C5">
              <w:rPr>
                <w:rFonts w:eastAsia="Times New Roman" w:cs="Arial"/>
                <w:color w:val="000000"/>
                <w:kern w:val="24"/>
                <w:sz w:val="16"/>
                <w:szCs w:val="16"/>
                <w:lang w:eastAsia="it-IT"/>
              </w:rPr>
              <w:t>Effettuare proposte operative.</w:t>
            </w:r>
          </w:p>
        </w:tc>
      </w:tr>
      <w:tr w:rsidR="006C630F" w:rsidRPr="00C152C2" w14:paraId="7C28D253" w14:textId="77777777" w:rsidTr="006B4F7E">
        <w:trPr>
          <w:trHeight w:val="1021"/>
          <w:jc w:val="center"/>
        </w:trPr>
        <w:tc>
          <w:tcPr>
            <w:tcW w:w="2879" w:type="dxa"/>
            <w:tcBorders>
              <w:top w:val="single" w:sz="4" w:space="0" w:color="auto"/>
              <w:left w:val="single" w:sz="4" w:space="0" w:color="auto"/>
              <w:bottom w:val="single" w:sz="4" w:space="0" w:color="auto"/>
              <w:right w:val="single" w:sz="4" w:space="0" w:color="auto"/>
            </w:tcBorders>
            <w:vAlign w:val="center"/>
          </w:tcPr>
          <w:p w14:paraId="4CC77DE7" w14:textId="77777777" w:rsidR="006C630F" w:rsidRPr="00C049C5" w:rsidRDefault="006C630F" w:rsidP="006C630F">
            <w:pPr>
              <w:pStyle w:val="NormaleWeb"/>
              <w:overflowPunct w:val="0"/>
              <w:autoSpaceDE w:val="0"/>
              <w:autoSpaceDN w:val="0"/>
              <w:spacing w:before="0" w:beforeAutospacing="0" w:after="0" w:afterAutospacing="0"/>
              <w:jc w:val="both"/>
              <w:rPr>
                <w:rFonts w:ascii="Verdana" w:hAnsi="Verdana" w:cs="Arial"/>
                <w:sz w:val="20"/>
                <w:szCs w:val="20"/>
                <w:lang w:val="en-US" w:eastAsia="en-US"/>
              </w:rPr>
            </w:pPr>
            <w:r w:rsidRPr="00C049C5">
              <w:rPr>
                <w:rFonts w:ascii="Verdana" w:hAnsi="Verdana" w:cs="Arial"/>
                <w:color w:val="000000" w:themeColor="text1"/>
                <w:kern w:val="24"/>
                <w:sz w:val="20"/>
                <w:szCs w:val="20"/>
                <w:lang w:val="en-US" w:eastAsia="en-US"/>
              </w:rPr>
              <w:t>Invalsi</w:t>
            </w:r>
          </w:p>
          <w:p w14:paraId="7206987B" w14:textId="1C35F25E" w:rsidR="006C630F" w:rsidRPr="00C049C5" w:rsidRDefault="006C630F" w:rsidP="006C630F">
            <w:pPr>
              <w:spacing w:line="254" w:lineRule="auto"/>
              <w:ind w:right="-1"/>
              <w:rPr>
                <w:sz w:val="20"/>
                <w:szCs w:val="20"/>
                <w:lang w:val="it-IT"/>
              </w:rPr>
            </w:pPr>
            <w:r w:rsidRPr="00C049C5">
              <w:rPr>
                <w:rFonts w:cs="Arial"/>
                <w:color w:val="000000" w:themeColor="text1"/>
                <w:kern w:val="24"/>
                <w:sz w:val="20"/>
                <w:szCs w:val="20"/>
              </w:rPr>
              <w:t> </w:t>
            </w:r>
          </w:p>
        </w:tc>
        <w:tc>
          <w:tcPr>
            <w:tcW w:w="619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00F5D34" w14:textId="77777777" w:rsidR="006B4F7E" w:rsidRPr="00C049C5" w:rsidRDefault="006B4F7E" w:rsidP="006B4F7E">
            <w:pPr>
              <w:widowControl/>
              <w:tabs>
                <w:tab w:val="center" w:pos="4819"/>
                <w:tab w:val="right" w:pos="9638"/>
              </w:tabs>
              <w:overflowPunct w:val="0"/>
              <w:autoSpaceDE/>
              <w:autoSpaceDN/>
              <w:rPr>
                <w:rFonts w:ascii="Arial" w:eastAsia="Times New Roman" w:hAnsi="Arial" w:cs="Arial"/>
                <w:sz w:val="16"/>
                <w:szCs w:val="16"/>
                <w:lang w:val="it-IT" w:eastAsia="it-IT"/>
              </w:rPr>
            </w:pPr>
            <w:r w:rsidRPr="00C049C5">
              <w:rPr>
                <w:rFonts w:eastAsia="Times New Roman" w:cs="Arial"/>
                <w:color w:val="000000"/>
                <w:kern w:val="24"/>
                <w:sz w:val="16"/>
                <w:szCs w:val="16"/>
                <w:lang w:val="it-IT" w:eastAsia="it-IT"/>
              </w:rPr>
              <w:t>Organizzare la somministrazione delle prove.</w:t>
            </w:r>
          </w:p>
          <w:p w14:paraId="4594E52D" w14:textId="58777359" w:rsidR="006C630F" w:rsidRPr="00C049C5" w:rsidRDefault="006B4F7E" w:rsidP="006B4F7E">
            <w:pPr>
              <w:tabs>
                <w:tab w:val="center" w:pos="4819"/>
                <w:tab w:val="right" w:pos="9638"/>
              </w:tabs>
              <w:spacing w:line="254" w:lineRule="auto"/>
              <w:rPr>
                <w:sz w:val="20"/>
                <w:szCs w:val="20"/>
                <w:lang w:val="it-IT"/>
              </w:rPr>
            </w:pPr>
            <w:r w:rsidRPr="00C049C5">
              <w:rPr>
                <w:rFonts w:eastAsia="Times New Roman" w:cs="Arial"/>
                <w:color w:val="000000"/>
                <w:kern w:val="24"/>
                <w:sz w:val="16"/>
                <w:szCs w:val="16"/>
                <w:lang w:val="it-IT" w:eastAsia="it-IT"/>
              </w:rPr>
              <w:t>Curare la restituzione dei risultati.</w:t>
            </w:r>
          </w:p>
        </w:tc>
      </w:tr>
      <w:tr w:rsidR="006C630F" w:rsidRPr="00C152C2" w14:paraId="734ECA45" w14:textId="77777777" w:rsidTr="006B4F7E">
        <w:trPr>
          <w:trHeight w:val="1178"/>
          <w:jc w:val="center"/>
        </w:trPr>
        <w:tc>
          <w:tcPr>
            <w:tcW w:w="2879" w:type="dxa"/>
            <w:tcBorders>
              <w:top w:val="single" w:sz="4" w:space="0" w:color="auto"/>
              <w:left w:val="single" w:sz="4" w:space="0" w:color="auto"/>
              <w:bottom w:val="single" w:sz="4" w:space="0" w:color="auto"/>
              <w:right w:val="single" w:sz="4" w:space="0" w:color="auto"/>
            </w:tcBorders>
            <w:vAlign w:val="center"/>
          </w:tcPr>
          <w:p w14:paraId="0809CB7F" w14:textId="77777777" w:rsidR="006C630F" w:rsidRPr="00C049C5" w:rsidRDefault="006C630F" w:rsidP="006C630F">
            <w:pPr>
              <w:pStyle w:val="NormaleWeb"/>
              <w:tabs>
                <w:tab w:val="center" w:pos="4819"/>
                <w:tab w:val="right" w:pos="9638"/>
              </w:tabs>
              <w:overflowPunct w:val="0"/>
              <w:autoSpaceDE w:val="0"/>
              <w:autoSpaceDN w:val="0"/>
              <w:spacing w:before="0" w:beforeAutospacing="0" w:after="0" w:afterAutospacing="0"/>
              <w:rPr>
                <w:rFonts w:ascii="Verdana" w:hAnsi="Verdana" w:cs="Arial"/>
                <w:sz w:val="20"/>
                <w:szCs w:val="20"/>
                <w:lang w:eastAsia="en-US"/>
              </w:rPr>
            </w:pPr>
            <w:r w:rsidRPr="00C049C5">
              <w:rPr>
                <w:rFonts w:ascii="Verdana" w:hAnsi="Verdana" w:cs="Arial"/>
                <w:color w:val="000000" w:themeColor="text1"/>
                <w:kern w:val="24"/>
                <w:sz w:val="20"/>
                <w:szCs w:val="20"/>
                <w:lang w:eastAsia="en-US"/>
              </w:rPr>
              <w:t> </w:t>
            </w:r>
          </w:p>
          <w:p w14:paraId="7AD06960" w14:textId="77777777" w:rsidR="006C630F" w:rsidRPr="00C049C5" w:rsidRDefault="006C630F" w:rsidP="006C630F">
            <w:pPr>
              <w:pStyle w:val="NormaleWeb"/>
              <w:overflowPunct w:val="0"/>
              <w:autoSpaceDE w:val="0"/>
              <w:autoSpaceDN w:val="0"/>
              <w:spacing w:before="0" w:beforeAutospacing="0" w:after="0" w:afterAutospacing="0"/>
              <w:jc w:val="both"/>
              <w:rPr>
                <w:rFonts w:ascii="Verdana" w:hAnsi="Verdana" w:cs="Arial"/>
                <w:sz w:val="20"/>
                <w:szCs w:val="20"/>
                <w:lang w:val="en-US" w:eastAsia="en-US"/>
              </w:rPr>
            </w:pPr>
            <w:r w:rsidRPr="00C049C5">
              <w:rPr>
                <w:rFonts w:ascii="Verdana" w:hAnsi="Verdana" w:cs="Arial"/>
                <w:color w:val="000000" w:themeColor="text1"/>
                <w:kern w:val="24"/>
                <w:sz w:val="20"/>
                <w:szCs w:val="20"/>
                <w:lang w:val="en-US" w:eastAsia="en-US"/>
              </w:rPr>
              <w:t>Orientamento (2)</w:t>
            </w:r>
          </w:p>
          <w:p w14:paraId="4D3981E7" w14:textId="28678874" w:rsidR="006C630F" w:rsidRPr="00C049C5" w:rsidRDefault="006C630F" w:rsidP="006C630F">
            <w:pPr>
              <w:spacing w:line="254" w:lineRule="auto"/>
              <w:ind w:right="-1"/>
              <w:rPr>
                <w:sz w:val="20"/>
                <w:szCs w:val="20"/>
                <w:lang w:val="it-IT"/>
              </w:rPr>
            </w:pPr>
            <w:r w:rsidRPr="00C049C5">
              <w:rPr>
                <w:rFonts w:cs="Arial"/>
                <w:color w:val="000000" w:themeColor="text1"/>
                <w:kern w:val="24"/>
                <w:sz w:val="20"/>
                <w:szCs w:val="20"/>
              </w:rPr>
              <w:t>  </w:t>
            </w:r>
          </w:p>
        </w:tc>
        <w:tc>
          <w:tcPr>
            <w:tcW w:w="619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23D4BC2" w14:textId="77777777" w:rsidR="006B4F7E" w:rsidRPr="00C049C5" w:rsidRDefault="006B4F7E" w:rsidP="006B4F7E">
            <w:pPr>
              <w:widowControl/>
              <w:tabs>
                <w:tab w:val="center" w:pos="4819"/>
                <w:tab w:val="right" w:pos="9638"/>
              </w:tabs>
              <w:overflowPunct w:val="0"/>
              <w:autoSpaceDE/>
              <w:autoSpaceDN/>
              <w:rPr>
                <w:rFonts w:ascii="Arial" w:eastAsia="Times New Roman" w:hAnsi="Arial" w:cs="Arial"/>
                <w:sz w:val="16"/>
                <w:szCs w:val="16"/>
                <w:lang w:val="it-IT" w:eastAsia="it-IT"/>
              </w:rPr>
            </w:pPr>
            <w:r w:rsidRPr="00C049C5">
              <w:rPr>
                <w:rFonts w:eastAsia="Times New Roman" w:cs="Arial"/>
                <w:color w:val="000000"/>
                <w:kern w:val="24"/>
                <w:sz w:val="16"/>
                <w:szCs w:val="16"/>
                <w:lang w:val="it-IT" w:eastAsia="it-IT"/>
              </w:rPr>
              <w:t>Coordinare la commissione e le attività nelle classi.</w:t>
            </w:r>
          </w:p>
          <w:p w14:paraId="749028D7" w14:textId="77777777" w:rsidR="006B4F7E" w:rsidRPr="00C049C5" w:rsidRDefault="006B4F7E" w:rsidP="006B4F7E">
            <w:pPr>
              <w:widowControl/>
              <w:tabs>
                <w:tab w:val="center" w:pos="4819"/>
                <w:tab w:val="right" w:pos="9638"/>
              </w:tabs>
              <w:overflowPunct w:val="0"/>
              <w:autoSpaceDE/>
              <w:autoSpaceDN/>
              <w:rPr>
                <w:rFonts w:ascii="Arial" w:eastAsia="Times New Roman" w:hAnsi="Arial" w:cs="Arial"/>
                <w:sz w:val="16"/>
                <w:szCs w:val="16"/>
                <w:lang w:val="it-IT" w:eastAsia="it-IT"/>
              </w:rPr>
            </w:pPr>
            <w:r w:rsidRPr="00C049C5">
              <w:rPr>
                <w:rFonts w:eastAsia="Times New Roman" w:cs="Arial"/>
                <w:color w:val="000000"/>
                <w:kern w:val="24"/>
                <w:sz w:val="16"/>
                <w:szCs w:val="16"/>
                <w:lang w:val="it-IT" w:eastAsia="it-IT"/>
              </w:rPr>
              <w:t>Organizzare incontri per i genitori</w:t>
            </w:r>
          </w:p>
          <w:p w14:paraId="597BB85D" w14:textId="77777777" w:rsidR="006B4F7E" w:rsidRPr="00C049C5" w:rsidRDefault="006B4F7E" w:rsidP="006B4F7E">
            <w:pPr>
              <w:widowControl/>
              <w:tabs>
                <w:tab w:val="center" w:pos="4819"/>
                <w:tab w:val="right" w:pos="9638"/>
              </w:tabs>
              <w:overflowPunct w:val="0"/>
              <w:autoSpaceDE/>
              <w:autoSpaceDN/>
              <w:rPr>
                <w:rFonts w:ascii="Arial" w:eastAsia="Times New Roman" w:hAnsi="Arial" w:cs="Arial"/>
                <w:sz w:val="16"/>
                <w:szCs w:val="16"/>
                <w:lang w:val="it-IT" w:eastAsia="it-IT"/>
              </w:rPr>
            </w:pPr>
            <w:r w:rsidRPr="00C049C5">
              <w:rPr>
                <w:rFonts w:eastAsia="Times New Roman" w:cs="Arial"/>
                <w:color w:val="000000"/>
                <w:kern w:val="24"/>
                <w:sz w:val="16"/>
                <w:szCs w:val="16"/>
                <w:lang w:val="it-IT" w:eastAsia="it-IT"/>
              </w:rPr>
              <w:t>Effettuare attività di sportello per gli alunni.</w:t>
            </w:r>
          </w:p>
          <w:p w14:paraId="7A5CB627" w14:textId="77777777" w:rsidR="006B4F7E" w:rsidRPr="00C049C5" w:rsidRDefault="006B4F7E" w:rsidP="006B4F7E">
            <w:pPr>
              <w:widowControl/>
              <w:tabs>
                <w:tab w:val="center" w:pos="4819"/>
                <w:tab w:val="right" w:pos="9638"/>
              </w:tabs>
              <w:overflowPunct w:val="0"/>
              <w:autoSpaceDE/>
              <w:autoSpaceDN/>
              <w:rPr>
                <w:rFonts w:ascii="Arial" w:eastAsia="Times New Roman" w:hAnsi="Arial" w:cs="Arial"/>
                <w:sz w:val="16"/>
                <w:szCs w:val="16"/>
                <w:lang w:val="it-IT" w:eastAsia="it-IT"/>
              </w:rPr>
            </w:pPr>
            <w:r w:rsidRPr="00C049C5">
              <w:rPr>
                <w:rFonts w:eastAsia="Times New Roman" w:cs="Arial"/>
                <w:color w:val="000000"/>
                <w:kern w:val="24"/>
                <w:sz w:val="16"/>
                <w:szCs w:val="16"/>
                <w:lang w:val="it-IT" w:eastAsia="it-IT"/>
              </w:rPr>
              <w:t xml:space="preserve"> Tenere i contatti e coordinare le attività di rete </w:t>
            </w:r>
          </w:p>
          <w:p w14:paraId="554C831D" w14:textId="099FE98B" w:rsidR="006C630F" w:rsidRPr="00C049C5" w:rsidRDefault="006B4F7E" w:rsidP="006B4F7E">
            <w:pPr>
              <w:widowControl/>
              <w:tabs>
                <w:tab w:val="center" w:pos="4819"/>
                <w:tab w:val="right" w:pos="9638"/>
              </w:tabs>
              <w:overflowPunct w:val="0"/>
              <w:autoSpaceDE/>
              <w:autoSpaceDN/>
              <w:rPr>
                <w:rFonts w:ascii="Arial" w:eastAsia="Times New Roman" w:hAnsi="Arial" w:cs="Arial"/>
                <w:sz w:val="16"/>
                <w:szCs w:val="16"/>
                <w:lang w:val="it-IT" w:eastAsia="it-IT"/>
              </w:rPr>
            </w:pPr>
            <w:r w:rsidRPr="00C049C5">
              <w:rPr>
                <w:rFonts w:eastAsia="Times New Roman" w:cs="Arial"/>
                <w:color w:val="000000"/>
                <w:kern w:val="24"/>
                <w:sz w:val="16"/>
                <w:szCs w:val="16"/>
                <w:lang w:val="it-IT" w:eastAsia="it-IT"/>
              </w:rPr>
              <w:t>Predisporre in piattaforma i questionari</w:t>
            </w:r>
          </w:p>
        </w:tc>
      </w:tr>
      <w:tr w:rsidR="006C630F" w:rsidRPr="00C152C2" w14:paraId="4513F32C" w14:textId="77777777" w:rsidTr="006B4F7E">
        <w:trPr>
          <w:trHeight w:val="1021"/>
          <w:jc w:val="center"/>
        </w:trPr>
        <w:tc>
          <w:tcPr>
            <w:tcW w:w="2879" w:type="dxa"/>
            <w:tcBorders>
              <w:top w:val="single" w:sz="4" w:space="0" w:color="auto"/>
              <w:left w:val="single" w:sz="4" w:space="0" w:color="auto"/>
              <w:bottom w:val="single" w:sz="4" w:space="0" w:color="auto"/>
              <w:right w:val="single" w:sz="4" w:space="0" w:color="auto"/>
            </w:tcBorders>
            <w:vAlign w:val="center"/>
          </w:tcPr>
          <w:p w14:paraId="709EA4D1" w14:textId="77777777" w:rsidR="006C630F" w:rsidRPr="00C049C5" w:rsidRDefault="006C630F" w:rsidP="006C630F">
            <w:pPr>
              <w:pStyle w:val="NormaleWeb"/>
              <w:tabs>
                <w:tab w:val="center" w:pos="4819"/>
                <w:tab w:val="right" w:pos="9638"/>
              </w:tabs>
              <w:overflowPunct w:val="0"/>
              <w:autoSpaceDE w:val="0"/>
              <w:autoSpaceDN w:val="0"/>
              <w:spacing w:before="0" w:beforeAutospacing="0" w:after="0" w:afterAutospacing="0"/>
              <w:rPr>
                <w:rFonts w:ascii="Verdana" w:hAnsi="Verdana" w:cs="Arial"/>
                <w:sz w:val="20"/>
                <w:szCs w:val="20"/>
                <w:lang w:eastAsia="en-US"/>
              </w:rPr>
            </w:pPr>
            <w:r w:rsidRPr="00C049C5">
              <w:rPr>
                <w:rFonts w:ascii="Verdana" w:hAnsi="Verdana" w:cs="Arial"/>
                <w:color w:val="000000" w:themeColor="text1"/>
                <w:kern w:val="24"/>
                <w:sz w:val="20"/>
                <w:szCs w:val="20"/>
                <w:lang w:eastAsia="en-US"/>
              </w:rPr>
              <w:t> </w:t>
            </w:r>
          </w:p>
          <w:p w14:paraId="45C3ACA6" w14:textId="1125D413" w:rsidR="006C630F" w:rsidRPr="00C049C5" w:rsidRDefault="006C630F" w:rsidP="006C630F">
            <w:pPr>
              <w:tabs>
                <w:tab w:val="center" w:pos="4819"/>
                <w:tab w:val="right" w:pos="9638"/>
              </w:tabs>
              <w:spacing w:line="254" w:lineRule="auto"/>
              <w:rPr>
                <w:sz w:val="20"/>
                <w:szCs w:val="20"/>
                <w:lang w:val="it-IT"/>
              </w:rPr>
            </w:pPr>
            <w:r w:rsidRPr="00C049C5">
              <w:rPr>
                <w:rFonts w:cs="Arial"/>
                <w:color w:val="000000" w:themeColor="text1"/>
                <w:kern w:val="24"/>
                <w:sz w:val="20"/>
                <w:szCs w:val="20"/>
              </w:rPr>
              <w:t>Piattaforma</w:t>
            </w:r>
          </w:p>
        </w:tc>
        <w:tc>
          <w:tcPr>
            <w:tcW w:w="619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030E476" w14:textId="77777777" w:rsidR="006B4F7E" w:rsidRPr="00C049C5" w:rsidRDefault="006B4F7E" w:rsidP="006B4F7E">
            <w:pPr>
              <w:widowControl/>
              <w:tabs>
                <w:tab w:val="center" w:pos="4819"/>
                <w:tab w:val="right" w:pos="9638"/>
              </w:tabs>
              <w:overflowPunct w:val="0"/>
              <w:autoSpaceDE/>
              <w:autoSpaceDN/>
              <w:rPr>
                <w:rFonts w:eastAsia="Times New Roman" w:cs="Arial"/>
                <w:color w:val="000000"/>
                <w:kern w:val="24"/>
                <w:sz w:val="16"/>
                <w:szCs w:val="16"/>
                <w:lang w:val="it-IT" w:eastAsia="it-IT"/>
              </w:rPr>
            </w:pPr>
            <w:r w:rsidRPr="00C049C5">
              <w:rPr>
                <w:rFonts w:eastAsia="Times New Roman" w:cs="Arial"/>
                <w:color w:val="000000"/>
                <w:kern w:val="24"/>
                <w:sz w:val="16"/>
                <w:szCs w:val="16"/>
                <w:lang w:val="it-IT" w:eastAsia="it-IT"/>
              </w:rPr>
              <w:t>Inserire docenti/alunni in piattaforma.</w:t>
            </w:r>
          </w:p>
          <w:p w14:paraId="2EB95EA8" w14:textId="77777777" w:rsidR="006B4F7E" w:rsidRPr="00C049C5" w:rsidRDefault="006B4F7E" w:rsidP="006B4F7E">
            <w:pPr>
              <w:widowControl/>
              <w:tabs>
                <w:tab w:val="center" w:pos="4819"/>
                <w:tab w:val="right" w:pos="9638"/>
              </w:tabs>
              <w:overflowPunct w:val="0"/>
              <w:autoSpaceDE/>
              <w:autoSpaceDN/>
              <w:rPr>
                <w:rFonts w:eastAsia="Times New Roman" w:cs="Arial"/>
                <w:color w:val="000000"/>
                <w:kern w:val="24"/>
                <w:sz w:val="16"/>
                <w:szCs w:val="16"/>
                <w:lang w:val="it-IT" w:eastAsia="it-IT"/>
              </w:rPr>
            </w:pPr>
            <w:r w:rsidRPr="00C049C5">
              <w:rPr>
                <w:rFonts w:eastAsia="Times New Roman" w:cs="Arial"/>
                <w:color w:val="000000"/>
                <w:kern w:val="24"/>
                <w:sz w:val="16"/>
                <w:szCs w:val="16"/>
                <w:lang w:val="it-IT" w:eastAsia="it-IT"/>
              </w:rPr>
              <w:t>Predisporre ambienti di lavoro nella piattaforma.</w:t>
            </w:r>
          </w:p>
          <w:p w14:paraId="18711A11" w14:textId="77777777" w:rsidR="006B4F7E" w:rsidRPr="00C049C5" w:rsidRDefault="006B4F7E" w:rsidP="006B4F7E">
            <w:pPr>
              <w:widowControl/>
              <w:tabs>
                <w:tab w:val="center" w:pos="4819"/>
                <w:tab w:val="right" w:pos="9638"/>
              </w:tabs>
              <w:overflowPunct w:val="0"/>
              <w:autoSpaceDE/>
              <w:autoSpaceDN/>
              <w:rPr>
                <w:rFonts w:eastAsia="Times New Roman" w:cs="Arial"/>
                <w:color w:val="000000"/>
                <w:kern w:val="24"/>
                <w:sz w:val="16"/>
                <w:szCs w:val="16"/>
                <w:lang w:val="it-IT" w:eastAsia="it-IT"/>
              </w:rPr>
            </w:pPr>
            <w:r w:rsidRPr="00C049C5">
              <w:rPr>
                <w:rFonts w:eastAsia="Times New Roman" w:cs="Arial"/>
                <w:color w:val="000000"/>
                <w:kern w:val="24"/>
                <w:sz w:val="16"/>
                <w:szCs w:val="16"/>
                <w:lang w:val="it-IT" w:eastAsia="it-IT"/>
              </w:rPr>
              <w:t>Caricare eventuali materiali.</w:t>
            </w:r>
          </w:p>
          <w:p w14:paraId="633D6336" w14:textId="4B289868" w:rsidR="006C630F" w:rsidRPr="00C049C5" w:rsidRDefault="006B4F7E" w:rsidP="006B4F7E">
            <w:pPr>
              <w:widowControl/>
              <w:tabs>
                <w:tab w:val="center" w:pos="4819"/>
                <w:tab w:val="right" w:pos="9638"/>
              </w:tabs>
              <w:overflowPunct w:val="0"/>
              <w:autoSpaceDE/>
              <w:autoSpaceDN/>
              <w:rPr>
                <w:rFonts w:eastAsia="Times New Roman" w:cs="Arial"/>
                <w:color w:val="000000"/>
                <w:kern w:val="24"/>
                <w:sz w:val="16"/>
                <w:szCs w:val="16"/>
                <w:lang w:val="it-IT" w:eastAsia="it-IT"/>
              </w:rPr>
            </w:pPr>
            <w:r w:rsidRPr="00C049C5">
              <w:rPr>
                <w:rFonts w:eastAsia="Times New Roman" w:cs="Arial"/>
                <w:color w:val="000000"/>
                <w:kern w:val="24"/>
                <w:sz w:val="16"/>
                <w:szCs w:val="16"/>
                <w:lang w:val="it-IT" w:eastAsia="it-IT"/>
              </w:rPr>
              <w:t>Offrire supporto ai docenti per l’utilizzo della piattaforma.</w:t>
            </w:r>
          </w:p>
        </w:tc>
      </w:tr>
      <w:tr w:rsidR="006C630F" w:rsidRPr="002B4E5D" w14:paraId="0E92D1E2" w14:textId="77777777" w:rsidTr="00E64245">
        <w:trPr>
          <w:trHeight w:val="1021"/>
          <w:jc w:val="center"/>
        </w:trPr>
        <w:tc>
          <w:tcPr>
            <w:tcW w:w="2879" w:type="dxa"/>
            <w:tcBorders>
              <w:top w:val="single" w:sz="4" w:space="0" w:color="auto"/>
              <w:left w:val="single" w:sz="4" w:space="0" w:color="auto"/>
              <w:bottom w:val="single" w:sz="4" w:space="0" w:color="auto"/>
              <w:right w:val="single" w:sz="4" w:space="0" w:color="auto"/>
            </w:tcBorders>
            <w:vAlign w:val="center"/>
          </w:tcPr>
          <w:p w14:paraId="293BFAE2" w14:textId="41B28404" w:rsidR="006C630F" w:rsidRPr="00E64245" w:rsidRDefault="006C630F" w:rsidP="00E64245">
            <w:pPr>
              <w:rPr>
                <w:sz w:val="20"/>
                <w:szCs w:val="20"/>
                <w:lang w:bidi="it-IT"/>
              </w:rPr>
            </w:pPr>
            <w:r w:rsidRPr="00C049C5">
              <w:rPr>
                <w:sz w:val="20"/>
                <w:szCs w:val="20"/>
              </w:rPr>
              <w:t>Tecnologie</w:t>
            </w:r>
          </w:p>
        </w:tc>
        <w:tc>
          <w:tcPr>
            <w:tcW w:w="619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F672653" w14:textId="77777777" w:rsidR="000B2D3D" w:rsidRPr="00C049C5" w:rsidRDefault="000B2D3D" w:rsidP="000B2D3D">
            <w:pPr>
              <w:widowControl/>
              <w:tabs>
                <w:tab w:val="center" w:pos="4819"/>
                <w:tab w:val="right" w:pos="9638"/>
              </w:tabs>
              <w:overflowPunct w:val="0"/>
              <w:autoSpaceDE/>
              <w:autoSpaceDN/>
              <w:rPr>
                <w:rFonts w:eastAsia="Times New Roman" w:cs="Arial"/>
                <w:color w:val="000000"/>
                <w:kern w:val="24"/>
                <w:sz w:val="16"/>
                <w:szCs w:val="16"/>
                <w:lang w:val="it-IT" w:eastAsia="it-IT"/>
              </w:rPr>
            </w:pPr>
            <w:r w:rsidRPr="00C049C5">
              <w:rPr>
                <w:rFonts w:eastAsia="Times New Roman" w:cs="Arial"/>
                <w:color w:val="000000"/>
                <w:kern w:val="24"/>
                <w:sz w:val="16"/>
                <w:szCs w:val="16"/>
                <w:lang w:val="it-IT" w:eastAsia="it-IT"/>
              </w:rPr>
              <w:t>Individuare bisogni, coordinare gli interventi.</w:t>
            </w:r>
          </w:p>
          <w:p w14:paraId="2335FED1" w14:textId="77777777" w:rsidR="000B2D3D" w:rsidRPr="00C049C5" w:rsidRDefault="000B2D3D" w:rsidP="000B2D3D">
            <w:pPr>
              <w:widowControl/>
              <w:tabs>
                <w:tab w:val="center" w:pos="4819"/>
                <w:tab w:val="right" w:pos="9638"/>
              </w:tabs>
              <w:overflowPunct w:val="0"/>
              <w:autoSpaceDE/>
              <w:autoSpaceDN/>
              <w:rPr>
                <w:rFonts w:eastAsia="Times New Roman" w:cs="Arial"/>
                <w:color w:val="000000"/>
                <w:kern w:val="24"/>
                <w:sz w:val="16"/>
                <w:szCs w:val="16"/>
                <w:lang w:val="it-IT" w:eastAsia="it-IT"/>
              </w:rPr>
            </w:pPr>
            <w:r w:rsidRPr="00C049C5">
              <w:rPr>
                <w:rFonts w:eastAsia="Times New Roman" w:cs="Arial"/>
                <w:color w:val="000000"/>
                <w:kern w:val="24"/>
                <w:sz w:val="16"/>
                <w:szCs w:val="16"/>
                <w:lang w:val="it-IT" w:eastAsia="it-IT"/>
              </w:rPr>
              <w:t>Realizzare interventi tecnici relativi a strumentazioni tecnologiche.</w:t>
            </w:r>
          </w:p>
          <w:p w14:paraId="697D6866" w14:textId="77777777" w:rsidR="000B2D3D" w:rsidRPr="00C049C5" w:rsidRDefault="000B2D3D" w:rsidP="000B2D3D">
            <w:pPr>
              <w:widowControl/>
              <w:tabs>
                <w:tab w:val="center" w:pos="4819"/>
                <w:tab w:val="right" w:pos="9638"/>
              </w:tabs>
              <w:overflowPunct w:val="0"/>
              <w:autoSpaceDE/>
              <w:autoSpaceDN/>
              <w:rPr>
                <w:rFonts w:eastAsia="Times New Roman" w:cs="Arial"/>
                <w:color w:val="000000"/>
                <w:kern w:val="24"/>
                <w:sz w:val="16"/>
                <w:szCs w:val="16"/>
                <w:lang w:val="it-IT" w:eastAsia="it-IT"/>
              </w:rPr>
            </w:pPr>
            <w:r w:rsidRPr="00C049C5">
              <w:rPr>
                <w:rFonts w:eastAsia="Times New Roman" w:cs="Arial"/>
                <w:color w:val="000000"/>
                <w:kern w:val="24"/>
                <w:sz w:val="16"/>
                <w:szCs w:val="16"/>
                <w:lang w:val="it-IT" w:eastAsia="it-IT"/>
              </w:rPr>
              <w:t>Richiedere interventi tecnici specialistici ove necessario.</w:t>
            </w:r>
          </w:p>
          <w:p w14:paraId="590421D5" w14:textId="0B1AEE0B" w:rsidR="006C630F" w:rsidRPr="00C049C5" w:rsidRDefault="000B2D3D" w:rsidP="000B2D3D">
            <w:pPr>
              <w:tabs>
                <w:tab w:val="center" w:pos="4819"/>
                <w:tab w:val="right" w:pos="9638"/>
              </w:tabs>
              <w:spacing w:line="254" w:lineRule="auto"/>
              <w:rPr>
                <w:sz w:val="20"/>
                <w:szCs w:val="20"/>
                <w:lang w:val="it-IT"/>
              </w:rPr>
            </w:pPr>
            <w:r w:rsidRPr="00C049C5">
              <w:rPr>
                <w:rFonts w:eastAsia="Times New Roman" w:cs="Arial"/>
                <w:color w:val="000000"/>
                <w:kern w:val="24"/>
                <w:sz w:val="16"/>
                <w:szCs w:val="16"/>
                <w:lang w:eastAsia="it-IT"/>
              </w:rPr>
              <w:t>Supportare i docenti.</w:t>
            </w:r>
          </w:p>
        </w:tc>
      </w:tr>
    </w:tbl>
    <w:p w14:paraId="318A74FD" w14:textId="77777777" w:rsidR="00FA61A3" w:rsidRPr="005767AE" w:rsidRDefault="00FA61A3" w:rsidP="00E4642E">
      <w:pPr>
        <w:spacing w:line="276" w:lineRule="auto"/>
        <w:rPr>
          <w:sz w:val="20"/>
          <w:szCs w:val="20"/>
          <w:lang w:val="it-IT"/>
        </w:rPr>
      </w:pPr>
    </w:p>
    <w:p w14:paraId="2C3C4113" w14:textId="3487A90A" w:rsidR="00FA61A3" w:rsidRPr="00E4642E" w:rsidRDefault="00FA61A3" w:rsidP="00266BEE">
      <w:pPr>
        <w:pStyle w:val="Corpotesto"/>
        <w:spacing w:after="120" w:line="276" w:lineRule="auto"/>
        <w:rPr>
          <w:sz w:val="22"/>
          <w:szCs w:val="22"/>
          <w:lang w:val="it-IT"/>
        </w:rPr>
      </w:pPr>
      <w:r w:rsidRPr="00266BEE">
        <w:rPr>
          <w:color w:val="00AFEF"/>
          <w:sz w:val="28"/>
          <w:szCs w:val="28"/>
          <w:lang w:val="it-IT"/>
        </w:rPr>
        <w:t>9.1.3 Commissioni</w:t>
      </w:r>
    </w:p>
    <w:p w14:paraId="3525043A" w14:textId="77777777" w:rsidR="00E71216" w:rsidRPr="00C049C5" w:rsidRDefault="00E71216" w:rsidP="005D6378">
      <w:pPr>
        <w:pStyle w:val="Corpotesto"/>
        <w:framePr w:hSpace="141" w:wrap="around" w:vAnchor="text" w:hAnchor="margin" w:xAlign="center" w:y="106"/>
        <w:numPr>
          <w:ilvl w:val="0"/>
          <w:numId w:val="31"/>
        </w:numPr>
      </w:pPr>
      <w:r w:rsidRPr="00C049C5">
        <w:t>Biblioteca</w:t>
      </w:r>
    </w:p>
    <w:p w14:paraId="48344A04" w14:textId="77777777" w:rsidR="0026170F" w:rsidRPr="00C049C5" w:rsidRDefault="0026170F" w:rsidP="005D6378">
      <w:pPr>
        <w:pStyle w:val="Corpotesto"/>
        <w:framePr w:hSpace="141" w:wrap="around" w:vAnchor="text" w:hAnchor="margin" w:xAlign="center" w:y="106"/>
        <w:numPr>
          <w:ilvl w:val="0"/>
          <w:numId w:val="31"/>
        </w:numPr>
      </w:pPr>
      <w:r w:rsidRPr="00C049C5">
        <w:t>Bullismo e Cyberbullismo</w:t>
      </w:r>
    </w:p>
    <w:p w14:paraId="681FF970" w14:textId="77777777" w:rsidR="00E71216" w:rsidRPr="00C049C5" w:rsidRDefault="00E71216" w:rsidP="005D6378">
      <w:pPr>
        <w:pStyle w:val="Corpotesto"/>
        <w:framePr w:hSpace="141" w:wrap="around" w:vAnchor="text" w:hAnchor="margin" w:xAlign="center" w:y="106"/>
        <w:numPr>
          <w:ilvl w:val="0"/>
          <w:numId w:val="31"/>
        </w:numPr>
      </w:pPr>
      <w:r w:rsidRPr="00C049C5">
        <w:t>Continuità</w:t>
      </w:r>
    </w:p>
    <w:p w14:paraId="19086688" w14:textId="5BCB8949" w:rsidR="0026170F" w:rsidRPr="00C049C5" w:rsidRDefault="0026170F" w:rsidP="005D6378">
      <w:pPr>
        <w:pStyle w:val="Corpotesto"/>
        <w:framePr w:hSpace="141" w:wrap="around" w:vAnchor="text" w:hAnchor="margin" w:xAlign="center" w:y="106"/>
        <w:numPr>
          <w:ilvl w:val="0"/>
          <w:numId w:val="31"/>
        </w:numPr>
      </w:pPr>
      <w:r w:rsidRPr="00C049C5">
        <w:t>Didattica Digitale Integrata</w:t>
      </w:r>
    </w:p>
    <w:p w14:paraId="733B5F59" w14:textId="77777777" w:rsidR="00E71216" w:rsidRPr="00C049C5" w:rsidRDefault="00E71216" w:rsidP="005D6378">
      <w:pPr>
        <w:pStyle w:val="Corpotesto"/>
        <w:framePr w:hSpace="141" w:wrap="around" w:vAnchor="text" w:hAnchor="margin" w:xAlign="center" w:y="106"/>
        <w:numPr>
          <w:ilvl w:val="0"/>
          <w:numId w:val="31"/>
        </w:numPr>
      </w:pPr>
      <w:r w:rsidRPr="00C049C5">
        <w:t>Didattica dell’italiano</w:t>
      </w:r>
    </w:p>
    <w:p w14:paraId="47C5BFFC" w14:textId="77777777" w:rsidR="00E71216" w:rsidRPr="00C049C5" w:rsidRDefault="00E71216" w:rsidP="005D6378">
      <w:pPr>
        <w:pStyle w:val="Corpotesto"/>
        <w:framePr w:hSpace="141" w:wrap="around" w:vAnchor="text" w:hAnchor="margin" w:xAlign="center" w:y="106"/>
        <w:numPr>
          <w:ilvl w:val="0"/>
          <w:numId w:val="31"/>
        </w:numPr>
      </w:pPr>
      <w:r w:rsidRPr="00C049C5">
        <w:t>Didattica della matematica</w:t>
      </w:r>
    </w:p>
    <w:p w14:paraId="08630616" w14:textId="77777777" w:rsidR="00E71216" w:rsidRPr="00C049C5" w:rsidRDefault="00E71216" w:rsidP="005D6378">
      <w:pPr>
        <w:pStyle w:val="Corpotesto"/>
        <w:framePr w:hSpace="141" w:wrap="around" w:vAnchor="text" w:hAnchor="margin" w:xAlign="center" w:y="106"/>
        <w:numPr>
          <w:ilvl w:val="0"/>
          <w:numId w:val="31"/>
        </w:numPr>
      </w:pPr>
      <w:r w:rsidRPr="00C049C5">
        <w:t>DSA e altri BES</w:t>
      </w:r>
    </w:p>
    <w:p w14:paraId="64C6CCC7" w14:textId="39AACC07" w:rsidR="0026170F" w:rsidRPr="00C049C5" w:rsidRDefault="0026170F" w:rsidP="005D6378">
      <w:pPr>
        <w:pStyle w:val="Corpotesto"/>
        <w:framePr w:hSpace="141" w:wrap="around" w:vAnchor="text" w:hAnchor="margin" w:xAlign="center" w:y="106"/>
        <w:numPr>
          <w:ilvl w:val="0"/>
          <w:numId w:val="31"/>
        </w:numPr>
      </w:pPr>
      <w:r w:rsidRPr="00C049C5">
        <w:t>Educazione Civica</w:t>
      </w:r>
    </w:p>
    <w:p w14:paraId="59ED1DCF" w14:textId="07FF35FD" w:rsidR="00E71216" w:rsidRPr="00C049C5" w:rsidRDefault="00E71216" w:rsidP="005D6378">
      <w:pPr>
        <w:pStyle w:val="Corpotesto"/>
        <w:framePr w:hSpace="141" w:wrap="around" w:vAnchor="text" w:hAnchor="margin" w:xAlign="center" w:y="106"/>
        <w:numPr>
          <w:ilvl w:val="0"/>
          <w:numId w:val="31"/>
        </w:numPr>
      </w:pPr>
      <w:r w:rsidRPr="00C049C5">
        <w:t xml:space="preserve">Educazione fisica – </w:t>
      </w:r>
      <w:r w:rsidR="0026170F" w:rsidRPr="00C049C5">
        <w:t>benessere</w:t>
      </w:r>
    </w:p>
    <w:p w14:paraId="662D6A81" w14:textId="775BB20C" w:rsidR="0026170F" w:rsidRPr="00C049C5" w:rsidRDefault="0026170F" w:rsidP="005D6378">
      <w:pPr>
        <w:pStyle w:val="Corpotesto"/>
        <w:framePr w:hSpace="141" w:wrap="around" w:vAnchor="text" w:hAnchor="margin" w:xAlign="center" w:y="106"/>
        <w:numPr>
          <w:ilvl w:val="0"/>
          <w:numId w:val="31"/>
        </w:numPr>
      </w:pPr>
      <w:r w:rsidRPr="00C049C5">
        <w:t>Inclusione</w:t>
      </w:r>
    </w:p>
    <w:p w14:paraId="789D614B" w14:textId="14584BE3" w:rsidR="00E71216" w:rsidRPr="00C049C5" w:rsidRDefault="0026170F" w:rsidP="005D6378">
      <w:pPr>
        <w:pStyle w:val="Corpotesto"/>
        <w:framePr w:hSpace="141" w:wrap="around" w:vAnchor="text" w:hAnchor="margin" w:xAlign="center" w:y="106"/>
        <w:numPr>
          <w:ilvl w:val="0"/>
          <w:numId w:val="31"/>
        </w:numPr>
      </w:pPr>
      <w:r w:rsidRPr="00C049C5">
        <w:t>Musica</w:t>
      </w:r>
    </w:p>
    <w:p w14:paraId="48AA64F2" w14:textId="77777777" w:rsidR="00E71216" w:rsidRPr="00C049C5" w:rsidRDefault="00E71216" w:rsidP="005D6378">
      <w:pPr>
        <w:pStyle w:val="Corpotesto"/>
        <w:framePr w:hSpace="141" w:wrap="around" w:vAnchor="text" w:hAnchor="margin" w:xAlign="center" w:y="106"/>
        <w:numPr>
          <w:ilvl w:val="0"/>
          <w:numId w:val="31"/>
        </w:numPr>
      </w:pPr>
      <w:r w:rsidRPr="00C049C5">
        <w:t>Integrazione/Intercultura</w:t>
      </w:r>
    </w:p>
    <w:p w14:paraId="39F1E18C" w14:textId="77777777" w:rsidR="00E71216" w:rsidRPr="00C049C5" w:rsidRDefault="00E71216" w:rsidP="005D6378">
      <w:pPr>
        <w:pStyle w:val="Corpotesto"/>
        <w:framePr w:hSpace="141" w:wrap="around" w:vAnchor="text" w:hAnchor="margin" w:xAlign="center" w:y="106"/>
        <w:numPr>
          <w:ilvl w:val="0"/>
          <w:numId w:val="31"/>
        </w:numPr>
      </w:pPr>
      <w:r w:rsidRPr="00C049C5">
        <w:t>NIV</w:t>
      </w:r>
    </w:p>
    <w:p w14:paraId="0F668DA8" w14:textId="77777777" w:rsidR="00E71216" w:rsidRPr="00C049C5" w:rsidRDefault="00E71216" w:rsidP="005D6378">
      <w:pPr>
        <w:pStyle w:val="Corpotesto"/>
        <w:framePr w:hSpace="141" w:wrap="around" w:vAnchor="text" w:hAnchor="margin" w:xAlign="center" w:y="106"/>
        <w:numPr>
          <w:ilvl w:val="0"/>
          <w:numId w:val="31"/>
        </w:numPr>
      </w:pPr>
      <w:r w:rsidRPr="00C049C5">
        <w:t>Orientamento</w:t>
      </w:r>
    </w:p>
    <w:p w14:paraId="15F286ED" w14:textId="3845BB40" w:rsidR="00E71216" w:rsidRPr="00C049C5" w:rsidRDefault="0026170F" w:rsidP="005D6378">
      <w:pPr>
        <w:pStyle w:val="Corpotesto"/>
        <w:framePr w:hSpace="141" w:wrap="around" w:vAnchor="text" w:hAnchor="margin" w:xAlign="center" w:y="106"/>
        <w:numPr>
          <w:ilvl w:val="0"/>
          <w:numId w:val="31"/>
        </w:numPr>
      </w:pPr>
      <w:r w:rsidRPr="00C049C5">
        <w:t>PTOF revisione 2020/2021</w:t>
      </w:r>
    </w:p>
    <w:p w14:paraId="13CA78BD" w14:textId="5986A03C" w:rsidR="0026170F" w:rsidRPr="00C049C5" w:rsidRDefault="0026170F" w:rsidP="005D6378">
      <w:pPr>
        <w:pStyle w:val="Corpotesto"/>
        <w:framePr w:hSpace="141" w:wrap="around" w:vAnchor="text" w:hAnchor="margin" w:xAlign="center" w:y="106"/>
        <w:numPr>
          <w:ilvl w:val="0"/>
          <w:numId w:val="31"/>
        </w:numPr>
        <w:rPr>
          <w:strike/>
        </w:rPr>
      </w:pPr>
      <w:r w:rsidRPr="00C049C5">
        <w:t>Valutazione Primaria</w:t>
      </w:r>
    </w:p>
    <w:p w14:paraId="68718FD2" w14:textId="77777777" w:rsidR="00E71216" w:rsidRDefault="00E71216" w:rsidP="00CB01FA">
      <w:pPr>
        <w:pStyle w:val="Titolo2"/>
        <w:spacing w:after="120" w:line="276" w:lineRule="auto"/>
        <w:ind w:left="0" w:firstLine="0"/>
        <w:rPr>
          <w:color w:val="00AFEF"/>
          <w:lang w:val="it-IT"/>
        </w:rPr>
      </w:pPr>
    </w:p>
    <w:p w14:paraId="22D7181E" w14:textId="246F33FF" w:rsidR="00CB01FA" w:rsidRDefault="00CB01FA" w:rsidP="00CB01FA">
      <w:pPr>
        <w:pStyle w:val="Titolo2"/>
        <w:spacing w:after="120" w:line="276" w:lineRule="auto"/>
        <w:ind w:left="0" w:firstLine="0"/>
        <w:rPr>
          <w:color w:val="00AFEF"/>
          <w:lang w:val="it-IT"/>
        </w:rPr>
      </w:pPr>
      <w:r>
        <w:rPr>
          <w:color w:val="00AFEF"/>
          <w:lang w:val="it-IT"/>
        </w:rPr>
        <w:t xml:space="preserve">9.2 </w:t>
      </w:r>
      <w:r w:rsidR="00DD5F6C" w:rsidRPr="005767AE">
        <w:rPr>
          <w:color w:val="00AFEF"/>
          <w:lang w:val="it-IT"/>
        </w:rPr>
        <w:t>Utilizzo del</w:t>
      </w:r>
      <w:r w:rsidR="00DD5F6C" w:rsidRPr="005767AE">
        <w:rPr>
          <w:color w:val="00AFEF"/>
          <w:spacing w:val="-8"/>
          <w:lang w:val="it-IT"/>
        </w:rPr>
        <w:t xml:space="preserve"> </w:t>
      </w:r>
      <w:r w:rsidR="00DD5F6C" w:rsidRPr="005767AE">
        <w:rPr>
          <w:color w:val="00AFEF"/>
          <w:lang w:val="it-IT"/>
        </w:rPr>
        <w:t>potenziamento</w:t>
      </w:r>
    </w:p>
    <w:p w14:paraId="57C2829D" w14:textId="436772A8" w:rsidR="00A62C97" w:rsidRDefault="00A62C97" w:rsidP="00A62C97">
      <w:pPr>
        <w:pStyle w:val="Titolo2"/>
        <w:ind w:left="0" w:firstLine="0"/>
        <w:rPr>
          <w:sz w:val="20"/>
          <w:lang w:val="it-IT"/>
        </w:rPr>
      </w:pPr>
      <w:r w:rsidRPr="00CB01FA">
        <w:rPr>
          <w:sz w:val="20"/>
          <w:lang w:val="it-IT"/>
        </w:rPr>
        <w:t>All’Istituto Comprensivo sono stati assegnati i seguenti potenziamenti:</w:t>
      </w:r>
    </w:p>
    <w:p w14:paraId="338174F2" w14:textId="77777777" w:rsidR="00445AFB" w:rsidRPr="00CB01FA" w:rsidRDefault="00445AFB" w:rsidP="00A62C97">
      <w:pPr>
        <w:pStyle w:val="Titolo2"/>
        <w:ind w:left="0" w:firstLine="0"/>
        <w:rPr>
          <w:sz w:val="20"/>
          <w:lang w:val="it-IT"/>
        </w:rPr>
      </w:pPr>
    </w:p>
    <w:p w14:paraId="0E6A13C1" w14:textId="66A99C2D" w:rsidR="00445AFB" w:rsidRPr="00445AFB" w:rsidRDefault="00445AFB" w:rsidP="003A298D">
      <w:pPr>
        <w:pStyle w:val="Paragrafoelenco"/>
        <w:numPr>
          <w:ilvl w:val="0"/>
          <w:numId w:val="20"/>
        </w:numPr>
        <w:tabs>
          <w:tab w:val="left" w:pos="1217"/>
        </w:tabs>
        <w:spacing w:before="80" w:line="276" w:lineRule="auto"/>
        <w:ind w:left="907" w:hanging="340"/>
        <w:rPr>
          <w:rFonts w:ascii="Symbol"/>
          <w:sz w:val="20"/>
          <w:lang w:val="it-IT"/>
        </w:rPr>
      </w:pPr>
      <w:r>
        <w:rPr>
          <w:b/>
          <w:i/>
          <w:sz w:val="20"/>
          <w:lang w:val="it-IT"/>
        </w:rPr>
        <w:t xml:space="preserve">Scuola dell’infanzia </w:t>
      </w:r>
      <w:r>
        <w:rPr>
          <w:sz w:val="20"/>
          <w:lang w:val="it-IT"/>
        </w:rPr>
        <w:t>– 1 posto comune</w:t>
      </w:r>
    </w:p>
    <w:p w14:paraId="5C19A36A" w14:textId="0A00B9DF" w:rsidR="00A62C97" w:rsidRPr="005767AE" w:rsidRDefault="00A62C97" w:rsidP="003A298D">
      <w:pPr>
        <w:pStyle w:val="Paragrafoelenco"/>
        <w:numPr>
          <w:ilvl w:val="0"/>
          <w:numId w:val="20"/>
        </w:numPr>
        <w:tabs>
          <w:tab w:val="left" w:pos="1217"/>
        </w:tabs>
        <w:spacing w:before="80" w:line="276" w:lineRule="auto"/>
        <w:ind w:left="907" w:hanging="340"/>
        <w:rPr>
          <w:rFonts w:ascii="Symbol"/>
          <w:sz w:val="20"/>
          <w:lang w:val="it-IT"/>
        </w:rPr>
      </w:pPr>
      <w:r w:rsidRPr="005767AE">
        <w:rPr>
          <w:b/>
          <w:i/>
          <w:sz w:val="20"/>
          <w:lang w:val="it-IT"/>
        </w:rPr>
        <w:t xml:space="preserve">Scuola primaria </w:t>
      </w:r>
      <w:r w:rsidR="00445AFB">
        <w:rPr>
          <w:sz w:val="20"/>
          <w:lang w:val="it-IT"/>
        </w:rPr>
        <w:t xml:space="preserve">- 4 posti comuni </w:t>
      </w:r>
      <w:r w:rsidRPr="005767AE">
        <w:rPr>
          <w:sz w:val="20"/>
          <w:lang w:val="it-IT"/>
        </w:rPr>
        <w:t>+ 1 posto sostegno</w:t>
      </w:r>
      <w:r w:rsidRPr="005767AE">
        <w:rPr>
          <w:spacing w:val="-8"/>
          <w:sz w:val="20"/>
          <w:lang w:val="it-IT"/>
        </w:rPr>
        <w:t xml:space="preserve"> </w:t>
      </w:r>
    </w:p>
    <w:p w14:paraId="5E9F064D" w14:textId="22454B91" w:rsidR="00A62C97" w:rsidRPr="005D7784" w:rsidRDefault="00A62C97" w:rsidP="003A298D">
      <w:pPr>
        <w:pStyle w:val="Paragrafoelenco"/>
        <w:numPr>
          <w:ilvl w:val="0"/>
          <w:numId w:val="20"/>
        </w:numPr>
        <w:tabs>
          <w:tab w:val="left" w:pos="1217"/>
        </w:tabs>
        <w:spacing w:before="80" w:after="120" w:line="276" w:lineRule="auto"/>
        <w:ind w:left="907" w:hanging="340"/>
        <w:jc w:val="both"/>
        <w:rPr>
          <w:sz w:val="20"/>
          <w:szCs w:val="20"/>
          <w:lang w:val="it-IT"/>
        </w:rPr>
      </w:pPr>
      <w:r w:rsidRPr="005767AE">
        <w:rPr>
          <w:b/>
          <w:i/>
          <w:sz w:val="20"/>
          <w:lang w:val="it-IT"/>
        </w:rPr>
        <w:t xml:space="preserve">Scuola secondaria di I grado </w:t>
      </w:r>
      <w:r w:rsidRPr="00445AFB">
        <w:rPr>
          <w:sz w:val="20"/>
          <w:lang w:val="it-IT"/>
        </w:rPr>
        <w:t xml:space="preserve">- </w:t>
      </w:r>
      <w:r w:rsidR="00445AFB" w:rsidRPr="00445AFB">
        <w:rPr>
          <w:sz w:val="20"/>
          <w:lang w:val="it-IT"/>
        </w:rPr>
        <w:t>1 posto di inglese +</w:t>
      </w:r>
      <w:r w:rsidRPr="005767AE">
        <w:rPr>
          <w:sz w:val="20"/>
          <w:lang w:val="it-IT"/>
        </w:rPr>
        <w:t>1 posto musica + 1 posto di scienze matematiche</w:t>
      </w:r>
      <w:r w:rsidR="00445AFB">
        <w:rPr>
          <w:spacing w:val="-13"/>
          <w:sz w:val="20"/>
          <w:lang w:val="it-IT"/>
        </w:rPr>
        <w:t>.</w:t>
      </w:r>
    </w:p>
    <w:p w14:paraId="15C1AE4A" w14:textId="36BCEDFC" w:rsidR="00A62C97" w:rsidRDefault="00A62C97" w:rsidP="00A62C97">
      <w:pPr>
        <w:tabs>
          <w:tab w:val="left" w:pos="1217"/>
        </w:tabs>
        <w:spacing w:after="120" w:line="276" w:lineRule="auto"/>
        <w:jc w:val="both"/>
        <w:rPr>
          <w:sz w:val="20"/>
          <w:szCs w:val="20"/>
          <w:lang w:val="it-IT"/>
        </w:rPr>
      </w:pPr>
      <w:r w:rsidRPr="005D7784">
        <w:rPr>
          <w:sz w:val="20"/>
          <w:szCs w:val="20"/>
          <w:lang w:val="it-IT"/>
        </w:rPr>
        <w:t>I potenziamenti, per l’anno scolastico 20</w:t>
      </w:r>
      <w:r w:rsidR="00266BEE">
        <w:rPr>
          <w:sz w:val="20"/>
          <w:szCs w:val="20"/>
          <w:lang w:val="it-IT"/>
        </w:rPr>
        <w:t>20</w:t>
      </w:r>
      <w:r w:rsidR="00445AFB">
        <w:rPr>
          <w:sz w:val="20"/>
          <w:szCs w:val="20"/>
          <w:lang w:val="it-IT"/>
        </w:rPr>
        <w:t>/20</w:t>
      </w:r>
      <w:r w:rsidR="00BB7021">
        <w:rPr>
          <w:sz w:val="20"/>
          <w:szCs w:val="20"/>
          <w:lang w:val="it-IT"/>
        </w:rPr>
        <w:t>2</w:t>
      </w:r>
      <w:r w:rsidR="00266BEE">
        <w:rPr>
          <w:sz w:val="20"/>
          <w:szCs w:val="20"/>
          <w:lang w:val="it-IT"/>
        </w:rPr>
        <w:t>1</w:t>
      </w:r>
      <w:r w:rsidR="00106FCA">
        <w:rPr>
          <w:sz w:val="20"/>
          <w:szCs w:val="20"/>
          <w:lang w:val="it-IT"/>
        </w:rPr>
        <w:t>,</w:t>
      </w:r>
      <w:r w:rsidR="00BB7021">
        <w:rPr>
          <w:sz w:val="20"/>
          <w:szCs w:val="20"/>
          <w:lang w:val="it-IT"/>
        </w:rPr>
        <w:t xml:space="preserve"> </w:t>
      </w:r>
      <w:r w:rsidRPr="005D7784">
        <w:rPr>
          <w:sz w:val="20"/>
          <w:szCs w:val="20"/>
          <w:lang w:val="it-IT"/>
        </w:rPr>
        <w:t>verranno utilizzati come segue:</w:t>
      </w:r>
    </w:p>
    <w:p w14:paraId="6DBE160A" w14:textId="487386AD" w:rsidR="00106FCA" w:rsidRPr="00C049C5" w:rsidRDefault="00106FCA" w:rsidP="00A62C97">
      <w:pPr>
        <w:tabs>
          <w:tab w:val="left" w:pos="1217"/>
        </w:tabs>
        <w:spacing w:after="120" w:line="276" w:lineRule="auto"/>
        <w:jc w:val="both"/>
        <w:rPr>
          <w:sz w:val="20"/>
          <w:szCs w:val="20"/>
          <w:lang w:val="it-IT"/>
        </w:rPr>
      </w:pPr>
      <w:r w:rsidRPr="00C049C5">
        <w:rPr>
          <w:b/>
          <w:sz w:val="20"/>
          <w:szCs w:val="20"/>
          <w:lang w:val="it-IT"/>
        </w:rPr>
        <w:t>Priorità alle supplenze e supporto alle classi con situazioni di necessità definite dai consigli</w:t>
      </w:r>
      <w:r w:rsidR="00AD2F5C" w:rsidRPr="00C049C5">
        <w:rPr>
          <w:sz w:val="20"/>
          <w:szCs w:val="20"/>
          <w:lang w:val="it-IT"/>
        </w:rPr>
        <w:t xml:space="preserve"> di intersezione, di interclasse e di classe.</w:t>
      </w:r>
    </w:p>
    <w:p w14:paraId="6DAC0853" w14:textId="714D0B88" w:rsidR="00106FCA" w:rsidRDefault="00106FCA" w:rsidP="00A62C97">
      <w:pPr>
        <w:tabs>
          <w:tab w:val="left" w:pos="1217"/>
        </w:tabs>
        <w:spacing w:after="120" w:line="276" w:lineRule="auto"/>
        <w:jc w:val="both"/>
        <w:rPr>
          <w:b/>
          <w:sz w:val="20"/>
          <w:szCs w:val="20"/>
          <w:lang w:val="it-IT"/>
        </w:rPr>
      </w:pPr>
      <w:r w:rsidRPr="00C049C5">
        <w:rPr>
          <w:b/>
          <w:sz w:val="20"/>
          <w:szCs w:val="20"/>
          <w:lang w:val="it-IT"/>
        </w:rPr>
        <w:t>Con possibilità di revisione nel secondo quadrimestre se la situazione migliora</w:t>
      </w:r>
      <w:r w:rsidR="00AD2F5C" w:rsidRPr="00C049C5">
        <w:rPr>
          <w:b/>
          <w:sz w:val="20"/>
          <w:szCs w:val="20"/>
          <w:lang w:val="it-IT"/>
        </w:rPr>
        <w:t>.</w:t>
      </w:r>
    </w:p>
    <w:tbl>
      <w:tblPr>
        <w:tblStyle w:val="Grigliatabella"/>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6271"/>
      </w:tblGrid>
      <w:tr w:rsidR="00C00890" w:rsidRPr="00C152C2" w14:paraId="718D1015" w14:textId="77777777" w:rsidTr="00CD60C3">
        <w:trPr>
          <w:trHeight w:val="113"/>
          <w:jc w:val="center"/>
        </w:trPr>
        <w:tc>
          <w:tcPr>
            <w:tcW w:w="2801" w:type="dxa"/>
            <w:vAlign w:val="center"/>
          </w:tcPr>
          <w:p w14:paraId="2428332C" w14:textId="77777777" w:rsidR="00C00890" w:rsidRPr="00867E99" w:rsidRDefault="00C00890" w:rsidP="00CD60C3">
            <w:pPr>
              <w:spacing w:line="276" w:lineRule="auto"/>
              <w:rPr>
                <w:sz w:val="8"/>
                <w:szCs w:val="8"/>
                <w:lang w:val="it-IT"/>
              </w:rPr>
            </w:pPr>
          </w:p>
        </w:tc>
        <w:tc>
          <w:tcPr>
            <w:tcW w:w="6271" w:type="dxa"/>
            <w:vAlign w:val="center"/>
          </w:tcPr>
          <w:p w14:paraId="353FF454" w14:textId="77777777" w:rsidR="00C00890" w:rsidRPr="003D5AE9" w:rsidRDefault="00C00890" w:rsidP="00CD60C3">
            <w:pPr>
              <w:spacing w:line="276" w:lineRule="auto"/>
              <w:rPr>
                <w:sz w:val="8"/>
                <w:szCs w:val="8"/>
                <w:highlight w:val="yellow"/>
                <w:lang w:val="it-IT"/>
              </w:rPr>
            </w:pPr>
          </w:p>
        </w:tc>
      </w:tr>
      <w:tr w:rsidR="00C00890" w14:paraId="0ED823A2" w14:textId="77777777" w:rsidTr="00CD60C3">
        <w:trPr>
          <w:trHeight w:val="397"/>
          <w:jc w:val="center"/>
        </w:trPr>
        <w:tc>
          <w:tcPr>
            <w:tcW w:w="9072" w:type="dxa"/>
            <w:gridSpan w:val="2"/>
            <w:vAlign w:val="center"/>
          </w:tcPr>
          <w:p w14:paraId="4BAEE01A" w14:textId="77777777" w:rsidR="00C00890" w:rsidRPr="000E0C85" w:rsidRDefault="00C00890" w:rsidP="00CD60C3">
            <w:pPr>
              <w:tabs>
                <w:tab w:val="left" w:pos="1217"/>
              </w:tabs>
              <w:spacing w:line="276" w:lineRule="auto"/>
              <w:rPr>
                <w:sz w:val="20"/>
                <w:szCs w:val="20"/>
                <w:lang w:val="it-IT"/>
              </w:rPr>
            </w:pPr>
            <w:r w:rsidRPr="000E0C85">
              <w:rPr>
                <w:b/>
                <w:i/>
                <w:sz w:val="20"/>
                <w:szCs w:val="20"/>
                <w:lang w:val="it-IT"/>
              </w:rPr>
              <w:t>Scuola primaria</w:t>
            </w:r>
          </w:p>
        </w:tc>
      </w:tr>
      <w:tr w:rsidR="00C00890" w:rsidRPr="00C152C2" w14:paraId="6D4C0BC9" w14:textId="77777777" w:rsidTr="00CD60C3">
        <w:trPr>
          <w:trHeight w:val="397"/>
          <w:jc w:val="center"/>
        </w:trPr>
        <w:tc>
          <w:tcPr>
            <w:tcW w:w="2801" w:type="dxa"/>
            <w:vAlign w:val="center"/>
          </w:tcPr>
          <w:p w14:paraId="14DBBDB2" w14:textId="77777777" w:rsidR="00C00890" w:rsidRPr="00445AFB" w:rsidRDefault="00C00890" w:rsidP="00CD60C3">
            <w:pPr>
              <w:tabs>
                <w:tab w:val="left" w:pos="1217"/>
              </w:tabs>
              <w:spacing w:line="276" w:lineRule="auto"/>
              <w:ind w:left="284"/>
              <w:rPr>
                <w:sz w:val="20"/>
                <w:szCs w:val="20"/>
                <w:lang w:val="it-IT"/>
              </w:rPr>
            </w:pPr>
            <w:r w:rsidRPr="00445AFB">
              <w:rPr>
                <w:sz w:val="20"/>
                <w:szCs w:val="20"/>
                <w:lang w:val="it-IT"/>
              </w:rPr>
              <w:t>1</w:t>
            </w:r>
            <w:r w:rsidRPr="00445AFB">
              <w:rPr>
                <w:spacing w:val="-2"/>
                <w:sz w:val="20"/>
                <w:szCs w:val="20"/>
                <w:lang w:val="it-IT"/>
              </w:rPr>
              <w:t xml:space="preserve"> </w:t>
            </w:r>
            <w:r w:rsidRPr="00445AFB">
              <w:rPr>
                <w:sz w:val="20"/>
                <w:szCs w:val="20"/>
                <w:lang w:val="it-IT"/>
              </w:rPr>
              <w:t>posto</w:t>
            </w:r>
            <w:r w:rsidRPr="00445AFB">
              <w:rPr>
                <w:spacing w:val="-3"/>
                <w:sz w:val="20"/>
                <w:szCs w:val="20"/>
                <w:lang w:val="it-IT"/>
              </w:rPr>
              <w:t xml:space="preserve"> </w:t>
            </w:r>
            <w:r w:rsidRPr="00445AFB">
              <w:rPr>
                <w:sz w:val="20"/>
                <w:szCs w:val="20"/>
                <w:lang w:val="it-IT"/>
              </w:rPr>
              <w:t>comune</w:t>
            </w:r>
          </w:p>
        </w:tc>
        <w:tc>
          <w:tcPr>
            <w:tcW w:w="6271" w:type="dxa"/>
            <w:tcMar>
              <w:top w:w="85" w:type="dxa"/>
              <w:bottom w:w="85" w:type="dxa"/>
            </w:tcMar>
            <w:vAlign w:val="center"/>
          </w:tcPr>
          <w:p w14:paraId="4D08FFD9" w14:textId="77777777" w:rsidR="00C00890" w:rsidRPr="000E0C85" w:rsidRDefault="00C00890" w:rsidP="00CD60C3">
            <w:pPr>
              <w:tabs>
                <w:tab w:val="left" w:pos="1217"/>
              </w:tabs>
              <w:spacing w:line="276" w:lineRule="auto"/>
              <w:rPr>
                <w:sz w:val="20"/>
                <w:szCs w:val="20"/>
                <w:lang w:val="it-IT"/>
              </w:rPr>
            </w:pPr>
            <w:r w:rsidRPr="000E0C85">
              <w:rPr>
                <w:sz w:val="20"/>
                <w:szCs w:val="20"/>
                <w:lang w:val="it-IT"/>
              </w:rPr>
              <w:t>Collaboratore vicario della Dirigente</w:t>
            </w:r>
            <w:r w:rsidRPr="000E0C85">
              <w:rPr>
                <w:spacing w:val="-7"/>
                <w:sz w:val="20"/>
                <w:szCs w:val="20"/>
                <w:lang w:val="it-IT"/>
              </w:rPr>
              <w:t xml:space="preserve"> </w:t>
            </w:r>
            <w:r w:rsidRPr="000E0C85">
              <w:rPr>
                <w:sz w:val="20"/>
                <w:szCs w:val="20"/>
                <w:lang w:val="it-IT"/>
              </w:rPr>
              <w:t>Scolastica</w:t>
            </w:r>
          </w:p>
        </w:tc>
      </w:tr>
      <w:tr w:rsidR="00C00890" w:rsidRPr="00C152C2" w14:paraId="091EE076" w14:textId="77777777" w:rsidTr="00CD60C3">
        <w:trPr>
          <w:trHeight w:val="397"/>
          <w:jc w:val="center"/>
        </w:trPr>
        <w:tc>
          <w:tcPr>
            <w:tcW w:w="2801" w:type="dxa"/>
          </w:tcPr>
          <w:p w14:paraId="196D03B3" w14:textId="77777777" w:rsidR="00C00890" w:rsidRPr="00445AFB" w:rsidRDefault="00C00890" w:rsidP="00CD60C3">
            <w:pPr>
              <w:tabs>
                <w:tab w:val="left" w:pos="1217"/>
              </w:tabs>
              <w:spacing w:line="276" w:lineRule="auto"/>
              <w:ind w:left="284"/>
              <w:rPr>
                <w:sz w:val="20"/>
                <w:szCs w:val="20"/>
                <w:lang w:val="it-IT"/>
              </w:rPr>
            </w:pPr>
            <w:r w:rsidRPr="00445AFB">
              <w:rPr>
                <w:sz w:val="20"/>
                <w:szCs w:val="20"/>
                <w:lang w:val="it-IT"/>
              </w:rPr>
              <w:t>3</w:t>
            </w:r>
            <w:r w:rsidRPr="00445AFB">
              <w:rPr>
                <w:spacing w:val="-3"/>
                <w:sz w:val="20"/>
                <w:szCs w:val="20"/>
                <w:lang w:val="it-IT"/>
              </w:rPr>
              <w:t xml:space="preserve"> </w:t>
            </w:r>
            <w:r w:rsidRPr="00445AFB">
              <w:rPr>
                <w:sz w:val="20"/>
                <w:szCs w:val="20"/>
                <w:lang w:val="it-IT"/>
              </w:rPr>
              <w:t>posti comuni</w:t>
            </w:r>
          </w:p>
        </w:tc>
        <w:tc>
          <w:tcPr>
            <w:tcW w:w="6271" w:type="dxa"/>
            <w:tcMar>
              <w:top w:w="85" w:type="dxa"/>
              <w:bottom w:w="85" w:type="dxa"/>
            </w:tcMar>
            <w:vAlign w:val="center"/>
          </w:tcPr>
          <w:p w14:paraId="0633B03D" w14:textId="77777777" w:rsidR="00C00890" w:rsidRPr="00266BEE" w:rsidRDefault="00C00890" w:rsidP="00CD60C3">
            <w:pPr>
              <w:pStyle w:val="Titolo1"/>
              <w:tabs>
                <w:tab w:val="left" w:pos="1054"/>
              </w:tabs>
              <w:spacing w:before="0"/>
              <w:ind w:left="0" w:firstLine="0"/>
              <w:jc w:val="left"/>
              <w:rPr>
                <w:sz w:val="20"/>
                <w:szCs w:val="20"/>
                <w:lang w:val="it-IT"/>
              </w:rPr>
            </w:pPr>
            <w:r w:rsidRPr="00266BEE">
              <w:rPr>
                <w:sz w:val="20"/>
                <w:szCs w:val="20"/>
                <w:lang w:val="it-IT"/>
              </w:rPr>
              <w:t>6 ore coordinatore Pr B  – 2 ore coordinator</w:t>
            </w:r>
            <w:r>
              <w:rPr>
                <w:sz w:val="20"/>
                <w:szCs w:val="20"/>
                <w:lang w:val="it-IT"/>
              </w:rPr>
              <w:t>e Pr E - 3 ore coordinatore Pr T</w:t>
            </w:r>
            <w:r w:rsidRPr="00266BEE">
              <w:rPr>
                <w:sz w:val="20"/>
                <w:szCs w:val="20"/>
                <w:lang w:val="it-IT"/>
              </w:rPr>
              <w:t xml:space="preserve"> </w:t>
            </w:r>
            <w:r>
              <w:rPr>
                <w:sz w:val="20"/>
                <w:szCs w:val="20"/>
                <w:lang w:val="it-IT"/>
              </w:rPr>
              <w:t>-</w:t>
            </w:r>
            <w:r w:rsidRPr="00266BEE">
              <w:rPr>
                <w:sz w:val="20"/>
                <w:szCs w:val="20"/>
                <w:lang w:val="it-IT"/>
              </w:rPr>
              <w:t xml:space="preserve"> 8 ore </w:t>
            </w:r>
            <w:r>
              <w:rPr>
                <w:sz w:val="20"/>
                <w:szCs w:val="20"/>
                <w:lang w:val="it-IT"/>
              </w:rPr>
              <w:t xml:space="preserve">coordinatori Pr V </w:t>
            </w:r>
            <w:r w:rsidRPr="00266BEE">
              <w:rPr>
                <w:sz w:val="20"/>
                <w:szCs w:val="20"/>
                <w:lang w:val="it-IT"/>
              </w:rPr>
              <w:t>( 4</w:t>
            </w:r>
            <w:r>
              <w:rPr>
                <w:sz w:val="20"/>
                <w:szCs w:val="20"/>
                <w:lang w:val="it-IT"/>
              </w:rPr>
              <w:t>+4 ore</w:t>
            </w:r>
            <w:r w:rsidRPr="00266BEE">
              <w:rPr>
                <w:sz w:val="20"/>
                <w:szCs w:val="20"/>
                <w:lang w:val="it-IT"/>
              </w:rPr>
              <w:t>)</w:t>
            </w:r>
          </w:p>
          <w:p w14:paraId="1CCB9569" w14:textId="77777777" w:rsidR="00C00890" w:rsidRDefault="00C00890" w:rsidP="00CD60C3">
            <w:pPr>
              <w:pStyle w:val="Titolo1"/>
              <w:tabs>
                <w:tab w:val="left" w:pos="1054"/>
              </w:tabs>
              <w:ind w:left="0" w:firstLine="0"/>
              <w:rPr>
                <w:sz w:val="20"/>
                <w:szCs w:val="20"/>
                <w:highlight w:val="cyan"/>
                <w:lang w:val="it-IT"/>
              </w:rPr>
            </w:pPr>
          </w:p>
          <w:p w14:paraId="492FA633" w14:textId="77777777" w:rsidR="00C049C5" w:rsidRDefault="00C049C5" w:rsidP="00CD60C3">
            <w:pPr>
              <w:pStyle w:val="Titolo1"/>
              <w:tabs>
                <w:tab w:val="left" w:pos="1054"/>
              </w:tabs>
              <w:ind w:left="0" w:firstLine="0"/>
              <w:rPr>
                <w:sz w:val="20"/>
                <w:szCs w:val="20"/>
                <w:highlight w:val="cyan"/>
                <w:lang w:val="it-IT"/>
              </w:rPr>
            </w:pPr>
          </w:p>
          <w:p w14:paraId="055AD80B" w14:textId="729D6F81" w:rsidR="00C049C5" w:rsidRPr="000E0C85" w:rsidRDefault="00C049C5" w:rsidP="00CD60C3">
            <w:pPr>
              <w:pStyle w:val="Titolo1"/>
              <w:tabs>
                <w:tab w:val="left" w:pos="1054"/>
              </w:tabs>
              <w:ind w:left="0" w:firstLine="0"/>
              <w:rPr>
                <w:sz w:val="20"/>
                <w:szCs w:val="20"/>
                <w:highlight w:val="cyan"/>
                <w:lang w:val="it-IT"/>
              </w:rPr>
            </w:pPr>
          </w:p>
        </w:tc>
      </w:tr>
      <w:tr w:rsidR="00C00890" w:rsidRPr="00C152C2" w14:paraId="7DC78384" w14:textId="77777777" w:rsidTr="00CD60C3">
        <w:trPr>
          <w:trHeight w:val="227"/>
          <w:jc w:val="center"/>
        </w:trPr>
        <w:tc>
          <w:tcPr>
            <w:tcW w:w="2801" w:type="dxa"/>
            <w:vAlign w:val="center"/>
          </w:tcPr>
          <w:p w14:paraId="0095C6C5" w14:textId="77777777" w:rsidR="00C00890" w:rsidRDefault="00C00890" w:rsidP="00CD60C3">
            <w:pPr>
              <w:tabs>
                <w:tab w:val="left" w:pos="1217"/>
              </w:tabs>
              <w:spacing w:line="276" w:lineRule="auto"/>
              <w:rPr>
                <w:sz w:val="20"/>
                <w:szCs w:val="20"/>
                <w:lang w:val="it-IT"/>
              </w:rPr>
            </w:pPr>
          </w:p>
        </w:tc>
        <w:tc>
          <w:tcPr>
            <w:tcW w:w="6271" w:type="dxa"/>
            <w:vAlign w:val="center"/>
          </w:tcPr>
          <w:p w14:paraId="0CF71404" w14:textId="77777777" w:rsidR="00C00890" w:rsidRDefault="00C00890" w:rsidP="00CD60C3">
            <w:pPr>
              <w:tabs>
                <w:tab w:val="left" w:pos="1217"/>
              </w:tabs>
              <w:spacing w:line="276" w:lineRule="auto"/>
              <w:rPr>
                <w:sz w:val="20"/>
                <w:szCs w:val="20"/>
                <w:lang w:val="it-IT"/>
              </w:rPr>
            </w:pPr>
          </w:p>
        </w:tc>
      </w:tr>
      <w:tr w:rsidR="00C00890" w:rsidRPr="00C152C2" w14:paraId="1B943F93" w14:textId="77777777" w:rsidTr="00CD60C3">
        <w:trPr>
          <w:trHeight w:val="397"/>
          <w:jc w:val="center"/>
        </w:trPr>
        <w:tc>
          <w:tcPr>
            <w:tcW w:w="9072" w:type="dxa"/>
            <w:gridSpan w:val="2"/>
            <w:vAlign w:val="center"/>
          </w:tcPr>
          <w:p w14:paraId="6A0D4EC8" w14:textId="77777777" w:rsidR="00C00890" w:rsidRDefault="00C00890" w:rsidP="00CD60C3">
            <w:pPr>
              <w:tabs>
                <w:tab w:val="left" w:pos="1217"/>
              </w:tabs>
              <w:spacing w:line="276" w:lineRule="auto"/>
              <w:rPr>
                <w:sz w:val="20"/>
                <w:szCs w:val="20"/>
                <w:lang w:val="it-IT"/>
              </w:rPr>
            </w:pPr>
            <w:r w:rsidRPr="00031E58">
              <w:rPr>
                <w:b/>
                <w:i/>
                <w:sz w:val="20"/>
                <w:szCs w:val="20"/>
                <w:lang w:val="it-IT"/>
              </w:rPr>
              <w:t>Scuola</w:t>
            </w:r>
            <w:r>
              <w:rPr>
                <w:b/>
                <w:i/>
                <w:sz w:val="20"/>
                <w:szCs w:val="20"/>
                <w:lang w:val="it-IT"/>
              </w:rPr>
              <w:t xml:space="preserve"> secondaria di primo grado</w:t>
            </w:r>
          </w:p>
        </w:tc>
      </w:tr>
      <w:tr w:rsidR="00C00890" w:rsidRPr="00C152C2" w14:paraId="7EE1981E" w14:textId="77777777" w:rsidTr="00CD60C3">
        <w:trPr>
          <w:trHeight w:val="397"/>
          <w:jc w:val="center"/>
        </w:trPr>
        <w:tc>
          <w:tcPr>
            <w:tcW w:w="2801" w:type="dxa"/>
          </w:tcPr>
          <w:p w14:paraId="2157B9FA" w14:textId="77777777" w:rsidR="00C00890" w:rsidRPr="008A3FE5" w:rsidRDefault="00C00890" w:rsidP="00CD60C3">
            <w:pPr>
              <w:tabs>
                <w:tab w:val="left" w:pos="1217"/>
              </w:tabs>
              <w:spacing w:line="276" w:lineRule="auto"/>
              <w:rPr>
                <w:sz w:val="20"/>
                <w:szCs w:val="20"/>
                <w:lang w:val="it-IT"/>
              </w:rPr>
            </w:pPr>
            <w:r w:rsidRPr="008A3FE5">
              <w:rPr>
                <w:sz w:val="20"/>
                <w:szCs w:val="20"/>
                <w:lang w:val="it-IT"/>
              </w:rPr>
              <w:t>1 posto di inglese</w:t>
            </w:r>
          </w:p>
        </w:tc>
        <w:tc>
          <w:tcPr>
            <w:tcW w:w="6271" w:type="dxa"/>
            <w:tcMar>
              <w:top w:w="85" w:type="dxa"/>
              <w:bottom w:w="85" w:type="dxa"/>
            </w:tcMar>
            <w:vAlign w:val="center"/>
          </w:tcPr>
          <w:p w14:paraId="293C06E7" w14:textId="4407D030" w:rsidR="00C00890" w:rsidRPr="00C00890" w:rsidRDefault="00C00890" w:rsidP="00C049C5">
            <w:pPr>
              <w:pStyle w:val="Titolo1"/>
              <w:tabs>
                <w:tab w:val="left" w:pos="1201"/>
              </w:tabs>
              <w:spacing w:before="0"/>
              <w:ind w:left="0" w:right="327" w:firstLine="0"/>
              <w:rPr>
                <w:highlight w:val="yellow"/>
                <w:lang w:val="it-IT"/>
              </w:rPr>
            </w:pPr>
            <w:r w:rsidRPr="00C00890">
              <w:rPr>
                <w:sz w:val="20"/>
                <w:szCs w:val="20"/>
                <w:lang w:val="it-IT"/>
              </w:rPr>
              <w:t xml:space="preserve">4 ore referente Secondaria primo grado di Buttapietra. </w:t>
            </w:r>
          </w:p>
        </w:tc>
      </w:tr>
      <w:tr w:rsidR="00C00890" w:rsidRPr="00DC0966" w14:paraId="68BB1E34" w14:textId="77777777" w:rsidTr="00CD60C3">
        <w:trPr>
          <w:trHeight w:val="397"/>
          <w:jc w:val="center"/>
        </w:trPr>
        <w:tc>
          <w:tcPr>
            <w:tcW w:w="2801" w:type="dxa"/>
          </w:tcPr>
          <w:p w14:paraId="2F95ACB0" w14:textId="77777777" w:rsidR="00C00890" w:rsidRPr="008A3FE5" w:rsidRDefault="00C00890" w:rsidP="00CD60C3">
            <w:pPr>
              <w:tabs>
                <w:tab w:val="left" w:pos="1217"/>
              </w:tabs>
              <w:spacing w:line="276" w:lineRule="auto"/>
              <w:rPr>
                <w:b/>
                <w:i/>
                <w:sz w:val="20"/>
                <w:szCs w:val="20"/>
                <w:lang w:val="it-IT"/>
              </w:rPr>
            </w:pPr>
            <w:r w:rsidRPr="008A3FE5">
              <w:rPr>
                <w:sz w:val="20"/>
                <w:szCs w:val="20"/>
                <w:lang w:val="it-IT"/>
              </w:rPr>
              <w:t>1 posto di</w:t>
            </w:r>
            <w:r w:rsidRPr="008A3FE5">
              <w:rPr>
                <w:spacing w:val="-4"/>
                <w:sz w:val="20"/>
                <w:szCs w:val="20"/>
                <w:lang w:val="it-IT"/>
              </w:rPr>
              <w:t xml:space="preserve"> </w:t>
            </w:r>
            <w:r w:rsidRPr="008A3FE5">
              <w:rPr>
                <w:sz w:val="20"/>
                <w:szCs w:val="20"/>
                <w:lang w:val="it-IT"/>
              </w:rPr>
              <w:t>musica</w:t>
            </w:r>
            <w:r w:rsidRPr="008A3FE5">
              <w:rPr>
                <w:spacing w:val="-2"/>
                <w:sz w:val="20"/>
                <w:szCs w:val="20"/>
                <w:lang w:val="it-IT"/>
              </w:rPr>
              <w:t xml:space="preserve"> </w:t>
            </w:r>
          </w:p>
        </w:tc>
        <w:tc>
          <w:tcPr>
            <w:tcW w:w="6271" w:type="dxa"/>
            <w:tcMar>
              <w:top w:w="85" w:type="dxa"/>
              <w:bottom w:w="85" w:type="dxa"/>
            </w:tcMar>
            <w:vAlign w:val="center"/>
          </w:tcPr>
          <w:p w14:paraId="1B961BF4" w14:textId="77777777" w:rsidR="00C00890" w:rsidRPr="00C00890" w:rsidRDefault="00C00890" w:rsidP="00C049C5">
            <w:pPr>
              <w:pStyle w:val="Titolo1"/>
              <w:tabs>
                <w:tab w:val="left" w:pos="1054"/>
              </w:tabs>
              <w:spacing w:before="0"/>
              <w:ind w:left="0" w:hanging="11"/>
              <w:rPr>
                <w:highlight w:val="yellow"/>
                <w:lang w:val="it-IT"/>
              </w:rPr>
            </w:pPr>
          </w:p>
        </w:tc>
      </w:tr>
      <w:tr w:rsidR="00C00890" w:rsidRPr="00C152C2" w14:paraId="6781AD4F" w14:textId="77777777" w:rsidTr="00CD60C3">
        <w:trPr>
          <w:trHeight w:val="397"/>
          <w:jc w:val="center"/>
        </w:trPr>
        <w:tc>
          <w:tcPr>
            <w:tcW w:w="2801" w:type="dxa"/>
          </w:tcPr>
          <w:p w14:paraId="6D82A46D" w14:textId="77777777" w:rsidR="00C00890" w:rsidRPr="008A3FE5" w:rsidRDefault="00C00890" w:rsidP="00CD60C3">
            <w:pPr>
              <w:tabs>
                <w:tab w:val="left" w:pos="1217"/>
              </w:tabs>
              <w:spacing w:line="276" w:lineRule="auto"/>
              <w:rPr>
                <w:b/>
                <w:i/>
                <w:sz w:val="20"/>
                <w:szCs w:val="20"/>
                <w:lang w:val="it-IT"/>
              </w:rPr>
            </w:pPr>
            <w:r w:rsidRPr="008A3FE5">
              <w:rPr>
                <w:sz w:val="20"/>
                <w:szCs w:val="20"/>
                <w:lang w:val="it-IT"/>
              </w:rPr>
              <w:t>1 posto di matematica</w:t>
            </w:r>
            <w:r w:rsidRPr="008A3FE5">
              <w:rPr>
                <w:spacing w:val="-10"/>
                <w:sz w:val="20"/>
                <w:szCs w:val="20"/>
                <w:lang w:val="it-IT"/>
              </w:rPr>
              <w:t xml:space="preserve"> </w:t>
            </w:r>
          </w:p>
        </w:tc>
        <w:tc>
          <w:tcPr>
            <w:tcW w:w="6271" w:type="dxa"/>
            <w:tcMar>
              <w:top w:w="85" w:type="dxa"/>
              <w:bottom w:w="85" w:type="dxa"/>
            </w:tcMar>
            <w:vAlign w:val="center"/>
          </w:tcPr>
          <w:p w14:paraId="47EAED3F" w14:textId="77777777" w:rsidR="00C00890" w:rsidRPr="00C00890" w:rsidRDefault="00C00890" w:rsidP="00CD60C3">
            <w:pPr>
              <w:pStyle w:val="Corpotesto"/>
              <w:tabs>
                <w:tab w:val="left" w:pos="5367"/>
                <w:tab w:val="left" w:pos="5710"/>
                <w:tab w:val="left" w:pos="6765"/>
                <w:tab w:val="left" w:pos="7467"/>
                <w:tab w:val="left" w:pos="8324"/>
                <w:tab w:val="left" w:pos="9388"/>
              </w:tabs>
              <w:spacing w:line="276" w:lineRule="auto"/>
              <w:rPr>
                <w:lang w:val="it-IT"/>
              </w:rPr>
            </w:pPr>
            <w:r w:rsidRPr="00C00890">
              <w:rPr>
                <w:lang w:val="it-IT"/>
              </w:rPr>
              <w:t>6 ore secondo collaboratore Dirigente Scolastica.</w:t>
            </w:r>
          </w:p>
          <w:p w14:paraId="1A5FC7D3" w14:textId="77777777" w:rsidR="00C00890" w:rsidRPr="00C00890" w:rsidRDefault="00C00890" w:rsidP="00C049C5">
            <w:pPr>
              <w:pStyle w:val="Titolo1"/>
              <w:tabs>
                <w:tab w:val="left" w:pos="1054"/>
              </w:tabs>
              <w:spacing w:before="0"/>
              <w:ind w:left="0" w:hanging="11"/>
              <w:rPr>
                <w:sz w:val="20"/>
                <w:szCs w:val="20"/>
                <w:highlight w:val="yellow"/>
                <w:lang w:val="it-IT"/>
              </w:rPr>
            </w:pPr>
          </w:p>
        </w:tc>
      </w:tr>
      <w:tr w:rsidR="00DB698B" w:rsidRPr="00C152C2" w14:paraId="6DED5F8F" w14:textId="77777777" w:rsidTr="00867E99">
        <w:trPr>
          <w:trHeight w:val="113"/>
          <w:jc w:val="center"/>
        </w:trPr>
        <w:tc>
          <w:tcPr>
            <w:tcW w:w="2801" w:type="dxa"/>
            <w:vAlign w:val="center"/>
          </w:tcPr>
          <w:p w14:paraId="619DA209" w14:textId="77777777" w:rsidR="00DB698B" w:rsidRPr="00867E99" w:rsidRDefault="00DB698B" w:rsidP="00867E99">
            <w:pPr>
              <w:spacing w:line="276" w:lineRule="auto"/>
              <w:rPr>
                <w:sz w:val="8"/>
                <w:szCs w:val="8"/>
                <w:lang w:val="it-IT"/>
              </w:rPr>
            </w:pPr>
          </w:p>
        </w:tc>
        <w:tc>
          <w:tcPr>
            <w:tcW w:w="6271" w:type="dxa"/>
            <w:vAlign w:val="center"/>
          </w:tcPr>
          <w:p w14:paraId="775E0B88" w14:textId="77777777" w:rsidR="00DB698B" w:rsidRPr="003D5AE9" w:rsidRDefault="00DB698B" w:rsidP="00DB698B">
            <w:pPr>
              <w:spacing w:line="276" w:lineRule="auto"/>
              <w:rPr>
                <w:sz w:val="8"/>
                <w:szCs w:val="8"/>
                <w:highlight w:val="yellow"/>
                <w:lang w:val="it-IT"/>
              </w:rPr>
            </w:pPr>
          </w:p>
        </w:tc>
      </w:tr>
    </w:tbl>
    <w:p w14:paraId="79130334" w14:textId="4B931A25" w:rsidR="00E545DC" w:rsidRPr="00E545DC" w:rsidRDefault="00E545DC" w:rsidP="00E545DC">
      <w:pPr>
        <w:pStyle w:val="Titolo2"/>
        <w:spacing w:after="120" w:line="276" w:lineRule="auto"/>
        <w:ind w:left="0" w:firstLine="0"/>
        <w:rPr>
          <w:color w:val="00AFEF"/>
          <w:lang w:val="it-IT"/>
        </w:rPr>
      </w:pPr>
      <w:r w:rsidRPr="00E545DC">
        <w:rPr>
          <w:color w:val="00AFEF"/>
          <w:lang w:val="it-IT"/>
        </w:rPr>
        <w:t>9.3 Organizzazione uffici e modalità di rapporto con l’utenza</w:t>
      </w:r>
    </w:p>
    <w:p w14:paraId="696ED0B5" w14:textId="77777777" w:rsidR="00E545DC" w:rsidRPr="00E545DC" w:rsidRDefault="00E545DC" w:rsidP="00E545DC">
      <w:pPr>
        <w:pStyle w:val="Titolo2"/>
        <w:spacing w:after="120" w:line="276" w:lineRule="auto"/>
        <w:ind w:left="0" w:firstLine="0"/>
        <w:jc w:val="both"/>
        <w:rPr>
          <w:sz w:val="20"/>
          <w:szCs w:val="20"/>
          <w:lang w:val="it-IT"/>
        </w:rPr>
      </w:pPr>
      <w:r w:rsidRPr="00E545DC">
        <w:rPr>
          <w:sz w:val="20"/>
          <w:szCs w:val="20"/>
          <w:lang w:val="it-IT"/>
        </w:rPr>
        <w:t>Gli uffici di segreteria si trovano presso la sede dell’Istituto, in viale Bassini 6 a Vigasio e si suddividono in:</w:t>
      </w:r>
    </w:p>
    <w:p w14:paraId="5B49A278" w14:textId="77777777" w:rsidR="00E545DC" w:rsidRPr="00E545DC" w:rsidRDefault="00E545DC" w:rsidP="00E545DC">
      <w:pPr>
        <w:pStyle w:val="Titolo2"/>
        <w:numPr>
          <w:ilvl w:val="0"/>
          <w:numId w:val="5"/>
        </w:numPr>
        <w:spacing w:after="120" w:line="276" w:lineRule="auto"/>
        <w:jc w:val="both"/>
        <w:rPr>
          <w:sz w:val="20"/>
          <w:szCs w:val="20"/>
          <w:lang w:val="it-IT"/>
        </w:rPr>
      </w:pPr>
      <w:r w:rsidRPr="00E545DC">
        <w:rPr>
          <w:b/>
          <w:sz w:val="20"/>
          <w:szCs w:val="20"/>
          <w:lang w:val="it-IT"/>
        </w:rPr>
        <w:t>Ufficio alunni/didattica</w:t>
      </w:r>
      <w:r w:rsidRPr="00E545DC">
        <w:rPr>
          <w:sz w:val="20"/>
          <w:szCs w:val="20"/>
          <w:lang w:val="it-IT"/>
        </w:rPr>
        <w:t xml:space="preserve"> con competenze relative ad iscrizioni, gestione dati degli alunni, uscite didattiche/viaggi di istruzione, elezione organi collegiali, esami di stato, rilascio diplomi, certificati e nulla-osta, ecc.</w:t>
      </w:r>
    </w:p>
    <w:p w14:paraId="32EAB2F5" w14:textId="77777777" w:rsidR="00E545DC" w:rsidRPr="00E545DC" w:rsidRDefault="00E545DC" w:rsidP="00E545DC">
      <w:pPr>
        <w:pStyle w:val="Titolo2"/>
        <w:numPr>
          <w:ilvl w:val="0"/>
          <w:numId w:val="5"/>
        </w:numPr>
        <w:spacing w:after="120" w:line="276" w:lineRule="auto"/>
        <w:jc w:val="both"/>
        <w:rPr>
          <w:b/>
          <w:sz w:val="20"/>
          <w:szCs w:val="20"/>
          <w:lang w:val="it-IT"/>
        </w:rPr>
      </w:pPr>
      <w:r w:rsidRPr="00E545DC">
        <w:rPr>
          <w:b/>
          <w:sz w:val="20"/>
          <w:szCs w:val="20"/>
          <w:lang w:val="it-IT"/>
        </w:rPr>
        <w:t xml:space="preserve">Ufficio personale </w:t>
      </w:r>
      <w:r w:rsidRPr="00E545DC">
        <w:rPr>
          <w:sz w:val="20"/>
          <w:szCs w:val="20"/>
          <w:lang w:val="it-IT"/>
        </w:rPr>
        <w:t>con competenze relative a assunzione personale e gestione carriera, supplenze, assenze, permessi, ferie e cartellini personale ATA.</w:t>
      </w:r>
    </w:p>
    <w:p w14:paraId="70E020EA" w14:textId="77777777" w:rsidR="00E545DC" w:rsidRPr="00E545DC" w:rsidRDefault="00E545DC" w:rsidP="00E545DC">
      <w:pPr>
        <w:pStyle w:val="Titolo2"/>
        <w:numPr>
          <w:ilvl w:val="0"/>
          <w:numId w:val="5"/>
        </w:numPr>
        <w:spacing w:after="120" w:line="276" w:lineRule="auto"/>
        <w:rPr>
          <w:b/>
          <w:sz w:val="20"/>
          <w:szCs w:val="20"/>
          <w:lang w:val="it-IT"/>
        </w:rPr>
      </w:pPr>
      <w:r w:rsidRPr="00E545DC">
        <w:rPr>
          <w:b/>
          <w:sz w:val="20"/>
          <w:szCs w:val="20"/>
          <w:lang w:val="it-IT"/>
        </w:rPr>
        <w:t xml:space="preserve">Ufficio contabilità/acquisti </w:t>
      </w:r>
      <w:r w:rsidRPr="00E545DC">
        <w:rPr>
          <w:sz w:val="20"/>
          <w:szCs w:val="20"/>
          <w:lang w:val="it-IT"/>
        </w:rPr>
        <w:t>con competenze generali relative all’acquisizione di beni e servizi, pagamenti e gestione inventario dei beni.</w:t>
      </w:r>
    </w:p>
    <w:p w14:paraId="615BAEE3" w14:textId="2ED1C9B3" w:rsidR="00E545DC" w:rsidRPr="00C00890" w:rsidRDefault="00E545DC" w:rsidP="00E545DC">
      <w:pPr>
        <w:pStyle w:val="Titolo2"/>
        <w:spacing w:after="120" w:line="276" w:lineRule="auto"/>
        <w:ind w:left="183" w:firstLine="0"/>
        <w:jc w:val="both"/>
        <w:rPr>
          <w:sz w:val="20"/>
          <w:szCs w:val="20"/>
          <w:lang w:val="it-IT"/>
        </w:rPr>
      </w:pPr>
      <w:r w:rsidRPr="00C049C5">
        <w:rPr>
          <w:sz w:val="20"/>
          <w:szCs w:val="20"/>
          <w:lang w:val="it-IT"/>
        </w:rPr>
        <w:t xml:space="preserve">Per evitare al personale amministrativo continue interruzioni ed organizzare al meglio il servizio </w:t>
      </w:r>
      <w:r w:rsidR="007231AB" w:rsidRPr="00C049C5">
        <w:rPr>
          <w:sz w:val="20"/>
          <w:szCs w:val="20"/>
          <w:lang w:val="it-IT"/>
        </w:rPr>
        <w:t>vengono</w:t>
      </w:r>
      <w:r w:rsidRPr="00C049C5">
        <w:rPr>
          <w:sz w:val="20"/>
          <w:szCs w:val="20"/>
          <w:lang w:val="it-IT"/>
        </w:rPr>
        <w:t xml:space="preserve"> definiti </w:t>
      </w:r>
      <w:r w:rsidR="000831FA" w:rsidRPr="00C049C5">
        <w:rPr>
          <w:sz w:val="20"/>
          <w:szCs w:val="20"/>
          <w:lang w:val="it-IT"/>
        </w:rPr>
        <w:t xml:space="preserve">specifici </w:t>
      </w:r>
      <w:r w:rsidRPr="00C049C5">
        <w:rPr>
          <w:b/>
          <w:sz w:val="20"/>
          <w:szCs w:val="20"/>
          <w:lang w:val="it-IT"/>
        </w:rPr>
        <w:t>orari di apertura al pubblico</w:t>
      </w:r>
      <w:r w:rsidRPr="00C049C5">
        <w:rPr>
          <w:sz w:val="20"/>
          <w:szCs w:val="20"/>
          <w:lang w:val="it-IT"/>
        </w:rPr>
        <w:t xml:space="preserve"> degli uffici</w:t>
      </w:r>
      <w:r w:rsidR="007231AB" w:rsidRPr="00C049C5">
        <w:rPr>
          <w:sz w:val="20"/>
          <w:szCs w:val="20"/>
          <w:lang w:val="it-IT"/>
        </w:rPr>
        <w:t xml:space="preserve"> comunicati attraverso il sito istituzionale.</w:t>
      </w:r>
    </w:p>
    <w:p w14:paraId="10AE2B5F" w14:textId="77777777" w:rsidR="00E545DC" w:rsidRPr="007B012B" w:rsidRDefault="00E545DC" w:rsidP="00A87EEE">
      <w:pPr>
        <w:pStyle w:val="Titolo2"/>
        <w:spacing w:line="276" w:lineRule="auto"/>
        <w:ind w:left="181" w:firstLine="0"/>
        <w:jc w:val="both"/>
        <w:rPr>
          <w:sz w:val="20"/>
          <w:szCs w:val="20"/>
          <w:lang w:val="it-IT"/>
        </w:rPr>
      </w:pPr>
      <w:r w:rsidRPr="00D367EE">
        <w:rPr>
          <w:sz w:val="20"/>
          <w:szCs w:val="20"/>
          <w:lang w:val="it-IT"/>
        </w:rPr>
        <w:t>L’Istituto sta mettendo a disposizione delle famiglie e del personale la modulistica di utilizzo comune sul sito istituzionale per facilitare le richieste.</w:t>
      </w:r>
    </w:p>
    <w:p w14:paraId="31B1F0AB" w14:textId="75B0CBF4" w:rsidR="000831FA" w:rsidRDefault="00C00890" w:rsidP="00533629">
      <w:pPr>
        <w:rPr>
          <w:sz w:val="20"/>
          <w:szCs w:val="20"/>
          <w:lang w:val="it-IT"/>
        </w:rPr>
      </w:pPr>
      <w:r>
        <w:rPr>
          <w:sz w:val="20"/>
          <w:szCs w:val="20"/>
          <w:lang w:val="it-IT"/>
        </w:rPr>
        <w:t xml:space="preserve">  </w:t>
      </w:r>
      <w:r w:rsidR="006A5516" w:rsidRPr="004A3F99">
        <w:rPr>
          <w:sz w:val="20"/>
          <w:szCs w:val="20"/>
          <w:lang w:val="it-IT"/>
        </w:rPr>
        <w:t>E</w:t>
      </w:r>
      <w:r w:rsidR="000831FA" w:rsidRPr="004A3F99">
        <w:rPr>
          <w:sz w:val="20"/>
          <w:szCs w:val="20"/>
          <w:lang w:val="it-IT"/>
        </w:rPr>
        <w:t>ventuali aggiornamenti sono rinvenibili sul sito istituzionale www.icvigasio.edu.it</w:t>
      </w:r>
    </w:p>
    <w:p w14:paraId="0BAF4F78" w14:textId="26BC96C0" w:rsidR="008E1030" w:rsidRDefault="008E1030" w:rsidP="00533629">
      <w:pPr>
        <w:rPr>
          <w:sz w:val="20"/>
          <w:szCs w:val="20"/>
          <w:lang w:val="it-IT"/>
        </w:rPr>
      </w:pPr>
    </w:p>
    <w:p w14:paraId="79978C79" w14:textId="77777777" w:rsidR="006A5360" w:rsidRDefault="006A5360" w:rsidP="00533629">
      <w:pPr>
        <w:rPr>
          <w:sz w:val="20"/>
          <w:szCs w:val="20"/>
          <w:lang w:val="it-IT"/>
        </w:rPr>
      </w:pPr>
    </w:p>
    <w:p w14:paraId="7A576339" w14:textId="057A8A49" w:rsidR="007946A5" w:rsidRPr="00A532CA" w:rsidRDefault="00A532CA" w:rsidP="00A532CA">
      <w:pPr>
        <w:tabs>
          <w:tab w:val="left" w:pos="979"/>
        </w:tabs>
        <w:spacing w:after="120"/>
        <w:rPr>
          <w:color w:val="00AFEF"/>
          <w:sz w:val="40"/>
          <w:lang w:val="it-IT"/>
        </w:rPr>
      </w:pPr>
      <w:bookmarkStart w:id="4" w:name="quattro"/>
      <w:r w:rsidRPr="00C049C5">
        <w:rPr>
          <w:color w:val="00AFEF"/>
          <w:sz w:val="40"/>
          <w:lang w:val="it-IT"/>
        </w:rPr>
        <w:t xml:space="preserve">10. </w:t>
      </w:r>
      <w:r w:rsidR="00DD5F6C" w:rsidRPr="00C049C5">
        <w:rPr>
          <w:color w:val="00AFEF"/>
          <w:sz w:val="40"/>
          <w:lang w:val="it-IT"/>
        </w:rPr>
        <w:t>Piano di formazione del personale</w:t>
      </w:r>
      <w:bookmarkEnd w:id="4"/>
    </w:p>
    <w:p w14:paraId="05868C8E" w14:textId="34AC780E" w:rsidR="007946A5" w:rsidRDefault="00DD5F6C" w:rsidP="008A3FE5">
      <w:pPr>
        <w:pStyle w:val="Corpotesto"/>
        <w:spacing w:line="276" w:lineRule="auto"/>
        <w:jc w:val="both"/>
        <w:rPr>
          <w:lang w:val="it-IT"/>
        </w:rPr>
      </w:pPr>
      <w:r w:rsidRPr="005767AE">
        <w:rPr>
          <w:lang w:val="it-IT"/>
        </w:rPr>
        <w:t>Sulla base delle priorità e degli indirizzi strategici individuati dal MIUR nel Piano per la F</w:t>
      </w:r>
      <w:r w:rsidR="000D4118" w:rsidRPr="005767AE">
        <w:rPr>
          <w:lang w:val="it-IT"/>
        </w:rPr>
        <w:t xml:space="preserve">ormazione dei docenti, </w:t>
      </w:r>
      <w:r w:rsidRPr="005767AE">
        <w:rPr>
          <w:lang w:val="it-IT"/>
        </w:rPr>
        <w:t>in riferimento al Piano di Miglioramento elaborato da</w:t>
      </w:r>
      <w:r w:rsidR="000D4118" w:rsidRPr="005767AE">
        <w:rPr>
          <w:lang w:val="it-IT"/>
        </w:rPr>
        <w:t xml:space="preserve">ll’Istituto ed in base alle esigenze espresse </w:t>
      </w:r>
      <w:r w:rsidR="00383EDF" w:rsidRPr="005767AE">
        <w:rPr>
          <w:lang w:val="it-IT"/>
        </w:rPr>
        <w:t>dal personale dell’Istituto</w:t>
      </w:r>
      <w:r w:rsidR="000D4118" w:rsidRPr="005767AE">
        <w:rPr>
          <w:lang w:val="it-IT"/>
        </w:rPr>
        <w:t xml:space="preserve"> </w:t>
      </w:r>
      <w:r w:rsidRPr="005767AE">
        <w:rPr>
          <w:lang w:val="it-IT"/>
        </w:rPr>
        <w:t>si</w:t>
      </w:r>
      <w:r w:rsidR="00383EDF" w:rsidRPr="005767AE">
        <w:rPr>
          <w:lang w:val="it-IT"/>
        </w:rPr>
        <w:t xml:space="preserve"> delinea il piano </w:t>
      </w:r>
      <w:r w:rsidR="008402F4">
        <w:rPr>
          <w:lang w:val="it-IT"/>
        </w:rPr>
        <w:t xml:space="preserve">triennale </w:t>
      </w:r>
      <w:r w:rsidR="00383EDF" w:rsidRPr="005767AE">
        <w:rPr>
          <w:lang w:val="it-IT"/>
        </w:rPr>
        <w:t>di formazione</w:t>
      </w:r>
      <w:r w:rsidRPr="005767AE">
        <w:rPr>
          <w:lang w:val="it-IT"/>
        </w:rPr>
        <w:t xml:space="preserve">. </w:t>
      </w:r>
    </w:p>
    <w:p w14:paraId="161233CE" w14:textId="77777777" w:rsidR="008A3FE5" w:rsidRDefault="008A3FE5" w:rsidP="008A3FE5">
      <w:pPr>
        <w:pStyle w:val="Corpotesto"/>
        <w:spacing w:line="276" w:lineRule="auto"/>
        <w:jc w:val="both"/>
        <w:rPr>
          <w:lang w:val="it-IT"/>
        </w:rPr>
      </w:pPr>
    </w:p>
    <w:p w14:paraId="7E0F308B" w14:textId="77777777" w:rsidR="008402F4" w:rsidRPr="008402F4" w:rsidRDefault="008402F4" w:rsidP="008402F4">
      <w:pPr>
        <w:pStyle w:val="Titolo2"/>
        <w:spacing w:after="120" w:line="276" w:lineRule="auto"/>
        <w:ind w:left="0" w:firstLine="0"/>
        <w:rPr>
          <w:color w:val="00AFEF"/>
          <w:lang w:val="it-IT"/>
        </w:rPr>
      </w:pPr>
      <w:r w:rsidRPr="008402F4">
        <w:rPr>
          <w:color w:val="00AFEF"/>
          <w:lang w:val="it-IT"/>
        </w:rPr>
        <w:t>10.1 Personale docente</w:t>
      </w:r>
    </w:p>
    <w:p w14:paraId="27C62DD9" w14:textId="77777777" w:rsidR="008402F4" w:rsidRPr="008402F4" w:rsidRDefault="008402F4" w:rsidP="008402F4">
      <w:pPr>
        <w:pStyle w:val="Titolo6"/>
        <w:spacing w:before="0" w:after="120" w:line="276" w:lineRule="auto"/>
        <w:ind w:left="0"/>
        <w:jc w:val="both"/>
        <w:rPr>
          <w:lang w:val="it-IT"/>
        </w:rPr>
      </w:pPr>
      <w:r w:rsidRPr="008402F4">
        <w:rPr>
          <w:lang w:val="it-IT"/>
        </w:rPr>
        <w:t>Didattica per competenze, innovazione metodologica e competenze di base</w:t>
      </w:r>
    </w:p>
    <w:p w14:paraId="507D5CD2" w14:textId="77777777" w:rsidR="001E0F24" w:rsidRPr="001E0F24" w:rsidRDefault="008402F4" w:rsidP="001E0F24">
      <w:pPr>
        <w:pStyle w:val="Paragrafoelenco"/>
        <w:numPr>
          <w:ilvl w:val="0"/>
          <w:numId w:val="4"/>
        </w:numPr>
        <w:tabs>
          <w:tab w:val="left" w:pos="950"/>
        </w:tabs>
        <w:spacing w:before="80" w:line="276" w:lineRule="auto"/>
        <w:ind w:left="510" w:hanging="340"/>
        <w:jc w:val="both"/>
        <w:rPr>
          <w:sz w:val="20"/>
          <w:szCs w:val="20"/>
          <w:lang w:val="it-IT"/>
        </w:rPr>
      </w:pPr>
      <w:r w:rsidRPr="008402F4">
        <w:rPr>
          <w:sz w:val="20"/>
          <w:lang w:val="it-IT"/>
        </w:rPr>
        <w:t xml:space="preserve">Percorsi di ricerca-azione con progettazione, implementazione e valutazione di UdA e di compiti di realtà, </w:t>
      </w:r>
    </w:p>
    <w:p w14:paraId="4FE73B81" w14:textId="4F0B4648" w:rsidR="008402F4" w:rsidRPr="00CA4D00" w:rsidRDefault="00CA4D00" w:rsidP="001E0F24">
      <w:pPr>
        <w:pStyle w:val="Paragrafoelenco"/>
        <w:numPr>
          <w:ilvl w:val="0"/>
          <w:numId w:val="4"/>
        </w:numPr>
        <w:tabs>
          <w:tab w:val="left" w:pos="950"/>
        </w:tabs>
        <w:spacing w:before="80" w:line="276" w:lineRule="auto"/>
        <w:ind w:left="510" w:hanging="340"/>
        <w:jc w:val="both"/>
        <w:rPr>
          <w:sz w:val="20"/>
          <w:szCs w:val="20"/>
          <w:lang w:val="it-IT"/>
        </w:rPr>
      </w:pPr>
      <w:r w:rsidRPr="00CA4D00">
        <w:rPr>
          <w:sz w:val="20"/>
          <w:szCs w:val="20"/>
          <w:lang w:val="it-IT"/>
        </w:rPr>
        <w:t xml:space="preserve">Laboratori di </w:t>
      </w:r>
      <w:r w:rsidR="00341894" w:rsidRPr="00CA4D00">
        <w:rPr>
          <w:sz w:val="20"/>
          <w:szCs w:val="20"/>
          <w:lang w:val="it-IT"/>
        </w:rPr>
        <w:t>speriment</w:t>
      </w:r>
      <w:r w:rsidRPr="00CA4D00">
        <w:rPr>
          <w:sz w:val="20"/>
          <w:szCs w:val="20"/>
          <w:lang w:val="it-IT"/>
        </w:rPr>
        <w:t>azione relativi a</w:t>
      </w:r>
      <w:r w:rsidR="00341894" w:rsidRPr="00CA4D00">
        <w:rPr>
          <w:sz w:val="20"/>
          <w:szCs w:val="20"/>
          <w:lang w:val="it-IT"/>
        </w:rPr>
        <w:t xml:space="preserve"> strategie e strumenti per migliorare le </w:t>
      </w:r>
      <w:r>
        <w:rPr>
          <w:sz w:val="20"/>
          <w:szCs w:val="20"/>
          <w:lang w:val="it-IT"/>
        </w:rPr>
        <w:t xml:space="preserve">  </w:t>
      </w:r>
      <w:r w:rsidR="00341894" w:rsidRPr="00CA4D00">
        <w:rPr>
          <w:sz w:val="20"/>
          <w:szCs w:val="20"/>
          <w:lang w:val="it-IT"/>
        </w:rPr>
        <w:t>competenze oggetto di valutazione da parte di INVALSI</w:t>
      </w:r>
      <w:r w:rsidRPr="00CA4D00">
        <w:rPr>
          <w:sz w:val="20"/>
          <w:szCs w:val="20"/>
          <w:lang w:val="it-IT"/>
        </w:rPr>
        <w:t xml:space="preserve"> </w:t>
      </w:r>
      <w:r w:rsidR="001E0F24">
        <w:rPr>
          <w:sz w:val="20"/>
          <w:szCs w:val="20"/>
          <w:lang w:val="it-IT"/>
        </w:rPr>
        <w:t>,</w:t>
      </w:r>
    </w:p>
    <w:p w14:paraId="74E2B12E" w14:textId="77777777" w:rsidR="008402F4" w:rsidRPr="008402F4" w:rsidRDefault="008402F4" w:rsidP="008402F4">
      <w:pPr>
        <w:pStyle w:val="Paragrafoelenco"/>
        <w:numPr>
          <w:ilvl w:val="0"/>
          <w:numId w:val="4"/>
        </w:numPr>
        <w:tabs>
          <w:tab w:val="left" w:pos="949"/>
          <w:tab w:val="left" w:pos="950"/>
        </w:tabs>
        <w:spacing w:before="80" w:line="276" w:lineRule="auto"/>
        <w:ind w:left="510" w:hanging="340"/>
        <w:jc w:val="both"/>
        <w:rPr>
          <w:sz w:val="20"/>
          <w:lang w:val="it-IT"/>
        </w:rPr>
      </w:pPr>
      <w:r w:rsidRPr="008402F4">
        <w:rPr>
          <w:sz w:val="20"/>
          <w:lang w:val="it-IT"/>
        </w:rPr>
        <w:t>Percorsi di ricerca/azione su innovazione didattica/metodologie</w:t>
      </w:r>
      <w:r w:rsidRPr="008402F4">
        <w:rPr>
          <w:spacing w:val="-29"/>
          <w:sz w:val="20"/>
          <w:lang w:val="it-IT"/>
        </w:rPr>
        <w:t xml:space="preserve"> </w:t>
      </w:r>
      <w:r w:rsidRPr="008402F4">
        <w:rPr>
          <w:sz w:val="20"/>
          <w:lang w:val="it-IT"/>
        </w:rPr>
        <w:t xml:space="preserve">inclusive, anche attraverso l’utilizzo di strumenti tecnologici. </w:t>
      </w:r>
    </w:p>
    <w:p w14:paraId="37B43270" w14:textId="77777777" w:rsidR="008402F4" w:rsidRPr="008402F4" w:rsidRDefault="008402F4" w:rsidP="008402F4">
      <w:pPr>
        <w:tabs>
          <w:tab w:val="left" w:pos="949"/>
          <w:tab w:val="left" w:pos="950"/>
        </w:tabs>
        <w:spacing w:before="80" w:line="276" w:lineRule="auto"/>
        <w:jc w:val="both"/>
        <w:rPr>
          <w:b/>
          <w:sz w:val="20"/>
          <w:lang w:val="it-IT"/>
        </w:rPr>
      </w:pPr>
      <w:r w:rsidRPr="008402F4">
        <w:rPr>
          <w:b/>
          <w:sz w:val="20"/>
          <w:lang w:val="it-IT"/>
        </w:rPr>
        <w:t>Competenze digitali e nuovi ambienti per l’apprendimento</w:t>
      </w:r>
    </w:p>
    <w:p w14:paraId="16FFCEED" w14:textId="77777777" w:rsidR="008402F4" w:rsidRPr="008402F4" w:rsidRDefault="008402F4" w:rsidP="008402F4">
      <w:pPr>
        <w:pStyle w:val="Paragrafoelenco"/>
        <w:numPr>
          <w:ilvl w:val="0"/>
          <w:numId w:val="4"/>
        </w:numPr>
        <w:spacing w:before="80" w:line="276" w:lineRule="auto"/>
        <w:ind w:left="567"/>
        <w:jc w:val="both"/>
        <w:rPr>
          <w:sz w:val="20"/>
          <w:lang w:val="it-IT"/>
        </w:rPr>
      </w:pPr>
      <w:r w:rsidRPr="008402F4">
        <w:rPr>
          <w:sz w:val="20"/>
          <w:lang w:val="it-IT"/>
        </w:rPr>
        <w:t>Formazione tecnica per l’utilizzo della piattaforma e delle classi virtuali</w:t>
      </w:r>
    </w:p>
    <w:p w14:paraId="6EB22493" w14:textId="77777777" w:rsidR="008402F4" w:rsidRPr="00B65840" w:rsidRDefault="008402F4" w:rsidP="008402F4">
      <w:pPr>
        <w:pStyle w:val="Paragrafoelenco"/>
        <w:numPr>
          <w:ilvl w:val="0"/>
          <w:numId w:val="4"/>
        </w:numPr>
        <w:spacing w:before="80" w:line="276" w:lineRule="auto"/>
        <w:ind w:left="567"/>
        <w:jc w:val="both"/>
        <w:rPr>
          <w:sz w:val="20"/>
          <w:lang w:val="it-IT"/>
        </w:rPr>
      </w:pPr>
      <w:r w:rsidRPr="00B65840">
        <w:rPr>
          <w:sz w:val="20"/>
          <w:lang w:val="it-IT"/>
        </w:rPr>
        <w:t xml:space="preserve">Ricerca/azione su metodologie che rendano gli alunni soggetti attivi grazie a nuovi ambienti per l’apprendimento </w:t>
      </w:r>
    </w:p>
    <w:p w14:paraId="7ACA9D39" w14:textId="77777777" w:rsidR="00C049C5" w:rsidRDefault="00C049C5" w:rsidP="008402F4">
      <w:pPr>
        <w:tabs>
          <w:tab w:val="left" w:pos="949"/>
          <w:tab w:val="left" w:pos="950"/>
        </w:tabs>
        <w:spacing w:before="80" w:line="276" w:lineRule="auto"/>
        <w:jc w:val="both"/>
        <w:rPr>
          <w:b/>
          <w:sz w:val="20"/>
          <w:lang w:val="it-IT"/>
        </w:rPr>
      </w:pPr>
    </w:p>
    <w:p w14:paraId="43320A5F" w14:textId="77777777" w:rsidR="008402F4" w:rsidRPr="008402F4" w:rsidRDefault="008402F4" w:rsidP="008402F4">
      <w:pPr>
        <w:tabs>
          <w:tab w:val="left" w:pos="949"/>
          <w:tab w:val="left" w:pos="950"/>
        </w:tabs>
        <w:spacing w:before="80" w:line="276" w:lineRule="auto"/>
        <w:jc w:val="both"/>
        <w:rPr>
          <w:b/>
          <w:sz w:val="20"/>
          <w:lang w:val="it-IT"/>
        </w:rPr>
      </w:pPr>
      <w:r w:rsidRPr="00B65840">
        <w:rPr>
          <w:b/>
          <w:sz w:val="20"/>
          <w:lang w:val="it-IT"/>
        </w:rPr>
        <w:t>Inclusione e disabilità</w:t>
      </w:r>
    </w:p>
    <w:p w14:paraId="71C4B8CC" w14:textId="77777777" w:rsidR="008402F4" w:rsidRPr="008402F4" w:rsidRDefault="008402F4" w:rsidP="008402F4">
      <w:pPr>
        <w:pStyle w:val="Paragrafoelenco"/>
        <w:numPr>
          <w:ilvl w:val="0"/>
          <w:numId w:val="4"/>
        </w:numPr>
        <w:tabs>
          <w:tab w:val="left" w:pos="949"/>
          <w:tab w:val="left" w:pos="950"/>
        </w:tabs>
        <w:spacing w:before="80" w:line="276" w:lineRule="auto"/>
        <w:ind w:left="510" w:hanging="340"/>
        <w:jc w:val="both"/>
        <w:rPr>
          <w:sz w:val="20"/>
          <w:lang w:val="it-IT"/>
        </w:rPr>
      </w:pPr>
      <w:r w:rsidRPr="008402F4">
        <w:rPr>
          <w:sz w:val="20"/>
          <w:lang w:val="it-IT"/>
        </w:rPr>
        <w:t>Ricerca/azione sull’utilizzo dell’ICF come strumento di inclusione</w:t>
      </w:r>
    </w:p>
    <w:p w14:paraId="22F26598" w14:textId="77777777" w:rsidR="008402F4" w:rsidRPr="008402F4" w:rsidRDefault="008402F4" w:rsidP="008402F4">
      <w:pPr>
        <w:pStyle w:val="Paragrafoelenco"/>
        <w:numPr>
          <w:ilvl w:val="0"/>
          <w:numId w:val="4"/>
        </w:numPr>
        <w:tabs>
          <w:tab w:val="left" w:pos="949"/>
          <w:tab w:val="left" w:pos="950"/>
        </w:tabs>
        <w:spacing w:before="80" w:line="276" w:lineRule="auto"/>
        <w:ind w:left="510" w:hanging="340"/>
        <w:jc w:val="both"/>
        <w:rPr>
          <w:sz w:val="20"/>
          <w:lang w:val="it-IT"/>
        </w:rPr>
      </w:pPr>
      <w:r w:rsidRPr="008402F4">
        <w:rPr>
          <w:sz w:val="20"/>
          <w:lang w:val="it-IT"/>
        </w:rPr>
        <w:t>Formazione relativa ai BES.</w:t>
      </w:r>
    </w:p>
    <w:p w14:paraId="483038E2" w14:textId="77777777" w:rsidR="008402F4" w:rsidRPr="008402F4" w:rsidRDefault="008402F4" w:rsidP="008402F4">
      <w:pPr>
        <w:tabs>
          <w:tab w:val="left" w:pos="949"/>
          <w:tab w:val="left" w:pos="950"/>
        </w:tabs>
        <w:spacing w:before="80" w:line="276" w:lineRule="auto"/>
        <w:jc w:val="both"/>
        <w:rPr>
          <w:b/>
          <w:sz w:val="20"/>
          <w:lang w:val="it-IT"/>
        </w:rPr>
      </w:pPr>
      <w:r w:rsidRPr="008402F4">
        <w:rPr>
          <w:b/>
          <w:sz w:val="20"/>
          <w:lang w:val="it-IT"/>
        </w:rPr>
        <w:t>Coesione sociale e prevenzione del disagio giovanile</w:t>
      </w:r>
    </w:p>
    <w:p w14:paraId="7D030692" w14:textId="0172FF72" w:rsidR="008402F4" w:rsidRPr="008402F4" w:rsidRDefault="001E0F24" w:rsidP="008402F4">
      <w:pPr>
        <w:pStyle w:val="Paragrafoelenco"/>
        <w:numPr>
          <w:ilvl w:val="0"/>
          <w:numId w:val="4"/>
        </w:numPr>
        <w:tabs>
          <w:tab w:val="left" w:pos="949"/>
          <w:tab w:val="left" w:pos="950"/>
        </w:tabs>
        <w:spacing w:before="80" w:line="276" w:lineRule="auto"/>
        <w:jc w:val="both"/>
        <w:rPr>
          <w:sz w:val="20"/>
          <w:lang w:val="it-IT"/>
        </w:rPr>
      </w:pPr>
      <w:r>
        <w:rPr>
          <w:sz w:val="20"/>
          <w:lang w:val="it-IT"/>
        </w:rPr>
        <w:t xml:space="preserve">Formazione sul </w:t>
      </w:r>
      <w:r w:rsidR="008402F4" w:rsidRPr="008402F4">
        <w:rPr>
          <w:sz w:val="20"/>
          <w:lang w:val="it-IT"/>
        </w:rPr>
        <w:t xml:space="preserve">disagio giovanile e ricerca/azione sulle competenze sociali e civiche </w:t>
      </w:r>
    </w:p>
    <w:p w14:paraId="78201263" w14:textId="77777777" w:rsidR="008402F4" w:rsidRPr="008402F4" w:rsidRDefault="008402F4" w:rsidP="008402F4">
      <w:pPr>
        <w:pStyle w:val="Paragrafoelenco"/>
        <w:numPr>
          <w:ilvl w:val="0"/>
          <w:numId w:val="4"/>
        </w:numPr>
        <w:tabs>
          <w:tab w:val="left" w:pos="949"/>
          <w:tab w:val="left" w:pos="950"/>
        </w:tabs>
        <w:spacing w:before="80" w:line="276" w:lineRule="auto"/>
        <w:jc w:val="both"/>
        <w:rPr>
          <w:sz w:val="20"/>
          <w:lang w:val="it-IT"/>
        </w:rPr>
      </w:pPr>
      <w:r w:rsidRPr="008402F4">
        <w:rPr>
          <w:sz w:val="20"/>
          <w:lang w:val="it-IT"/>
        </w:rPr>
        <w:t>Formazione su prevenzione a bullismo e cyberbullismo</w:t>
      </w:r>
    </w:p>
    <w:p w14:paraId="39A040B6" w14:textId="657B30DF" w:rsidR="001E0F24" w:rsidRPr="007E01D5" w:rsidRDefault="001E0F24" w:rsidP="001E0F24">
      <w:pPr>
        <w:pStyle w:val="Paragrafoelenco"/>
        <w:tabs>
          <w:tab w:val="left" w:pos="949"/>
          <w:tab w:val="left" w:pos="950"/>
        </w:tabs>
        <w:spacing w:before="120" w:after="120" w:line="276" w:lineRule="auto"/>
        <w:ind w:left="0" w:firstLine="0"/>
        <w:rPr>
          <w:sz w:val="20"/>
          <w:highlight w:val="cyan"/>
          <w:lang w:val="it-IT"/>
        </w:rPr>
      </w:pPr>
      <w:r w:rsidRPr="00AD2F5C">
        <w:rPr>
          <w:sz w:val="20"/>
          <w:lang w:val="it-IT"/>
        </w:rPr>
        <w:t xml:space="preserve">In particolare per l’anno </w:t>
      </w:r>
      <w:r w:rsidRPr="00C049C5">
        <w:rPr>
          <w:sz w:val="20"/>
          <w:lang w:val="it-IT"/>
        </w:rPr>
        <w:t>20</w:t>
      </w:r>
      <w:r w:rsidR="004A3F99" w:rsidRPr="00C049C5">
        <w:rPr>
          <w:sz w:val="20"/>
          <w:lang w:val="it-IT"/>
        </w:rPr>
        <w:t>20/2021</w:t>
      </w:r>
      <w:r w:rsidRPr="00C049C5">
        <w:rPr>
          <w:sz w:val="20"/>
          <w:lang w:val="it-IT"/>
        </w:rPr>
        <w:t xml:space="preserve"> </w:t>
      </w:r>
      <w:r w:rsidRPr="00AD2F5C">
        <w:rPr>
          <w:sz w:val="20"/>
          <w:lang w:val="it-IT"/>
        </w:rPr>
        <w:t>si</w:t>
      </w:r>
      <w:r w:rsidRPr="00AD2F5C">
        <w:rPr>
          <w:spacing w:val="-21"/>
          <w:sz w:val="20"/>
          <w:lang w:val="it-IT"/>
        </w:rPr>
        <w:t xml:space="preserve"> </w:t>
      </w:r>
      <w:r w:rsidRPr="00AD2F5C">
        <w:rPr>
          <w:sz w:val="20"/>
          <w:lang w:val="it-IT"/>
        </w:rPr>
        <w:t>prevedono:</w:t>
      </w:r>
    </w:p>
    <w:tbl>
      <w:tblPr>
        <w:tblStyle w:val="TableNormal1"/>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1717"/>
        <w:gridCol w:w="2289"/>
        <w:gridCol w:w="1633"/>
        <w:gridCol w:w="1431"/>
      </w:tblGrid>
      <w:tr w:rsidR="001E0F24" w:rsidRPr="00C049C5" w14:paraId="2B2B4291" w14:textId="77777777" w:rsidTr="001E0F24">
        <w:trPr>
          <w:trHeight w:val="500"/>
          <w:jc w:val="center"/>
        </w:trPr>
        <w:tc>
          <w:tcPr>
            <w:tcW w:w="2002" w:type="dxa"/>
            <w:tcMar>
              <w:top w:w="57" w:type="dxa"/>
              <w:left w:w="113" w:type="dxa"/>
              <w:bottom w:w="57" w:type="dxa"/>
              <w:right w:w="113" w:type="dxa"/>
            </w:tcMar>
            <w:vAlign w:val="center"/>
          </w:tcPr>
          <w:p w14:paraId="53DF5CF5" w14:textId="77777777" w:rsidR="001E0F24" w:rsidRPr="00C049C5" w:rsidRDefault="001E0F24" w:rsidP="001E0F24">
            <w:pPr>
              <w:pStyle w:val="TableParagraph"/>
              <w:spacing w:line="276" w:lineRule="auto"/>
              <w:jc w:val="center"/>
              <w:rPr>
                <w:b/>
                <w:sz w:val="20"/>
                <w:lang w:val="it-IT"/>
              </w:rPr>
            </w:pPr>
            <w:r w:rsidRPr="00C049C5">
              <w:rPr>
                <w:b/>
                <w:sz w:val="20"/>
                <w:lang w:val="it-IT"/>
              </w:rPr>
              <w:t>Priorità del MIUR</w:t>
            </w:r>
          </w:p>
        </w:tc>
        <w:tc>
          <w:tcPr>
            <w:tcW w:w="1717" w:type="dxa"/>
            <w:tcMar>
              <w:top w:w="57" w:type="dxa"/>
              <w:left w:w="113" w:type="dxa"/>
              <w:bottom w:w="57" w:type="dxa"/>
              <w:right w:w="113" w:type="dxa"/>
            </w:tcMar>
            <w:vAlign w:val="center"/>
          </w:tcPr>
          <w:p w14:paraId="3AFE10D9" w14:textId="77777777" w:rsidR="001E0F24" w:rsidRPr="00C049C5" w:rsidRDefault="001E0F24" w:rsidP="001E0F24">
            <w:pPr>
              <w:pStyle w:val="TableParagraph"/>
              <w:spacing w:line="276" w:lineRule="auto"/>
              <w:jc w:val="center"/>
              <w:rPr>
                <w:b/>
                <w:sz w:val="20"/>
                <w:lang w:val="it-IT"/>
              </w:rPr>
            </w:pPr>
            <w:r w:rsidRPr="00C049C5">
              <w:rPr>
                <w:b/>
                <w:sz w:val="20"/>
                <w:lang w:val="it-IT"/>
              </w:rPr>
              <w:t>Target</w:t>
            </w:r>
          </w:p>
        </w:tc>
        <w:tc>
          <w:tcPr>
            <w:tcW w:w="2289" w:type="dxa"/>
            <w:tcMar>
              <w:top w:w="57" w:type="dxa"/>
              <w:left w:w="113" w:type="dxa"/>
              <w:bottom w:w="57" w:type="dxa"/>
              <w:right w:w="113" w:type="dxa"/>
            </w:tcMar>
            <w:vAlign w:val="center"/>
          </w:tcPr>
          <w:p w14:paraId="3FD9399C" w14:textId="77777777" w:rsidR="001E0F24" w:rsidRPr="00C049C5" w:rsidRDefault="001E0F24" w:rsidP="001E0F24">
            <w:pPr>
              <w:pStyle w:val="TableParagraph"/>
              <w:spacing w:line="276" w:lineRule="auto"/>
              <w:jc w:val="center"/>
              <w:rPr>
                <w:b/>
                <w:sz w:val="20"/>
                <w:lang w:val="it-IT"/>
              </w:rPr>
            </w:pPr>
            <w:r w:rsidRPr="00C049C5">
              <w:rPr>
                <w:b/>
                <w:sz w:val="20"/>
                <w:lang w:val="it-IT"/>
              </w:rPr>
              <w:t>Azioni formative</w:t>
            </w:r>
          </w:p>
        </w:tc>
        <w:tc>
          <w:tcPr>
            <w:tcW w:w="1633" w:type="dxa"/>
            <w:tcMar>
              <w:top w:w="57" w:type="dxa"/>
              <w:left w:w="113" w:type="dxa"/>
              <w:bottom w:w="57" w:type="dxa"/>
              <w:right w:w="113" w:type="dxa"/>
            </w:tcMar>
            <w:vAlign w:val="center"/>
          </w:tcPr>
          <w:p w14:paraId="0B83FB47" w14:textId="77777777" w:rsidR="001E0F24" w:rsidRPr="00C049C5" w:rsidRDefault="001E0F24" w:rsidP="001E0F24">
            <w:pPr>
              <w:pStyle w:val="TableParagraph"/>
              <w:spacing w:line="276" w:lineRule="auto"/>
              <w:jc w:val="center"/>
              <w:rPr>
                <w:b/>
                <w:sz w:val="20"/>
                <w:lang w:val="it-IT"/>
              </w:rPr>
            </w:pPr>
            <w:r w:rsidRPr="00C049C5">
              <w:rPr>
                <w:b/>
                <w:sz w:val="20"/>
                <w:lang w:val="it-IT"/>
              </w:rPr>
              <w:t>Soggetti da coinvolgere</w:t>
            </w:r>
          </w:p>
        </w:tc>
        <w:tc>
          <w:tcPr>
            <w:tcW w:w="1431" w:type="dxa"/>
            <w:tcMar>
              <w:top w:w="57" w:type="dxa"/>
              <w:left w:w="113" w:type="dxa"/>
              <w:bottom w:w="57" w:type="dxa"/>
              <w:right w:w="113" w:type="dxa"/>
            </w:tcMar>
            <w:vAlign w:val="center"/>
          </w:tcPr>
          <w:p w14:paraId="614B91F5" w14:textId="77777777" w:rsidR="001E0F24" w:rsidRPr="00C049C5" w:rsidRDefault="001E0F24" w:rsidP="001E0F24">
            <w:pPr>
              <w:pStyle w:val="TableParagraph"/>
              <w:spacing w:line="276" w:lineRule="auto"/>
              <w:jc w:val="center"/>
              <w:rPr>
                <w:b/>
                <w:sz w:val="20"/>
                <w:lang w:val="it-IT"/>
              </w:rPr>
            </w:pPr>
            <w:r w:rsidRPr="00C049C5">
              <w:rPr>
                <w:b/>
                <w:sz w:val="20"/>
                <w:lang w:val="it-IT"/>
              </w:rPr>
              <w:t>Quando</w:t>
            </w:r>
          </w:p>
        </w:tc>
      </w:tr>
      <w:tr w:rsidR="001E0F24" w:rsidRPr="00C049C5" w14:paraId="64170392" w14:textId="77777777" w:rsidTr="002C0020">
        <w:trPr>
          <w:trHeight w:val="722"/>
          <w:jc w:val="center"/>
        </w:trPr>
        <w:tc>
          <w:tcPr>
            <w:tcW w:w="2002" w:type="dxa"/>
            <w:tcBorders>
              <w:top w:val="nil"/>
            </w:tcBorders>
            <w:tcMar>
              <w:top w:w="57" w:type="dxa"/>
              <w:left w:w="113" w:type="dxa"/>
              <w:bottom w:w="57" w:type="dxa"/>
              <w:right w:w="113" w:type="dxa"/>
            </w:tcMar>
            <w:vAlign w:val="center"/>
          </w:tcPr>
          <w:p w14:paraId="19729565" w14:textId="1520B01E" w:rsidR="001E0F24" w:rsidRPr="00C049C5" w:rsidRDefault="00C049C5" w:rsidP="001E0F24">
            <w:pPr>
              <w:rPr>
                <w:strike/>
                <w:sz w:val="2"/>
                <w:szCs w:val="2"/>
                <w:lang w:val="it-IT"/>
              </w:rPr>
            </w:pPr>
            <w:r w:rsidRPr="00C049C5">
              <w:rPr>
                <w:b/>
                <w:sz w:val="20"/>
                <w:szCs w:val="20"/>
                <w:lang w:val="it-IT"/>
              </w:rPr>
              <w:t>Didattica per competenze, innovazione metodologica e competenze di base</w:t>
            </w:r>
          </w:p>
        </w:tc>
        <w:tc>
          <w:tcPr>
            <w:tcW w:w="1717" w:type="dxa"/>
            <w:tcMar>
              <w:top w:w="57" w:type="dxa"/>
              <w:left w:w="113" w:type="dxa"/>
              <w:bottom w:w="57" w:type="dxa"/>
              <w:right w:w="113" w:type="dxa"/>
            </w:tcMar>
            <w:vAlign w:val="center"/>
          </w:tcPr>
          <w:p w14:paraId="5BDA1297" w14:textId="77777777" w:rsidR="001E0F24" w:rsidRPr="00C049C5" w:rsidRDefault="001E0F24" w:rsidP="001E0F24">
            <w:pPr>
              <w:pStyle w:val="TableParagraph"/>
              <w:spacing w:line="276" w:lineRule="auto"/>
              <w:rPr>
                <w:sz w:val="16"/>
                <w:lang w:val="it-IT"/>
              </w:rPr>
            </w:pPr>
            <w:r w:rsidRPr="00C049C5">
              <w:rPr>
                <w:sz w:val="16"/>
                <w:lang w:val="it-IT"/>
              </w:rPr>
              <w:t>Docenti dell’Istituto</w:t>
            </w:r>
          </w:p>
        </w:tc>
        <w:tc>
          <w:tcPr>
            <w:tcW w:w="2289" w:type="dxa"/>
            <w:tcMar>
              <w:top w:w="57" w:type="dxa"/>
              <w:left w:w="113" w:type="dxa"/>
              <w:bottom w:w="57" w:type="dxa"/>
              <w:right w:w="113" w:type="dxa"/>
            </w:tcMar>
            <w:vAlign w:val="center"/>
          </w:tcPr>
          <w:p w14:paraId="4832C09E" w14:textId="68ED7830" w:rsidR="001E0F24" w:rsidRPr="00C049C5" w:rsidRDefault="00CD138F" w:rsidP="001E0F24">
            <w:pPr>
              <w:pStyle w:val="TableParagraph"/>
              <w:spacing w:line="276" w:lineRule="auto"/>
              <w:rPr>
                <w:sz w:val="16"/>
                <w:lang w:val="it-IT"/>
              </w:rPr>
            </w:pPr>
            <w:r w:rsidRPr="00C049C5">
              <w:rPr>
                <w:sz w:val="16"/>
                <w:lang w:val="it-IT"/>
              </w:rPr>
              <w:t>Formazione</w:t>
            </w:r>
            <w:r w:rsidR="001E0F24" w:rsidRPr="00C049C5">
              <w:rPr>
                <w:sz w:val="16"/>
                <w:lang w:val="it-IT"/>
              </w:rPr>
              <w:t xml:space="preserve"> su didattica laboratoriale con l’utilizzo di tecnologie. </w:t>
            </w:r>
          </w:p>
        </w:tc>
        <w:tc>
          <w:tcPr>
            <w:tcW w:w="1633" w:type="dxa"/>
            <w:tcMar>
              <w:top w:w="57" w:type="dxa"/>
              <w:left w:w="113" w:type="dxa"/>
              <w:bottom w:w="57" w:type="dxa"/>
              <w:right w:w="113" w:type="dxa"/>
            </w:tcMar>
            <w:vAlign w:val="center"/>
          </w:tcPr>
          <w:p w14:paraId="5E1451A7" w14:textId="77777777" w:rsidR="001E0F24" w:rsidRPr="00C049C5" w:rsidRDefault="001E0F24" w:rsidP="001E0F24">
            <w:pPr>
              <w:pStyle w:val="TableParagraph"/>
              <w:spacing w:line="276" w:lineRule="auto"/>
              <w:rPr>
                <w:sz w:val="16"/>
                <w:lang w:val="it-IT"/>
              </w:rPr>
            </w:pPr>
            <w:r w:rsidRPr="00C049C5">
              <w:rPr>
                <w:sz w:val="16"/>
                <w:lang w:val="it-IT"/>
              </w:rPr>
              <w:t>Circa il 20% dei docenti dell’Istituto.</w:t>
            </w:r>
          </w:p>
        </w:tc>
        <w:tc>
          <w:tcPr>
            <w:tcW w:w="1431" w:type="dxa"/>
            <w:tcMar>
              <w:top w:w="57" w:type="dxa"/>
              <w:left w:w="113" w:type="dxa"/>
              <w:bottom w:w="57" w:type="dxa"/>
              <w:right w:w="113" w:type="dxa"/>
            </w:tcMar>
            <w:vAlign w:val="center"/>
          </w:tcPr>
          <w:p w14:paraId="4C8D4EDB" w14:textId="08D3A4B0" w:rsidR="001E0F24" w:rsidRPr="00C049C5" w:rsidRDefault="00CD138F" w:rsidP="00CD138F">
            <w:pPr>
              <w:pStyle w:val="TableParagraph"/>
              <w:spacing w:line="276" w:lineRule="auto"/>
              <w:rPr>
                <w:sz w:val="16"/>
                <w:lang w:val="it-IT"/>
              </w:rPr>
            </w:pPr>
            <w:r w:rsidRPr="00C049C5">
              <w:rPr>
                <w:sz w:val="16"/>
                <w:lang w:val="it-IT"/>
              </w:rPr>
              <w:t>Febbraio</w:t>
            </w:r>
            <w:r w:rsidR="002C0020" w:rsidRPr="00C049C5">
              <w:rPr>
                <w:sz w:val="16"/>
                <w:lang w:val="it-IT"/>
              </w:rPr>
              <w:t xml:space="preserve"> </w:t>
            </w:r>
            <w:r w:rsidRPr="00C049C5">
              <w:rPr>
                <w:sz w:val="16"/>
                <w:lang w:val="it-IT"/>
              </w:rPr>
              <w:t>–</w:t>
            </w:r>
            <w:r w:rsidR="002C0020" w:rsidRPr="00C049C5">
              <w:rPr>
                <w:sz w:val="16"/>
                <w:lang w:val="it-IT"/>
              </w:rPr>
              <w:t xml:space="preserve"> </w:t>
            </w:r>
            <w:r w:rsidRPr="00C049C5">
              <w:rPr>
                <w:sz w:val="16"/>
                <w:lang w:val="it-IT"/>
              </w:rPr>
              <w:t>Maggio 2021</w:t>
            </w:r>
          </w:p>
        </w:tc>
      </w:tr>
      <w:tr w:rsidR="00C049C5" w:rsidRPr="00C049C5" w14:paraId="00CEECCD" w14:textId="77777777" w:rsidTr="002C0020">
        <w:trPr>
          <w:trHeight w:val="23"/>
          <w:jc w:val="center"/>
        </w:trPr>
        <w:tc>
          <w:tcPr>
            <w:tcW w:w="2002" w:type="dxa"/>
            <w:vMerge w:val="restart"/>
            <w:tcMar>
              <w:top w:w="57" w:type="dxa"/>
              <w:left w:w="113" w:type="dxa"/>
              <w:bottom w:w="57" w:type="dxa"/>
              <w:right w:w="113" w:type="dxa"/>
            </w:tcMar>
            <w:vAlign w:val="center"/>
          </w:tcPr>
          <w:p w14:paraId="1A0D0190" w14:textId="77777777" w:rsidR="00C049C5" w:rsidRPr="00C049C5" w:rsidRDefault="00C049C5" w:rsidP="00C049C5">
            <w:pPr>
              <w:pStyle w:val="TableParagraph"/>
              <w:spacing w:line="276" w:lineRule="auto"/>
              <w:rPr>
                <w:b/>
                <w:sz w:val="18"/>
                <w:lang w:val="it-IT"/>
              </w:rPr>
            </w:pPr>
            <w:r w:rsidRPr="00C049C5">
              <w:rPr>
                <w:b/>
                <w:sz w:val="18"/>
                <w:lang w:val="it-IT"/>
              </w:rPr>
              <w:t xml:space="preserve">Inclusione e </w:t>
            </w:r>
          </w:p>
          <w:p w14:paraId="0001A34B" w14:textId="77777777" w:rsidR="00C049C5" w:rsidRPr="00C049C5" w:rsidRDefault="00C049C5" w:rsidP="00C049C5">
            <w:pPr>
              <w:pStyle w:val="TableParagraph"/>
              <w:spacing w:line="276" w:lineRule="auto"/>
              <w:rPr>
                <w:b/>
                <w:sz w:val="18"/>
                <w:lang w:val="it-IT"/>
              </w:rPr>
            </w:pPr>
            <w:r w:rsidRPr="00C049C5">
              <w:rPr>
                <w:b/>
                <w:sz w:val="18"/>
                <w:lang w:val="it-IT"/>
              </w:rPr>
              <w:t>Disabilità</w:t>
            </w:r>
          </w:p>
          <w:p w14:paraId="0F64154C" w14:textId="59E22DA4" w:rsidR="00C049C5" w:rsidRPr="00C049C5" w:rsidRDefault="00C049C5" w:rsidP="00C049C5">
            <w:pPr>
              <w:pStyle w:val="TableParagraph"/>
              <w:spacing w:line="276" w:lineRule="auto"/>
              <w:rPr>
                <w:b/>
                <w:sz w:val="18"/>
                <w:lang w:val="it-IT"/>
              </w:rPr>
            </w:pPr>
            <w:r w:rsidRPr="00C049C5">
              <w:rPr>
                <w:b/>
                <w:i/>
                <w:sz w:val="16"/>
                <w:szCs w:val="16"/>
                <w:lang w:val="it-IT"/>
              </w:rPr>
              <w:t>(l’Istituto è scuola polo provinciale per l’inclusione e capofila della rete d’ambito per l’inclusione)</w:t>
            </w:r>
          </w:p>
        </w:tc>
        <w:tc>
          <w:tcPr>
            <w:tcW w:w="1717" w:type="dxa"/>
            <w:tcMar>
              <w:top w:w="57" w:type="dxa"/>
              <w:left w:w="113" w:type="dxa"/>
              <w:bottom w:w="57" w:type="dxa"/>
              <w:right w:w="113" w:type="dxa"/>
            </w:tcMar>
            <w:vAlign w:val="center"/>
          </w:tcPr>
          <w:p w14:paraId="0D91BC96" w14:textId="0D3FEB87" w:rsidR="00C049C5" w:rsidRPr="00C049C5" w:rsidRDefault="00C049C5" w:rsidP="002C0020">
            <w:pPr>
              <w:pStyle w:val="TableParagraph"/>
              <w:spacing w:line="276" w:lineRule="auto"/>
              <w:rPr>
                <w:sz w:val="16"/>
                <w:lang w:val="it-IT"/>
              </w:rPr>
            </w:pPr>
            <w:r w:rsidRPr="00C049C5">
              <w:rPr>
                <w:sz w:val="16"/>
                <w:lang w:val="it-IT"/>
              </w:rPr>
              <w:t>Docenti della provincia</w:t>
            </w:r>
          </w:p>
        </w:tc>
        <w:tc>
          <w:tcPr>
            <w:tcW w:w="2289" w:type="dxa"/>
            <w:tcMar>
              <w:top w:w="57" w:type="dxa"/>
              <w:left w:w="113" w:type="dxa"/>
              <w:bottom w:w="57" w:type="dxa"/>
              <w:right w:w="113" w:type="dxa"/>
            </w:tcMar>
            <w:vAlign w:val="center"/>
          </w:tcPr>
          <w:p w14:paraId="2AFC6DE8" w14:textId="275E68F0" w:rsidR="00C049C5" w:rsidRPr="00C049C5" w:rsidRDefault="00C049C5" w:rsidP="001E0F24">
            <w:pPr>
              <w:pStyle w:val="TableParagraph"/>
              <w:spacing w:line="276" w:lineRule="auto"/>
              <w:rPr>
                <w:sz w:val="16"/>
                <w:lang w:val="it-IT"/>
              </w:rPr>
            </w:pPr>
            <w:r w:rsidRPr="00C049C5">
              <w:rPr>
                <w:sz w:val="16"/>
                <w:lang w:val="it-IT"/>
              </w:rPr>
              <w:t>Ricerca /azione “Prevenire le difficoltà di apprendimento”</w:t>
            </w:r>
          </w:p>
        </w:tc>
        <w:tc>
          <w:tcPr>
            <w:tcW w:w="1633" w:type="dxa"/>
            <w:tcMar>
              <w:top w:w="57" w:type="dxa"/>
              <w:left w:w="113" w:type="dxa"/>
              <w:bottom w:w="57" w:type="dxa"/>
              <w:right w:w="113" w:type="dxa"/>
            </w:tcMar>
            <w:vAlign w:val="center"/>
          </w:tcPr>
          <w:p w14:paraId="31112597" w14:textId="4F450FD3" w:rsidR="00C049C5" w:rsidRPr="00C049C5" w:rsidRDefault="00C049C5" w:rsidP="002C0020">
            <w:pPr>
              <w:pStyle w:val="TableParagraph"/>
              <w:spacing w:line="276" w:lineRule="auto"/>
              <w:rPr>
                <w:sz w:val="16"/>
                <w:lang w:val="it-IT"/>
              </w:rPr>
            </w:pPr>
            <w:r w:rsidRPr="00C049C5">
              <w:rPr>
                <w:sz w:val="16"/>
                <w:lang w:val="it-IT"/>
              </w:rPr>
              <w:t>6 docenti dell’Istituto</w:t>
            </w:r>
          </w:p>
        </w:tc>
        <w:tc>
          <w:tcPr>
            <w:tcW w:w="1431" w:type="dxa"/>
            <w:tcMar>
              <w:top w:w="57" w:type="dxa"/>
              <w:left w:w="113" w:type="dxa"/>
              <w:bottom w:w="57" w:type="dxa"/>
              <w:right w:w="113" w:type="dxa"/>
            </w:tcMar>
            <w:vAlign w:val="center"/>
          </w:tcPr>
          <w:p w14:paraId="79DBD031" w14:textId="4FF903BE" w:rsidR="00C049C5" w:rsidRPr="00C049C5" w:rsidRDefault="00C049C5" w:rsidP="00AD2F5C">
            <w:pPr>
              <w:pStyle w:val="TableParagraph"/>
              <w:spacing w:line="276" w:lineRule="auto"/>
              <w:rPr>
                <w:sz w:val="16"/>
                <w:lang w:val="it-IT"/>
              </w:rPr>
            </w:pPr>
            <w:r w:rsidRPr="00C049C5">
              <w:rPr>
                <w:sz w:val="16"/>
                <w:lang w:val="it-IT"/>
              </w:rPr>
              <w:t>Novembre 2020/maggio 2021</w:t>
            </w:r>
          </w:p>
        </w:tc>
      </w:tr>
      <w:tr w:rsidR="00C049C5" w:rsidRPr="00C049C5" w14:paraId="35D14455" w14:textId="77777777" w:rsidTr="00FD5F9C">
        <w:trPr>
          <w:trHeight w:val="23"/>
          <w:jc w:val="center"/>
        </w:trPr>
        <w:tc>
          <w:tcPr>
            <w:tcW w:w="2002" w:type="dxa"/>
            <w:vMerge/>
            <w:tcMar>
              <w:top w:w="57" w:type="dxa"/>
              <w:left w:w="113" w:type="dxa"/>
              <w:bottom w:w="57" w:type="dxa"/>
              <w:right w:w="113" w:type="dxa"/>
            </w:tcMar>
            <w:vAlign w:val="center"/>
          </w:tcPr>
          <w:p w14:paraId="05883184" w14:textId="77777777" w:rsidR="00C049C5" w:rsidRPr="00C049C5" w:rsidRDefault="00C049C5" w:rsidP="001E0F24">
            <w:pPr>
              <w:pStyle w:val="TableParagraph"/>
              <w:spacing w:line="276" w:lineRule="auto"/>
              <w:rPr>
                <w:b/>
                <w:sz w:val="18"/>
                <w:lang w:val="it-IT"/>
              </w:rPr>
            </w:pPr>
          </w:p>
        </w:tc>
        <w:tc>
          <w:tcPr>
            <w:tcW w:w="1717" w:type="dxa"/>
            <w:tcMar>
              <w:top w:w="57" w:type="dxa"/>
              <w:left w:w="113" w:type="dxa"/>
              <w:bottom w:w="57" w:type="dxa"/>
              <w:right w:w="113" w:type="dxa"/>
            </w:tcMar>
            <w:vAlign w:val="center"/>
          </w:tcPr>
          <w:p w14:paraId="54E03FA9" w14:textId="6EA9E9AC" w:rsidR="00C049C5" w:rsidRPr="00C049C5" w:rsidRDefault="00C049C5" w:rsidP="00FD5F9C">
            <w:pPr>
              <w:pStyle w:val="TableParagraph"/>
              <w:spacing w:line="276" w:lineRule="auto"/>
              <w:rPr>
                <w:sz w:val="16"/>
                <w:lang w:val="it-IT"/>
              </w:rPr>
            </w:pPr>
            <w:r w:rsidRPr="00C049C5">
              <w:rPr>
                <w:sz w:val="16"/>
                <w:lang w:val="it-IT"/>
              </w:rPr>
              <w:t>Docenti dell’ambito 3</w:t>
            </w:r>
          </w:p>
        </w:tc>
        <w:tc>
          <w:tcPr>
            <w:tcW w:w="2289" w:type="dxa"/>
            <w:tcMar>
              <w:top w:w="57" w:type="dxa"/>
              <w:left w:w="113" w:type="dxa"/>
              <w:bottom w:w="57" w:type="dxa"/>
              <w:right w:w="113" w:type="dxa"/>
            </w:tcMar>
            <w:vAlign w:val="center"/>
          </w:tcPr>
          <w:p w14:paraId="39F724C4" w14:textId="3058D7CD" w:rsidR="00C049C5" w:rsidRPr="00C049C5" w:rsidRDefault="00C049C5" w:rsidP="00FD5F9C">
            <w:pPr>
              <w:pStyle w:val="TableParagraph"/>
              <w:spacing w:line="276" w:lineRule="auto"/>
              <w:rPr>
                <w:sz w:val="16"/>
                <w:lang w:val="it-IT"/>
              </w:rPr>
            </w:pPr>
            <w:r w:rsidRPr="00C049C5">
              <w:rPr>
                <w:sz w:val="16"/>
                <w:lang w:val="it-IT"/>
              </w:rPr>
              <w:t>Formazione sulla didattica inclusiva</w:t>
            </w:r>
          </w:p>
        </w:tc>
        <w:tc>
          <w:tcPr>
            <w:tcW w:w="1633" w:type="dxa"/>
            <w:tcMar>
              <w:top w:w="57" w:type="dxa"/>
              <w:left w:w="113" w:type="dxa"/>
              <w:bottom w:w="57" w:type="dxa"/>
              <w:right w:w="113" w:type="dxa"/>
            </w:tcMar>
            <w:vAlign w:val="center"/>
          </w:tcPr>
          <w:p w14:paraId="594A3C08" w14:textId="6220FD52" w:rsidR="00C049C5" w:rsidRPr="00C049C5" w:rsidRDefault="00C049C5" w:rsidP="002C0020">
            <w:pPr>
              <w:pStyle w:val="TableParagraph"/>
              <w:spacing w:line="276" w:lineRule="auto"/>
              <w:rPr>
                <w:sz w:val="16"/>
                <w:lang w:val="it-IT"/>
              </w:rPr>
            </w:pPr>
            <w:r w:rsidRPr="00C049C5">
              <w:rPr>
                <w:sz w:val="16"/>
                <w:lang w:val="it-IT"/>
              </w:rPr>
              <w:t>Circa il 5% dei docenti dell’Istituto</w:t>
            </w:r>
          </w:p>
        </w:tc>
        <w:tc>
          <w:tcPr>
            <w:tcW w:w="1431" w:type="dxa"/>
            <w:tcMar>
              <w:top w:w="57" w:type="dxa"/>
              <w:left w:w="113" w:type="dxa"/>
              <w:bottom w:w="57" w:type="dxa"/>
              <w:right w:w="113" w:type="dxa"/>
            </w:tcMar>
            <w:vAlign w:val="center"/>
          </w:tcPr>
          <w:p w14:paraId="0FEDEE07" w14:textId="6B41ED8A" w:rsidR="00C049C5" w:rsidRPr="00C049C5" w:rsidRDefault="00C049C5" w:rsidP="001E0F24">
            <w:pPr>
              <w:pStyle w:val="TableParagraph"/>
              <w:spacing w:line="276" w:lineRule="auto"/>
              <w:rPr>
                <w:sz w:val="16"/>
                <w:lang w:val="it-IT"/>
              </w:rPr>
            </w:pPr>
            <w:r w:rsidRPr="00C049C5">
              <w:rPr>
                <w:sz w:val="16"/>
                <w:lang w:val="it-IT"/>
              </w:rPr>
              <w:t>Febbraio/maggio 2021</w:t>
            </w:r>
          </w:p>
        </w:tc>
      </w:tr>
      <w:tr w:rsidR="00C049C5" w:rsidRPr="00C049C5" w14:paraId="1B45C6DC" w14:textId="77777777" w:rsidTr="00FD5F9C">
        <w:trPr>
          <w:trHeight w:val="23"/>
          <w:jc w:val="center"/>
        </w:trPr>
        <w:tc>
          <w:tcPr>
            <w:tcW w:w="2002" w:type="dxa"/>
            <w:vMerge/>
            <w:tcMar>
              <w:top w:w="57" w:type="dxa"/>
              <w:left w:w="113" w:type="dxa"/>
              <w:bottom w:w="57" w:type="dxa"/>
              <w:right w:w="113" w:type="dxa"/>
            </w:tcMar>
            <w:vAlign w:val="center"/>
          </w:tcPr>
          <w:p w14:paraId="544A2505" w14:textId="77777777" w:rsidR="00C049C5" w:rsidRPr="00C049C5" w:rsidRDefault="00C049C5" w:rsidP="001E0F24">
            <w:pPr>
              <w:pStyle w:val="TableParagraph"/>
              <w:spacing w:line="276" w:lineRule="auto"/>
              <w:rPr>
                <w:b/>
                <w:sz w:val="18"/>
                <w:lang w:val="it-IT"/>
              </w:rPr>
            </w:pPr>
          </w:p>
        </w:tc>
        <w:tc>
          <w:tcPr>
            <w:tcW w:w="1717" w:type="dxa"/>
            <w:tcMar>
              <w:top w:w="57" w:type="dxa"/>
              <w:left w:w="113" w:type="dxa"/>
              <w:bottom w:w="57" w:type="dxa"/>
              <w:right w:w="113" w:type="dxa"/>
            </w:tcMar>
            <w:vAlign w:val="center"/>
          </w:tcPr>
          <w:p w14:paraId="3B7B008A" w14:textId="7DCD5B84" w:rsidR="00C049C5" w:rsidRPr="00C049C5" w:rsidRDefault="00C049C5" w:rsidP="00FD5F9C">
            <w:pPr>
              <w:pStyle w:val="TableParagraph"/>
              <w:spacing w:line="276" w:lineRule="auto"/>
              <w:rPr>
                <w:sz w:val="16"/>
                <w:lang w:val="it-IT"/>
              </w:rPr>
            </w:pPr>
            <w:r w:rsidRPr="00C049C5">
              <w:rPr>
                <w:sz w:val="16"/>
                <w:lang w:val="it-IT"/>
              </w:rPr>
              <w:t>Docenti dell’ambito 3</w:t>
            </w:r>
          </w:p>
        </w:tc>
        <w:tc>
          <w:tcPr>
            <w:tcW w:w="2289" w:type="dxa"/>
            <w:tcMar>
              <w:top w:w="57" w:type="dxa"/>
              <w:left w:w="113" w:type="dxa"/>
              <w:bottom w:w="57" w:type="dxa"/>
              <w:right w:w="113" w:type="dxa"/>
            </w:tcMar>
            <w:vAlign w:val="center"/>
          </w:tcPr>
          <w:p w14:paraId="78D09229" w14:textId="699F8863" w:rsidR="00C049C5" w:rsidRPr="00C049C5" w:rsidRDefault="00C049C5" w:rsidP="00FD5F9C">
            <w:pPr>
              <w:pStyle w:val="TableParagraph"/>
              <w:spacing w:line="276" w:lineRule="auto"/>
              <w:rPr>
                <w:sz w:val="16"/>
                <w:lang w:val="it-IT"/>
              </w:rPr>
            </w:pPr>
            <w:r w:rsidRPr="00C049C5">
              <w:rPr>
                <w:sz w:val="16"/>
                <w:lang w:val="it-IT"/>
              </w:rPr>
              <w:t>Formazione sulla plusdotazione</w:t>
            </w:r>
          </w:p>
        </w:tc>
        <w:tc>
          <w:tcPr>
            <w:tcW w:w="1633" w:type="dxa"/>
            <w:tcMar>
              <w:top w:w="57" w:type="dxa"/>
              <w:left w:w="113" w:type="dxa"/>
              <w:bottom w:w="57" w:type="dxa"/>
              <w:right w:w="113" w:type="dxa"/>
            </w:tcMar>
            <w:vAlign w:val="center"/>
          </w:tcPr>
          <w:p w14:paraId="74841B8A" w14:textId="1E9BAF4E" w:rsidR="00C049C5" w:rsidRPr="00C049C5" w:rsidRDefault="00C049C5" w:rsidP="002C0020">
            <w:pPr>
              <w:pStyle w:val="TableParagraph"/>
              <w:spacing w:line="276" w:lineRule="auto"/>
              <w:rPr>
                <w:sz w:val="16"/>
                <w:lang w:val="it-IT"/>
              </w:rPr>
            </w:pPr>
            <w:r w:rsidRPr="00C049C5">
              <w:rPr>
                <w:sz w:val="16"/>
                <w:lang w:val="it-IT"/>
              </w:rPr>
              <w:t>5  docenti dell’Istituto</w:t>
            </w:r>
          </w:p>
        </w:tc>
        <w:tc>
          <w:tcPr>
            <w:tcW w:w="1431" w:type="dxa"/>
            <w:tcMar>
              <w:top w:w="57" w:type="dxa"/>
              <w:left w:w="113" w:type="dxa"/>
              <w:bottom w:w="57" w:type="dxa"/>
              <w:right w:w="113" w:type="dxa"/>
            </w:tcMar>
            <w:vAlign w:val="center"/>
          </w:tcPr>
          <w:p w14:paraId="0B2165A9" w14:textId="0530555D" w:rsidR="00C049C5" w:rsidRPr="00C049C5" w:rsidRDefault="00C049C5" w:rsidP="001E0F24">
            <w:pPr>
              <w:pStyle w:val="TableParagraph"/>
              <w:spacing w:line="276" w:lineRule="auto"/>
              <w:rPr>
                <w:sz w:val="16"/>
                <w:lang w:val="it-IT"/>
              </w:rPr>
            </w:pPr>
            <w:r w:rsidRPr="00C049C5">
              <w:rPr>
                <w:sz w:val="16"/>
                <w:lang w:val="it-IT"/>
              </w:rPr>
              <w:t>Febbraio/maggio 2021</w:t>
            </w:r>
          </w:p>
        </w:tc>
      </w:tr>
      <w:tr w:rsidR="001E0F24" w:rsidRPr="00C049C5" w14:paraId="6782B9C5" w14:textId="77777777" w:rsidTr="000C6C4B">
        <w:trPr>
          <w:trHeight w:val="926"/>
          <w:jc w:val="center"/>
        </w:trPr>
        <w:tc>
          <w:tcPr>
            <w:tcW w:w="2002" w:type="dxa"/>
            <w:tcMar>
              <w:top w:w="57" w:type="dxa"/>
              <w:left w:w="113" w:type="dxa"/>
              <w:bottom w:w="57" w:type="dxa"/>
              <w:right w:w="113" w:type="dxa"/>
            </w:tcMar>
            <w:vAlign w:val="center"/>
          </w:tcPr>
          <w:p w14:paraId="215E6765" w14:textId="77777777" w:rsidR="001E0F24" w:rsidRPr="00C049C5" w:rsidRDefault="001E0F24" w:rsidP="001E0F24">
            <w:pPr>
              <w:pStyle w:val="TableParagraph"/>
              <w:spacing w:line="276" w:lineRule="auto"/>
              <w:rPr>
                <w:b/>
                <w:sz w:val="18"/>
                <w:lang w:val="it-IT"/>
              </w:rPr>
            </w:pPr>
            <w:r w:rsidRPr="00C049C5">
              <w:rPr>
                <w:b/>
                <w:sz w:val="18"/>
                <w:lang w:val="it-IT"/>
              </w:rPr>
              <w:t>Competenze di cittadinanza/</w:t>
            </w:r>
          </w:p>
          <w:p w14:paraId="3DB1613D" w14:textId="77777777" w:rsidR="001E0F24" w:rsidRPr="00C049C5" w:rsidRDefault="001E0F24" w:rsidP="001E0F24">
            <w:pPr>
              <w:pStyle w:val="TableParagraph"/>
              <w:spacing w:line="276" w:lineRule="auto"/>
              <w:rPr>
                <w:b/>
                <w:sz w:val="18"/>
                <w:lang w:val="it-IT"/>
              </w:rPr>
            </w:pPr>
            <w:r w:rsidRPr="00C049C5">
              <w:rPr>
                <w:b/>
                <w:sz w:val="18"/>
                <w:lang w:val="it-IT"/>
              </w:rPr>
              <w:t>Coesione sociale</w:t>
            </w:r>
          </w:p>
        </w:tc>
        <w:tc>
          <w:tcPr>
            <w:tcW w:w="1717" w:type="dxa"/>
            <w:tcMar>
              <w:top w:w="57" w:type="dxa"/>
              <w:left w:w="113" w:type="dxa"/>
              <w:bottom w:w="57" w:type="dxa"/>
              <w:right w:w="113" w:type="dxa"/>
            </w:tcMar>
            <w:vAlign w:val="center"/>
          </w:tcPr>
          <w:p w14:paraId="58EC28F1" w14:textId="213990B0" w:rsidR="001E0F24" w:rsidRPr="00C049C5" w:rsidRDefault="000C6C4B" w:rsidP="000C6C4B">
            <w:pPr>
              <w:pStyle w:val="TableParagraph"/>
              <w:spacing w:line="276" w:lineRule="auto"/>
              <w:rPr>
                <w:sz w:val="16"/>
                <w:lang w:val="it-IT"/>
              </w:rPr>
            </w:pPr>
            <w:r w:rsidRPr="00C049C5">
              <w:rPr>
                <w:sz w:val="16"/>
                <w:lang w:val="it-IT"/>
              </w:rPr>
              <w:t>Docenti dell’Istituto</w:t>
            </w:r>
          </w:p>
        </w:tc>
        <w:tc>
          <w:tcPr>
            <w:tcW w:w="2289" w:type="dxa"/>
            <w:tcMar>
              <w:top w:w="57" w:type="dxa"/>
              <w:left w:w="113" w:type="dxa"/>
              <w:bottom w:w="57" w:type="dxa"/>
              <w:right w:w="113" w:type="dxa"/>
            </w:tcMar>
            <w:vAlign w:val="center"/>
          </w:tcPr>
          <w:p w14:paraId="76EB7FD6" w14:textId="1DD01B89" w:rsidR="001E0F24" w:rsidRPr="00C049C5" w:rsidRDefault="000C6C4B" w:rsidP="001E0F24">
            <w:pPr>
              <w:pStyle w:val="TableParagraph"/>
              <w:spacing w:line="276" w:lineRule="auto"/>
              <w:rPr>
                <w:sz w:val="16"/>
                <w:lang w:val="it-IT"/>
              </w:rPr>
            </w:pPr>
            <w:r w:rsidRPr="00C049C5">
              <w:rPr>
                <w:sz w:val="16"/>
                <w:lang w:val="it-IT"/>
              </w:rPr>
              <w:t>Formazione sulle relazioni</w:t>
            </w:r>
          </w:p>
        </w:tc>
        <w:tc>
          <w:tcPr>
            <w:tcW w:w="1633" w:type="dxa"/>
            <w:tcMar>
              <w:top w:w="57" w:type="dxa"/>
              <w:left w:w="113" w:type="dxa"/>
              <w:bottom w:w="57" w:type="dxa"/>
              <w:right w:w="113" w:type="dxa"/>
            </w:tcMar>
            <w:vAlign w:val="center"/>
          </w:tcPr>
          <w:p w14:paraId="43943039" w14:textId="45593FF5" w:rsidR="001E0F24" w:rsidRPr="00C049C5" w:rsidRDefault="000C6C4B" w:rsidP="000C6C4B">
            <w:pPr>
              <w:pStyle w:val="TableParagraph"/>
              <w:spacing w:line="276" w:lineRule="auto"/>
              <w:rPr>
                <w:sz w:val="16"/>
                <w:lang w:val="it-IT"/>
              </w:rPr>
            </w:pPr>
            <w:r w:rsidRPr="00C049C5">
              <w:rPr>
                <w:sz w:val="16"/>
                <w:lang w:val="it-IT"/>
              </w:rPr>
              <w:t>Circa 20% dei docenti dell’Istituto</w:t>
            </w:r>
          </w:p>
        </w:tc>
        <w:tc>
          <w:tcPr>
            <w:tcW w:w="1431" w:type="dxa"/>
            <w:tcMar>
              <w:top w:w="57" w:type="dxa"/>
              <w:left w:w="113" w:type="dxa"/>
              <w:bottom w:w="57" w:type="dxa"/>
              <w:right w:w="113" w:type="dxa"/>
            </w:tcMar>
            <w:vAlign w:val="center"/>
          </w:tcPr>
          <w:p w14:paraId="270AE1BC" w14:textId="4810ECA6" w:rsidR="001E0F24" w:rsidRPr="00C049C5" w:rsidRDefault="00AD2F5C" w:rsidP="001E0F24">
            <w:pPr>
              <w:pStyle w:val="TableParagraph"/>
              <w:spacing w:line="276" w:lineRule="auto"/>
              <w:rPr>
                <w:sz w:val="16"/>
                <w:lang w:val="it-IT"/>
              </w:rPr>
            </w:pPr>
            <w:r w:rsidRPr="00C049C5">
              <w:rPr>
                <w:sz w:val="16"/>
                <w:lang w:val="it-IT"/>
              </w:rPr>
              <w:t>Da definire</w:t>
            </w:r>
          </w:p>
        </w:tc>
      </w:tr>
      <w:tr w:rsidR="001E0F24" w:rsidRPr="00C049C5" w14:paraId="2ECC208A" w14:textId="77777777" w:rsidTr="001E0F24">
        <w:trPr>
          <w:trHeight w:val="1080"/>
          <w:jc w:val="center"/>
        </w:trPr>
        <w:tc>
          <w:tcPr>
            <w:tcW w:w="2002" w:type="dxa"/>
            <w:tcMar>
              <w:top w:w="57" w:type="dxa"/>
              <w:left w:w="113" w:type="dxa"/>
              <w:bottom w:w="57" w:type="dxa"/>
              <w:right w:w="113" w:type="dxa"/>
            </w:tcMar>
            <w:vAlign w:val="center"/>
          </w:tcPr>
          <w:p w14:paraId="0D0CFD6E" w14:textId="77777777" w:rsidR="001E0F24" w:rsidRPr="00C049C5" w:rsidRDefault="001E0F24" w:rsidP="001E0F24">
            <w:pPr>
              <w:pStyle w:val="TableParagraph"/>
              <w:spacing w:line="276" w:lineRule="auto"/>
              <w:rPr>
                <w:b/>
                <w:sz w:val="18"/>
                <w:lang w:val="it-IT"/>
              </w:rPr>
            </w:pPr>
            <w:r w:rsidRPr="00C049C5">
              <w:rPr>
                <w:b/>
                <w:sz w:val="18"/>
                <w:lang w:val="it-IT"/>
              </w:rPr>
              <w:t xml:space="preserve">Priorità </w:t>
            </w:r>
          </w:p>
          <w:p w14:paraId="46631E95" w14:textId="77777777" w:rsidR="001E0F24" w:rsidRPr="00C049C5" w:rsidRDefault="001E0F24" w:rsidP="001E0F24">
            <w:pPr>
              <w:pStyle w:val="TableParagraph"/>
              <w:spacing w:line="276" w:lineRule="auto"/>
              <w:rPr>
                <w:b/>
                <w:sz w:val="18"/>
                <w:lang w:val="it-IT"/>
              </w:rPr>
            </w:pPr>
            <w:r w:rsidRPr="00C049C5">
              <w:rPr>
                <w:b/>
                <w:sz w:val="18"/>
                <w:lang w:val="it-IT"/>
              </w:rPr>
              <w:t>diversificate in base al patto formativo</w:t>
            </w:r>
          </w:p>
        </w:tc>
        <w:tc>
          <w:tcPr>
            <w:tcW w:w="1717" w:type="dxa"/>
            <w:tcMar>
              <w:top w:w="57" w:type="dxa"/>
              <w:left w:w="113" w:type="dxa"/>
              <w:bottom w:w="57" w:type="dxa"/>
              <w:right w:w="113" w:type="dxa"/>
            </w:tcMar>
            <w:vAlign w:val="center"/>
          </w:tcPr>
          <w:p w14:paraId="639907C1" w14:textId="77777777" w:rsidR="001E0F24" w:rsidRPr="00C049C5" w:rsidRDefault="001E0F24" w:rsidP="001E0F24">
            <w:pPr>
              <w:pStyle w:val="TableParagraph"/>
              <w:spacing w:line="276" w:lineRule="auto"/>
              <w:rPr>
                <w:sz w:val="16"/>
                <w:lang w:val="it-IT"/>
              </w:rPr>
            </w:pPr>
            <w:r w:rsidRPr="00C049C5">
              <w:rPr>
                <w:sz w:val="16"/>
                <w:lang w:val="it-IT"/>
              </w:rPr>
              <w:t>Docenti neoassunti</w:t>
            </w:r>
          </w:p>
        </w:tc>
        <w:tc>
          <w:tcPr>
            <w:tcW w:w="2289" w:type="dxa"/>
            <w:tcMar>
              <w:top w:w="57" w:type="dxa"/>
              <w:left w:w="113" w:type="dxa"/>
              <w:bottom w:w="57" w:type="dxa"/>
              <w:right w:w="113" w:type="dxa"/>
            </w:tcMar>
            <w:vAlign w:val="center"/>
          </w:tcPr>
          <w:p w14:paraId="00CB57DA" w14:textId="77777777" w:rsidR="001E0F24" w:rsidRPr="00C049C5" w:rsidRDefault="001E0F24" w:rsidP="001E0F24">
            <w:pPr>
              <w:pStyle w:val="TableParagraph"/>
              <w:spacing w:line="276" w:lineRule="auto"/>
              <w:rPr>
                <w:sz w:val="16"/>
                <w:lang w:val="it-IT"/>
              </w:rPr>
            </w:pPr>
            <w:r w:rsidRPr="00C049C5">
              <w:rPr>
                <w:sz w:val="16"/>
                <w:lang w:val="it-IT"/>
              </w:rPr>
              <w:t>Tutoraggio (peer to peer).</w:t>
            </w:r>
          </w:p>
          <w:p w14:paraId="13F5E66B" w14:textId="77777777" w:rsidR="001E0F24" w:rsidRPr="00C049C5" w:rsidRDefault="001E0F24" w:rsidP="001E0F24">
            <w:pPr>
              <w:pStyle w:val="TableParagraph"/>
              <w:spacing w:line="276" w:lineRule="auto"/>
              <w:rPr>
                <w:sz w:val="16"/>
                <w:lang w:val="it-IT"/>
              </w:rPr>
            </w:pPr>
            <w:r w:rsidRPr="00C049C5">
              <w:rPr>
                <w:sz w:val="16"/>
                <w:lang w:val="it-IT"/>
              </w:rPr>
              <w:t>Attività formative organizzate</w:t>
            </w:r>
          </w:p>
          <w:p w14:paraId="5B954E65" w14:textId="77777777" w:rsidR="001E0F24" w:rsidRPr="00C049C5" w:rsidRDefault="001E0F24" w:rsidP="001E0F24">
            <w:pPr>
              <w:pStyle w:val="TableParagraph"/>
              <w:spacing w:line="276" w:lineRule="auto"/>
              <w:rPr>
                <w:sz w:val="16"/>
                <w:lang w:val="it-IT"/>
              </w:rPr>
            </w:pPr>
            <w:r w:rsidRPr="00C049C5">
              <w:rPr>
                <w:sz w:val="16"/>
                <w:lang w:val="it-IT"/>
              </w:rPr>
              <w:t>dall’Amministrazione</w:t>
            </w:r>
          </w:p>
        </w:tc>
        <w:tc>
          <w:tcPr>
            <w:tcW w:w="1633" w:type="dxa"/>
            <w:tcMar>
              <w:top w:w="57" w:type="dxa"/>
              <w:left w:w="113" w:type="dxa"/>
              <w:bottom w:w="57" w:type="dxa"/>
              <w:right w:w="113" w:type="dxa"/>
            </w:tcMar>
            <w:vAlign w:val="center"/>
          </w:tcPr>
          <w:p w14:paraId="09ED4E86" w14:textId="0FE682D3" w:rsidR="001E0F24" w:rsidRPr="00C049C5" w:rsidRDefault="000C6C4B" w:rsidP="000C6C4B">
            <w:pPr>
              <w:pStyle w:val="TableParagraph"/>
              <w:spacing w:line="276" w:lineRule="auto"/>
              <w:rPr>
                <w:sz w:val="16"/>
                <w:lang w:val="it-IT"/>
              </w:rPr>
            </w:pPr>
            <w:r w:rsidRPr="00C049C5">
              <w:rPr>
                <w:sz w:val="16"/>
                <w:lang w:val="it-IT"/>
              </w:rPr>
              <w:t xml:space="preserve">2 </w:t>
            </w:r>
            <w:r w:rsidR="001E0F24" w:rsidRPr="00C049C5">
              <w:rPr>
                <w:sz w:val="16"/>
                <w:lang w:val="it-IT"/>
              </w:rPr>
              <w:t>Docenti neo- assunti e rispettivi tutor</w:t>
            </w:r>
          </w:p>
        </w:tc>
        <w:tc>
          <w:tcPr>
            <w:tcW w:w="1431" w:type="dxa"/>
            <w:tcMar>
              <w:top w:w="57" w:type="dxa"/>
              <w:left w:w="113" w:type="dxa"/>
              <w:bottom w:w="57" w:type="dxa"/>
              <w:right w:w="113" w:type="dxa"/>
            </w:tcMar>
            <w:vAlign w:val="center"/>
          </w:tcPr>
          <w:p w14:paraId="6FEA33F5" w14:textId="77777777" w:rsidR="001E0F24" w:rsidRPr="00C049C5" w:rsidRDefault="001E0F24" w:rsidP="001E0F24">
            <w:pPr>
              <w:pStyle w:val="TableParagraph"/>
              <w:spacing w:line="276" w:lineRule="auto"/>
              <w:rPr>
                <w:sz w:val="16"/>
                <w:lang w:val="it-IT"/>
              </w:rPr>
            </w:pPr>
            <w:r w:rsidRPr="00C049C5">
              <w:rPr>
                <w:sz w:val="16"/>
                <w:lang w:val="it-IT"/>
              </w:rPr>
              <w:t>Tutto l’anno</w:t>
            </w:r>
          </w:p>
          <w:p w14:paraId="06D83093" w14:textId="77777777" w:rsidR="001E0F24" w:rsidRPr="00C049C5" w:rsidRDefault="001E0F24" w:rsidP="001E0F24">
            <w:pPr>
              <w:pStyle w:val="TableParagraph"/>
              <w:spacing w:line="276" w:lineRule="auto"/>
              <w:rPr>
                <w:sz w:val="16"/>
                <w:lang w:val="it-IT"/>
              </w:rPr>
            </w:pPr>
            <w:r w:rsidRPr="00C049C5">
              <w:rPr>
                <w:sz w:val="16"/>
                <w:lang w:val="it-IT"/>
              </w:rPr>
              <w:t>scolastico</w:t>
            </w:r>
          </w:p>
        </w:tc>
      </w:tr>
      <w:tr w:rsidR="001E0F24" w:rsidRPr="00FA0E72" w14:paraId="0633A2F0" w14:textId="77777777" w:rsidTr="001E0F24">
        <w:trPr>
          <w:trHeight w:val="762"/>
          <w:jc w:val="center"/>
        </w:trPr>
        <w:tc>
          <w:tcPr>
            <w:tcW w:w="2002" w:type="dxa"/>
            <w:tcMar>
              <w:top w:w="57" w:type="dxa"/>
              <w:left w:w="113" w:type="dxa"/>
              <w:bottom w:w="57" w:type="dxa"/>
              <w:right w:w="113" w:type="dxa"/>
            </w:tcMar>
            <w:vAlign w:val="center"/>
          </w:tcPr>
          <w:p w14:paraId="68091D41" w14:textId="77777777" w:rsidR="001E0F24" w:rsidRPr="00C049C5" w:rsidRDefault="001E0F24" w:rsidP="001E0F24">
            <w:pPr>
              <w:pStyle w:val="TableParagraph"/>
              <w:spacing w:line="276" w:lineRule="auto"/>
              <w:rPr>
                <w:b/>
                <w:sz w:val="18"/>
                <w:lang w:val="it-IT"/>
              </w:rPr>
            </w:pPr>
            <w:r w:rsidRPr="00C049C5">
              <w:rPr>
                <w:b/>
                <w:sz w:val="18"/>
                <w:lang w:val="it-IT"/>
              </w:rPr>
              <w:t xml:space="preserve">Didattica </w:t>
            </w:r>
          </w:p>
          <w:p w14:paraId="40B43F9F" w14:textId="77777777" w:rsidR="001E0F24" w:rsidRPr="00C049C5" w:rsidRDefault="001E0F24" w:rsidP="001E0F24">
            <w:pPr>
              <w:pStyle w:val="TableParagraph"/>
              <w:spacing w:line="276" w:lineRule="auto"/>
              <w:rPr>
                <w:b/>
                <w:sz w:val="18"/>
                <w:lang w:val="it-IT"/>
              </w:rPr>
            </w:pPr>
            <w:r w:rsidRPr="00C049C5">
              <w:rPr>
                <w:b/>
                <w:sz w:val="18"/>
                <w:lang w:val="it-IT"/>
              </w:rPr>
              <w:t>disciplinare</w:t>
            </w:r>
          </w:p>
        </w:tc>
        <w:tc>
          <w:tcPr>
            <w:tcW w:w="1717" w:type="dxa"/>
            <w:tcMar>
              <w:top w:w="57" w:type="dxa"/>
              <w:left w:w="113" w:type="dxa"/>
              <w:bottom w:w="57" w:type="dxa"/>
              <w:right w:w="113" w:type="dxa"/>
            </w:tcMar>
            <w:vAlign w:val="center"/>
          </w:tcPr>
          <w:p w14:paraId="5DF99E03" w14:textId="77777777" w:rsidR="001E0F24" w:rsidRPr="00C049C5" w:rsidRDefault="001E0F24" w:rsidP="001E0F24">
            <w:pPr>
              <w:pStyle w:val="TableParagraph"/>
              <w:spacing w:line="276" w:lineRule="auto"/>
              <w:rPr>
                <w:sz w:val="16"/>
                <w:szCs w:val="16"/>
                <w:lang w:val="it-IT"/>
              </w:rPr>
            </w:pPr>
            <w:r w:rsidRPr="00C049C5">
              <w:rPr>
                <w:sz w:val="16"/>
                <w:szCs w:val="16"/>
                <w:lang w:val="it-IT"/>
              </w:rPr>
              <w:t>Docenti</w:t>
            </w:r>
          </w:p>
          <w:p w14:paraId="4C2FBE78" w14:textId="77777777" w:rsidR="001E0F24" w:rsidRPr="00C049C5" w:rsidRDefault="001E0F24" w:rsidP="001E0F24">
            <w:pPr>
              <w:pStyle w:val="TableParagraph"/>
              <w:spacing w:line="276" w:lineRule="auto"/>
              <w:rPr>
                <w:sz w:val="20"/>
                <w:szCs w:val="20"/>
                <w:lang w:val="it-IT"/>
              </w:rPr>
            </w:pPr>
            <w:r w:rsidRPr="00C049C5">
              <w:rPr>
                <w:sz w:val="16"/>
                <w:szCs w:val="16"/>
                <w:lang w:val="it-IT"/>
              </w:rPr>
              <w:t>dell’Istituto</w:t>
            </w:r>
          </w:p>
        </w:tc>
        <w:tc>
          <w:tcPr>
            <w:tcW w:w="2289" w:type="dxa"/>
            <w:tcMar>
              <w:top w:w="57" w:type="dxa"/>
              <w:left w:w="113" w:type="dxa"/>
              <w:bottom w:w="57" w:type="dxa"/>
              <w:right w:w="113" w:type="dxa"/>
            </w:tcMar>
            <w:vAlign w:val="center"/>
          </w:tcPr>
          <w:p w14:paraId="5EAAD237" w14:textId="77777777" w:rsidR="001E0F24" w:rsidRPr="00C049C5" w:rsidRDefault="001E0F24" w:rsidP="001E0F24">
            <w:pPr>
              <w:pStyle w:val="TableParagraph"/>
              <w:spacing w:line="276" w:lineRule="auto"/>
              <w:rPr>
                <w:sz w:val="16"/>
                <w:lang w:val="it-IT"/>
              </w:rPr>
            </w:pPr>
            <w:r w:rsidRPr="00C049C5">
              <w:rPr>
                <w:sz w:val="16"/>
                <w:lang w:val="it-IT"/>
              </w:rPr>
              <w:t>Attività di formazione e aggiornamento proposte da enti accreditati</w:t>
            </w:r>
          </w:p>
        </w:tc>
        <w:tc>
          <w:tcPr>
            <w:tcW w:w="1633" w:type="dxa"/>
            <w:tcMar>
              <w:top w:w="57" w:type="dxa"/>
              <w:left w:w="113" w:type="dxa"/>
              <w:bottom w:w="57" w:type="dxa"/>
              <w:right w:w="113" w:type="dxa"/>
            </w:tcMar>
            <w:vAlign w:val="center"/>
          </w:tcPr>
          <w:p w14:paraId="5A4F72E7" w14:textId="77777777" w:rsidR="001E0F24" w:rsidRPr="00C049C5" w:rsidRDefault="001E0F24" w:rsidP="001E0F24">
            <w:pPr>
              <w:pStyle w:val="TableParagraph"/>
              <w:spacing w:line="276" w:lineRule="auto"/>
              <w:rPr>
                <w:sz w:val="16"/>
                <w:szCs w:val="16"/>
                <w:lang w:val="it-IT"/>
              </w:rPr>
            </w:pPr>
            <w:r w:rsidRPr="00C049C5">
              <w:rPr>
                <w:sz w:val="16"/>
                <w:szCs w:val="16"/>
                <w:lang w:val="it-IT"/>
              </w:rPr>
              <w:t>Singoli docenti</w:t>
            </w:r>
          </w:p>
        </w:tc>
        <w:tc>
          <w:tcPr>
            <w:tcW w:w="1431" w:type="dxa"/>
            <w:tcMar>
              <w:top w:w="57" w:type="dxa"/>
              <w:left w:w="113" w:type="dxa"/>
              <w:bottom w:w="57" w:type="dxa"/>
              <w:right w:w="113" w:type="dxa"/>
            </w:tcMar>
            <w:vAlign w:val="center"/>
          </w:tcPr>
          <w:p w14:paraId="34F7E97A" w14:textId="77777777" w:rsidR="001E0F24" w:rsidRPr="00C049C5" w:rsidRDefault="001E0F24" w:rsidP="001E0F24">
            <w:pPr>
              <w:pStyle w:val="TableParagraph"/>
              <w:spacing w:line="276" w:lineRule="auto"/>
              <w:rPr>
                <w:sz w:val="16"/>
                <w:lang w:val="it-IT"/>
              </w:rPr>
            </w:pPr>
            <w:r w:rsidRPr="00C049C5">
              <w:rPr>
                <w:sz w:val="16"/>
                <w:lang w:val="it-IT"/>
              </w:rPr>
              <w:t>Tutto l’anno</w:t>
            </w:r>
          </w:p>
          <w:p w14:paraId="25C4B3D4" w14:textId="77777777" w:rsidR="001E0F24" w:rsidRPr="00C049C5" w:rsidRDefault="001E0F24" w:rsidP="001E0F24">
            <w:pPr>
              <w:pStyle w:val="TableParagraph"/>
              <w:spacing w:line="276" w:lineRule="auto"/>
              <w:rPr>
                <w:sz w:val="16"/>
                <w:szCs w:val="16"/>
                <w:lang w:val="it-IT"/>
              </w:rPr>
            </w:pPr>
            <w:r w:rsidRPr="00C049C5">
              <w:rPr>
                <w:sz w:val="16"/>
                <w:lang w:val="it-IT"/>
              </w:rPr>
              <w:t>scolastico</w:t>
            </w:r>
          </w:p>
        </w:tc>
      </w:tr>
    </w:tbl>
    <w:p w14:paraId="3E0FC541" w14:textId="77777777" w:rsidR="008402F4" w:rsidRPr="005767AE" w:rsidRDefault="008402F4" w:rsidP="008A3FE5">
      <w:pPr>
        <w:pStyle w:val="Corpotesto"/>
        <w:spacing w:line="276" w:lineRule="auto"/>
        <w:jc w:val="both"/>
        <w:rPr>
          <w:lang w:val="it-IT"/>
        </w:rPr>
      </w:pPr>
    </w:p>
    <w:p w14:paraId="37BEA0B5" w14:textId="77777777" w:rsidR="0088283F" w:rsidRPr="0088283F" w:rsidRDefault="0088283F" w:rsidP="0088283F">
      <w:pPr>
        <w:pStyle w:val="Titolo2"/>
        <w:spacing w:after="120" w:line="276" w:lineRule="auto"/>
        <w:ind w:left="0" w:firstLine="0"/>
        <w:rPr>
          <w:color w:val="00AFEF"/>
          <w:lang w:val="it-IT"/>
        </w:rPr>
      </w:pPr>
      <w:r w:rsidRPr="0088283F">
        <w:rPr>
          <w:color w:val="00AFEF"/>
          <w:lang w:val="it-IT"/>
        </w:rPr>
        <w:t>10.2 Personale ATA</w:t>
      </w:r>
    </w:p>
    <w:p w14:paraId="272808F6" w14:textId="032A61DC" w:rsidR="0088283F" w:rsidRPr="0088283F" w:rsidRDefault="0088283F" w:rsidP="003A298D">
      <w:pPr>
        <w:pStyle w:val="Corpotesto"/>
        <w:numPr>
          <w:ilvl w:val="0"/>
          <w:numId w:val="30"/>
        </w:numPr>
        <w:spacing w:line="276" w:lineRule="auto"/>
        <w:rPr>
          <w:lang w:val="it-IT"/>
        </w:rPr>
      </w:pPr>
      <w:r w:rsidRPr="0088283F">
        <w:rPr>
          <w:lang w:val="it-IT"/>
        </w:rPr>
        <w:t>Formazione su n</w:t>
      </w:r>
      <w:r w:rsidR="007E01D5">
        <w:rPr>
          <w:lang w:val="it-IT"/>
        </w:rPr>
        <w:t xml:space="preserve">uovo regolamento di contabilità e </w:t>
      </w:r>
      <w:r w:rsidR="007E01D5" w:rsidRPr="00CD138F">
        <w:rPr>
          <w:lang w:val="it-IT"/>
        </w:rPr>
        <w:t>sugli acquisti,</w:t>
      </w:r>
    </w:p>
    <w:p w14:paraId="45EC8A9A" w14:textId="77777777" w:rsidR="0088283F" w:rsidRPr="0088283F" w:rsidRDefault="0088283F" w:rsidP="003A298D">
      <w:pPr>
        <w:pStyle w:val="Corpotesto"/>
        <w:numPr>
          <w:ilvl w:val="0"/>
          <w:numId w:val="30"/>
        </w:numPr>
        <w:spacing w:line="276" w:lineRule="auto"/>
        <w:rPr>
          <w:lang w:val="it-IT"/>
        </w:rPr>
      </w:pPr>
      <w:r w:rsidRPr="0088283F">
        <w:rPr>
          <w:lang w:val="it-IT"/>
        </w:rPr>
        <w:t xml:space="preserve">Formazione su aspetti particolari della gestione del personale, </w:t>
      </w:r>
    </w:p>
    <w:p w14:paraId="1E8E097E" w14:textId="77777777" w:rsidR="0088283F" w:rsidRPr="0088283F" w:rsidRDefault="0088283F" w:rsidP="003A298D">
      <w:pPr>
        <w:pStyle w:val="Corpotesto"/>
        <w:numPr>
          <w:ilvl w:val="0"/>
          <w:numId w:val="30"/>
        </w:numPr>
        <w:spacing w:line="276" w:lineRule="auto"/>
        <w:rPr>
          <w:lang w:val="it-IT"/>
        </w:rPr>
      </w:pPr>
      <w:r w:rsidRPr="0088283F">
        <w:rPr>
          <w:lang w:val="it-IT"/>
        </w:rPr>
        <w:t>Formazione tecnica sull’utilizzo di software e sull’utilizzo della segreteria digitale,</w:t>
      </w:r>
    </w:p>
    <w:p w14:paraId="4A0EEE8E" w14:textId="3B5E429A" w:rsidR="0088283F" w:rsidRPr="0088283F" w:rsidRDefault="00CD138F" w:rsidP="003A298D">
      <w:pPr>
        <w:pStyle w:val="Corpotesto"/>
        <w:numPr>
          <w:ilvl w:val="0"/>
          <w:numId w:val="30"/>
        </w:numPr>
        <w:spacing w:line="276" w:lineRule="auto"/>
        <w:rPr>
          <w:lang w:val="it-IT"/>
        </w:rPr>
      </w:pPr>
      <w:r>
        <w:rPr>
          <w:lang w:val="it-IT"/>
        </w:rPr>
        <w:t xml:space="preserve">Formazione relativa a </w:t>
      </w:r>
      <w:r w:rsidR="0088283F" w:rsidRPr="0088283F">
        <w:rPr>
          <w:lang w:val="it-IT"/>
        </w:rPr>
        <w:t>inclusione</w:t>
      </w:r>
      <w:r>
        <w:rPr>
          <w:lang w:val="it-IT"/>
        </w:rPr>
        <w:t xml:space="preserve"> e integrazione</w:t>
      </w:r>
    </w:p>
    <w:p w14:paraId="39E297E0" w14:textId="77777777" w:rsidR="0088283F" w:rsidRPr="0088283F" w:rsidRDefault="0088283F" w:rsidP="0088283F">
      <w:pPr>
        <w:pStyle w:val="Corpotesto"/>
        <w:spacing w:line="276" w:lineRule="auto"/>
        <w:rPr>
          <w:lang w:val="it-IT"/>
        </w:rPr>
      </w:pPr>
    </w:p>
    <w:p w14:paraId="44E9417E" w14:textId="77777777" w:rsidR="0088283F" w:rsidRPr="0088283F" w:rsidRDefault="0088283F" w:rsidP="0088283F">
      <w:pPr>
        <w:pStyle w:val="Titolo2"/>
        <w:spacing w:after="120" w:line="276" w:lineRule="auto"/>
        <w:ind w:left="0" w:firstLine="0"/>
        <w:rPr>
          <w:color w:val="00AFEF"/>
          <w:lang w:val="it-IT"/>
        </w:rPr>
      </w:pPr>
      <w:r w:rsidRPr="0088283F">
        <w:rPr>
          <w:color w:val="00AFEF"/>
          <w:lang w:val="it-IT"/>
        </w:rPr>
        <w:t xml:space="preserve">10.3 Tutto il personale </w:t>
      </w:r>
    </w:p>
    <w:p w14:paraId="438265CD" w14:textId="750FC4FD" w:rsidR="0088283F" w:rsidRPr="005767AE" w:rsidRDefault="0088283F" w:rsidP="0088283F">
      <w:pPr>
        <w:pStyle w:val="Corpotesto"/>
        <w:spacing w:line="276" w:lineRule="auto"/>
        <w:rPr>
          <w:lang w:val="it-IT"/>
        </w:rPr>
      </w:pPr>
      <w:r w:rsidRPr="0088283F">
        <w:rPr>
          <w:lang w:val="it-IT"/>
        </w:rPr>
        <w:t>Formazione e aggiornamento relativi alla sicurezza e alla normativa sulla privacy.</w:t>
      </w:r>
    </w:p>
    <w:p w14:paraId="6923BCD0" w14:textId="77777777" w:rsidR="007946A5" w:rsidRPr="005767AE" w:rsidRDefault="007946A5">
      <w:pPr>
        <w:pStyle w:val="Corpotesto"/>
        <w:spacing w:before="9"/>
        <w:rPr>
          <w:sz w:val="35"/>
          <w:lang w:val="it-IT"/>
        </w:rPr>
      </w:pPr>
    </w:p>
    <w:p w14:paraId="1B0F5586" w14:textId="77777777" w:rsidR="007946A5" w:rsidRPr="005767AE" w:rsidRDefault="007946A5">
      <w:pPr>
        <w:spacing w:line="278" w:lineRule="auto"/>
        <w:rPr>
          <w:lang w:val="it-IT"/>
        </w:rPr>
        <w:sectPr w:rsidR="007946A5" w:rsidRPr="005767AE" w:rsidSect="00027301">
          <w:pgSz w:w="11910" w:h="16840"/>
          <w:pgMar w:top="1021" w:right="1134" w:bottom="1021" w:left="1418" w:header="0" w:footer="816" w:gutter="0"/>
          <w:cols w:space="720"/>
          <w:docGrid w:linePitch="299"/>
        </w:sectPr>
      </w:pPr>
    </w:p>
    <w:p w14:paraId="3650C6FA" w14:textId="3A24A234" w:rsidR="007946A5" w:rsidRPr="005767AE" w:rsidRDefault="001348B9" w:rsidP="00B01123">
      <w:pPr>
        <w:pStyle w:val="Titolo1"/>
        <w:tabs>
          <w:tab w:val="left" w:pos="914"/>
        </w:tabs>
        <w:spacing w:before="0" w:after="120" w:line="276" w:lineRule="auto"/>
        <w:ind w:left="0" w:firstLine="0"/>
        <w:jc w:val="left"/>
        <w:rPr>
          <w:lang w:val="it-IT"/>
        </w:rPr>
      </w:pPr>
      <w:r w:rsidRPr="00D367EE">
        <w:rPr>
          <w:color w:val="00AFEF"/>
          <w:lang w:val="it-IT"/>
        </w:rPr>
        <w:t>11</w:t>
      </w:r>
      <w:r w:rsidR="00B01123" w:rsidRPr="00D367EE">
        <w:rPr>
          <w:color w:val="00AFEF"/>
          <w:lang w:val="it-IT"/>
        </w:rPr>
        <w:t xml:space="preserve">. </w:t>
      </w:r>
      <w:r w:rsidR="00DD5F6C" w:rsidRPr="00D367EE">
        <w:rPr>
          <w:color w:val="00AFEF"/>
          <w:lang w:val="it-IT"/>
        </w:rPr>
        <w:t>Le risorse</w:t>
      </w:r>
      <w:r w:rsidR="00DD5F6C" w:rsidRPr="00D367EE">
        <w:rPr>
          <w:color w:val="00AFEF"/>
          <w:spacing w:val="-7"/>
          <w:lang w:val="it-IT"/>
        </w:rPr>
        <w:t xml:space="preserve"> </w:t>
      </w:r>
      <w:r w:rsidR="00DD5F6C" w:rsidRPr="00D367EE">
        <w:rPr>
          <w:color w:val="00AFEF"/>
          <w:lang w:val="it-IT"/>
        </w:rPr>
        <w:t>necessarie</w:t>
      </w:r>
    </w:p>
    <w:p w14:paraId="53EE41BB" w14:textId="77777777" w:rsidR="007946A5" w:rsidRPr="005767AE" w:rsidRDefault="00DD5F6C" w:rsidP="00E63EB8">
      <w:pPr>
        <w:pStyle w:val="Corpotesto"/>
        <w:spacing w:line="276" w:lineRule="auto"/>
        <w:jc w:val="both"/>
        <w:rPr>
          <w:lang w:val="it-IT"/>
        </w:rPr>
      </w:pPr>
      <w:r w:rsidRPr="00464C18">
        <w:rPr>
          <w:lang w:val="it-IT"/>
        </w:rPr>
        <w:t>Il fabbisogno di risorse professionali, strumentali e infrastrutturali risente di svariati fattori:</w:t>
      </w:r>
      <w:r w:rsidRPr="005767AE">
        <w:rPr>
          <w:lang w:val="it-IT"/>
        </w:rPr>
        <w:t xml:space="preserve"> numerosità degli alunni e scelte educative delle famiglie, scelte politiche delle Amministrazioni locali, possibilità di condivisione con agenzie e Istituzioni del territorio, </w:t>
      </w:r>
      <w:r w:rsidR="0001351C" w:rsidRPr="005767AE">
        <w:rPr>
          <w:lang w:val="it-IT"/>
        </w:rPr>
        <w:t>riflessioni pedagogiche ed identitarie dell’Istituto.</w:t>
      </w:r>
    </w:p>
    <w:p w14:paraId="765C85C3" w14:textId="77777777" w:rsidR="007946A5" w:rsidRDefault="00DD5F6C" w:rsidP="00E63EB8">
      <w:pPr>
        <w:pStyle w:val="Corpotesto"/>
        <w:spacing w:line="276" w:lineRule="auto"/>
        <w:jc w:val="both"/>
        <w:rPr>
          <w:lang w:val="it-IT"/>
        </w:rPr>
      </w:pPr>
      <w:r w:rsidRPr="005767AE">
        <w:rPr>
          <w:lang w:val="it-IT"/>
        </w:rPr>
        <w:t xml:space="preserve">Risulta pertanto necessario rivedere di anno in anno </w:t>
      </w:r>
      <w:r w:rsidR="00230B21" w:rsidRPr="005767AE">
        <w:rPr>
          <w:lang w:val="it-IT"/>
        </w:rPr>
        <w:t>l’individuazione del fabbisogno</w:t>
      </w:r>
      <w:r w:rsidR="0001351C" w:rsidRPr="005767AE">
        <w:rPr>
          <w:lang w:val="it-IT"/>
        </w:rPr>
        <w:t>.</w:t>
      </w:r>
    </w:p>
    <w:p w14:paraId="587E55AD" w14:textId="77777777" w:rsidR="00E63EB8" w:rsidRPr="005767AE" w:rsidRDefault="00E63EB8" w:rsidP="00E63EB8">
      <w:pPr>
        <w:pStyle w:val="Corpotesto"/>
        <w:spacing w:line="276" w:lineRule="auto"/>
        <w:jc w:val="both"/>
        <w:rPr>
          <w:lang w:val="it-IT"/>
        </w:rPr>
      </w:pPr>
    </w:p>
    <w:p w14:paraId="56847A15" w14:textId="62B63F1E" w:rsidR="007946A5" w:rsidRDefault="001348B9" w:rsidP="00E63EB8">
      <w:pPr>
        <w:pStyle w:val="Titolo2"/>
        <w:tabs>
          <w:tab w:val="left" w:pos="1134"/>
        </w:tabs>
        <w:spacing w:after="120"/>
        <w:ind w:left="340" w:firstLine="0"/>
        <w:rPr>
          <w:color w:val="00AFEF"/>
          <w:lang w:val="it-IT"/>
        </w:rPr>
      </w:pPr>
      <w:r w:rsidRPr="008E1030">
        <w:rPr>
          <w:color w:val="00AFEF"/>
          <w:lang w:val="it-IT"/>
        </w:rPr>
        <w:t>11</w:t>
      </w:r>
      <w:r w:rsidR="00E63EB8" w:rsidRPr="008E1030">
        <w:rPr>
          <w:color w:val="00AFEF"/>
          <w:lang w:val="it-IT"/>
        </w:rPr>
        <w:t xml:space="preserve">.1 </w:t>
      </w:r>
      <w:r w:rsidR="00DD5F6C" w:rsidRPr="008E1030">
        <w:rPr>
          <w:color w:val="00AFEF"/>
          <w:lang w:val="it-IT"/>
        </w:rPr>
        <w:t xml:space="preserve">Risorse professionali docenti </w:t>
      </w:r>
      <w:r w:rsidR="00CA4D00" w:rsidRPr="008E1030">
        <w:rPr>
          <w:color w:val="00AFEF"/>
          <w:lang w:val="it-IT"/>
        </w:rPr>
        <w:t>–</w:t>
      </w:r>
      <w:r w:rsidR="00DD5F6C" w:rsidRPr="008E1030">
        <w:rPr>
          <w:color w:val="00AFEF"/>
          <w:spacing w:val="-7"/>
          <w:lang w:val="it-IT"/>
        </w:rPr>
        <w:t xml:space="preserve"> </w:t>
      </w:r>
      <w:r w:rsidR="00DD5F6C" w:rsidRPr="008E1030">
        <w:rPr>
          <w:color w:val="00AFEF"/>
          <w:lang w:val="it-IT"/>
        </w:rPr>
        <w:t>organico</w:t>
      </w:r>
    </w:p>
    <w:p w14:paraId="09739E28" w14:textId="137B7125" w:rsidR="00CA4D00" w:rsidRPr="00CA4D00" w:rsidRDefault="00CA4D00" w:rsidP="00626858">
      <w:pPr>
        <w:pStyle w:val="Titolo2"/>
        <w:tabs>
          <w:tab w:val="left" w:pos="1134"/>
        </w:tabs>
        <w:spacing w:after="120"/>
        <w:ind w:left="0" w:firstLine="0"/>
        <w:rPr>
          <w:sz w:val="20"/>
          <w:szCs w:val="20"/>
          <w:lang w:val="it-IT"/>
        </w:rPr>
      </w:pPr>
      <w:r>
        <w:rPr>
          <w:sz w:val="20"/>
          <w:szCs w:val="20"/>
          <w:lang w:val="it-IT"/>
        </w:rPr>
        <w:t xml:space="preserve">Le risorse professionali necessarie variano in base al numero di iscrizioni </w:t>
      </w:r>
      <w:r w:rsidR="00626858">
        <w:rPr>
          <w:sz w:val="20"/>
          <w:szCs w:val="20"/>
          <w:lang w:val="it-IT"/>
        </w:rPr>
        <w:t>annuali. Per la stesura del presente paragrafo s</w:t>
      </w:r>
      <w:r w:rsidRPr="00CA4D00">
        <w:rPr>
          <w:sz w:val="20"/>
          <w:szCs w:val="20"/>
          <w:lang w:val="it-IT"/>
        </w:rPr>
        <w:t>i fa riferimento</w:t>
      </w:r>
      <w:r w:rsidR="00626858">
        <w:rPr>
          <w:sz w:val="20"/>
          <w:szCs w:val="20"/>
          <w:lang w:val="it-IT"/>
        </w:rPr>
        <w:t xml:space="preserve"> alla situazione attuale.</w:t>
      </w:r>
    </w:p>
    <w:p w14:paraId="334C555E" w14:textId="6E0B1184" w:rsidR="007946A5" w:rsidRPr="00B6497D" w:rsidRDefault="00DD5F6C" w:rsidP="00C005CB">
      <w:pPr>
        <w:spacing w:before="120" w:line="276" w:lineRule="auto"/>
        <w:jc w:val="both"/>
        <w:rPr>
          <w:sz w:val="20"/>
          <w:lang w:val="it-IT"/>
        </w:rPr>
      </w:pPr>
      <w:r w:rsidRPr="00B6497D">
        <w:rPr>
          <w:b/>
          <w:color w:val="E26C09"/>
          <w:sz w:val="20"/>
          <w:lang w:val="it-IT"/>
        </w:rPr>
        <w:t>SCUOLA DELL’INFANZIA</w:t>
      </w:r>
      <w:r w:rsidRPr="00B6497D">
        <w:rPr>
          <w:color w:val="E26C09"/>
          <w:sz w:val="20"/>
          <w:lang w:val="it-IT"/>
        </w:rPr>
        <w:t xml:space="preserve">: </w:t>
      </w:r>
      <w:r w:rsidR="00464C18" w:rsidRPr="00B6497D">
        <w:rPr>
          <w:b/>
          <w:sz w:val="20"/>
          <w:lang w:val="it-IT"/>
        </w:rPr>
        <w:t>13</w:t>
      </w:r>
      <w:r w:rsidRPr="00B6497D">
        <w:rPr>
          <w:b/>
          <w:sz w:val="20"/>
          <w:lang w:val="it-IT"/>
        </w:rPr>
        <w:t xml:space="preserve"> sezioni </w:t>
      </w:r>
      <w:r w:rsidRPr="00B6497D">
        <w:rPr>
          <w:sz w:val="20"/>
          <w:lang w:val="it-IT"/>
        </w:rPr>
        <w:t xml:space="preserve">– </w:t>
      </w:r>
      <w:r w:rsidR="00464C18" w:rsidRPr="00B6497D">
        <w:rPr>
          <w:sz w:val="20"/>
          <w:lang w:val="it-IT"/>
        </w:rPr>
        <w:t>26</w:t>
      </w:r>
      <w:r w:rsidRPr="00B6497D">
        <w:rPr>
          <w:sz w:val="20"/>
          <w:lang w:val="it-IT"/>
        </w:rPr>
        <w:t xml:space="preserve"> docenti posto comune + </w:t>
      </w:r>
      <w:r w:rsidR="00464C18" w:rsidRPr="00B6497D">
        <w:rPr>
          <w:sz w:val="20"/>
          <w:lang w:val="it-IT"/>
        </w:rPr>
        <w:t>2</w:t>
      </w:r>
      <w:r w:rsidRPr="00B6497D">
        <w:rPr>
          <w:sz w:val="20"/>
          <w:lang w:val="it-IT"/>
        </w:rPr>
        <w:t xml:space="preserve"> di sostegno + </w:t>
      </w:r>
      <w:r w:rsidR="00464C18" w:rsidRPr="00B6497D">
        <w:rPr>
          <w:sz w:val="20"/>
          <w:lang w:val="it-IT"/>
        </w:rPr>
        <w:t>19,5</w:t>
      </w:r>
      <w:r w:rsidRPr="00B6497D">
        <w:rPr>
          <w:sz w:val="20"/>
          <w:lang w:val="it-IT"/>
        </w:rPr>
        <w:t xml:space="preserve"> ore IRC;</w:t>
      </w:r>
    </w:p>
    <w:p w14:paraId="7BBB9E67" w14:textId="5C834612" w:rsidR="007946A5" w:rsidRPr="00B6497D" w:rsidRDefault="00DD5F6C" w:rsidP="005856AE">
      <w:pPr>
        <w:pStyle w:val="Titolo6"/>
        <w:spacing w:before="120" w:line="276" w:lineRule="auto"/>
        <w:ind w:left="0"/>
        <w:jc w:val="both"/>
        <w:rPr>
          <w:b w:val="0"/>
          <w:lang w:val="it-IT"/>
        </w:rPr>
      </w:pPr>
      <w:r w:rsidRPr="00B6497D">
        <w:rPr>
          <w:color w:val="76923B"/>
          <w:lang w:val="it-IT"/>
        </w:rPr>
        <w:t>SCUOLA PRIMARIA</w:t>
      </w:r>
      <w:r w:rsidRPr="00B6497D">
        <w:rPr>
          <w:b w:val="0"/>
          <w:color w:val="76923B"/>
          <w:lang w:val="it-IT"/>
        </w:rPr>
        <w:t xml:space="preserve">: </w:t>
      </w:r>
      <w:r w:rsidR="00464C18" w:rsidRPr="00C049C5">
        <w:rPr>
          <w:lang w:val="it-IT"/>
        </w:rPr>
        <w:t>3</w:t>
      </w:r>
      <w:r w:rsidR="00CD138F" w:rsidRPr="00C049C5">
        <w:rPr>
          <w:lang w:val="it-IT"/>
        </w:rPr>
        <w:t>2</w:t>
      </w:r>
      <w:r w:rsidRPr="00B6497D">
        <w:rPr>
          <w:lang w:val="it-IT"/>
        </w:rPr>
        <w:t xml:space="preserve"> classi a tempo normale </w:t>
      </w:r>
      <w:r w:rsidRPr="00B6497D">
        <w:rPr>
          <w:b w:val="0"/>
          <w:lang w:val="it-IT"/>
        </w:rPr>
        <w:t xml:space="preserve">(27 ore) + </w:t>
      </w:r>
      <w:r w:rsidR="007E01D5" w:rsidRPr="00CD138F">
        <w:rPr>
          <w:lang w:val="it-IT"/>
        </w:rPr>
        <w:t>16</w:t>
      </w:r>
      <w:r w:rsidRPr="00B6497D">
        <w:rPr>
          <w:lang w:val="it-IT"/>
        </w:rPr>
        <w:t xml:space="preserve"> classi a tempo pieno</w:t>
      </w:r>
      <w:r w:rsidR="005856AE" w:rsidRPr="00B6497D">
        <w:rPr>
          <w:lang w:val="it-IT"/>
        </w:rPr>
        <w:t xml:space="preserve"> - </w:t>
      </w:r>
      <w:r w:rsidR="007E01D5" w:rsidRPr="00CD138F">
        <w:rPr>
          <w:b w:val="0"/>
          <w:lang w:val="it-IT"/>
        </w:rPr>
        <w:t>74</w:t>
      </w:r>
      <w:r w:rsidRPr="00B6497D">
        <w:rPr>
          <w:b w:val="0"/>
          <w:lang w:val="it-IT"/>
        </w:rPr>
        <w:t xml:space="preserve"> docenti dei quali </w:t>
      </w:r>
      <w:r w:rsidR="00464C18" w:rsidRPr="00B6497D">
        <w:rPr>
          <w:b w:val="0"/>
          <w:lang w:val="it-IT"/>
        </w:rPr>
        <w:t>4</w:t>
      </w:r>
      <w:r w:rsidRPr="00B6497D">
        <w:rPr>
          <w:b w:val="0"/>
          <w:lang w:val="it-IT"/>
        </w:rPr>
        <w:t xml:space="preserve"> di lingua inglese + </w:t>
      </w:r>
      <w:r w:rsidR="007E01D5">
        <w:rPr>
          <w:b w:val="0"/>
          <w:lang w:val="it-IT"/>
        </w:rPr>
        <w:t xml:space="preserve">circa </w:t>
      </w:r>
      <w:r w:rsidR="00464C18" w:rsidRPr="00B6497D">
        <w:rPr>
          <w:b w:val="0"/>
          <w:lang w:val="it-IT"/>
        </w:rPr>
        <w:t>2</w:t>
      </w:r>
      <w:r w:rsidR="00603151">
        <w:rPr>
          <w:b w:val="0"/>
          <w:lang w:val="it-IT"/>
        </w:rPr>
        <w:t>1</w:t>
      </w:r>
      <w:r w:rsidR="002408C2" w:rsidRPr="00B6497D">
        <w:rPr>
          <w:b w:val="0"/>
          <w:lang w:val="it-IT"/>
        </w:rPr>
        <w:t xml:space="preserve"> </w:t>
      </w:r>
      <w:r w:rsidRPr="00B6497D">
        <w:rPr>
          <w:b w:val="0"/>
          <w:lang w:val="it-IT"/>
        </w:rPr>
        <w:t>docenti di</w:t>
      </w:r>
      <w:r w:rsidRPr="00B6497D">
        <w:rPr>
          <w:b w:val="0"/>
          <w:spacing w:val="-22"/>
          <w:lang w:val="it-IT"/>
        </w:rPr>
        <w:t xml:space="preserve"> </w:t>
      </w:r>
      <w:r w:rsidRPr="00B6497D">
        <w:rPr>
          <w:b w:val="0"/>
          <w:lang w:val="it-IT"/>
        </w:rPr>
        <w:t>sostegno.</w:t>
      </w:r>
    </w:p>
    <w:p w14:paraId="732D183B" w14:textId="785B6821" w:rsidR="007946A5" w:rsidRPr="00B6497D" w:rsidRDefault="003214A8" w:rsidP="002408C2">
      <w:pPr>
        <w:pStyle w:val="Titolo6"/>
        <w:spacing w:before="120" w:line="276" w:lineRule="auto"/>
        <w:ind w:left="0"/>
        <w:jc w:val="both"/>
        <w:rPr>
          <w:b w:val="0"/>
          <w:lang w:val="it-IT"/>
        </w:rPr>
      </w:pPr>
      <w:r w:rsidRPr="00B6497D">
        <w:rPr>
          <w:color w:val="8163A1"/>
          <w:lang w:val="it-IT"/>
        </w:rPr>
        <w:t>SCUOLA SECONDARIA DI PRIMO GRADO</w:t>
      </w:r>
      <w:r w:rsidRPr="00B6497D">
        <w:rPr>
          <w:b w:val="0"/>
          <w:color w:val="8163A1"/>
          <w:lang w:val="it-IT"/>
        </w:rPr>
        <w:t xml:space="preserve">: </w:t>
      </w:r>
      <w:r w:rsidR="00603151">
        <w:rPr>
          <w:lang w:val="it-IT"/>
        </w:rPr>
        <w:t>23</w:t>
      </w:r>
      <w:r w:rsidRPr="00B6497D">
        <w:rPr>
          <w:lang w:val="it-IT"/>
        </w:rPr>
        <w:t xml:space="preserve"> classi a tempo</w:t>
      </w:r>
      <w:r w:rsidR="00C005CB" w:rsidRPr="00B6497D">
        <w:rPr>
          <w:lang w:val="it-IT"/>
        </w:rPr>
        <w:t xml:space="preserve"> </w:t>
      </w:r>
      <w:r w:rsidR="00DD5F6C" w:rsidRPr="00B6497D">
        <w:rPr>
          <w:lang w:val="it-IT"/>
        </w:rPr>
        <w:t>normale</w:t>
      </w:r>
      <w:r w:rsidR="00DD5F6C" w:rsidRPr="00B6497D">
        <w:rPr>
          <w:b w:val="0"/>
          <w:lang w:val="it-IT"/>
        </w:rPr>
        <w:t xml:space="preserve"> (</w:t>
      </w:r>
      <w:r w:rsidR="00B6497D" w:rsidRPr="00B6497D">
        <w:rPr>
          <w:b w:val="0"/>
          <w:lang w:val="it-IT"/>
        </w:rPr>
        <w:t>66</w:t>
      </w:r>
      <w:r w:rsidR="00DD5F6C" w:rsidRPr="00B6497D">
        <w:rPr>
          <w:b w:val="0"/>
          <w:lang w:val="it-IT"/>
        </w:rPr>
        <w:t xml:space="preserve">0 ore totali </w:t>
      </w:r>
      <w:r w:rsidR="00B6497D" w:rsidRPr="00B6497D">
        <w:rPr>
          <w:b w:val="0"/>
          <w:lang w:val="it-IT"/>
        </w:rPr>
        <w:t xml:space="preserve">settimanali </w:t>
      </w:r>
      <w:r w:rsidR="00DD5F6C" w:rsidRPr="00B6497D">
        <w:rPr>
          <w:b w:val="0"/>
          <w:lang w:val="it-IT"/>
        </w:rPr>
        <w:t>differenziate nelle classi di concorso relative alle discipline secondo quanto indicato dal DPR 89/2009)</w:t>
      </w:r>
      <w:r w:rsidR="00DD5F6C" w:rsidRPr="00B6497D">
        <w:rPr>
          <w:lang w:val="it-IT"/>
        </w:rPr>
        <w:t xml:space="preserve"> + 3 ad indirizzo musicale</w:t>
      </w:r>
      <w:r w:rsidR="00DD5F6C" w:rsidRPr="00B6497D">
        <w:rPr>
          <w:b w:val="0"/>
          <w:lang w:val="it-IT"/>
        </w:rPr>
        <w:t xml:space="preserve"> (90 ore totali </w:t>
      </w:r>
      <w:r w:rsidR="00B6497D" w:rsidRPr="00B6497D">
        <w:rPr>
          <w:b w:val="0"/>
          <w:lang w:val="it-IT"/>
        </w:rPr>
        <w:t xml:space="preserve">settimanali </w:t>
      </w:r>
      <w:r w:rsidR="00DD5F6C" w:rsidRPr="00B6497D">
        <w:rPr>
          <w:b w:val="0"/>
          <w:lang w:val="it-IT"/>
        </w:rPr>
        <w:t xml:space="preserve">differenziate nelle classi di concorso relative alle discipline secondo quanto indicato dal DPR 89/2009 + 4 docenti di strumento musicale: batteria, chitarra, </w:t>
      </w:r>
      <w:r w:rsidRPr="00B6497D">
        <w:rPr>
          <w:b w:val="0"/>
          <w:lang w:val="it-IT"/>
        </w:rPr>
        <w:t>pianoforte e</w:t>
      </w:r>
      <w:r w:rsidR="00DD5F6C" w:rsidRPr="00B6497D">
        <w:rPr>
          <w:b w:val="0"/>
          <w:lang w:val="it-IT"/>
        </w:rPr>
        <w:t xml:space="preserve"> violino)</w:t>
      </w:r>
      <w:r w:rsidR="002408C2" w:rsidRPr="00B6497D">
        <w:rPr>
          <w:lang w:val="it-IT"/>
        </w:rPr>
        <w:t xml:space="preserve"> </w:t>
      </w:r>
      <w:r w:rsidR="00DD5F6C" w:rsidRPr="00B6497D">
        <w:rPr>
          <w:b w:val="0"/>
          <w:lang w:val="it-IT"/>
        </w:rPr>
        <w:t xml:space="preserve">+ </w:t>
      </w:r>
      <w:r w:rsidR="007E01D5">
        <w:rPr>
          <w:b w:val="0"/>
          <w:lang w:val="it-IT"/>
        </w:rPr>
        <w:t xml:space="preserve">circa </w:t>
      </w:r>
      <w:r w:rsidR="00464C18" w:rsidRPr="00B6497D">
        <w:rPr>
          <w:b w:val="0"/>
          <w:lang w:val="it-IT"/>
        </w:rPr>
        <w:t>16</w:t>
      </w:r>
      <w:r w:rsidR="00DD5F6C" w:rsidRPr="00B6497D">
        <w:rPr>
          <w:b w:val="0"/>
          <w:lang w:val="it-IT"/>
        </w:rPr>
        <w:t xml:space="preserve"> insegnanti di sostegno.</w:t>
      </w:r>
    </w:p>
    <w:p w14:paraId="24078500" w14:textId="77777777" w:rsidR="007946A5" w:rsidRPr="00B6497D" w:rsidRDefault="007946A5" w:rsidP="00F72CDD">
      <w:pPr>
        <w:pStyle w:val="Corpotesto"/>
        <w:spacing w:line="276" w:lineRule="auto"/>
        <w:rPr>
          <w:sz w:val="19"/>
          <w:lang w:val="it-IT"/>
        </w:rPr>
      </w:pPr>
    </w:p>
    <w:p w14:paraId="4F860453" w14:textId="1B3A6096" w:rsidR="007946A5" w:rsidRPr="00603151" w:rsidRDefault="00DD5F6C" w:rsidP="00F72CDD">
      <w:pPr>
        <w:pStyle w:val="Corpotesto"/>
        <w:spacing w:line="276" w:lineRule="auto"/>
        <w:jc w:val="both"/>
        <w:rPr>
          <w:lang w:val="it-IT"/>
        </w:rPr>
      </w:pPr>
      <w:r w:rsidRPr="00EF16FA">
        <w:rPr>
          <w:b/>
          <w:lang w:val="it-IT"/>
        </w:rPr>
        <w:t>ORGANICO DI POTENZIAMENTO</w:t>
      </w:r>
      <w:r w:rsidR="00325F05">
        <w:rPr>
          <w:lang w:val="it-IT"/>
        </w:rPr>
        <w:t>.</w:t>
      </w:r>
      <w:r w:rsidRPr="00EF16FA">
        <w:rPr>
          <w:lang w:val="it-IT"/>
        </w:rPr>
        <w:t xml:space="preserve"> Per facilitare il raggiu</w:t>
      </w:r>
      <w:r w:rsidR="007E01D5">
        <w:rPr>
          <w:lang w:val="it-IT"/>
        </w:rPr>
        <w:t xml:space="preserve">ngimento </w:t>
      </w:r>
      <w:r w:rsidR="007E01D5" w:rsidRPr="00603151">
        <w:rPr>
          <w:lang w:val="it-IT"/>
        </w:rPr>
        <w:t>degli obiettivi strategici definiti nel Piano di Miglioramento</w:t>
      </w:r>
      <w:r w:rsidRPr="00603151">
        <w:rPr>
          <w:lang w:val="it-IT"/>
        </w:rPr>
        <w:t xml:space="preserve"> si ritiene necessario:</w:t>
      </w:r>
    </w:p>
    <w:p w14:paraId="6360CE40" w14:textId="53B19EBB" w:rsidR="007946A5" w:rsidRPr="00603151" w:rsidRDefault="00DD5F6C" w:rsidP="00F72CDD">
      <w:pPr>
        <w:pStyle w:val="Paragrafoelenco"/>
        <w:numPr>
          <w:ilvl w:val="1"/>
          <w:numId w:val="3"/>
        </w:numPr>
        <w:tabs>
          <w:tab w:val="left" w:pos="686"/>
        </w:tabs>
        <w:spacing w:before="80" w:line="273" w:lineRule="auto"/>
        <w:ind w:left="510" w:hanging="340"/>
        <w:jc w:val="both"/>
        <w:rPr>
          <w:sz w:val="20"/>
          <w:lang w:val="it-IT"/>
        </w:rPr>
      </w:pPr>
      <w:r w:rsidRPr="00603151">
        <w:rPr>
          <w:sz w:val="20"/>
          <w:lang w:val="it-IT"/>
        </w:rPr>
        <w:t>Potenziare l’ambito matematico;</w:t>
      </w:r>
    </w:p>
    <w:p w14:paraId="1C709A0F" w14:textId="5BE2CA10" w:rsidR="0088283F" w:rsidRPr="00603151" w:rsidRDefault="0088283F" w:rsidP="0088283F">
      <w:pPr>
        <w:pStyle w:val="Paragrafoelenco"/>
        <w:numPr>
          <w:ilvl w:val="1"/>
          <w:numId w:val="3"/>
        </w:numPr>
        <w:tabs>
          <w:tab w:val="left" w:pos="686"/>
        </w:tabs>
        <w:spacing w:before="80" w:line="273" w:lineRule="auto"/>
        <w:ind w:left="510" w:hanging="340"/>
        <w:jc w:val="both"/>
        <w:rPr>
          <w:sz w:val="20"/>
          <w:lang w:val="it-IT"/>
        </w:rPr>
      </w:pPr>
      <w:r w:rsidRPr="00603151">
        <w:rPr>
          <w:sz w:val="20"/>
          <w:lang w:val="it-IT"/>
        </w:rPr>
        <w:t>Potenziare la competenza nella lingua italiana nella scuola primaria;</w:t>
      </w:r>
    </w:p>
    <w:p w14:paraId="79400193" w14:textId="01BDDBBB" w:rsidR="007946A5" w:rsidRPr="00603151" w:rsidRDefault="00F13D67" w:rsidP="00F72CDD">
      <w:pPr>
        <w:pStyle w:val="Paragrafoelenco"/>
        <w:numPr>
          <w:ilvl w:val="2"/>
          <w:numId w:val="3"/>
        </w:numPr>
        <w:tabs>
          <w:tab w:val="left" w:pos="882"/>
        </w:tabs>
        <w:spacing w:before="80" w:line="276" w:lineRule="auto"/>
        <w:ind w:left="510" w:hanging="340"/>
        <w:jc w:val="both"/>
        <w:rPr>
          <w:sz w:val="20"/>
          <w:lang w:val="it-IT"/>
        </w:rPr>
      </w:pPr>
      <w:r w:rsidRPr="00603151">
        <w:rPr>
          <w:sz w:val="20"/>
          <w:lang w:val="it-IT"/>
        </w:rPr>
        <w:t>Attivare progetti per migliorare le capacità relazionali degli alunni;</w:t>
      </w:r>
    </w:p>
    <w:p w14:paraId="27895D90" w14:textId="77777777" w:rsidR="007946A5" w:rsidRPr="00EF16FA" w:rsidRDefault="007946A5" w:rsidP="002F744C">
      <w:pPr>
        <w:pStyle w:val="Corpotesto"/>
        <w:spacing w:line="276" w:lineRule="auto"/>
        <w:rPr>
          <w:lang w:val="it-IT"/>
        </w:rPr>
      </w:pPr>
    </w:p>
    <w:p w14:paraId="5BD72C36" w14:textId="75B5F431" w:rsidR="007946A5" w:rsidRPr="00EF16FA" w:rsidRDefault="00DD5F6C" w:rsidP="002F744C">
      <w:pPr>
        <w:pStyle w:val="Corpotesto"/>
        <w:spacing w:line="276" w:lineRule="auto"/>
        <w:jc w:val="both"/>
        <w:rPr>
          <w:lang w:val="it-IT"/>
        </w:rPr>
      </w:pPr>
      <w:r w:rsidRPr="00EF16FA">
        <w:rPr>
          <w:lang w:val="it-IT"/>
        </w:rPr>
        <w:t>In relazione, inoltre, alle ulteriori priorità che l’Istituto</w:t>
      </w:r>
      <w:r w:rsidR="00EF16FA" w:rsidRPr="00EF16FA">
        <w:rPr>
          <w:lang w:val="it-IT"/>
        </w:rPr>
        <w:t xml:space="preserve"> nel suo insieme</w:t>
      </w:r>
      <w:r w:rsidRPr="00EF16FA">
        <w:rPr>
          <w:lang w:val="it-IT"/>
        </w:rPr>
        <w:t xml:space="preserve"> persegue si ritiene opportuno:</w:t>
      </w:r>
    </w:p>
    <w:p w14:paraId="2A69C808" w14:textId="0A124E39" w:rsidR="00EF16FA" w:rsidRPr="00EF16FA" w:rsidRDefault="00EF16FA" w:rsidP="002F744C">
      <w:pPr>
        <w:pStyle w:val="Paragrafoelenco"/>
        <w:numPr>
          <w:ilvl w:val="1"/>
          <w:numId w:val="3"/>
        </w:numPr>
        <w:tabs>
          <w:tab w:val="left" w:pos="686"/>
        </w:tabs>
        <w:spacing w:before="80" w:line="273" w:lineRule="auto"/>
        <w:ind w:left="510" w:hanging="340"/>
        <w:jc w:val="both"/>
        <w:rPr>
          <w:sz w:val="20"/>
          <w:lang w:val="it-IT"/>
        </w:rPr>
      </w:pPr>
      <w:r w:rsidRPr="00EF16FA">
        <w:rPr>
          <w:sz w:val="20"/>
          <w:lang w:val="it-IT"/>
        </w:rPr>
        <w:t>Migliorare le competenze degli alunni relative alle lingue straniere (in particolare l’inglese)</w:t>
      </w:r>
      <w:r>
        <w:rPr>
          <w:sz w:val="20"/>
          <w:lang w:val="it-IT"/>
        </w:rPr>
        <w:t>;</w:t>
      </w:r>
    </w:p>
    <w:p w14:paraId="5A774175" w14:textId="28589BF6" w:rsidR="007946A5" w:rsidRDefault="00DD5F6C" w:rsidP="002F744C">
      <w:pPr>
        <w:pStyle w:val="Paragrafoelenco"/>
        <w:numPr>
          <w:ilvl w:val="1"/>
          <w:numId w:val="3"/>
        </w:numPr>
        <w:tabs>
          <w:tab w:val="left" w:pos="686"/>
        </w:tabs>
        <w:spacing w:before="80" w:line="276" w:lineRule="auto"/>
        <w:ind w:left="510" w:hanging="340"/>
        <w:jc w:val="both"/>
        <w:rPr>
          <w:sz w:val="20"/>
          <w:lang w:val="it-IT"/>
        </w:rPr>
      </w:pPr>
      <w:r w:rsidRPr="00EF16FA">
        <w:rPr>
          <w:sz w:val="20"/>
          <w:lang w:val="it-IT"/>
        </w:rPr>
        <w:t>Consentire, ai diversi livelli, situazioni di contemporaneità tra docenti per favorire l’apprendimento, l’osservazione e la valutazione per</w:t>
      </w:r>
      <w:r w:rsidRPr="00EF16FA">
        <w:rPr>
          <w:spacing w:val="-31"/>
          <w:sz w:val="20"/>
          <w:lang w:val="it-IT"/>
        </w:rPr>
        <w:t xml:space="preserve"> </w:t>
      </w:r>
      <w:r w:rsidRPr="00EF16FA">
        <w:rPr>
          <w:sz w:val="20"/>
          <w:lang w:val="it-IT"/>
        </w:rPr>
        <w:t>competenze.</w:t>
      </w:r>
    </w:p>
    <w:p w14:paraId="6A640335" w14:textId="4CDB0587" w:rsidR="00EF16FA" w:rsidRPr="00EF16FA" w:rsidRDefault="007E01D5" w:rsidP="002F744C">
      <w:pPr>
        <w:pStyle w:val="Paragrafoelenco"/>
        <w:numPr>
          <w:ilvl w:val="1"/>
          <w:numId w:val="3"/>
        </w:numPr>
        <w:tabs>
          <w:tab w:val="left" w:pos="686"/>
        </w:tabs>
        <w:spacing w:before="80" w:line="276" w:lineRule="auto"/>
        <w:ind w:left="510" w:hanging="340"/>
        <w:jc w:val="both"/>
        <w:rPr>
          <w:sz w:val="20"/>
          <w:lang w:val="it-IT"/>
        </w:rPr>
      </w:pPr>
      <w:r>
        <w:rPr>
          <w:sz w:val="20"/>
          <w:lang w:val="it-IT"/>
        </w:rPr>
        <w:t>S</w:t>
      </w:r>
      <w:r w:rsidR="00EF16FA">
        <w:rPr>
          <w:sz w:val="20"/>
          <w:lang w:val="it-IT"/>
        </w:rPr>
        <w:t>upportare l’implementazione di progetti che prevengano bullismo ed uso scorretto di internet e social network</w:t>
      </w:r>
      <w:r w:rsidR="005C5E08">
        <w:rPr>
          <w:sz w:val="20"/>
          <w:lang w:val="it-IT"/>
        </w:rPr>
        <w:t>;</w:t>
      </w:r>
    </w:p>
    <w:p w14:paraId="0ADE32AB" w14:textId="45A7AE11" w:rsidR="007946A5" w:rsidRPr="00EF16FA" w:rsidRDefault="00DD5F6C" w:rsidP="002F744C">
      <w:pPr>
        <w:pStyle w:val="Paragrafoelenco"/>
        <w:numPr>
          <w:ilvl w:val="1"/>
          <w:numId w:val="3"/>
        </w:numPr>
        <w:tabs>
          <w:tab w:val="left" w:pos="686"/>
        </w:tabs>
        <w:spacing w:before="80" w:line="278" w:lineRule="auto"/>
        <w:ind w:left="510" w:hanging="340"/>
        <w:jc w:val="both"/>
        <w:rPr>
          <w:sz w:val="20"/>
          <w:szCs w:val="20"/>
          <w:lang w:val="it-IT"/>
        </w:rPr>
      </w:pPr>
      <w:r w:rsidRPr="00EF16FA">
        <w:rPr>
          <w:sz w:val="20"/>
          <w:szCs w:val="20"/>
          <w:lang w:val="it-IT"/>
        </w:rPr>
        <w:t>Potenziare il progetto “Musicando”, offrendo agli alunni dei diversi livelli di scuola opportunità</w:t>
      </w:r>
      <w:r w:rsidRPr="00EF16FA">
        <w:rPr>
          <w:spacing w:val="28"/>
          <w:sz w:val="20"/>
          <w:szCs w:val="20"/>
          <w:lang w:val="it-IT"/>
        </w:rPr>
        <w:t xml:space="preserve"> </w:t>
      </w:r>
      <w:r w:rsidRPr="00EF16FA">
        <w:rPr>
          <w:sz w:val="20"/>
          <w:szCs w:val="20"/>
          <w:lang w:val="it-IT"/>
        </w:rPr>
        <w:t>di</w:t>
      </w:r>
      <w:r w:rsidRPr="00EF16FA">
        <w:rPr>
          <w:spacing w:val="30"/>
          <w:sz w:val="20"/>
          <w:szCs w:val="20"/>
          <w:lang w:val="it-IT"/>
        </w:rPr>
        <w:t xml:space="preserve"> </w:t>
      </w:r>
      <w:r w:rsidRPr="00EF16FA">
        <w:rPr>
          <w:sz w:val="20"/>
          <w:szCs w:val="20"/>
          <w:lang w:val="it-IT"/>
        </w:rPr>
        <w:t>sperimentare</w:t>
      </w:r>
      <w:r w:rsidRPr="00EF16FA">
        <w:rPr>
          <w:spacing w:val="28"/>
          <w:sz w:val="20"/>
          <w:szCs w:val="20"/>
          <w:lang w:val="it-IT"/>
        </w:rPr>
        <w:t xml:space="preserve"> </w:t>
      </w:r>
      <w:r w:rsidRPr="00EF16FA">
        <w:rPr>
          <w:sz w:val="20"/>
          <w:szCs w:val="20"/>
          <w:lang w:val="it-IT"/>
        </w:rPr>
        <w:t>e</w:t>
      </w:r>
      <w:r w:rsidRPr="00EF16FA">
        <w:rPr>
          <w:spacing w:val="28"/>
          <w:sz w:val="20"/>
          <w:szCs w:val="20"/>
          <w:lang w:val="it-IT"/>
        </w:rPr>
        <w:t xml:space="preserve"> </w:t>
      </w:r>
      <w:r w:rsidRPr="00EF16FA">
        <w:rPr>
          <w:sz w:val="20"/>
          <w:szCs w:val="20"/>
          <w:lang w:val="it-IT"/>
        </w:rPr>
        <w:t>confrontarsi;</w:t>
      </w:r>
      <w:r w:rsidRPr="00EF16FA">
        <w:rPr>
          <w:spacing w:val="28"/>
          <w:sz w:val="20"/>
          <w:szCs w:val="20"/>
          <w:lang w:val="it-IT"/>
        </w:rPr>
        <w:t xml:space="preserve"> </w:t>
      </w:r>
      <w:r w:rsidRPr="00EF16FA">
        <w:rPr>
          <w:sz w:val="20"/>
          <w:szCs w:val="20"/>
          <w:lang w:val="it-IT"/>
        </w:rPr>
        <w:t>ampliare</w:t>
      </w:r>
      <w:r w:rsidRPr="00EF16FA">
        <w:rPr>
          <w:spacing w:val="26"/>
          <w:sz w:val="20"/>
          <w:szCs w:val="20"/>
          <w:lang w:val="it-IT"/>
        </w:rPr>
        <w:t xml:space="preserve"> </w:t>
      </w:r>
      <w:r w:rsidRPr="00EF16FA">
        <w:rPr>
          <w:sz w:val="20"/>
          <w:szCs w:val="20"/>
          <w:lang w:val="it-IT"/>
        </w:rPr>
        <w:t>inoltre</w:t>
      </w:r>
      <w:r w:rsidRPr="00EF16FA">
        <w:rPr>
          <w:spacing w:val="26"/>
          <w:sz w:val="20"/>
          <w:szCs w:val="20"/>
          <w:lang w:val="it-IT"/>
        </w:rPr>
        <w:t xml:space="preserve"> </w:t>
      </w:r>
      <w:r w:rsidRPr="00EF16FA">
        <w:rPr>
          <w:sz w:val="20"/>
          <w:szCs w:val="20"/>
          <w:lang w:val="it-IT"/>
        </w:rPr>
        <w:t>l’offerta</w:t>
      </w:r>
      <w:r w:rsidRPr="00EF16FA">
        <w:rPr>
          <w:spacing w:val="28"/>
          <w:sz w:val="20"/>
          <w:szCs w:val="20"/>
          <w:lang w:val="it-IT"/>
        </w:rPr>
        <w:t xml:space="preserve"> </w:t>
      </w:r>
      <w:r w:rsidRPr="00EF16FA">
        <w:rPr>
          <w:sz w:val="20"/>
          <w:szCs w:val="20"/>
          <w:lang w:val="it-IT"/>
        </w:rPr>
        <w:t>dell’indirizzo</w:t>
      </w:r>
      <w:r w:rsidR="002F744C" w:rsidRPr="00EF16FA">
        <w:rPr>
          <w:sz w:val="20"/>
          <w:szCs w:val="20"/>
          <w:lang w:val="it-IT"/>
        </w:rPr>
        <w:t xml:space="preserve"> </w:t>
      </w:r>
      <w:r w:rsidR="00F13D67">
        <w:rPr>
          <w:sz w:val="20"/>
          <w:szCs w:val="20"/>
          <w:lang w:val="it-IT"/>
        </w:rPr>
        <w:t>musicale</w:t>
      </w:r>
      <w:r w:rsidRPr="00EF16FA">
        <w:rPr>
          <w:sz w:val="20"/>
          <w:szCs w:val="20"/>
          <w:lang w:val="it-IT"/>
        </w:rPr>
        <w:t>;</w:t>
      </w:r>
    </w:p>
    <w:p w14:paraId="47814D78" w14:textId="77777777" w:rsidR="007946A5" w:rsidRPr="005C5E08" w:rsidRDefault="00DD5F6C">
      <w:pPr>
        <w:pStyle w:val="Corpotesto"/>
        <w:spacing w:before="58"/>
        <w:ind w:left="116"/>
        <w:jc w:val="both"/>
        <w:rPr>
          <w:lang w:val="it-IT"/>
        </w:rPr>
      </w:pPr>
      <w:r w:rsidRPr="005C5E08">
        <w:rPr>
          <w:lang w:val="it-IT"/>
        </w:rPr>
        <w:t>Di conseguenza il potenziamento dovrebbe essere costituito da:</w:t>
      </w:r>
    </w:p>
    <w:p w14:paraId="4685CD4F" w14:textId="2E1CFA54" w:rsidR="007946A5" w:rsidRPr="005C5E08" w:rsidRDefault="00DD5F6C" w:rsidP="00D34ACF">
      <w:pPr>
        <w:pStyle w:val="Paragrafoelenco"/>
        <w:numPr>
          <w:ilvl w:val="0"/>
          <w:numId w:val="2"/>
        </w:numPr>
        <w:tabs>
          <w:tab w:val="left" w:pos="986"/>
        </w:tabs>
        <w:spacing w:before="80"/>
        <w:ind w:left="510" w:hanging="340"/>
        <w:jc w:val="both"/>
        <w:rPr>
          <w:sz w:val="20"/>
          <w:lang w:val="it-IT"/>
        </w:rPr>
      </w:pPr>
      <w:r w:rsidRPr="005C5E08">
        <w:rPr>
          <w:sz w:val="20"/>
          <w:lang w:val="it-IT"/>
        </w:rPr>
        <w:t>un docente di matematica;</w:t>
      </w:r>
    </w:p>
    <w:p w14:paraId="16222BF0" w14:textId="74CBBBC4" w:rsidR="007946A5" w:rsidRPr="005C5E08" w:rsidRDefault="00603151" w:rsidP="00D34ACF">
      <w:pPr>
        <w:pStyle w:val="Paragrafoelenco"/>
        <w:numPr>
          <w:ilvl w:val="0"/>
          <w:numId w:val="2"/>
        </w:numPr>
        <w:tabs>
          <w:tab w:val="left" w:pos="1007"/>
        </w:tabs>
        <w:spacing w:before="80" w:line="278" w:lineRule="auto"/>
        <w:ind w:left="510" w:hanging="340"/>
        <w:jc w:val="both"/>
        <w:rPr>
          <w:sz w:val="20"/>
          <w:lang w:val="it-IT"/>
        </w:rPr>
      </w:pPr>
      <w:r w:rsidRPr="00C049C5">
        <w:rPr>
          <w:sz w:val="20"/>
          <w:lang w:val="it-IT"/>
        </w:rPr>
        <w:t>alcune</w:t>
      </w:r>
      <w:r w:rsidR="00DD5F6C" w:rsidRPr="005C5E08">
        <w:rPr>
          <w:sz w:val="20"/>
          <w:lang w:val="it-IT"/>
        </w:rPr>
        <w:t xml:space="preserve"> ore di IRC (scuola secondaria di I grado) per distaccare l’insegnante animatore</w:t>
      </w:r>
      <w:r w:rsidR="00DD5F6C" w:rsidRPr="005C5E08">
        <w:rPr>
          <w:spacing w:val="-10"/>
          <w:sz w:val="20"/>
          <w:lang w:val="it-IT"/>
        </w:rPr>
        <w:t xml:space="preserve"> </w:t>
      </w:r>
      <w:r w:rsidR="00DD5F6C" w:rsidRPr="005C5E08">
        <w:rPr>
          <w:sz w:val="20"/>
          <w:lang w:val="it-IT"/>
        </w:rPr>
        <w:t>digitale;</w:t>
      </w:r>
    </w:p>
    <w:p w14:paraId="7C0522A4" w14:textId="2FAFBF5D" w:rsidR="005C5E08" w:rsidRPr="005C5E08" w:rsidRDefault="005C5E08" w:rsidP="0072350F">
      <w:pPr>
        <w:pStyle w:val="Paragrafoelenco"/>
        <w:numPr>
          <w:ilvl w:val="0"/>
          <w:numId w:val="2"/>
        </w:numPr>
        <w:tabs>
          <w:tab w:val="left" w:pos="1007"/>
        </w:tabs>
        <w:spacing w:line="278" w:lineRule="auto"/>
        <w:ind w:left="510" w:hanging="340"/>
        <w:jc w:val="both"/>
        <w:rPr>
          <w:sz w:val="20"/>
          <w:lang w:val="it-IT"/>
        </w:rPr>
      </w:pPr>
      <w:r w:rsidRPr="005C5E08">
        <w:rPr>
          <w:sz w:val="20"/>
          <w:lang w:val="it-IT"/>
        </w:rPr>
        <w:t>un docente di lingua inglese;</w:t>
      </w:r>
    </w:p>
    <w:p w14:paraId="37FC60AB" w14:textId="414E859D" w:rsidR="007946A5" w:rsidRDefault="005C5E08" w:rsidP="0072350F">
      <w:pPr>
        <w:pStyle w:val="Paragrafoelenco"/>
        <w:numPr>
          <w:ilvl w:val="0"/>
          <w:numId w:val="2"/>
        </w:numPr>
        <w:tabs>
          <w:tab w:val="left" w:pos="986"/>
        </w:tabs>
        <w:ind w:left="510" w:hanging="340"/>
        <w:jc w:val="both"/>
        <w:rPr>
          <w:sz w:val="20"/>
          <w:lang w:val="it-IT"/>
        </w:rPr>
      </w:pPr>
      <w:r w:rsidRPr="005C5E08">
        <w:rPr>
          <w:sz w:val="20"/>
          <w:lang w:val="it-IT"/>
        </w:rPr>
        <w:t>un insegnante di musica o con competenze musicali</w:t>
      </w:r>
      <w:r w:rsidR="00DD5F6C" w:rsidRPr="005C5E08">
        <w:rPr>
          <w:sz w:val="20"/>
          <w:lang w:val="it-IT"/>
        </w:rPr>
        <w:t>;</w:t>
      </w:r>
    </w:p>
    <w:p w14:paraId="7D3B33B6" w14:textId="652A3B55" w:rsidR="0088283F" w:rsidRPr="0088283F" w:rsidRDefault="0088283F" w:rsidP="0088283F">
      <w:pPr>
        <w:pStyle w:val="Paragrafoelenco"/>
        <w:numPr>
          <w:ilvl w:val="0"/>
          <w:numId w:val="2"/>
        </w:numPr>
        <w:tabs>
          <w:tab w:val="left" w:pos="986"/>
        </w:tabs>
        <w:spacing w:before="80"/>
        <w:ind w:left="510" w:hanging="340"/>
        <w:jc w:val="both"/>
        <w:rPr>
          <w:sz w:val="20"/>
          <w:lang w:val="it-IT"/>
        </w:rPr>
      </w:pPr>
      <w:r w:rsidRPr="0088283F">
        <w:rPr>
          <w:sz w:val="20"/>
          <w:lang w:val="it-IT"/>
        </w:rPr>
        <w:t>un insegnante con competenze nell’insegnamento dell’italiano;</w:t>
      </w:r>
    </w:p>
    <w:p w14:paraId="44121EC5" w14:textId="77777777" w:rsidR="007946A5" w:rsidRPr="00412994" w:rsidRDefault="007946A5">
      <w:pPr>
        <w:pStyle w:val="Corpotesto"/>
        <w:spacing w:before="7"/>
        <w:rPr>
          <w:sz w:val="22"/>
          <w:highlight w:val="yellow"/>
          <w:lang w:val="it-IT"/>
        </w:rPr>
      </w:pPr>
    </w:p>
    <w:p w14:paraId="06333BAB" w14:textId="19773005" w:rsidR="007946A5" w:rsidRPr="005C5E08" w:rsidRDefault="001348B9" w:rsidP="00421180">
      <w:pPr>
        <w:pStyle w:val="Titolo2"/>
        <w:tabs>
          <w:tab w:val="left" w:pos="1134"/>
        </w:tabs>
        <w:spacing w:after="120"/>
        <w:ind w:left="284" w:firstLine="0"/>
        <w:rPr>
          <w:lang w:val="it-IT"/>
        </w:rPr>
      </w:pPr>
      <w:r w:rsidRPr="005C5E08">
        <w:rPr>
          <w:color w:val="00AFEF"/>
          <w:lang w:val="it-IT"/>
        </w:rPr>
        <w:t>11</w:t>
      </w:r>
      <w:r w:rsidR="00421180" w:rsidRPr="005C5E08">
        <w:rPr>
          <w:color w:val="00AFEF"/>
          <w:lang w:val="it-IT"/>
        </w:rPr>
        <w:t xml:space="preserve">.2 </w:t>
      </w:r>
      <w:r w:rsidR="00DD5F6C" w:rsidRPr="005C5E08">
        <w:rPr>
          <w:color w:val="00AFEF"/>
          <w:lang w:val="it-IT"/>
        </w:rPr>
        <w:t>Risorse professionali ATA -</w:t>
      </w:r>
      <w:r w:rsidR="00DD5F6C" w:rsidRPr="005C5E08">
        <w:rPr>
          <w:color w:val="00AFEF"/>
          <w:spacing w:val="-6"/>
          <w:lang w:val="it-IT"/>
        </w:rPr>
        <w:t xml:space="preserve"> </w:t>
      </w:r>
      <w:r w:rsidR="00DD5F6C" w:rsidRPr="005C5E08">
        <w:rPr>
          <w:color w:val="00AFEF"/>
          <w:lang w:val="it-IT"/>
        </w:rPr>
        <w:t>organico</w:t>
      </w:r>
    </w:p>
    <w:p w14:paraId="7684C943" w14:textId="6778A21A" w:rsidR="007946A5" w:rsidRPr="005C5E08" w:rsidRDefault="00DD5F6C" w:rsidP="00421180">
      <w:pPr>
        <w:pStyle w:val="Corpotesto"/>
        <w:spacing w:before="172" w:line="276" w:lineRule="auto"/>
        <w:jc w:val="both"/>
        <w:rPr>
          <w:lang w:val="it-IT"/>
        </w:rPr>
      </w:pPr>
      <w:r w:rsidRPr="005C5E08">
        <w:rPr>
          <w:lang w:val="it-IT"/>
        </w:rPr>
        <w:t>Per quanto concerne i posti del personale amministrativo e ausiliario il fabbisogno è così definito:</w:t>
      </w:r>
    </w:p>
    <w:p w14:paraId="5F2A0DBE" w14:textId="20C740D3" w:rsidR="007946A5" w:rsidRPr="005C5E08" w:rsidRDefault="00DD5F6C" w:rsidP="00421180">
      <w:pPr>
        <w:pStyle w:val="Corpotesto"/>
        <w:spacing w:before="120" w:line="276" w:lineRule="auto"/>
        <w:jc w:val="both"/>
        <w:rPr>
          <w:lang w:val="it-IT"/>
        </w:rPr>
      </w:pPr>
      <w:r w:rsidRPr="005C5E08">
        <w:rPr>
          <w:b/>
          <w:lang w:val="it-IT"/>
        </w:rPr>
        <w:t xml:space="preserve">COLLABORATORI SCOLASTICI: </w:t>
      </w:r>
      <w:r w:rsidRPr="005C5E08">
        <w:rPr>
          <w:lang w:val="it-IT"/>
        </w:rPr>
        <w:t xml:space="preserve">considerata la numerosità dei punti di erogazione del servizio, la dislocazione di plessi di dimensioni ridotte, la presenza di due scuole dell’infanzia, la necessità di sostituire i collaboratori assenti, si ritengono necessarie almeno </w:t>
      </w:r>
      <w:r w:rsidR="00F13D67" w:rsidRPr="00603151">
        <w:rPr>
          <w:lang w:val="it-IT"/>
        </w:rPr>
        <w:t>32</w:t>
      </w:r>
      <w:r w:rsidRPr="005C5E08">
        <w:rPr>
          <w:lang w:val="it-IT"/>
        </w:rPr>
        <w:t xml:space="preserve"> unità;</w:t>
      </w:r>
    </w:p>
    <w:p w14:paraId="6B5E1C58" w14:textId="72583138" w:rsidR="007946A5" w:rsidRPr="005C5E08" w:rsidRDefault="00DD5F6C" w:rsidP="00421180">
      <w:pPr>
        <w:spacing w:before="120" w:line="276" w:lineRule="auto"/>
        <w:jc w:val="both"/>
        <w:rPr>
          <w:sz w:val="20"/>
          <w:lang w:val="it-IT"/>
        </w:rPr>
      </w:pPr>
      <w:r w:rsidRPr="005C5E08">
        <w:rPr>
          <w:b/>
          <w:sz w:val="20"/>
          <w:lang w:val="it-IT"/>
        </w:rPr>
        <w:t xml:space="preserve">ASSISTENTI AMMINISTRATIVI: </w:t>
      </w:r>
      <w:r w:rsidRPr="005C5E08">
        <w:rPr>
          <w:sz w:val="20"/>
          <w:lang w:val="it-IT"/>
        </w:rPr>
        <w:t xml:space="preserve">almeno </w:t>
      </w:r>
      <w:r w:rsidR="005C5E08" w:rsidRPr="005C5E08">
        <w:rPr>
          <w:sz w:val="20"/>
          <w:lang w:val="it-IT"/>
        </w:rPr>
        <w:t>10</w:t>
      </w:r>
      <w:r w:rsidRPr="005C5E08">
        <w:rPr>
          <w:sz w:val="20"/>
          <w:lang w:val="it-IT"/>
        </w:rPr>
        <w:t xml:space="preserve"> unità.</w:t>
      </w:r>
    </w:p>
    <w:p w14:paraId="6109CB44" w14:textId="77777777" w:rsidR="007946A5" w:rsidRPr="005C5E08" w:rsidRDefault="007946A5">
      <w:pPr>
        <w:pStyle w:val="Corpotesto"/>
        <w:spacing w:before="9"/>
        <w:rPr>
          <w:lang w:val="it-IT"/>
        </w:rPr>
      </w:pPr>
    </w:p>
    <w:p w14:paraId="4FC7D216" w14:textId="3D1CAE62" w:rsidR="007946A5" w:rsidRPr="005C5E08" w:rsidRDefault="001348B9" w:rsidP="00421180">
      <w:pPr>
        <w:pStyle w:val="Titolo2"/>
        <w:tabs>
          <w:tab w:val="left" w:pos="1134"/>
        </w:tabs>
        <w:spacing w:after="120" w:line="276" w:lineRule="auto"/>
        <w:ind w:left="284" w:firstLine="0"/>
        <w:rPr>
          <w:lang w:val="it-IT"/>
        </w:rPr>
      </w:pPr>
      <w:r w:rsidRPr="005C5E08">
        <w:rPr>
          <w:color w:val="00AFEF"/>
          <w:lang w:val="it-IT"/>
        </w:rPr>
        <w:t>11</w:t>
      </w:r>
      <w:r w:rsidR="00421180" w:rsidRPr="005C5E08">
        <w:rPr>
          <w:color w:val="00AFEF"/>
          <w:lang w:val="it-IT"/>
        </w:rPr>
        <w:t xml:space="preserve">.3 </w:t>
      </w:r>
      <w:r w:rsidR="00DD5F6C" w:rsidRPr="005C5E08">
        <w:rPr>
          <w:color w:val="00AFEF"/>
          <w:lang w:val="it-IT"/>
        </w:rPr>
        <w:t>Risorse materiali e</w:t>
      </w:r>
      <w:r w:rsidR="00DD5F6C" w:rsidRPr="005C5E08">
        <w:rPr>
          <w:color w:val="00AFEF"/>
          <w:spacing w:val="-11"/>
          <w:lang w:val="it-IT"/>
        </w:rPr>
        <w:t xml:space="preserve"> </w:t>
      </w:r>
      <w:r w:rsidR="00DD5F6C" w:rsidRPr="005C5E08">
        <w:rPr>
          <w:color w:val="00AFEF"/>
          <w:lang w:val="it-IT"/>
        </w:rPr>
        <w:t>strumentali</w:t>
      </w:r>
    </w:p>
    <w:p w14:paraId="3FD367E4" w14:textId="77777777" w:rsidR="007946A5" w:rsidRPr="005C5E08" w:rsidRDefault="00DD5F6C" w:rsidP="00421180">
      <w:pPr>
        <w:pStyle w:val="Corpotesto"/>
        <w:spacing w:line="276" w:lineRule="auto"/>
        <w:jc w:val="both"/>
        <w:rPr>
          <w:lang w:val="it-IT"/>
        </w:rPr>
      </w:pPr>
      <w:r w:rsidRPr="005C5E08">
        <w:rPr>
          <w:lang w:val="it-IT"/>
        </w:rPr>
        <w:t>Oltre alle risorse già presenti si ritiene indispensabile acquisire:</w:t>
      </w:r>
    </w:p>
    <w:p w14:paraId="2C455DC3" w14:textId="77777777" w:rsidR="007946A5" w:rsidRPr="005C5E08" w:rsidRDefault="00DD5F6C" w:rsidP="00421180">
      <w:pPr>
        <w:pStyle w:val="Paragrafoelenco"/>
        <w:numPr>
          <w:ilvl w:val="1"/>
          <w:numId w:val="3"/>
        </w:numPr>
        <w:tabs>
          <w:tab w:val="left" w:pos="686"/>
        </w:tabs>
        <w:spacing w:before="80" w:line="276" w:lineRule="auto"/>
        <w:ind w:left="510" w:hanging="340"/>
        <w:jc w:val="both"/>
        <w:rPr>
          <w:sz w:val="20"/>
          <w:lang w:val="it-IT"/>
        </w:rPr>
      </w:pPr>
      <w:r w:rsidRPr="005C5E08">
        <w:rPr>
          <w:b/>
          <w:sz w:val="20"/>
          <w:lang w:val="it-IT"/>
        </w:rPr>
        <w:t xml:space="preserve">Integrazione della strumentazione digitale </w:t>
      </w:r>
      <w:r w:rsidRPr="005C5E08">
        <w:rPr>
          <w:sz w:val="20"/>
          <w:lang w:val="it-IT"/>
        </w:rPr>
        <w:t>già esistente per trasformare le classi in laboratori mobili quando</w:t>
      </w:r>
      <w:r w:rsidRPr="005C5E08">
        <w:rPr>
          <w:spacing w:val="-21"/>
          <w:sz w:val="20"/>
          <w:lang w:val="it-IT"/>
        </w:rPr>
        <w:t xml:space="preserve"> </w:t>
      </w:r>
      <w:r w:rsidRPr="005C5E08">
        <w:rPr>
          <w:sz w:val="20"/>
          <w:lang w:val="it-IT"/>
        </w:rPr>
        <w:t>necessario.</w:t>
      </w:r>
    </w:p>
    <w:p w14:paraId="7C2AC3B3" w14:textId="4E9FFC4F" w:rsidR="007946A5" w:rsidRPr="00603151" w:rsidRDefault="00DD5F6C" w:rsidP="00421180">
      <w:pPr>
        <w:pStyle w:val="Paragrafoelenco"/>
        <w:numPr>
          <w:ilvl w:val="1"/>
          <w:numId w:val="3"/>
        </w:numPr>
        <w:tabs>
          <w:tab w:val="left" w:pos="686"/>
        </w:tabs>
        <w:spacing w:before="80" w:line="276" w:lineRule="auto"/>
        <w:ind w:left="510" w:hanging="340"/>
        <w:jc w:val="both"/>
        <w:rPr>
          <w:sz w:val="20"/>
          <w:lang w:val="it-IT"/>
        </w:rPr>
      </w:pPr>
      <w:r w:rsidRPr="00603151">
        <w:rPr>
          <w:b/>
          <w:sz w:val="20"/>
          <w:lang w:val="it-IT"/>
        </w:rPr>
        <w:t xml:space="preserve">Risorse economiche dedicate alla sicurezza </w:t>
      </w:r>
      <w:r w:rsidRPr="00603151">
        <w:rPr>
          <w:sz w:val="20"/>
          <w:lang w:val="it-IT"/>
        </w:rPr>
        <w:t xml:space="preserve">per retribuzione di RSPP e dei necessari ASPP, formazione e aggiornamenti del personale anche rispetto a primo soccorso e anti-incendio, retribuzione </w:t>
      </w:r>
      <w:r w:rsidR="00432E7B" w:rsidRPr="00603151">
        <w:rPr>
          <w:sz w:val="20"/>
          <w:lang w:val="it-IT"/>
        </w:rPr>
        <w:t>del</w:t>
      </w:r>
      <w:r w:rsidRPr="00603151">
        <w:rPr>
          <w:sz w:val="20"/>
          <w:lang w:val="it-IT"/>
        </w:rPr>
        <w:t xml:space="preserve"> medico</w:t>
      </w:r>
      <w:r w:rsidRPr="00603151">
        <w:rPr>
          <w:spacing w:val="-30"/>
          <w:sz w:val="20"/>
          <w:lang w:val="it-IT"/>
        </w:rPr>
        <w:t xml:space="preserve"> </w:t>
      </w:r>
      <w:r w:rsidRPr="00603151">
        <w:rPr>
          <w:sz w:val="20"/>
          <w:lang w:val="it-IT"/>
        </w:rPr>
        <w:t>competente.</w:t>
      </w:r>
    </w:p>
    <w:p w14:paraId="0FA29D45" w14:textId="77777777" w:rsidR="007946A5" w:rsidRPr="005C5E08" w:rsidRDefault="00DD5F6C" w:rsidP="00421180">
      <w:pPr>
        <w:pStyle w:val="Paragrafoelenco"/>
        <w:numPr>
          <w:ilvl w:val="1"/>
          <w:numId w:val="3"/>
        </w:numPr>
        <w:tabs>
          <w:tab w:val="left" w:pos="686"/>
        </w:tabs>
        <w:spacing w:before="80" w:line="276" w:lineRule="auto"/>
        <w:ind w:left="510" w:hanging="340"/>
        <w:jc w:val="both"/>
        <w:rPr>
          <w:sz w:val="20"/>
          <w:lang w:val="it-IT"/>
        </w:rPr>
      </w:pPr>
      <w:r w:rsidRPr="005C5E08">
        <w:rPr>
          <w:b/>
          <w:sz w:val="20"/>
          <w:lang w:val="it-IT"/>
        </w:rPr>
        <w:t>Risorse economiche per la manutenzione della strumentazione digitale</w:t>
      </w:r>
      <w:r w:rsidRPr="005C5E08">
        <w:rPr>
          <w:sz w:val="20"/>
          <w:lang w:val="it-IT"/>
        </w:rPr>
        <w:t>: considerata la dimensione dell’Istituto e la continua espansione della strumentazione digitale nella didattica e nell’attività amministrativa, si corre infatti, il rischio di non poterne garantire il funzionamento ed il conseguente</w:t>
      </w:r>
      <w:r w:rsidRPr="005C5E08">
        <w:rPr>
          <w:spacing w:val="-35"/>
          <w:sz w:val="20"/>
          <w:lang w:val="it-IT"/>
        </w:rPr>
        <w:t xml:space="preserve"> </w:t>
      </w:r>
      <w:r w:rsidRPr="005C5E08">
        <w:rPr>
          <w:sz w:val="20"/>
          <w:lang w:val="it-IT"/>
        </w:rPr>
        <w:t>utilizzo.</w:t>
      </w:r>
    </w:p>
    <w:p w14:paraId="6C7821A0" w14:textId="77777777" w:rsidR="007946A5" w:rsidRPr="005767AE" w:rsidRDefault="007946A5">
      <w:pPr>
        <w:spacing w:line="276" w:lineRule="auto"/>
        <w:jc w:val="both"/>
        <w:rPr>
          <w:sz w:val="20"/>
          <w:lang w:val="it-IT"/>
        </w:rPr>
      </w:pPr>
    </w:p>
    <w:p w14:paraId="57AEF4DB" w14:textId="23A0E53E" w:rsidR="007F5744" w:rsidRPr="00743342" w:rsidRDefault="00743342" w:rsidP="00743342">
      <w:pPr>
        <w:tabs>
          <w:tab w:val="left" w:pos="979"/>
        </w:tabs>
        <w:spacing w:after="120"/>
        <w:rPr>
          <w:color w:val="00AFEF"/>
          <w:sz w:val="40"/>
          <w:lang w:val="it-IT"/>
        </w:rPr>
      </w:pPr>
      <w:r>
        <w:rPr>
          <w:color w:val="00AFEF"/>
          <w:sz w:val="40"/>
          <w:lang w:val="it-IT"/>
        </w:rPr>
        <w:t xml:space="preserve">12. </w:t>
      </w:r>
      <w:r w:rsidR="0099707A">
        <w:rPr>
          <w:color w:val="00AFEF"/>
          <w:sz w:val="40"/>
          <w:lang w:val="it-IT"/>
        </w:rPr>
        <w:t>I partner dell’I</w:t>
      </w:r>
      <w:r w:rsidRPr="00743342">
        <w:rPr>
          <w:color w:val="00AFEF"/>
          <w:sz w:val="40"/>
          <w:lang w:val="it-IT"/>
        </w:rPr>
        <w:t>stituto</w:t>
      </w:r>
    </w:p>
    <w:p w14:paraId="6DF4479A" w14:textId="248ABD33" w:rsidR="00D45854" w:rsidRPr="00743342" w:rsidRDefault="00743342" w:rsidP="00743342">
      <w:pPr>
        <w:tabs>
          <w:tab w:val="left" w:pos="979"/>
        </w:tabs>
        <w:spacing w:after="120" w:line="276" w:lineRule="auto"/>
        <w:ind w:left="284"/>
        <w:rPr>
          <w:color w:val="00AFEF"/>
          <w:sz w:val="40"/>
          <w:lang w:val="it-IT"/>
        </w:rPr>
      </w:pPr>
      <w:r>
        <w:rPr>
          <w:color w:val="00AFEF"/>
          <w:sz w:val="28"/>
          <w:szCs w:val="28"/>
          <w:lang w:val="it-IT"/>
        </w:rPr>
        <w:t xml:space="preserve">12.1 </w:t>
      </w:r>
      <w:r w:rsidR="00D45854" w:rsidRPr="00743342">
        <w:rPr>
          <w:color w:val="00AFEF"/>
          <w:sz w:val="28"/>
          <w:szCs w:val="28"/>
          <w:lang w:val="it-IT"/>
        </w:rPr>
        <w:t>Le reti</w:t>
      </w:r>
    </w:p>
    <w:tbl>
      <w:tblPr>
        <w:tblStyle w:val="Grigliatabella"/>
        <w:tblW w:w="0" w:type="auto"/>
        <w:tblLook w:val="04A0" w:firstRow="1" w:lastRow="0" w:firstColumn="1" w:lastColumn="0" w:noHBand="0" w:noVBand="1"/>
      </w:tblPr>
      <w:tblGrid>
        <w:gridCol w:w="3397"/>
        <w:gridCol w:w="5843"/>
      </w:tblGrid>
      <w:tr w:rsidR="00D45854" w:rsidRPr="003E00EC" w14:paraId="3C11A33F" w14:textId="77777777" w:rsidTr="001621B1">
        <w:trPr>
          <w:trHeight w:val="454"/>
        </w:trPr>
        <w:tc>
          <w:tcPr>
            <w:tcW w:w="3397" w:type="dxa"/>
            <w:vAlign w:val="center"/>
          </w:tcPr>
          <w:p w14:paraId="4F6BDB2D" w14:textId="77777777" w:rsidR="00D45854" w:rsidRPr="00603151" w:rsidRDefault="00D45854" w:rsidP="001621B1">
            <w:pPr>
              <w:tabs>
                <w:tab w:val="left" w:pos="979"/>
              </w:tabs>
              <w:spacing w:line="276" w:lineRule="auto"/>
              <w:jc w:val="center"/>
              <w:rPr>
                <w:b/>
                <w:sz w:val="20"/>
                <w:szCs w:val="20"/>
                <w:lang w:val="it-IT"/>
              </w:rPr>
            </w:pPr>
            <w:r w:rsidRPr="00603151">
              <w:rPr>
                <w:b/>
                <w:sz w:val="20"/>
                <w:szCs w:val="20"/>
                <w:lang w:val="it-IT"/>
              </w:rPr>
              <w:t>Denominazione</w:t>
            </w:r>
          </w:p>
        </w:tc>
        <w:tc>
          <w:tcPr>
            <w:tcW w:w="5843" w:type="dxa"/>
            <w:vAlign w:val="center"/>
          </w:tcPr>
          <w:p w14:paraId="77C42D7A" w14:textId="77777777" w:rsidR="00D45854" w:rsidRPr="00603151" w:rsidRDefault="00D45854" w:rsidP="001621B1">
            <w:pPr>
              <w:tabs>
                <w:tab w:val="left" w:pos="979"/>
              </w:tabs>
              <w:spacing w:line="276" w:lineRule="auto"/>
              <w:jc w:val="center"/>
              <w:rPr>
                <w:b/>
                <w:sz w:val="20"/>
                <w:szCs w:val="20"/>
                <w:lang w:val="it-IT"/>
              </w:rPr>
            </w:pPr>
            <w:r w:rsidRPr="00603151">
              <w:rPr>
                <w:b/>
                <w:sz w:val="20"/>
                <w:szCs w:val="20"/>
                <w:lang w:val="it-IT"/>
              </w:rPr>
              <w:t>Funzione</w:t>
            </w:r>
          </w:p>
        </w:tc>
      </w:tr>
      <w:tr w:rsidR="00D45854" w:rsidRPr="00C152C2" w14:paraId="658210FD" w14:textId="77777777" w:rsidTr="001621B1">
        <w:trPr>
          <w:trHeight w:val="454"/>
        </w:trPr>
        <w:tc>
          <w:tcPr>
            <w:tcW w:w="3397" w:type="dxa"/>
            <w:tcMar>
              <w:top w:w="57" w:type="dxa"/>
              <w:bottom w:w="57" w:type="dxa"/>
            </w:tcMar>
            <w:vAlign w:val="center"/>
          </w:tcPr>
          <w:p w14:paraId="0BB08088" w14:textId="77777777" w:rsidR="00D45854" w:rsidRPr="00603151" w:rsidRDefault="00D45854" w:rsidP="001621B1">
            <w:pPr>
              <w:tabs>
                <w:tab w:val="left" w:pos="979"/>
              </w:tabs>
              <w:spacing w:line="276" w:lineRule="auto"/>
              <w:rPr>
                <w:sz w:val="20"/>
                <w:szCs w:val="20"/>
                <w:lang w:val="it-IT"/>
              </w:rPr>
            </w:pPr>
            <w:r w:rsidRPr="00603151">
              <w:rPr>
                <w:sz w:val="20"/>
                <w:szCs w:val="20"/>
                <w:lang w:val="it-IT"/>
              </w:rPr>
              <w:t>CTI</w:t>
            </w:r>
            <w:r w:rsidR="003A3599" w:rsidRPr="00603151">
              <w:rPr>
                <w:sz w:val="20"/>
                <w:szCs w:val="20"/>
                <w:lang w:val="it-IT"/>
              </w:rPr>
              <w:t>/scuola polo per l’inclusione</w:t>
            </w:r>
            <w:r w:rsidRPr="00603151">
              <w:rPr>
                <w:sz w:val="20"/>
                <w:szCs w:val="20"/>
                <w:lang w:val="it-IT"/>
              </w:rPr>
              <w:t xml:space="preserve"> </w:t>
            </w:r>
          </w:p>
        </w:tc>
        <w:tc>
          <w:tcPr>
            <w:tcW w:w="5843" w:type="dxa"/>
            <w:tcMar>
              <w:top w:w="57" w:type="dxa"/>
              <w:bottom w:w="57" w:type="dxa"/>
            </w:tcMar>
          </w:tcPr>
          <w:p w14:paraId="0D3F9051" w14:textId="77777777" w:rsidR="00D45854" w:rsidRPr="00603151" w:rsidRDefault="00D45854" w:rsidP="001621B1">
            <w:pPr>
              <w:tabs>
                <w:tab w:val="left" w:pos="979"/>
              </w:tabs>
              <w:spacing w:line="276" w:lineRule="auto"/>
              <w:rPr>
                <w:sz w:val="20"/>
                <w:szCs w:val="20"/>
                <w:lang w:val="it-IT"/>
              </w:rPr>
            </w:pPr>
            <w:r w:rsidRPr="00603151">
              <w:rPr>
                <w:sz w:val="20"/>
                <w:szCs w:val="20"/>
                <w:lang w:val="it-IT"/>
              </w:rPr>
              <w:t>Condivisione di buone pratiche per l’inclusione</w:t>
            </w:r>
          </w:p>
          <w:p w14:paraId="5A901BA9" w14:textId="77777777" w:rsidR="00D45854" w:rsidRPr="00603151" w:rsidRDefault="00D45854" w:rsidP="001621B1">
            <w:pPr>
              <w:tabs>
                <w:tab w:val="left" w:pos="979"/>
              </w:tabs>
              <w:spacing w:line="276" w:lineRule="auto"/>
              <w:rPr>
                <w:sz w:val="20"/>
                <w:szCs w:val="20"/>
                <w:lang w:val="it-IT"/>
              </w:rPr>
            </w:pPr>
            <w:r w:rsidRPr="00603151">
              <w:rPr>
                <w:sz w:val="20"/>
                <w:szCs w:val="20"/>
                <w:lang w:val="it-IT"/>
              </w:rPr>
              <w:t xml:space="preserve">Formazione dei </w:t>
            </w:r>
            <w:r w:rsidR="003214A8" w:rsidRPr="00603151">
              <w:rPr>
                <w:sz w:val="20"/>
                <w:szCs w:val="20"/>
                <w:lang w:val="it-IT"/>
              </w:rPr>
              <w:t>docenti</w:t>
            </w:r>
            <w:r w:rsidRPr="00603151">
              <w:rPr>
                <w:sz w:val="20"/>
                <w:szCs w:val="20"/>
                <w:lang w:val="it-IT"/>
              </w:rPr>
              <w:t xml:space="preserve"> sulle tematiche dell’inclusione</w:t>
            </w:r>
          </w:p>
        </w:tc>
      </w:tr>
      <w:tr w:rsidR="00D45854" w:rsidRPr="003E00EC" w14:paraId="4F5CEDA3" w14:textId="77777777" w:rsidTr="001621B1">
        <w:trPr>
          <w:trHeight w:val="454"/>
        </w:trPr>
        <w:tc>
          <w:tcPr>
            <w:tcW w:w="3397" w:type="dxa"/>
            <w:tcMar>
              <w:top w:w="57" w:type="dxa"/>
              <w:bottom w:w="57" w:type="dxa"/>
            </w:tcMar>
            <w:vAlign w:val="center"/>
          </w:tcPr>
          <w:p w14:paraId="49D297A5" w14:textId="77777777" w:rsidR="00D45854" w:rsidRPr="00603151" w:rsidRDefault="00D45854" w:rsidP="001621B1">
            <w:pPr>
              <w:tabs>
                <w:tab w:val="left" w:pos="979"/>
              </w:tabs>
              <w:spacing w:line="276" w:lineRule="auto"/>
              <w:rPr>
                <w:sz w:val="20"/>
                <w:szCs w:val="20"/>
                <w:lang w:val="it-IT"/>
              </w:rPr>
            </w:pPr>
            <w:r w:rsidRPr="00603151">
              <w:rPr>
                <w:sz w:val="20"/>
                <w:szCs w:val="20"/>
                <w:lang w:val="it-IT"/>
              </w:rPr>
              <w:t>OrientaVerona</w:t>
            </w:r>
          </w:p>
        </w:tc>
        <w:tc>
          <w:tcPr>
            <w:tcW w:w="5843" w:type="dxa"/>
            <w:tcMar>
              <w:top w:w="57" w:type="dxa"/>
              <w:bottom w:w="57" w:type="dxa"/>
            </w:tcMar>
          </w:tcPr>
          <w:p w14:paraId="2F1077B3" w14:textId="77777777" w:rsidR="00D45854" w:rsidRPr="00603151" w:rsidRDefault="00D45854" w:rsidP="001621B1">
            <w:pPr>
              <w:tabs>
                <w:tab w:val="left" w:pos="979"/>
              </w:tabs>
              <w:spacing w:line="276" w:lineRule="auto"/>
              <w:rPr>
                <w:sz w:val="20"/>
                <w:szCs w:val="20"/>
                <w:lang w:val="it-IT"/>
              </w:rPr>
            </w:pPr>
            <w:r w:rsidRPr="00603151">
              <w:rPr>
                <w:sz w:val="20"/>
                <w:szCs w:val="20"/>
                <w:lang w:val="it-IT"/>
              </w:rPr>
              <w:t>Organizzazione Salone Orientamento</w:t>
            </w:r>
          </w:p>
          <w:p w14:paraId="25CCD0F1" w14:textId="77777777" w:rsidR="00D45854" w:rsidRPr="00603151" w:rsidRDefault="00D45854" w:rsidP="001621B1">
            <w:pPr>
              <w:tabs>
                <w:tab w:val="left" w:pos="979"/>
              </w:tabs>
              <w:spacing w:line="276" w:lineRule="auto"/>
              <w:rPr>
                <w:sz w:val="20"/>
                <w:szCs w:val="20"/>
                <w:lang w:val="it-IT"/>
              </w:rPr>
            </w:pPr>
            <w:r w:rsidRPr="00603151">
              <w:rPr>
                <w:sz w:val="20"/>
                <w:szCs w:val="20"/>
                <w:lang w:val="it-IT"/>
              </w:rPr>
              <w:t>Pubblicazione guida “Le strade per il futuro”</w:t>
            </w:r>
          </w:p>
          <w:p w14:paraId="3D7868E5" w14:textId="77777777" w:rsidR="00D45854" w:rsidRPr="00603151" w:rsidRDefault="00D45854" w:rsidP="001621B1">
            <w:pPr>
              <w:tabs>
                <w:tab w:val="left" w:pos="979"/>
              </w:tabs>
              <w:spacing w:line="276" w:lineRule="auto"/>
              <w:rPr>
                <w:sz w:val="20"/>
                <w:szCs w:val="20"/>
                <w:lang w:val="it-IT"/>
              </w:rPr>
            </w:pPr>
            <w:r w:rsidRPr="00603151">
              <w:rPr>
                <w:sz w:val="20"/>
                <w:szCs w:val="20"/>
                <w:lang w:val="it-IT"/>
              </w:rPr>
              <w:t>Formazione referenti orientamento</w:t>
            </w:r>
          </w:p>
        </w:tc>
      </w:tr>
      <w:tr w:rsidR="00D45854" w:rsidRPr="00C152C2" w14:paraId="145542C6" w14:textId="77777777" w:rsidTr="001621B1">
        <w:trPr>
          <w:trHeight w:val="454"/>
        </w:trPr>
        <w:tc>
          <w:tcPr>
            <w:tcW w:w="3397" w:type="dxa"/>
            <w:tcMar>
              <w:top w:w="57" w:type="dxa"/>
              <w:bottom w:w="57" w:type="dxa"/>
            </w:tcMar>
            <w:vAlign w:val="center"/>
          </w:tcPr>
          <w:p w14:paraId="76AF38E7" w14:textId="77777777" w:rsidR="00D45854" w:rsidRPr="00603151" w:rsidRDefault="00E85C67" w:rsidP="001621B1">
            <w:pPr>
              <w:tabs>
                <w:tab w:val="left" w:pos="979"/>
              </w:tabs>
              <w:spacing w:line="276" w:lineRule="auto"/>
              <w:rPr>
                <w:sz w:val="20"/>
                <w:szCs w:val="20"/>
                <w:lang w:val="it-IT"/>
              </w:rPr>
            </w:pPr>
            <w:r w:rsidRPr="00603151">
              <w:rPr>
                <w:sz w:val="20"/>
                <w:szCs w:val="20"/>
                <w:lang w:val="it-IT"/>
              </w:rPr>
              <w:t>Tante Tinte</w:t>
            </w:r>
          </w:p>
        </w:tc>
        <w:tc>
          <w:tcPr>
            <w:tcW w:w="5843" w:type="dxa"/>
            <w:tcMar>
              <w:top w:w="57" w:type="dxa"/>
              <w:bottom w:w="57" w:type="dxa"/>
            </w:tcMar>
          </w:tcPr>
          <w:p w14:paraId="3B26F2AD" w14:textId="77777777" w:rsidR="00D45854" w:rsidRPr="00603151" w:rsidRDefault="00E85C67" w:rsidP="001621B1">
            <w:pPr>
              <w:tabs>
                <w:tab w:val="left" w:pos="979"/>
              </w:tabs>
              <w:spacing w:line="276" w:lineRule="auto"/>
              <w:rPr>
                <w:sz w:val="20"/>
                <w:szCs w:val="20"/>
                <w:lang w:val="it-IT"/>
              </w:rPr>
            </w:pPr>
            <w:r w:rsidRPr="00603151">
              <w:rPr>
                <w:sz w:val="20"/>
                <w:szCs w:val="20"/>
                <w:lang w:val="it-IT"/>
              </w:rPr>
              <w:t>Organizzazione di iniziative relative all’intercultura e all’integrazione degli stranieri</w:t>
            </w:r>
          </w:p>
          <w:p w14:paraId="60389AF5" w14:textId="77777777" w:rsidR="00E85C67" w:rsidRPr="00603151" w:rsidRDefault="00E85C67" w:rsidP="001621B1">
            <w:pPr>
              <w:tabs>
                <w:tab w:val="left" w:pos="979"/>
              </w:tabs>
              <w:spacing w:line="276" w:lineRule="auto"/>
              <w:rPr>
                <w:sz w:val="20"/>
                <w:szCs w:val="20"/>
                <w:lang w:val="it-IT"/>
              </w:rPr>
            </w:pPr>
            <w:r w:rsidRPr="00603151">
              <w:rPr>
                <w:sz w:val="20"/>
                <w:szCs w:val="20"/>
                <w:lang w:val="it-IT"/>
              </w:rPr>
              <w:t>Attivazione di sportelli di support</w:t>
            </w:r>
          </w:p>
          <w:p w14:paraId="769D871C" w14:textId="77777777" w:rsidR="00E85C67" w:rsidRPr="00603151" w:rsidRDefault="00E85C67" w:rsidP="001621B1">
            <w:pPr>
              <w:tabs>
                <w:tab w:val="left" w:pos="979"/>
              </w:tabs>
              <w:spacing w:line="276" w:lineRule="auto"/>
              <w:rPr>
                <w:sz w:val="20"/>
                <w:szCs w:val="20"/>
                <w:lang w:val="it-IT"/>
              </w:rPr>
            </w:pPr>
            <w:r w:rsidRPr="00603151">
              <w:rPr>
                <w:sz w:val="20"/>
                <w:szCs w:val="20"/>
                <w:lang w:val="it-IT"/>
              </w:rPr>
              <w:t>Coordinamento attività art.7 e art. 9 CCNL</w:t>
            </w:r>
          </w:p>
        </w:tc>
      </w:tr>
      <w:tr w:rsidR="00D45854" w:rsidRPr="00C152C2" w14:paraId="4225ECD8" w14:textId="77777777" w:rsidTr="001621B1">
        <w:trPr>
          <w:trHeight w:val="454"/>
        </w:trPr>
        <w:tc>
          <w:tcPr>
            <w:tcW w:w="3397" w:type="dxa"/>
            <w:tcMar>
              <w:top w:w="57" w:type="dxa"/>
              <w:bottom w:w="57" w:type="dxa"/>
            </w:tcMar>
            <w:vAlign w:val="center"/>
          </w:tcPr>
          <w:p w14:paraId="25EF5450" w14:textId="77777777" w:rsidR="00D45854" w:rsidRPr="00603151" w:rsidRDefault="00E85C67" w:rsidP="001621B1">
            <w:pPr>
              <w:tabs>
                <w:tab w:val="left" w:pos="979"/>
              </w:tabs>
              <w:spacing w:line="276" w:lineRule="auto"/>
              <w:rPr>
                <w:sz w:val="20"/>
                <w:szCs w:val="20"/>
                <w:lang w:val="it-IT"/>
              </w:rPr>
            </w:pPr>
            <w:r w:rsidRPr="00603151">
              <w:rPr>
                <w:sz w:val="20"/>
                <w:szCs w:val="20"/>
                <w:lang w:val="it-IT"/>
              </w:rPr>
              <w:t>Rete Scuole Verona sud-ovest</w:t>
            </w:r>
          </w:p>
        </w:tc>
        <w:tc>
          <w:tcPr>
            <w:tcW w:w="5843" w:type="dxa"/>
            <w:tcMar>
              <w:top w:w="57" w:type="dxa"/>
              <w:bottom w:w="57" w:type="dxa"/>
            </w:tcMar>
          </w:tcPr>
          <w:p w14:paraId="6982453F" w14:textId="77777777" w:rsidR="00D45854" w:rsidRPr="00603151" w:rsidRDefault="00E85C67" w:rsidP="001621B1">
            <w:pPr>
              <w:tabs>
                <w:tab w:val="left" w:pos="979"/>
              </w:tabs>
              <w:spacing w:line="276" w:lineRule="auto"/>
              <w:rPr>
                <w:sz w:val="20"/>
                <w:szCs w:val="20"/>
                <w:lang w:val="it-IT"/>
              </w:rPr>
            </w:pPr>
            <w:r w:rsidRPr="00603151">
              <w:rPr>
                <w:sz w:val="20"/>
                <w:szCs w:val="20"/>
                <w:lang w:val="it-IT"/>
              </w:rPr>
              <w:t xml:space="preserve">Condivisione attività amministrative e gestionali </w:t>
            </w:r>
          </w:p>
          <w:p w14:paraId="45A766F7" w14:textId="77777777" w:rsidR="00E85C67" w:rsidRPr="00603151" w:rsidRDefault="001F6526" w:rsidP="001621B1">
            <w:pPr>
              <w:tabs>
                <w:tab w:val="left" w:pos="979"/>
              </w:tabs>
              <w:spacing w:line="276" w:lineRule="auto"/>
              <w:rPr>
                <w:sz w:val="20"/>
                <w:szCs w:val="20"/>
                <w:lang w:val="it-IT"/>
              </w:rPr>
            </w:pPr>
            <w:r w:rsidRPr="00603151">
              <w:rPr>
                <w:sz w:val="20"/>
                <w:szCs w:val="20"/>
                <w:lang w:val="it-IT"/>
              </w:rPr>
              <w:t xml:space="preserve">Formazione </w:t>
            </w:r>
            <w:r w:rsidR="00174CEF" w:rsidRPr="00603151">
              <w:rPr>
                <w:sz w:val="20"/>
                <w:szCs w:val="20"/>
                <w:lang w:val="it-IT"/>
              </w:rPr>
              <w:t>personale ATA</w:t>
            </w:r>
          </w:p>
        </w:tc>
      </w:tr>
      <w:tr w:rsidR="00174CEF" w:rsidRPr="00C152C2" w14:paraId="3EFFAC2B" w14:textId="77777777" w:rsidTr="001621B1">
        <w:trPr>
          <w:trHeight w:val="454"/>
        </w:trPr>
        <w:tc>
          <w:tcPr>
            <w:tcW w:w="3397" w:type="dxa"/>
            <w:tcMar>
              <w:top w:w="57" w:type="dxa"/>
              <w:bottom w:w="57" w:type="dxa"/>
            </w:tcMar>
            <w:vAlign w:val="center"/>
          </w:tcPr>
          <w:p w14:paraId="43FBEF83" w14:textId="77777777" w:rsidR="00174CEF" w:rsidRPr="00603151" w:rsidRDefault="00174CEF" w:rsidP="001621B1">
            <w:pPr>
              <w:tabs>
                <w:tab w:val="left" w:pos="979"/>
              </w:tabs>
              <w:spacing w:line="276" w:lineRule="auto"/>
              <w:rPr>
                <w:sz w:val="20"/>
                <w:szCs w:val="20"/>
                <w:lang w:val="it-IT"/>
              </w:rPr>
            </w:pPr>
            <w:r w:rsidRPr="00603151">
              <w:rPr>
                <w:sz w:val="20"/>
                <w:szCs w:val="20"/>
                <w:lang w:val="it-IT"/>
              </w:rPr>
              <w:t>Sirvess</w:t>
            </w:r>
          </w:p>
        </w:tc>
        <w:tc>
          <w:tcPr>
            <w:tcW w:w="5843" w:type="dxa"/>
            <w:tcMar>
              <w:top w:w="57" w:type="dxa"/>
              <w:bottom w:w="57" w:type="dxa"/>
            </w:tcMar>
          </w:tcPr>
          <w:p w14:paraId="332054A6" w14:textId="77777777" w:rsidR="00174CEF" w:rsidRPr="00603151" w:rsidRDefault="00174CEF" w:rsidP="001621B1">
            <w:pPr>
              <w:tabs>
                <w:tab w:val="left" w:pos="979"/>
              </w:tabs>
              <w:spacing w:line="276" w:lineRule="auto"/>
              <w:rPr>
                <w:sz w:val="20"/>
                <w:szCs w:val="20"/>
                <w:lang w:val="it-IT"/>
              </w:rPr>
            </w:pPr>
            <w:r w:rsidRPr="00603151">
              <w:rPr>
                <w:sz w:val="20"/>
                <w:szCs w:val="20"/>
                <w:lang w:val="it-IT"/>
              </w:rPr>
              <w:t>Condivisione progetti didattici e attività organizzative connesse alla sicurezza</w:t>
            </w:r>
          </w:p>
          <w:p w14:paraId="7A5C38E5" w14:textId="77777777" w:rsidR="00174CEF" w:rsidRPr="00603151" w:rsidRDefault="00174CEF" w:rsidP="001621B1">
            <w:pPr>
              <w:tabs>
                <w:tab w:val="left" w:pos="979"/>
              </w:tabs>
              <w:spacing w:line="276" w:lineRule="auto"/>
              <w:rPr>
                <w:sz w:val="20"/>
                <w:szCs w:val="20"/>
                <w:lang w:val="it-IT"/>
              </w:rPr>
            </w:pPr>
            <w:r w:rsidRPr="00603151">
              <w:rPr>
                <w:sz w:val="20"/>
                <w:szCs w:val="20"/>
                <w:lang w:val="it-IT"/>
              </w:rPr>
              <w:t>Formazione del personale sulla sicurezza</w:t>
            </w:r>
          </w:p>
        </w:tc>
      </w:tr>
      <w:tr w:rsidR="00174CEF" w:rsidRPr="00DC0966" w14:paraId="5A7E093A" w14:textId="77777777" w:rsidTr="00E64245">
        <w:trPr>
          <w:trHeight w:val="454"/>
        </w:trPr>
        <w:tc>
          <w:tcPr>
            <w:tcW w:w="3397" w:type="dxa"/>
            <w:tcMar>
              <w:top w:w="57" w:type="dxa"/>
              <w:bottom w:w="57" w:type="dxa"/>
            </w:tcMar>
            <w:vAlign w:val="center"/>
          </w:tcPr>
          <w:p w14:paraId="389A1D8D" w14:textId="77777777" w:rsidR="00174CEF" w:rsidRPr="00603151" w:rsidRDefault="00174CEF" w:rsidP="001621B1">
            <w:pPr>
              <w:tabs>
                <w:tab w:val="left" w:pos="979"/>
              </w:tabs>
              <w:spacing w:line="276" w:lineRule="auto"/>
              <w:rPr>
                <w:sz w:val="20"/>
                <w:szCs w:val="20"/>
                <w:lang w:val="it-IT"/>
              </w:rPr>
            </w:pPr>
            <w:r w:rsidRPr="00603151">
              <w:rPr>
                <w:sz w:val="20"/>
                <w:szCs w:val="20"/>
                <w:lang w:val="it-IT"/>
              </w:rPr>
              <w:t>Ambito 3 - Formazione</w:t>
            </w:r>
          </w:p>
        </w:tc>
        <w:tc>
          <w:tcPr>
            <w:tcW w:w="5843" w:type="dxa"/>
            <w:tcMar>
              <w:top w:w="57" w:type="dxa"/>
              <w:bottom w:w="57" w:type="dxa"/>
            </w:tcMar>
            <w:vAlign w:val="center"/>
          </w:tcPr>
          <w:p w14:paraId="0B6C72D5" w14:textId="787F5E99" w:rsidR="00174CEF" w:rsidRPr="00603151" w:rsidRDefault="00174CEF" w:rsidP="00E64245">
            <w:pPr>
              <w:tabs>
                <w:tab w:val="left" w:pos="979"/>
              </w:tabs>
              <w:spacing w:line="276" w:lineRule="auto"/>
              <w:rPr>
                <w:sz w:val="20"/>
                <w:szCs w:val="20"/>
                <w:lang w:val="it-IT"/>
              </w:rPr>
            </w:pPr>
            <w:r w:rsidRPr="00603151">
              <w:rPr>
                <w:sz w:val="20"/>
                <w:szCs w:val="20"/>
                <w:lang w:val="it-IT"/>
              </w:rPr>
              <w:t xml:space="preserve">Formazione del personale </w:t>
            </w:r>
          </w:p>
        </w:tc>
      </w:tr>
    </w:tbl>
    <w:p w14:paraId="3C672A27" w14:textId="77777777" w:rsidR="00D45854" w:rsidRPr="001621B1" w:rsidRDefault="00D45854" w:rsidP="00665B66">
      <w:pPr>
        <w:tabs>
          <w:tab w:val="left" w:pos="979"/>
        </w:tabs>
        <w:spacing w:line="276" w:lineRule="auto"/>
        <w:rPr>
          <w:color w:val="00AFEF"/>
          <w:sz w:val="20"/>
          <w:lang w:val="it-IT"/>
        </w:rPr>
      </w:pPr>
    </w:p>
    <w:p w14:paraId="760A8DD1" w14:textId="77777777" w:rsidR="00DB78C8" w:rsidRDefault="00DB78C8" w:rsidP="00665B66">
      <w:pPr>
        <w:tabs>
          <w:tab w:val="left" w:pos="567"/>
        </w:tabs>
        <w:spacing w:after="120" w:line="276" w:lineRule="auto"/>
        <w:ind w:left="284"/>
        <w:rPr>
          <w:color w:val="00AFEF"/>
          <w:sz w:val="28"/>
          <w:szCs w:val="28"/>
          <w:lang w:val="it-IT"/>
        </w:rPr>
      </w:pPr>
      <w:bookmarkStart w:id="5" w:name="tre"/>
    </w:p>
    <w:p w14:paraId="0DEF7BB2" w14:textId="77777777" w:rsidR="00DB78C8" w:rsidRDefault="00DB78C8" w:rsidP="00665B66">
      <w:pPr>
        <w:tabs>
          <w:tab w:val="left" w:pos="567"/>
        </w:tabs>
        <w:spacing w:after="120" w:line="276" w:lineRule="auto"/>
        <w:ind w:left="284"/>
        <w:rPr>
          <w:color w:val="00AFEF"/>
          <w:sz w:val="28"/>
          <w:szCs w:val="28"/>
          <w:lang w:val="it-IT"/>
        </w:rPr>
      </w:pPr>
    </w:p>
    <w:p w14:paraId="5CC9004B" w14:textId="0B6E948A" w:rsidR="00174CEF" w:rsidRPr="001621B1" w:rsidRDefault="001621B1" w:rsidP="00665B66">
      <w:pPr>
        <w:tabs>
          <w:tab w:val="left" w:pos="567"/>
        </w:tabs>
        <w:spacing w:after="120" w:line="276" w:lineRule="auto"/>
        <w:ind w:left="284"/>
        <w:rPr>
          <w:color w:val="00AFEF"/>
          <w:sz w:val="40"/>
          <w:lang w:val="it-IT"/>
        </w:rPr>
      </w:pPr>
      <w:r>
        <w:rPr>
          <w:color w:val="00AFEF"/>
          <w:sz w:val="28"/>
          <w:szCs w:val="28"/>
          <w:lang w:val="it-IT"/>
        </w:rPr>
        <w:t xml:space="preserve">12.2 </w:t>
      </w:r>
      <w:r w:rsidR="00174CEF" w:rsidRPr="001621B1">
        <w:rPr>
          <w:color w:val="00AFEF"/>
          <w:sz w:val="28"/>
          <w:szCs w:val="28"/>
          <w:lang w:val="it-IT"/>
        </w:rPr>
        <w:t>Enti e Agenzie</w:t>
      </w:r>
    </w:p>
    <w:bookmarkEnd w:id="5"/>
    <w:p w14:paraId="261D2D31" w14:textId="5C2640F7" w:rsidR="003A3599" w:rsidRDefault="00174CEF" w:rsidP="00665B66">
      <w:pPr>
        <w:tabs>
          <w:tab w:val="left" w:pos="979"/>
        </w:tabs>
        <w:spacing w:line="276" w:lineRule="auto"/>
        <w:jc w:val="both"/>
        <w:rPr>
          <w:sz w:val="20"/>
          <w:szCs w:val="20"/>
          <w:lang w:val="it-IT"/>
        </w:rPr>
      </w:pPr>
      <w:r w:rsidRPr="005767AE">
        <w:rPr>
          <w:sz w:val="20"/>
          <w:szCs w:val="20"/>
          <w:lang w:val="it-IT"/>
        </w:rPr>
        <w:t xml:space="preserve">L’Istituto collabora in modo continuativo con i </w:t>
      </w:r>
      <w:r w:rsidRPr="00147CB5">
        <w:rPr>
          <w:b/>
          <w:sz w:val="20"/>
          <w:szCs w:val="20"/>
          <w:lang w:val="it-IT"/>
        </w:rPr>
        <w:t>Comuni di riferimento</w:t>
      </w:r>
      <w:r w:rsidR="008E76BE">
        <w:rPr>
          <w:b/>
          <w:sz w:val="20"/>
          <w:szCs w:val="20"/>
          <w:lang w:val="it-IT"/>
        </w:rPr>
        <w:t xml:space="preserve"> </w:t>
      </w:r>
      <w:r w:rsidR="008E76BE" w:rsidRPr="008E76BE">
        <w:rPr>
          <w:sz w:val="20"/>
          <w:szCs w:val="20"/>
          <w:lang w:val="it-IT"/>
        </w:rPr>
        <w:t>e con i</w:t>
      </w:r>
      <w:r w:rsidR="008E76BE">
        <w:rPr>
          <w:b/>
          <w:sz w:val="20"/>
          <w:szCs w:val="20"/>
          <w:lang w:val="it-IT"/>
        </w:rPr>
        <w:t xml:space="preserve"> servizi socio-educativi</w:t>
      </w:r>
      <w:r w:rsidRPr="005767AE">
        <w:rPr>
          <w:sz w:val="20"/>
          <w:szCs w:val="20"/>
          <w:lang w:val="it-IT"/>
        </w:rPr>
        <w:t>, con cui esis</w:t>
      </w:r>
      <w:r w:rsidR="00D013FE" w:rsidRPr="005767AE">
        <w:rPr>
          <w:sz w:val="20"/>
          <w:szCs w:val="20"/>
          <w:lang w:val="it-IT"/>
        </w:rPr>
        <w:t>tono convenzioni ed accordi</w:t>
      </w:r>
      <w:r w:rsidRPr="005767AE">
        <w:rPr>
          <w:sz w:val="20"/>
          <w:szCs w:val="20"/>
          <w:lang w:val="it-IT"/>
        </w:rPr>
        <w:t xml:space="preserve">. </w:t>
      </w:r>
    </w:p>
    <w:p w14:paraId="485B7283" w14:textId="2AC1BACD" w:rsidR="00AB4889" w:rsidRDefault="00D013FE" w:rsidP="00665B66">
      <w:pPr>
        <w:tabs>
          <w:tab w:val="left" w:pos="979"/>
        </w:tabs>
        <w:spacing w:before="120" w:line="276" w:lineRule="auto"/>
        <w:jc w:val="both"/>
        <w:rPr>
          <w:sz w:val="20"/>
          <w:szCs w:val="20"/>
          <w:lang w:val="it-IT"/>
        </w:rPr>
      </w:pPr>
      <w:r w:rsidRPr="005767AE">
        <w:rPr>
          <w:sz w:val="20"/>
          <w:szCs w:val="20"/>
          <w:lang w:val="it-IT"/>
        </w:rPr>
        <w:t xml:space="preserve">La scuola ha inoltre convenzioni e progetti con molte altre agenzie del territorio: biblioteche, parrocchie, associazioni sportive e di volontariato, sezioni locali di organizzazioni nazionali/internazionali no profit. Ci sono inoltre accordi con scuole secondarie di II grado per attività di alternanza scuola/lavoro, volte alla realizzazione di specifici progetti del nostro Istituto e accordi con università </w:t>
      </w:r>
      <w:r w:rsidR="00533629">
        <w:rPr>
          <w:sz w:val="20"/>
          <w:szCs w:val="20"/>
          <w:lang w:val="it-IT"/>
        </w:rPr>
        <w:t>per l’effettuazione di tirocini</w:t>
      </w:r>
      <w:r w:rsidR="00AB4889">
        <w:rPr>
          <w:sz w:val="20"/>
          <w:szCs w:val="20"/>
          <w:lang w:val="it-IT"/>
        </w:rPr>
        <w:t>.</w:t>
      </w:r>
    </w:p>
    <w:p w14:paraId="6528268F" w14:textId="77777777" w:rsidR="00193D81" w:rsidRDefault="00193D81" w:rsidP="00665B66">
      <w:pPr>
        <w:tabs>
          <w:tab w:val="left" w:pos="979"/>
        </w:tabs>
        <w:spacing w:before="120" w:line="276" w:lineRule="auto"/>
        <w:jc w:val="both"/>
        <w:rPr>
          <w:sz w:val="20"/>
          <w:szCs w:val="20"/>
          <w:lang w:val="it-IT"/>
        </w:rPr>
      </w:pPr>
    </w:p>
    <w:tbl>
      <w:tblPr>
        <w:tblStyle w:val="Grigliatabella"/>
        <w:tblW w:w="5000" w:type="pct"/>
        <w:tblLook w:val="04A0" w:firstRow="1" w:lastRow="0" w:firstColumn="1" w:lastColumn="0" w:noHBand="0" w:noVBand="1"/>
      </w:tblPr>
      <w:tblGrid>
        <w:gridCol w:w="4931"/>
        <w:gridCol w:w="4643"/>
      </w:tblGrid>
      <w:tr w:rsidR="00282638" w:rsidRPr="00725337" w14:paraId="2FD2968E" w14:textId="77777777" w:rsidTr="00282638">
        <w:trPr>
          <w:trHeight w:val="571"/>
        </w:trPr>
        <w:tc>
          <w:tcPr>
            <w:tcW w:w="2575" w:type="pct"/>
            <w:vAlign w:val="center"/>
          </w:tcPr>
          <w:p w14:paraId="63AB9F7A" w14:textId="06209F2F" w:rsidR="00282638" w:rsidRPr="001D5DF8" w:rsidRDefault="00282638" w:rsidP="00282638">
            <w:pPr>
              <w:jc w:val="center"/>
              <w:rPr>
                <w:sz w:val="20"/>
                <w:szCs w:val="20"/>
              </w:rPr>
            </w:pPr>
            <w:r w:rsidRPr="00B807F9">
              <w:rPr>
                <w:b/>
                <w:sz w:val="20"/>
                <w:szCs w:val="20"/>
              </w:rPr>
              <w:t>ENTE/ASSOCIAZIONE</w:t>
            </w:r>
          </w:p>
        </w:tc>
        <w:tc>
          <w:tcPr>
            <w:tcW w:w="2425" w:type="pct"/>
            <w:vAlign w:val="center"/>
          </w:tcPr>
          <w:p w14:paraId="4A12018F" w14:textId="0DA2F875" w:rsidR="00282638" w:rsidRPr="00282638" w:rsidRDefault="00282638" w:rsidP="00282638">
            <w:pPr>
              <w:jc w:val="center"/>
              <w:rPr>
                <w:sz w:val="20"/>
                <w:szCs w:val="20"/>
                <w:lang w:val="it-IT"/>
              </w:rPr>
            </w:pPr>
            <w:r w:rsidRPr="00B807F9">
              <w:rPr>
                <w:b/>
                <w:sz w:val="20"/>
                <w:szCs w:val="20"/>
              </w:rPr>
              <w:t>ATTIVITA’</w:t>
            </w:r>
          </w:p>
        </w:tc>
      </w:tr>
      <w:tr w:rsidR="00282638" w:rsidRPr="00C152C2" w14:paraId="58F84FD1" w14:textId="77777777" w:rsidTr="00282638">
        <w:trPr>
          <w:trHeight w:val="1433"/>
        </w:trPr>
        <w:tc>
          <w:tcPr>
            <w:tcW w:w="2575" w:type="pct"/>
            <w:vAlign w:val="center"/>
          </w:tcPr>
          <w:p w14:paraId="18447EBA" w14:textId="77777777" w:rsidR="00282638" w:rsidRPr="00A02C1C" w:rsidRDefault="00282638" w:rsidP="00282638">
            <w:pPr>
              <w:rPr>
                <w:sz w:val="20"/>
                <w:szCs w:val="20"/>
                <w:lang w:val="it-IT"/>
              </w:rPr>
            </w:pPr>
            <w:r w:rsidRPr="00A02C1C">
              <w:rPr>
                <w:sz w:val="20"/>
                <w:szCs w:val="20"/>
                <w:lang w:val="it-IT"/>
              </w:rPr>
              <w:t xml:space="preserve">A.C. Chievo Verona, </w:t>
            </w:r>
          </w:p>
          <w:p w14:paraId="16BE6B1B" w14:textId="746D041E" w:rsidR="00282638" w:rsidRDefault="00282638" w:rsidP="00282638">
            <w:pPr>
              <w:rPr>
                <w:sz w:val="20"/>
                <w:szCs w:val="20"/>
                <w:lang w:val="it-IT"/>
              </w:rPr>
            </w:pPr>
            <w:r w:rsidRPr="00A02C1C">
              <w:rPr>
                <w:sz w:val="20"/>
                <w:szCs w:val="20"/>
                <w:lang w:val="it-IT"/>
              </w:rPr>
              <w:t>A.C. Hellas Verona,</w:t>
            </w:r>
          </w:p>
          <w:p w14:paraId="1543EFBB" w14:textId="08D8408B" w:rsidR="00F13D67" w:rsidRPr="00A02C1C" w:rsidRDefault="00F13D67" w:rsidP="00282638">
            <w:pPr>
              <w:rPr>
                <w:sz w:val="20"/>
                <w:szCs w:val="20"/>
                <w:lang w:val="it-IT"/>
              </w:rPr>
            </w:pPr>
            <w:r w:rsidRPr="00603151">
              <w:rPr>
                <w:sz w:val="20"/>
                <w:szCs w:val="20"/>
                <w:lang w:val="it-IT"/>
              </w:rPr>
              <w:t>A.S.D. Alba B.go Roma,</w:t>
            </w:r>
          </w:p>
          <w:p w14:paraId="221FB3DE" w14:textId="77777777" w:rsidR="00282638" w:rsidRPr="00A02C1C" w:rsidRDefault="00282638" w:rsidP="00282638">
            <w:pPr>
              <w:rPr>
                <w:sz w:val="20"/>
                <w:szCs w:val="20"/>
                <w:lang w:val="it-IT"/>
              </w:rPr>
            </w:pPr>
            <w:r w:rsidRPr="00A02C1C">
              <w:rPr>
                <w:sz w:val="20"/>
                <w:szCs w:val="20"/>
                <w:lang w:val="it-IT"/>
              </w:rPr>
              <w:t>A.S.D. Millecolori,</w:t>
            </w:r>
          </w:p>
          <w:p w14:paraId="354402F2" w14:textId="77777777" w:rsidR="00282638" w:rsidRPr="00A02C1C" w:rsidRDefault="00282638" w:rsidP="00282638">
            <w:pPr>
              <w:rPr>
                <w:sz w:val="20"/>
                <w:szCs w:val="20"/>
                <w:lang w:val="it-IT"/>
              </w:rPr>
            </w:pPr>
            <w:r w:rsidRPr="00A02C1C">
              <w:rPr>
                <w:sz w:val="20"/>
                <w:szCs w:val="20"/>
                <w:lang w:val="it-IT"/>
              </w:rPr>
              <w:t xml:space="preserve">A.S.D. Polisportiva Erbè, </w:t>
            </w:r>
          </w:p>
          <w:p w14:paraId="0D31D9B4" w14:textId="77777777" w:rsidR="00282638" w:rsidRPr="00A02C1C" w:rsidRDefault="00282638" w:rsidP="00282638">
            <w:pPr>
              <w:rPr>
                <w:sz w:val="20"/>
                <w:szCs w:val="20"/>
                <w:lang w:val="it-IT"/>
              </w:rPr>
            </w:pPr>
            <w:r w:rsidRPr="00A02C1C">
              <w:rPr>
                <w:sz w:val="20"/>
                <w:szCs w:val="20"/>
                <w:lang w:val="it-IT"/>
              </w:rPr>
              <w:t xml:space="preserve">A.S.D. Polisportiva Trevenzuolo, </w:t>
            </w:r>
          </w:p>
          <w:p w14:paraId="4C79956C" w14:textId="77777777" w:rsidR="00282638" w:rsidRPr="00A02C1C" w:rsidRDefault="00282638" w:rsidP="00282638">
            <w:pPr>
              <w:spacing w:line="259" w:lineRule="auto"/>
              <w:rPr>
                <w:sz w:val="20"/>
                <w:szCs w:val="20"/>
                <w:lang w:val="it-IT"/>
              </w:rPr>
            </w:pPr>
            <w:r w:rsidRPr="00A02C1C">
              <w:rPr>
                <w:sz w:val="20"/>
                <w:szCs w:val="20"/>
                <w:lang w:val="it-IT"/>
              </w:rPr>
              <w:t>Associazioni sportive Vigasio</w:t>
            </w:r>
          </w:p>
          <w:p w14:paraId="6F663190" w14:textId="77777777" w:rsidR="00282638" w:rsidRPr="00A02C1C" w:rsidRDefault="00282638" w:rsidP="00282638">
            <w:pPr>
              <w:rPr>
                <w:sz w:val="20"/>
                <w:szCs w:val="20"/>
                <w:lang w:val="it-IT"/>
              </w:rPr>
            </w:pPr>
            <w:r w:rsidRPr="00A02C1C">
              <w:rPr>
                <w:sz w:val="20"/>
                <w:szCs w:val="20"/>
                <w:lang w:val="it-IT"/>
              </w:rPr>
              <w:t xml:space="preserve">FIDAL Veneto CONI, </w:t>
            </w:r>
          </w:p>
          <w:p w14:paraId="0541CF3D" w14:textId="3E885FA4" w:rsidR="00282638" w:rsidRPr="00A02C1C" w:rsidRDefault="00282638" w:rsidP="00282638">
            <w:pPr>
              <w:rPr>
                <w:sz w:val="20"/>
                <w:szCs w:val="20"/>
                <w:lang w:val="it-IT"/>
              </w:rPr>
            </w:pPr>
            <w:r w:rsidRPr="00A02C1C">
              <w:rPr>
                <w:sz w:val="20"/>
                <w:szCs w:val="20"/>
                <w:lang w:val="it-IT"/>
              </w:rPr>
              <w:t>Polisportiva Primavera Gruppo Runner Buttapietra, ecc.</w:t>
            </w:r>
          </w:p>
        </w:tc>
        <w:tc>
          <w:tcPr>
            <w:tcW w:w="2425" w:type="pct"/>
            <w:vAlign w:val="center"/>
          </w:tcPr>
          <w:p w14:paraId="48B81487" w14:textId="0C4B53CC" w:rsidR="00282638" w:rsidRPr="00282638" w:rsidRDefault="00282638" w:rsidP="00282638">
            <w:pPr>
              <w:rPr>
                <w:sz w:val="20"/>
                <w:szCs w:val="20"/>
                <w:lang w:val="it-IT"/>
              </w:rPr>
            </w:pPr>
            <w:r w:rsidRPr="00282638">
              <w:rPr>
                <w:sz w:val="20"/>
                <w:szCs w:val="20"/>
                <w:lang w:val="it-IT"/>
              </w:rPr>
              <w:t>Attività sportive (progetti continuativi, progetti inclusivi, supporto settimana dello sport, iniziative varie)</w:t>
            </w:r>
          </w:p>
        </w:tc>
      </w:tr>
      <w:tr w:rsidR="00282638" w:rsidRPr="00C152C2" w14:paraId="077CEF89" w14:textId="77777777" w:rsidTr="00282638">
        <w:trPr>
          <w:trHeight w:val="1433"/>
        </w:trPr>
        <w:tc>
          <w:tcPr>
            <w:tcW w:w="2575" w:type="pct"/>
            <w:vAlign w:val="center"/>
          </w:tcPr>
          <w:p w14:paraId="451816DD" w14:textId="77777777" w:rsidR="00282638" w:rsidRPr="00A02C1C" w:rsidRDefault="00282638" w:rsidP="00A02C1C">
            <w:pPr>
              <w:rPr>
                <w:sz w:val="20"/>
                <w:szCs w:val="20"/>
                <w:lang w:val="it-IT"/>
              </w:rPr>
            </w:pPr>
            <w:r w:rsidRPr="00A02C1C">
              <w:rPr>
                <w:sz w:val="20"/>
                <w:szCs w:val="20"/>
                <w:lang w:val="it-IT"/>
              </w:rPr>
              <w:t>Associazione Genitori “Il faro”,</w:t>
            </w:r>
          </w:p>
          <w:p w14:paraId="4831FEAA" w14:textId="77777777" w:rsidR="00282638" w:rsidRPr="00A02C1C" w:rsidRDefault="00282638" w:rsidP="00A02C1C">
            <w:pPr>
              <w:rPr>
                <w:sz w:val="20"/>
                <w:szCs w:val="20"/>
                <w:lang w:val="it-IT"/>
              </w:rPr>
            </w:pPr>
            <w:r w:rsidRPr="00A02C1C">
              <w:rPr>
                <w:sz w:val="20"/>
                <w:szCs w:val="20"/>
                <w:lang w:val="it-IT"/>
              </w:rPr>
              <w:t>Comitato Genitori Buttapietra,</w:t>
            </w:r>
          </w:p>
          <w:p w14:paraId="4103AC8E" w14:textId="77777777" w:rsidR="00282638" w:rsidRPr="00A02C1C" w:rsidRDefault="00282638" w:rsidP="00A02C1C">
            <w:pPr>
              <w:rPr>
                <w:sz w:val="20"/>
                <w:szCs w:val="20"/>
                <w:lang w:val="it-IT"/>
              </w:rPr>
            </w:pPr>
            <w:r w:rsidRPr="00A02C1C">
              <w:rPr>
                <w:sz w:val="20"/>
                <w:szCs w:val="20"/>
                <w:lang w:val="it-IT"/>
              </w:rPr>
              <w:t>Comitato Genitori Vigasio,</w:t>
            </w:r>
          </w:p>
          <w:p w14:paraId="79EF8F27" w14:textId="44FF9389" w:rsidR="00282638" w:rsidRPr="00214AA6" w:rsidRDefault="00282638" w:rsidP="00E24E7B">
            <w:pPr>
              <w:rPr>
                <w:sz w:val="20"/>
                <w:szCs w:val="20"/>
                <w:lang w:val="it-IT"/>
              </w:rPr>
            </w:pPr>
            <w:r w:rsidRPr="00A02C1C">
              <w:rPr>
                <w:sz w:val="20"/>
                <w:szCs w:val="20"/>
                <w:lang w:val="it-IT"/>
              </w:rPr>
              <w:t>Gruppi Genitori Erbè e Trevenzuolo, ecc.</w:t>
            </w:r>
          </w:p>
        </w:tc>
        <w:tc>
          <w:tcPr>
            <w:tcW w:w="2425" w:type="pct"/>
            <w:vAlign w:val="center"/>
          </w:tcPr>
          <w:p w14:paraId="4478F387" w14:textId="77777777" w:rsidR="00282638" w:rsidRPr="00282638" w:rsidRDefault="00282638" w:rsidP="00282638">
            <w:pPr>
              <w:rPr>
                <w:sz w:val="20"/>
                <w:szCs w:val="20"/>
                <w:lang w:val="it-IT"/>
              </w:rPr>
            </w:pPr>
            <w:r w:rsidRPr="00282638">
              <w:rPr>
                <w:sz w:val="20"/>
                <w:szCs w:val="20"/>
                <w:lang w:val="it-IT"/>
              </w:rPr>
              <w:t>Collaborazione in attività proposte dalla scuola</w:t>
            </w:r>
          </w:p>
          <w:p w14:paraId="7653CA18" w14:textId="6F236ACA" w:rsidR="00282638" w:rsidRPr="00214AA6" w:rsidRDefault="00282638" w:rsidP="00282638">
            <w:pPr>
              <w:rPr>
                <w:sz w:val="20"/>
                <w:szCs w:val="20"/>
                <w:lang w:val="it-IT"/>
              </w:rPr>
            </w:pPr>
            <w:r w:rsidRPr="00A02C1C">
              <w:rPr>
                <w:sz w:val="20"/>
                <w:szCs w:val="20"/>
                <w:lang w:val="it-IT"/>
              </w:rPr>
              <w:t>Iniziative a favore della scuola (organizzazione feste, raccolta fondi).</w:t>
            </w:r>
          </w:p>
        </w:tc>
      </w:tr>
      <w:tr w:rsidR="00282638" w:rsidRPr="00C152C2" w14:paraId="0F8A40EE" w14:textId="77777777" w:rsidTr="00E24E7B">
        <w:trPr>
          <w:trHeight w:val="3948"/>
        </w:trPr>
        <w:tc>
          <w:tcPr>
            <w:tcW w:w="2575" w:type="pct"/>
            <w:vAlign w:val="center"/>
          </w:tcPr>
          <w:p w14:paraId="0A0F86C7" w14:textId="48AAB66A" w:rsidR="00282638" w:rsidRPr="00214AA6" w:rsidRDefault="00282638" w:rsidP="00E24E7B">
            <w:pPr>
              <w:rPr>
                <w:sz w:val="20"/>
                <w:szCs w:val="20"/>
                <w:lang w:val="it-IT"/>
              </w:rPr>
            </w:pPr>
            <w:r w:rsidRPr="00214AA6">
              <w:rPr>
                <w:sz w:val="20"/>
                <w:szCs w:val="20"/>
                <w:lang w:val="it-IT"/>
              </w:rPr>
              <w:t>Associazione “Amiche della Biblioteca”,</w:t>
            </w:r>
          </w:p>
          <w:p w14:paraId="10B22B61" w14:textId="46B5651C" w:rsidR="00282638" w:rsidRPr="00214AA6" w:rsidRDefault="00282638" w:rsidP="00E24E7B">
            <w:pPr>
              <w:rPr>
                <w:sz w:val="20"/>
                <w:szCs w:val="20"/>
                <w:lang w:val="it-IT"/>
              </w:rPr>
            </w:pPr>
            <w:r w:rsidRPr="00214AA6">
              <w:rPr>
                <w:sz w:val="20"/>
                <w:szCs w:val="20"/>
                <w:lang w:val="it-IT"/>
              </w:rPr>
              <w:t>Associazione Clown “Il sorriso arriva subito”,</w:t>
            </w:r>
          </w:p>
          <w:p w14:paraId="1E36ECBA" w14:textId="0033CA80" w:rsidR="00282638" w:rsidRPr="00214AA6" w:rsidRDefault="00282638" w:rsidP="00E24E7B">
            <w:pPr>
              <w:rPr>
                <w:sz w:val="20"/>
                <w:szCs w:val="20"/>
                <w:lang w:val="it-IT"/>
              </w:rPr>
            </w:pPr>
            <w:r w:rsidRPr="00214AA6">
              <w:rPr>
                <w:sz w:val="20"/>
                <w:szCs w:val="20"/>
                <w:lang w:val="it-IT"/>
              </w:rPr>
              <w:t>Associazioni “Pro Loco” dei diversi Comuni,</w:t>
            </w:r>
          </w:p>
          <w:p w14:paraId="3C244FCC" w14:textId="7A79DE44" w:rsidR="00282638" w:rsidRPr="00214AA6" w:rsidRDefault="00282638" w:rsidP="00E24E7B">
            <w:pPr>
              <w:rPr>
                <w:sz w:val="20"/>
                <w:szCs w:val="20"/>
                <w:lang w:val="it-IT"/>
              </w:rPr>
            </w:pPr>
            <w:r w:rsidRPr="00214AA6">
              <w:rPr>
                <w:sz w:val="20"/>
                <w:szCs w:val="20"/>
                <w:lang w:val="it-IT"/>
              </w:rPr>
              <w:t>AVIS,</w:t>
            </w:r>
          </w:p>
          <w:p w14:paraId="58160FBD" w14:textId="601845CB" w:rsidR="00282638" w:rsidRPr="00214AA6" w:rsidRDefault="00282638" w:rsidP="00E24E7B">
            <w:pPr>
              <w:rPr>
                <w:sz w:val="20"/>
                <w:szCs w:val="20"/>
                <w:lang w:val="it-IT"/>
              </w:rPr>
            </w:pPr>
            <w:r w:rsidRPr="00214AA6">
              <w:rPr>
                <w:sz w:val="20"/>
                <w:szCs w:val="20"/>
                <w:lang w:val="it-IT"/>
              </w:rPr>
              <w:t>CARITAS,</w:t>
            </w:r>
          </w:p>
          <w:p w14:paraId="61669C33" w14:textId="3BACE6C3" w:rsidR="00282638" w:rsidRPr="00214AA6" w:rsidRDefault="00282638" w:rsidP="00E24E7B">
            <w:pPr>
              <w:rPr>
                <w:sz w:val="20"/>
                <w:szCs w:val="20"/>
                <w:lang w:val="it-IT"/>
              </w:rPr>
            </w:pPr>
            <w:r w:rsidRPr="00214AA6">
              <w:rPr>
                <w:sz w:val="20"/>
                <w:szCs w:val="20"/>
                <w:lang w:val="it-IT"/>
              </w:rPr>
              <w:t>Centro Anziani “Casa del sorriso”,</w:t>
            </w:r>
          </w:p>
          <w:p w14:paraId="388348DD" w14:textId="24DEF2F8" w:rsidR="00282638" w:rsidRPr="00214AA6" w:rsidRDefault="00282638" w:rsidP="00E24E7B">
            <w:pPr>
              <w:rPr>
                <w:sz w:val="20"/>
                <w:szCs w:val="20"/>
                <w:lang w:val="it-IT"/>
              </w:rPr>
            </w:pPr>
            <w:r w:rsidRPr="00214AA6">
              <w:rPr>
                <w:sz w:val="20"/>
                <w:szCs w:val="20"/>
                <w:lang w:val="it-IT"/>
              </w:rPr>
              <w:t>Circolo “Noi”,</w:t>
            </w:r>
          </w:p>
          <w:p w14:paraId="1F8F1530" w14:textId="09ED6114" w:rsidR="00282638" w:rsidRPr="00214AA6" w:rsidRDefault="00282638" w:rsidP="00E24E7B">
            <w:pPr>
              <w:rPr>
                <w:sz w:val="20"/>
                <w:szCs w:val="20"/>
                <w:lang w:val="it-IT"/>
              </w:rPr>
            </w:pPr>
            <w:r w:rsidRPr="00214AA6">
              <w:rPr>
                <w:sz w:val="20"/>
                <w:szCs w:val="20"/>
                <w:lang w:val="it-IT"/>
              </w:rPr>
              <w:t>Comitato Carnevale,</w:t>
            </w:r>
          </w:p>
          <w:p w14:paraId="4F2C902E" w14:textId="095914F6" w:rsidR="00282638" w:rsidRPr="00214AA6" w:rsidRDefault="00282638" w:rsidP="00E24E7B">
            <w:pPr>
              <w:rPr>
                <w:sz w:val="20"/>
                <w:szCs w:val="20"/>
                <w:lang w:val="it-IT"/>
              </w:rPr>
            </w:pPr>
            <w:r w:rsidRPr="00214AA6">
              <w:rPr>
                <w:sz w:val="20"/>
                <w:szCs w:val="20"/>
                <w:lang w:val="it-IT"/>
              </w:rPr>
              <w:t>Cooperativa Solidarietà Vigasio,</w:t>
            </w:r>
          </w:p>
          <w:p w14:paraId="7BA401F5" w14:textId="3552586F" w:rsidR="00282638" w:rsidRPr="00214AA6" w:rsidRDefault="00282638" w:rsidP="00E24E7B">
            <w:pPr>
              <w:rPr>
                <w:sz w:val="20"/>
                <w:szCs w:val="20"/>
                <w:lang w:val="it-IT"/>
              </w:rPr>
            </w:pPr>
            <w:r w:rsidRPr="00214AA6">
              <w:rPr>
                <w:sz w:val="20"/>
                <w:szCs w:val="20"/>
                <w:lang w:val="it-IT"/>
              </w:rPr>
              <w:t>FEVOSS,</w:t>
            </w:r>
          </w:p>
          <w:p w14:paraId="5DEC1E9F" w14:textId="5DDB48DD" w:rsidR="00282638" w:rsidRPr="00214AA6" w:rsidRDefault="00282638" w:rsidP="00E24E7B">
            <w:pPr>
              <w:rPr>
                <w:sz w:val="20"/>
                <w:szCs w:val="20"/>
                <w:lang w:val="it-IT"/>
              </w:rPr>
            </w:pPr>
            <w:r w:rsidRPr="00214AA6">
              <w:rPr>
                <w:sz w:val="20"/>
                <w:szCs w:val="20"/>
                <w:lang w:val="it-IT"/>
              </w:rPr>
              <w:t>FIDAS- AIDO,</w:t>
            </w:r>
          </w:p>
          <w:p w14:paraId="465F9519" w14:textId="68CA5401" w:rsidR="00282638" w:rsidRPr="00214AA6" w:rsidRDefault="00282638" w:rsidP="00E24E7B">
            <w:pPr>
              <w:rPr>
                <w:sz w:val="20"/>
                <w:szCs w:val="20"/>
                <w:lang w:val="it-IT"/>
              </w:rPr>
            </w:pPr>
            <w:r w:rsidRPr="00214AA6">
              <w:rPr>
                <w:sz w:val="20"/>
                <w:szCs w:val="20"/>
                <w:lang w:val="it-IT"/>
              </w:rPr>
              <w:t>Gruppi Alpini dei diversi Comuni,</w:t>
            </w:r>
          </w:p>
          <w:p w14:paraId="5BE7CA07" w14:textId="6940E3AB" w:rsidR="00282638" w:rsidRPr="00214AA6" w:rsidRDefault="00282638" w:rsidP="00E24E7B">
            <w:pPr>
              <w:rPr>
                <w:sz w:val="20"/>
                <w:szCs w:val="20"/>
                <w:lang w:val="it-IT"/>
              </w:rPr>
            </w:pPr>
            <w:r w:rsidRPr="00214AA6">
              <w:rPr>
                <w:sz w:val="20"/>
                <w:szCs w:val="20"/>
                <w:lang w:val="it-IT"/>
              </w:rPr>
              <w:t>ONLUS “Azione contro la fame”,</w:t>
            </w:r>
          </w:p>
          <w:p w14:paraId="663E6899" w14:textId="3E9AADA8" w:rsidR="00282638" w:rsidRPr="00214AA6" w:rsidRDefault="00282638" w:rsidP="00E24E7B">
            <w:pPr>
              <w:rPr>
                <w:sz w:val="20"/>
                <w:szCs w:val="20"/>
                <w:lang w:val="it-IT"/>
              </w:rPr>
            </w:pPr>
            <w:r w:rsidRPr="00214AA6">
              <w:rPr>
                <w:sz w:val="20"/>
                <w:szCs w:val="20"/>
                <w:lang w:val="it-IT"/>
              </w:rPr>
              <w:t>Parrocchie dei diversi Comuni,</w:t>
            </w:r>
          </w:p>
          <w:p w14:paraId="4C21B065" w14:textId="59DD7A2B" w:rsidR="00282638" w:rsidRPr="00214AA6" w:rsidRDefault="00282638" w:rsidP="00E24E7B">
            <w:pPr>
              <w:rPr>
                <w:sz w:val="20"/>
                <w:szCs w:val="20"/>
                <w:lang w:val="it-IT"/>
              </w:rPr>
            </w:pPr>
            <w:r w:rsidRPr="00214AA6">
              <w:rPr>
                <w:sz w:val="20"/>
                <w:szCs w:val="20"/>
                <w:lang w:val="it-IT"/>
              </w:rPr>
              <w:t>Vigasio Eventi, ecc.</w:t>
            </w:r>
          </w:p>
        </w:tc>
        <w:tc>
          <w:tcPr>
            <w:tcW w:w="2425" w:type="pct"/>
            <w:vAlign w:val="center"/>
          </w:tcPr>
          <w:p w14:paraId="18E89814" w14:textId="77777777" w:rsidR="00282638" w:rsidRPr="00214AA6" w:rsidRDefault="00282638" w:rsidP="00E24E7B">
            <w:pPr>
              <w:rPr>
                <w:sz w:val="20"/>
                <w:szCs w:val="20"/>
                <w:lang w:val="it-IT"/>
              </w:rPr>
            </w:pPr>
            <w:r w:rsidRPr="00214AA6">
              <w:rPr>
                <w:sz w:val="20"/>
                <w:szCs w:val="20"/>
                <w:lang w:val="it-IT"/>
              </w:rPr>
              <w:t>Educazione alla soliderietà, al volontariato, al dono.</w:t>
            </w:r>
          </w:p>
          <w:p w14:paraId="4378E231" w14:textId="1CF7E0B1" w:rsidR="00282638" w:rsidRPr="00214AA6" w:rsidRDefault="00282638" w:rsidP="00E24E7B">
            <w:pPr>
              <w:rPr>
                <w:b/>
                <w:sz w:val="20"/>
                <w:szCs w:val="20"/>
                <w:lang w:val="it-IT"/>
              </w:rPr>
            </w:pPr>
            <w:r w:rsidRPr="00214AA6">
              <w:rPr>
                <w:sz w:val="20"/>
                <w:szCs w:val="20"/>
                <w:lang w:val="it-IT"/>
              </w:rPr>
              <w:t>Incontri a tema, iniziative e collaborazioni varie.</w:t>
            </w:r>
          </w:p>
        </w:tc>
      </w:tr>
      <w:tr w:rsidR="00282638" w:rsidRPr="00B807F9" w14:paraId="4C4F6B45" w14:textId="77777777" w:rsidTr="00A714A1">
        <w:trPr>
          <w:trHeight w:val="760"/>
        </w:trPr>
        <w:tc>
          <w:tcPr>
            <w:tcW w:w="2575" w:type="pct"/>
            <w:vAlign w:val="center"/>
          </w:tcPr>
          <w:p w14:paraId="0192BB71" w14:textId="7B687DBD" w:rsidR="00282638" w:rsidRPr="00214AA6" w:rsidRDefault="00282638" w:rsidP="00A714A1">
            <w:pPr>
              <w:rPr>
                <w:sz w:val="20"/>
                <w:szCs w:val="20"/>
                <w:lang w:val="it-IT"/>
              </w:rPr>
            </w:pPr>
            <w:r w:rsidRPr="00214AA6">
              <w:rPr>
                <w:sz w:val="20"/>
                <w:szCs w:val="20"/>
                <w:lang w:val="it-IT"/>
              </w:rPr>
              <w:t xml:space="preserve">Circolo Legambiente “Il Tiglio”, </w:t>
            </w:r>
          </w:p>
          <w:p w14:paraId="1803D73D" w14:textId="3C1D2C95" w:rsidR="00282638" w:rsidRPr="00214AA6" w:rsidRDefault="00282638" w:rsidP="00A714A1">
            <w:pPr>
              <w:rPr>
                <w:sz w:val="20"/>
                <w:szCs w:val="20"/>
                <w:lang w:val="it-IT"/>
              </w:rPr>
            </w:pPr>
            <w:r w:rsidRPr="00214AA6">
              <w:rPr>
                <w:sz w:val="20"/>
                <w:szCs w:val="20"/>
                <w:lang w:val="it-IT"/>
              </w:rPr>
              <w:t>ISS Agrario “Stefani-Bentegodi, ecc.</w:t>
            </w:r>
          </w:p>
        </w:tc>
        <w:tc>
          <w:tcPr>
            <w:tcW w:w="2425" w:type="pct"/>
            <w:vAlign w:val="center"/>
          </w:tcPr>
          <w:p w14:paraId="666503CB" w14:textId="154C70D9" w:rsidR="00282638" w:rsidRPr="002600FF" w:rsidRDefault="00282638" w:rsidP="00193D81">
            <w:pPr>
              <w:rPr>
                <w:sz w:val="20"/>
                <w:szCs w:val="20"/>
              </w:rPr>
            </w:pPr>
            <w:r>
              <w:rPr>
                <w:sz w:val="20"/>
                <w:szCs w:val="20"/>
              </w:rPr>
              <w:t>Educazione ambientale</w:t>
            </w:r>
          </w:p>
        </w:tc>
      </w:tr>
      <w:tr w:rsidR="00282638" w:rsidRPr="00B807F9" w14:paraId="31382060" w14:textId="77777777" w:rsidTr="00D11BE9">
        <w:trPr>
          <w:trHeight w:val="3251"/>
        </w:trPr>
        <w:tc>
          <w:tcPr>
            <w:tcW w:w="2575" w:type="pct"/>
            <w:vAlign w:val="center"/>
          </w:tcPr>
          <w:p w14:paraId="703B8495" w14:textId="77777777" w:rsidR="00282638" w:rsidRPr="00214AA6" w:rsidRDefault="00282638" w:rsidP="00CC66A6">
            <w:pPr>
              <w:rPr>
                <w:sz w:val="20"/>
                <w:szCs w:val="20"/>
                <w:lang w:val="it-IT"/>
              </w:rPr>
            </w:pPr>
            <w:r w:rsidRPr="00214AA6">
              <w:rPr>
                <w:sz w:val="20"/>
                <w:szCs w:val="20"/>
                <w:lang w:val="it-IT"/>
              </w:rPr>
              <w:t xml:space="preserve">Associazione “Buttapietra a 360 gradi”, </w:t>
            </w:r>
          </w:p>
          <w:p w14:paraId="365A2FD5" w14:textId="0A97D553" w:rsidR="00282638" w:rsidRPr="00214AA6" w:rsidRDefault="00282638" w:rsidP="00CC66A6">
            <w:pPr>
              <w:rPr>
                <w:sz w:val="20"/>
                <w:szCs w:val="20"/>
                <w:lang w:val="it-IT"/>
              </w:rPr>
            </w:pPr>
            <w:r w:rsidRPr="00214AA6">
              <w:rPr>
                <w:sz w:val="20"/>
                <w:szCs w:val="20"/>
                <w:lang w:val="it-IT"/>
              </w:rPr>
              <w:t>Biblioteche di Buttapietra, di Erbè, di Trevenzuolo, di Vigasio,</w:t>
            </w:r>
          </w:p>
          <w:p w14:paraId="3CE9C0D7" w14:textId="77777777" w:rsidR="00282638" w:rsidRPr="00214AA6" w:rsidRDefault="00282638" w:rsidP="00CC66A6">
            <w:pPr>
              <w:rPr>
                <w:sz w:val="20"/>
                <w:szCs w:val="20"/>
                <w:lang w:val="it-IT"/>
              </w:rPr>
            </w:pPr>
            <w:r w:rsidRPr="00214AA6">
              <w:rPr>
                <w:sz w:val="20"/>
                <w:szCs w:val="20"/>
                <w:lang w:val="it-IT"/>
              </w:rPr>
              <w:t>Conservatorio “Dall’Abaco” di Verona</w:t>
            </w:r>
          </w:p>
          <w:p w14:paraId="6E97D65D" w14:textId="77777777" w:rsidR="00282638" w:rsidRPr="00214AA6" w:rsidRDefault="00282638" w:rsidP="00CC66A6">
            <w:pPr>
              <w:rPr>
                <w:sz w:val="20"/>
                <w:szCs w:val="20"/>
                <w:lang w:val="it-IT"/>
              </w:rPr>
            </w:pPr>
            <w:r w:rsidRPr="00214AA6">
              <w:rPr>
                <w:sz w:val="20"/>
                <w:szCs w:val="20"/>
                <w:lang w:val="it-IT"/>
              </w:rPr>
              <w:t>Corpo bandistico “C. Piccolboni” di Vigasio,</w:t>
            </w:r>
          </w:p>
          <w:p w14:paraId="52079AF4" w14:textId="77777777" w:rsidR="00282638" w:rsidRPr="00214AA6" w:rsidRDefault="00282638" w:rsidP="00CC66A6">
            <w:pPr>
              <w:rPr>
                <w:sz w:val="20"/>
                <w:szCs w:val="20"/>
                <w:lang w:val="it-IT"/>
              </w:rPr>
            </w:pPr>
            <w:r w:rsidRPr="00214AA6">
              <w:rPr>
                <w:sz w:val="20"/>
                <w:szCs w:val="20"/>
                <w:lang w:val="it-IT"/>
              </w:rPr>
              <w:t>Corpo bandistico “G. Verdi” di Erbè,</w:t>
            </w:r>
          </w:p>
          <w:p w14:paraId="08D07582" w14:textId="77777777" w:rsidR="00282638" w:rsidRPr="00214AA6" w:rsidRDefault="00282638" w:rsidP="00CC66A6">
            <w:pPr>
              <w:rPr>
                <w:sz w:val="20"/>
                <w:szCs w:val="20"/>
                <w:lang w:val="it-IT"/>
              </w:rPr>
            </w:pPr>
            <w:r w:rsidRPr="00214AA6">
              <w:rPr>
                <w:sz w:val="20"/>
                <w:szCs w:val="20"/>
                <w:lang w:val="it-IT"/>
              </w:rPr>
              <w:t>Corpo bandistico “Le penne nere” di Buttapietra,</w:t>
            </w:r>
          </w:p>
          <w:p w14:paraId="4038C129" w14:textId="77777777" w:rsidR="00282638" w:rsidRPr="00214AA6" w:rsidRDefault="00282638" w:rsidP="00CC66A6">
            <w:pPr>
              <w:rPr>
                <w:sz w:val="20"/>
                <w:szCs w:val="20"/>
                <w:lang w:val="it-IT"/>
              </w:rPr>
            </w:pPr>
            <w:r w:rsidRPr="00214AA6">
              <w:rPr>
                <w:sz w:val="20"/>
                <w:szCs w:val="20"/>
                <w:lang w:val="it-IT"/>
              </w:rPr>
              <w:t>Corpo bandistico di Trevenzuolo,</w:t>
            </w:r>
          </w:p>
          <w:p w14:paraId="5C571FEE" w14:textId="77777777" w:rsidR="00282638" w:rsidRPr="00214AA6" w:rsidRDefault="00282638" w:rsidP="00CC66A6">
            <w:pPr>
              <w:rPr>
                <w:sz w:val="20"/>
                <w:szCs w:val="20"/>
                <w:lang w:val="it-IT"/>
              </w:rPr>
            </w:pPr>
            <w:r w:rsidRPr="00214AA6">
              <w:rPr>
                <w:sz w:val="20"/>
                <w:szCs w:val="20"/>
                <w:lang w:val="it-IT"/>
              </w:rPr>
              <w:t>Gruppo Campanario di Trevenzuolo,</w:t>
            </w:r>
          </w:p>
          <w:p w14:paraId="1570C5BB" w14:textId="77777777" w:rsidR="00282638" w:rsidRPr="00214AA6" w:rsidRDefault="00282638" w:rsidP="00CC66A6">
            <w:pPr>
              <w:rPr>
                <w:sz w:val="20"/>
                <w:szCs w:val="20"/>
                <w:lang w:val="it-IT"/>
              </w:rPr>
            </w:pPr>
            <w:r w:rsidRPr="00214AA6">
              <w:rPr>
                <w:sz w:val="20"/>
                <w:szCs w:val="20"/>
                <w:lang w:val="it-IT"/>
              </w:rPr>
              <w:t>Gruppo Pittori di Vigasio,</w:t>
            </w:r>
          </w:p>
          <w:p w14:paraId="7352F085" w14:textId="5C6F19BF" w:rsidR="00282638" w:rsidRPr="00214AA6" w:rsidRDefault="00282638" w:rsidP="00CC66A6">
            <w:pPr>
              <w:rPr>
                <w:sz w:val="20"/>
                <w:szCs w:val="20"/>
                <w:lang w:val="it-IT"/>
              </w:rPr>
            </w:pPr>
            <w:r w:rsidRPr="00214AA6">
              <w:rPr>
                <w:sz w:val="20"/>
                <w:szCs w:val="20"/>
                <w:lang w:val="it-IT"/>
              </w:rPr>
              <w:t>Orchestra interculturale Mosaika, ecc.</w:t>
            </w:r>
          </w:p>
        </w:tc>
        <w:tc>
          <w:tcPr>
            <w:tcW w:w="2425" w:type="pct"/>
            <w:vAlign w:val="center"/>
          </w:tcPr>
          <w:p w14:paraId="24BFB7E6" w14:textId="77777777" w:rsidR="00282638" w:rsidRPr="00214AA6" w:rsidRDefault="00282638" w:rsidP="00760BA2">
            <w:pPr>
              <w:rPr>
                <w:sz w:val="20"/>
                <w:szCs w:val="20"/>
                <w:lang w:val="it-IT"/>
              </w:rPr>
            </w:pPr>
            <w:r w:rsidRPr="00214AA6">
              <w:rPr>
                <w:sz w:val="20"/>
                <w:szCs w:val="20"/>
                <w:lang w:val="it-IT"/>
              </w:rPr>
              <w:t xml:space="preserve">Progetti lettura, </w:t>
            </w:r>
          </w:p>
          <w:p w14:paraId="7FDEC7BB" w14:textId="0E984033" w:rsidR="00282638" w:rsidRPr="00214AA6" w:rsidRDefault="00282638" w:rsidP="00760BA2">
            <w:pPr>
              <w:rPr>
                <w:sz w:val="20"/>
                <w:szCs w:val="20"/>
                <w:lang w:val="it-IT"/>
              </w:rPr>
            </w:pPr>
            <w:r w:rsidRPr="00214AA6">
              <w:rPr>
                <w:sz w:val="20"/>
                <w:szCs w:val="20"/>
                <w:lang w:val="it-IT"/>
              </w:rPr>
              <w:t>Progetti artistici e musicali, Collaborazioni</w:t>
            </w:r>
          </w:p>
          <w:p w14:paraId="4FE221D1" w14:textId="235ADFD4" w:rsidR="00282638" w:rsidRDefault="00282638" w:rsidP="00760BA2">
            <w:pPr>
              <w:rPr>
                <w:sz w:val="20"/>
                <w:szCs w:val="20"/>
              </w:rPr>
            </w:pPr>
            <w:r>
              <w:rPr>
                <w:sz w:val="20"/>
                <w:szCs w:val="20"/>
              </w:rPr>
              <w:t>Incontri a tema</w:t>
            </w:r>
          </w:p>
        </w:tc>
      </w:tr>
      <w:tr w:rsidR="00282638" w:rsidRPr="00C152C2" w14:paraId="4D37A7A6" w14:textId="77777777" w:rsidTr="00E24E7B">
        <w:trPr>
          <w:trHeight w:val="1271"/>
        </w:trPr>
        <w:tc>
          <w:tcPr>
            <w:tcW w:w="2575" w:type="pct"/>
            <w:vAlign w:val="center"/>
          </w:tcPr>
          <w:p w14:paraId="60DDBE9B" w14:textId="77777777" w:rsidR="00282638" w:rsidRPr="00214AA6" w:rsidRDefault="00282638" w:rsidP="00CC66A6">
            <w:pPr>
              <w:rPr>
                <w:sz w:val="20"/>
                <w:szCs w:val="20"/>
                <w:lang w:val="it-IT"/>
              </w:rPr>
            </w:pPr>
            <w:r w:rsidRPr="00214AA6">
              <w:rPr>
                <w:sz w:val="20"/>
                <w:szCs w:val="20"/>
                <w:lang w:val="it-IT"/>
              </w:rPr>
              <w:t>Carabinieri,</w:t>
            </w:r>
          </w:p>
          <w:p w14:paraId="35E61D98" w14:textId="77777777" w:rsidR="00282638" w:rsidRPr="00214AA6" w:rsidRDefault="00282638" w:rsidP="00CC66A6">
            <w:pPr>
              <w:rPr>
                <w:sz w:val="20"/>
                <w:szCs w:val="20"/>
                <w:lang w:val="it-IT"/>
              </w:rPr>
            </w:pPr>
            <w:r w:rsidRPr="00214AA6">
              <w:rPr>
                <w:sz w:val="20"/>
                <w:szCs w:val="20"/>
                <w:lang w:val="it-IT"/>
              </w:rPr>
              <w:t>Polizia municipale,</w:t>
            </w:r>
          </w:p>
          <w:p w14:paraId="6F4819B6" w14:textId="77777777" w:rsidR="00282638" w:rsidRPr="00214AA6" w:rsidRDefault="00282638" w:rsidP="00CC66A6">
            <w:pPr>
              <w:rPr>
                <w:sz w:val="20"/>
                <w:szCs w:val="20"/>
                <w:lang w:val="it-IT"/>
              </w:rPr>
            </w:pPr>
            <w:r w:rsidRPr="00214AA6">
              <w:rPr>
                <w:sz w:val="20"/>
                <w:szCs w:val="20"/>
                <w:lang w:val="it-IT"/>
              </w:rPr>
              <w:t xml:space="preserve">Protezione civile, </w:t>
            </w:r>
          </w:p>
          <w:p w14:paraId="2AAFFEC9" w14:textId="06375655" w:rsidR="00282638" w:rsidRDefault="00282638" w:rsidP="00CC66A6">
            <w:pPr>
              <w:rPr>
                <w:sz w:val="20"/>
                <w:szCs w:val="20"/>
              </w:rPr>
            </w:pPr>
            <w:r>
              <w:rPr>
                <w:sz w:val="20"/>
                <w:szCs w:val="20"/>
              </w:rPr>
              <w:t>ULSS 9 – distretti 2 e 4, ecc.</w:t>
            </w:r>
          </w:p>
        </w:tc>
        <w:tc>
          <w:tcPr>
            <w:tcW w:w="2425" w:type="pct"/>
            <w:vAlign w:val="center"/>
          </w:tcPr>
          <w:p w14:paraId="3CCE30EC" w14:textId="06228342" w:rsidR="00282638" w:rsidRPr="00214AA6" w:rsidRDefault="00282638" w:rsidP="00760BA2">
            <w:pPr>
              <w:rPr>
                <w:sz w:val="20"/>
                <w:szCs w:val="20"/>
                <w:lang w:val="it-IT"/>
              </w:rPr>
            </w:pPr>
            <w:r w:rsidRPr="00214AA6">
              <w:rPr>
                <w:sz w:val="20"/>
                <w:szCs w:val="20"/>
                <w:lang w:val="it-IT"/>
              </w:rPr>
              <w:t>Educazione alla legalità, alla sicurezza, al benessere.</w:t>
            </w:r>
          </w:p>
        </w:tc>
      </w:tr>
    </w:tbl>
    <w:p w14:paraId="7DA30F71" w14:textId="77777777" w:rsidR="00293E7B" w:rsidRDefault="00293E7B" w:rsidP="00AB4889">
      <w:pPr>
        <w:rPr>
          <w:rFonts w:eastAsia="Times New Roman" w:cs="Arial"/>
          <w:i/>
          <w:color w:val="000000"/>
          <w:sz w:val="20"/>
          <w:szCs w:val="20"/>
          <w:lang w:val="it-IT" w:eastAsia="it-IT"/>
        </w:rPr>
      </w:pPr>
    </w:p>
    <w:p w14:paraId="47BB5B1F" w14:textId="77777777" w:rsidR="00293E7B" w:rsidRPr="007F593F" w:rsidRDefault="00293E7B" w:rsidP="00AB4889">
      <w:pPr>
        <w:rPr>
          <w:rFonts w:eastAsia="Times New Roman" w:cs="Arial"/>
          <w:i/>
          <w:color w:val="000000"/>
          <w:sz w:val="20"/>
          <w:szCs w:val="20"/>
          <w:lang w:val="it-IT" w:eastAsia="it-IT"/>
        </w:rPr>
      </w:pPr>
    </w:p>
    <w:p w14:paraId="592C00CD" w14:textId="77777777" w:rsidR="00293E7B" w:rsidRDefault="00293E7B" w:rsidP="00F217B6">
      <w:pPr>
        <w:rPr>
          <w:sz w:val="20"/>
          <w:szCs w:val="20"/>
          <w:lang w:val="it-IT"/>
        </w:rPr>
      </w:pPr>
    </w:p>
    <w:p w14:paraId="5001F0A1" w14:textId="77777777" w:rsidR="00293E7B" w:rsidRDefault="00293E7B" w:rsidP="00F217B6">
      <w:pPr>
        <w:rPr>
          <w:sz w:val="20"/>
          <w:szCs w:val="20"/>
          <w:lang w:val="it-IT"/>
        </w:rPr>
      </w:pPr>
    </w:p>
    <w:p w14:paraId="3A6D9BE4" w14:textId="77777777" w:rsidR="00CC3A28" w:rsidRDefault="00CC3A28" w:rsidP="00F217B6">
      <w:pPr>
        <w:rPr>
          <w:sz w:val="20"/>
          <w:szCs w:val="20"/>
          <w:lang w:val="it-IT"/>
        </w:rPr>
      </w:pPr>
    </w:p>
    <w:p w14:paraId="1A024043" w14:textId="77777777" w:rsidR="00CC3A28" w:rsidRDefault="00CC3A28" w:rsidP="00F217B6">
      <w:pPr>
        <w:rPr>
          <w:sz w:val="20"/>
          <w:szCs w:val="20"/>
          <w:lang w:val="it-IT"/>
        </w:rPr>
      </w:pPr>
    </w:p>
    <w:p w14:paraId="63681A49" w14:textId="77777777" w:rsidR="00CC3A28" w:rsidRDefault="00CC3A28" w:rsidP="00F217B6">
      <w:pPr>
        <w:rPr>
          <w:sz w:val="20"/>
          <w:szCs w:val="20"/>
          <w:lang w:val="it-IT"/>
        </w:rPr>
      </w:pPr>
    </w:p>
    <w:p w14:paraId="2BC55B75" w14:textId="77777777" w:rsidR="00CC3A28" w:rsidRDefault="00CC3A28" w:rsidP="00F217B6">
      <w:pPr>
        <w:rPr>
          <w:sz w:val="20"/>
          <w:szCs w:val="20"/>
          <w:lang w:val="it-IT"/>
        </w:rPr>
      </w:pPr>
    </w:p>
    <w:p w14:paraId="4D52516C" w14:textId="77777777" w:rsidR="00CC3A28" w:rsidRDefault="00CC3A28" w:rsidP="00F217B6">
      <w:pPr>
        <w:rPr>
          <w:sz w:val="20"/>
          <w:szCs w:val="20"/>
          <w:lang w:val="it-IT"/>
        </w:rPr>
      </w:pPr>
    </w:p>
    <w:p w14:paraId="6A0A85BB" w14:textId="77777777" w:rsidR="00CC3A28" w:rsidRDefault="00CC3A28" w:rsidP="00F217B6">
      <w:pPr>
        <w:rPr>
          <w:sz w:val="20"/>
          <w:szCs w:val="20"/>
          <w:lang w:val="it-IT"/>
        </w:rPr>
      </w:pPr>
    </w:p>
    <w:p w14:paraId="30B94D8C" w14:textId="77777777" w:rsidR="00CC3A28" w:rsidRDefault="00CC3A28" w:rsidP="00F217B6">
      <w:pPr>
        <w:rPr>
          <w:sz w:val="20"/>
          <w:szCs w:val="20"/>
          <w:lang w:val="it-IT"/>
        </w:rPr>
      </w:pPr>
    </w:p>
    <w:p w14:paraId="4FE0BBF1" w14:textId="77777777" w:rsidR="00CC3A28" w:rsidRDefault="00CC3A28" w:rsidP="00F217B6">
      <w:pPr>
        <w:rPr>
          <w:sz w:val="20"/>
          <w:szCs w:val="20"/>
          <w:lang w:val="it-IT"/>
        </w:rPr>
      </w:pPr>
    </w:p>
    <w:p w14:paraId="7B96DC59" w14:textId="77777777" w:rsidR="00CC3A28" w:rsidRDefault="00CC3A28" w:rsidP="00F217B6">
      <w:pPr>
        <w:rPr>
          <w:sz w:val="20"/>
          <w:szCs w:val="20"/>
          <w:lang w:val="it-IT"/>
        </w:rPr>
      </w:pPr>
    </w:p>
    <w:p w14:paraId="65902D54" w14:textId="77777777" w:rsidR="00CC3A28" w:rsidRDefault="00CC3A28" w:rsidP="00F217B6">
      <w:pPr>
        <w:rPr>
          <w:sz w:val="20"/>
          <w:szCs w:val="20"/>
          <w:lang w:val="it-IT"/>
        </w:rPr>
      </w:pPr>
    </w:p>
    <w:p w14:paraId="6727D80A" w14:textId="77777777" w:rsidR="00CC3A28" w:rsidRDefault="00CC3A28" w:rsidP="00F217B6">
      <w:pPr>
        <w:rPr>
          <w:sz w:val="20"/>
          <w:szCs w:val="20"/>
          <w:lang w:val="it-IT"/>
        </w:rPr>
      </w:pPr>
    </w:p>
    <w:p w14:paraId="7E97E061" w14:textId="77777777" w:rsidR="00CC3A28" w:rsidRDefault="00CC3A28" w:rsidP="00F217B6">
      <w:pPr>
        <w:rPr>
          <w:sz w:val="20"/>
          <w:szCs w:val="20"/>
          <w:lang w:val="it-IT"/>
        </w:rPr>
      </w:pPr>
    </w:p>
    <w:p w14:paraId="2387E6E5" w14:textId="77777777" w:rsidR="00CC3A28" w:rsidRDefault="00CC3A28" w:rsidP="00F217B6">
      <w:pPr>
        <w:rPr>
          <w:sz w:val="20"/>
          <w:szCs w:val="20"/>
          <w:lang w:val="it-IT"/>
        </w:rPr>
      </w:pPr>
    </w:p>
    <w:p w14:paraId="2FB1AA32" w14:textId="77777777" w:rsidR="00CC3A28" w:rsidRDefault="00CC3A28" w:rsidP="00F217B6">
      <w:pPr>
        <w:rPr>
          <w:sz w:val="20"/>
          <w:szCs w:val="20"/>
          <w:lang w:val="it-IT"/>
        </w:rPr>
      </w:pPr>
    </w:p>
    <w:p w14:paraId="4DDB132F" w14:textId="77777777" w:rsidR="00CC3A28" w:rsidRDefault="00CC3A28" w:rsidP="00F217B6">
      <w:pPr>
        <w:rPr>
          <w:sz w:val="20"/>
          <w:szCs w:val="20"/>
          <w:lang w:val="it-IT"/>
        </w:rPr>
      </w:pPr>
    </w:p>
    <w:p w14:paraId="687BD5CD" w14:textId="77777777" w:rsidR="00CC3A28" w:rsidRDefault="00CC3A28" w:rsidP="00F217B6">
      <w:pPr>
        <w:rPr>
          <w:sz w:val="20"/>
          <w:szCs w:val="20"/>
          <w:lang w:val="it-IT"/>
        </w:rPr>
      </w:pPr>
    </w:p>
    <w:p w14:paraId="71C6109B" w14:textId="77777777" w:rsidR="00CC3A28" w:rsidRDefault="00CC3A28" w:rsidP="00F217B6">
      <w:pPr>
        <w:rPr>
          <w:sz w:val="20"/>
          <w:szCs w:val="20"/>
          <w:lang w:val="it-IT"/>
        </w:rPr>
      </w:pPr>
    </w:p>
    <w:p w14:paraId="5678032B" w14:textId="77777777" w:rsidR="00CC3A28" w:rsidRDefault="00CC3A28" w:rsidP="00F217B6">
      <w:pPr>
        <w:rPr>
          <w:sz w:val="20"/>
          <w:szCs w:val="20"/>
          <w:lang w:val="it-IT"/>
        </w:rPr>
      </w:pPr>
    </w:p>
    <w:p w14:paraId="551E6202" w14:textId="77777777" w:rsidR="00CC3A28" w:rsidRDefault="00CC3A28" w:rsidP="00F217B6">
      <w:pPr>
        <w:rPr>
          <w:sz w:val="20"/>
          <w:szCs w:val="20"/>
          <w:lang w:val="it-IT"/>
        </w:rPr>
      </w:pPr>
    </w:p>
    <w:p w14:paraId="09A2DB52" w14:textId="77777777" w:rsidR="00CC3A28" w:rsidRDefault="00CC3A28" w:rsidP="00F217B6">
      <w:pPr>
        <w:rPr>
          <w:sz w:val="20"/>
          <w:szCs w:val="20"/>
          <w:lang w:val="it-IT"/>
        </w:rPr>
      </w:pPr>
    </w:p>
    <w:p w14:paraId="47C47E2E" w14:textId="77777777" w:rsidR="00CC3A28" w:rsidRDefault="00CC3A28" w:rsidP="00F217B6">
      <w:pPr>
        <w:rPr>
          <w:sz w:val="20"/>
          <w:szCs w:val="20"/>
          <w:lang w:val="it-IT"/>
        </w:rPr>
      </w:pPr>
    </w:p>
    <w:p w14:paraId="582976B0" w14:textId="77777777" w:rsidR="00CC3A28" w:rsidRDefault="00CC3A28" w:rsidP="00F217B6">
      <w:pPr>
        <w:rPr>
          <w:sz w:val="20"/>
          <w:szCs w:val="20"/>
          <w:lang w:val="it-IT"/>
        </w:rPr>
      </w:pPr>
    </w:p>
    <w:p w14:paraId="49BB1ED2" w14:textId="77777777" w:rsidR="00CC3A28" w:rsidRDefault="00CC3A28" w:rsidP="00F217B6">
      <w:pPr>
        <w:rPr>
          <w:sz w:val="20"/>
          <w:szCs w:val="20"/>
          <w:lang w:val="it-IT"/>
        </w:rPr>
      </w:pPr>
    </w:p>
    <w:p w14:paraId="2A9A32CF" w14:textId="77777777" w:rsidR="00CC3A28" w:rsidRDefault="00CC3A28" w:rsidP="00F217B6">
      <w:pPr>
        <w:rPr>
          <w:sz w:val="20"/>
          <w:szCs w:val="20"/>
          <w:lang w:val="it-IT"/>
        </w:rPr>
      </w:pPr>
    </w:p>
    <w:p w14:paraId="789C04D7" w14:textId="77777777" w:rsidR="00CC3A28" w:rsidRDefault="00CC3A28" w:rsidP="00F217B6">
      <w:pPr>
        <w:rPr>
          <w:sz w:val="20"/>
          <w:szCs w:val="20"/>
          <w:lang w:val="it-IT"/>
        </w:rPr>
      </w:pPr>
    </w:p>
    <w:p w14:paraId="14729D8D" w14:textId="77777777" w:rsidR="00CC3A28" w:rsidRDefault="00CC3A28" w:rsidP="00F217B6">
      <w:pPr>
        <w:rPr>
          <w:sz w:val="20"/>
          <w:szCs w:val="20"/>
          <w:lang w:val="it-IT"/>
        </w:rPr>
      </w:pPr>
    </w:p>
    <w:p w14:paraId="0C12DE00" w14:textId="77777777" w:rsidR="00CC3A28" w:rsidRDefault="00CC3A28" w:rsidP="00F217B6">
      <w:pPr>
        <w:rPr>
          <w:sz w:val="20"/>
          <w:szCs w:val="20"/>
          <w:lang w:val="it-IT"/>
        </w:rPr>
      </w:pPr>
    </w:p>
    <w:p w14:paraId="4ADB6D2E" w14:textId="77777777" w:rsidR="00CC3A28" w:rsidRDefault="00CC3A28" w:rsidP="00F217B6">
      <w:pPr>
        <w:rPr>
          <w:sz w:val="20"/>
          <w:szCs w:val="20"/>
          <w:lang w:val="it-IT"/>
        </w:rPr>
      </w:pPr>
    </w:p>
    <w:p w14:paraId="5EF86CFA" w14:textId="77777777" w:rsidR="00CC3A28" w:rsidRDefault="00CC3A28" w:rsidP="00F217B6">
      <w:pPr>
        <w:rPr>
          <w:sz w:val="20"/>
          <w:szCs w:val="20"/>
          <w:lang w:val="it-IT"/>
        </w:rPr>
      </w:pPr>
    </w:p>
    <w:p w14:paraId="7B79A8E7" w14:textId="77777777" w:rsidR="00CC3A28" w:rsidRDefault="00CC3A28" w:rsidP="00F217B6">
      <w:pPr>
        <w:rPr>
          <w:sz w:val="20"/>
          <w:szCs w:val="20"/>
          <w:lang w:val="it-IT"/>
        </w:rPr>
      </w:pPr>
    </w:p>
    <w:p w14:paraId="0551B050" w14:textId="77777777" w:rsidR="00CC3A28" w:rsidRDefault="00CC3A28" w:rsidP="00F217B6">
      <w:pPr>
        <w:rPr>
          <w:sz w:val="20"/>
          <w:szCs w:val="20"/>
          <w:lang w:val="it-IT"/>
        </w:rPr>
      </w:pPr>
    </w:p>
    <w:p w14:paraId="29E5B36C" w14:textId="77777777" w:rsidR="00CC3A28" w:rsidRDefault="00CC3A28" w:rsidP="00F217B6">
      <w:pPr>
        <w:rPr>
          <w:sz w:val="20"/>
          <w:szCs w:val="20"/>
          <w:lang w:val="it-IT"/>
        </w:rPr>
      </w:pPr>
    </w:p>
    <w:p w14:paraId="6C20FF36" w14:textId="77777777" w:rsidR="00CC3A28" w:rsidRDefault="00CC3A28" w:rsidP="00F217B6">
      <w:pPr>
        <w:rPr>
          <w:sz w:val="20"/>
          <w:szCs w:val="20"/>
          <w:lang w:val="it-IT"/>
        </w:rPr>
      </w:pPr>
    </w:p>
    <w:p w14:paraId="48EBB7AC" w14:textId="77777777" w:rsidR="00CC3A28" w:rsidRDefault="00CC3A28" w:rsidP="00F217B6">
      <w:pPr>
        <w:rPr>
          <w:sz w:val="20"/>
          <w:szCs w:val="20"/>
          <w:lang w:val="it-IT"/>
        </w:rPr>
      </w:pPr>
    </w:p>
    <w:p w14:paraId="625980AB" w14:textId="77777777" w:rsidR="00CC3A28" w:rsidRDefault="00CC3A28" w:rsidP="00F217B6">
      <w:pPr>
        <w:rPr>
          <w:sz w:val="20"/>
          <w:szCs w:val="20"/>
          <w:lang w:val="it-IT"/>
        </w:rPr>
        <w:sectPr w:rsidR="00CC3A28" w:rsidSect="00B01123">
          <w:pgSz w:w="11910" w:h="16840"/>
          <w:pgMar w:top="1021" w:right="1134" w:bottom="1021" w:left="1418" w:header="0" w:footer="816" w:gutter="0"/>
          <w:cols w:space="720"/>
        </w:sectPr>
      </w:pPr>
    </w:p>
    <w:p w14:paraId="6F5FFEB7" w14:textId="50BBA32C" w:rsidR="00CC3A28" w:rsidRDefault="00CC3A28" w:rsidP="00F217B6">
      <w:pPr>
        <w:rPr>
          <w:b/>
          <w:sz w:val="20"/>
          <w:szCs w:val="20"/>
          <w:lang w:val="it-IT"/>
        </w:rPr>
      </w:pPr>
      <w:r w:rsidRPr="00CC3A28">
        <w:rPr>
          <w:b/>
          <w:sz w:val="20"/>
          <w:szCs w:val="20"/>
          <w:lang w:val="it-IT"/>
        </w:rPr>
        <w:t>Allegato 1</w:t>
      </w:r>
    </w:p>
    <w:tbl>
      <w:tblPr>
        <w:tblpPr w:leftFromText="141" w:rightFromText="141" w:vertAnchor="text" w:horzAnchor="margin" w:tblpXSpec="center" w:tblpY="72"/>
        <w:tblW w:w="10915" w:type="dxa"/>
        <w:tblLook w:val="04A0" w:firstRow="1" w:lastRow="0" w:firstColumn="1" w:lastColumn="0" w:noHBand="0" w:noVBand="1"/>
      </w:tblPr>
      <w:tblGrid>
        <w:gridCol w:w="1276"/>
        <w:gridCol w:w="8072"/>
        <w:gridCol w:w="1567"/>
      </w:tblGrid>
      <w:tr w:rsidR="00CC3A28" w14:paraId="329597EA" w14:textId="77777777" w:rsidTr="00CC3A28">
        <w:trPr>
          <w:trHeight w:val="1378"/>
        </w:trPr>
        <w:tc>
          <w:tcPr>
            <w:tcW w:w="1276" w:type="dxa"/>
            <w:vAlign w:val="center"/>
            <w:hideMark/>
          </w:tcPr>
          <w:p w14:paraId="025A97F4" w14:textId="77777777" w:rsidR="00CC3A28" w:rsidRDefault="00CC3A28" w:rsidP="00CC3A28">
            <w:pPr>
              <w:overflowPunct w:val="0"/>
              <w:adjustRightInd w:val="0"/>
              <w:spacing w:line="276" w:lineRule="auto"/>
              <w:ind w:right="5"/>
              <w:jc w:val="center"/>
            </w:pPr>
            <w:r>
              <w:rPr>
                <w:b/>
                <w:noProof/>
                <w:color w:val="808080"/>
                <w:lang w:val="it-IT" w:eastAsia="it-IT"/>
              </w:rPr>
              <w:drawing>
                <wp:inline distT="0" distB="0" distL="0" distR="0" wp14:anchorId="2448203A" wp14:editId="7E090A2A">
                  <wp:extent cx="600075" cy="685800"/>
                  <wp:effectExtent l="0" t="0" r="952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p>
        </w:tc>
        <w:tc>
          <w:tcPr>
            <w:tcW w:w="8072" w:type="dxa"/>
            <w:vAlign w:val="center"/>
          </w:tcPr>
          <w:p w14:paraId="68842243" w14:textId="77777777" w:rsidR="00CC3A28" w:rsidRPr="00CC3A28" w:rsidRDefault="00CC3A28" w:rsidP="00CC3A28">
            <w:pPr>
              <w:jc w:val="center"/>
              <w:rPr>
                <w:rFonts w:cs="Tahoma"/>
                <w:sz w:val="16"/>
                <w:szCs w:val="16"/>
                <w:lang w:val="it-IT"/>
              </w:rPr>
            </w:pPr>
            <w:r w:rsidRPr="00CC3A28">
              <w:rPr>
                <w:rFonts w:cs="Tahoma"/>
                <w:lang w:val="it-IT"/>
              </w:rPr>
              <w:t>M</w:t>
            </w:r>
            <w:r w:rsidRPr="00CC3A28">
              <w:rPr>
                <w:rFonts w:cs="Tahoma"/>
                <w:sz w:val="16"/>
                <w:szCs w:val="16"/>
                <w:lang w:val="it-IT"/>
              </w:rPr>
              <w:t>INISTERO DELL'</w:t>
            </w:r>
            <w:r w:rsidRPr="00CC3A28">
              <w:rPr>
                <w:rFonts w:cs="Tahoma"/>
                <w:lang w:val="it-IT"/>
              </w:rPr>
              <w:t>I</w:t>
            </w:r>
            <w:r w:rsidRPr="00CC3A28">
              <w:rPr>
                <w:rFonts w:cs="Tahoma"/>
                <w:sz w:val="16"/>
                <w:szCs w:val="16"/>
                <w:lang w:val="it-IT"/>
              </w:rPr>
              <w:t xml:space="preserve">STRUZIONE - </w:t>
            </w:r>
            <w:r w:rsidRPr="00CC3A28">
              <w:rPr>
                <w:rFonts w:cs="Tahoma"/>
                <w:lang w:val="it-IT"/>
              </w:rPr>
              <w:t>U</w:t>
            </w:r>
            <w:r w:rsidRPr="00CC3A28">
              <w:rPr>
                <w:rFonts w:cs="Tahoma"/>
                <w:sz w:val="16"/>
                <w:szCs w:val="16"/>
                <w:lang w:val="it-IT"/>
              </w:rPr>
              <w:t xml:space="preserve">FFICIO </w:t>
            </w:r>
            <w:r w:rsidRPr="00CC3A28">
              <w:rPr>
                <w:rFonts w:cs="Tahoma"/>
                <w:lang w:val="it-IT"/>
              </w:rPr>
              <w:t>S</w:t>
            </w:r>
            <w:r w:rsidRPr="00CC3A28">
              <w:rPr>
                <w:rFonts w:cs="Tahoma"/>
                <w:sz w:val="16"/>
                <w:szCs w:val="16"/>
                <w:lang w:val="it-IT"/>
              </w:rPr>
              <w:t xml:space="preserve">COLASTICO </w:t>
            </w:r>
            <w:r w:rsidRPr="00CC3A28">
              <w:rPr>
                <w:rFonts w:cs="Tahoma"/>
                <w:lang w:val="it-IT"/>
              </w:rPr>
              <w:t>R</w:t>
            </w:r>
            <w:r w:rsidRPr="00CC3A28">
              <w:rPr>
                <w:rFonts w:cs="Tahoma"/>
                <w:sz w:val="16"/>
                <w:szCs w:val="16"/>
                <w:lang w:val="it-IT"/>
              </w:rPr>
              <w:t xml:space="preserve">EGIONALE PER IL </w:t>
            </w:r>
            <w:r w:rsidRPr="00CC3A28">
              <w:rPr>
                <w:rFonts w:cs="Tahoma"/>
                <w:lang w:val="it-IT"/>
              </w:rPr>
              <w:t>V</w:t>
            </w:r>
            <w:r w:rsidRPr="00CC3A28">
              <w:rPr>
                <w:rFonts w:cs="Tahoma"/>
                <w:sz w:val="16"/>
                <w:szCs w:val="16"/>
                <w:lang w:val="it-IT"/>
              </w:rPr>
              <w:t>ENETO</w:t>
            </w:r>
          </w:p>
          <w:p w14:paraId="30234E24" w14:textId="77777777" w:rsidR="00CC3A28" w:rsidRPr="00CC3A28" w:rsidRDefault="00CC3A28" w:rsidP="00CC3A28">
            <w:pPr>
              <w:jc w:val="center"/>
              <w:rPr>
                <w:rFonts w:cs="Tahoma"/>
                <w:b/>
                <w:sz w:val="19"/>
                <w:szCs w:val="19"/>
                <w:lang w:val="it-IT"/>
              </w:rPr>
            </w:pPr>
            <w:r w:rsidRPr="00CC3A28">
              <w:rPr>
                <w:rFonts w:cs="Tahoma"/>
                <w:b/>
                <w:sz w:val="19"/>
                <w:szCs w:val="19"/>
                <w:lang w:val="it-IT"/>
              </w:rPr>
              <w:t>ISTITUTO COMPRENSIVO STATALE “RITA LEVI MONTALCINI” di VIGASIO</w:t>
            </w:r>
          </w:p>
          <w:p w14:paraId="557997D7" w14:textId="77777777" w:rsidR="00CC3A28" w:rsidRPr="00CC3A28" w:rsidRDefault="00CC3A28" w:rsidP="00CC3A28">
            <w:pPr>
              <w:pStyle w:val="Intestazione"/>
              <w:jc w:val="center"/>
              <w:rPr>
                <w:rFonts w:cs="Tahoma"/>
                <w:sz w:val="19"/>
                <w:szCs w:val="19"/>
                <w:lang w:val="it-IT"/>
              </w:rPr>
            </w:pPr>
            <w:r w:rsidRPr="00CC3A28">
              <w:rPr>
                <w:rFonts w:cs="Tahoma"/>
                <w:sz w:val="16"/>
                <w:szCs w:val="16"/>
                <w:lang w:val="it-IT"/>
              </w:rPr>
              <w:t>Scuole dell’infanzia, primarie e secondarie di I grado di Buttapietra, Erbè, Trevenzuolo e Vigasio</w:t>
            </w:r>
          </w:p>
          <w:p w14:paraId="34C2E800" w14:textId="77777777" w:rsidR="00CC3A28" w:rsidRPr="00CC3A28" w:rsidRDefault="00CC3A28" w:rsidP="00CC3A28">
            <w:pPr>
              <w:pStyle w:val="Intestazione"/>
              <w:jc w:val="center"/>
              <w:rPr>
                <w:rFonts w:cs="Tahoma"/>
                <w:sz w:val="16"/>
                <w:szCs w:val="16"/>
                <w:lang w:val="it-IT"/>
              </w:rPr>
            </w:pPr>
            <w:r w:rsidRPr="00CC3A28">
              <w:rPr>
                <w:rFonts w:cs="Tahoma"/>
                <w:sz w:val="16"/>
                <w:szCs w:val="16"/>
                <w:lang w:val="it-IT"/>
              </w:rPr>
              <w:t xml:space="preserve">Viale Bassini, 6 – 37068 VIGASIO (VR) </w:t>
            </w:r>
          </w:p>
          <w:p w14:paraId="344B1A1F" w14:textId="77777777" w:rsidR="00CC3A28" w:rsidRPr="00CC3A28" w:rsidRDefault="00CC3A28" w:rsidP="00CC3A28">
            <w:pPr>
              <w:pStyle w:val="Intestazione"/>
              <w:jc w:val="center"/>
              <w:rPr>
                <w:rFonts w:cs="Tahoma"/>
                <w:sz w:val="16"/>
                <w:szCs w:val="16"/>
                <w:lang w:val="it-IT"/>
              </w:rPr>
            </w:pPr>
            <w:r w:rsidRPr="00CC3A28">
              <w:rPr>
                <w:rFonts w:cs="Tahoma"/>
                <w:sz w:val="16"/>
                <w:szCs w:val="16"/>
                <w:lang w:val="it-IT"/>
              </w:rPr>
              <w:t>Tel. 045 7363136 – PEC vric89600t@pec.istruzione.it– e-mail vric89600t@istruzione.it</w:t>
            </w:r>
          </w:p>
          <w:p w14:paraId="4035F419" w14:textId="77777777" w:rsidR="00CC3A28" w:rsidRPr="00CC3A28" w:rsidRDefault="00CC3A28" w:rsidP="00CC3A28">
            <w:pPr>
              <w:pStyle w:val="Intestazione"/>
              <w:jc w:val="center"/>
              <w:rPr>
                <w:rFonts w:cs="Tahoma"/>
                <w:sz w:val="16"/>
                <w:szCs w:val="16"/>
                <w:lang w:val="it-IT"/>
              </w:rPr>
            </w:pPr>
          </w:p>
        </w:tc>
        <w:tc>
          <w:tcPr>
            <w:tcW w:w="1567" w:type="dxa"/>
            <w:vAlign w:val="center"/>
            <w:hideMark/>
          </w:tcPr>
          <w:p w14:paraId="70E23EF1" w14:textId="77777777" w:rsidR="00CC3A28" w:rsidRDefault="00CC3A28" w:rsidP="00CC3A28">
            <w:pPr>
              <w:overflowPunct w:val="0"/>
              <w:adjustRightInd w:val="0"/>
              <w:spacing w:line="276" w:lineRule="auto"/>
              <w:jc w:val="center"/>
            </w:pPr>
            <w:r>
              <w:rPr>
                <w:rFonts w:ascii="Times New Roman" w:eastAsia="Times New Roman" w:hAnsi="Times New Roman" w:cs="Times New Roman"/>
                <w:sz w:val="20"/>
                <w:szCs w:val="20"/>
              </w:rPr>
              <w:object w:dxaOrig="1350" w:dyaOrig="1350" w14:anchorId="62DE39C1">
                <v:shape id="_x0000_i1025" type="#_x0000_t75" style="width:67.5pt;height:67.5pt" o:ole="">
                  <v:imagedata r:id="rId78" o:title=""/>
                </v:shape>
                <o:OLEObject Type="Embed" ProgID="PBrush" ShapeID="_x0000_i1025" DrawAspect="Content" ObjectID="_1692070039" r:id="rId79"/>
              </w:object>
            </w:r>
          </w:p>
        </w:tc>
      </w:tr>
      <w:tr w:rsidR="00CC3A28" w14:paraId="69C4218D" w14:textId="77777777" w:rsidTr="00CC3A28">
        <w:trPr>
          <w:trHeight w:val="297"/>
        </w:trPr>
        <w:tc>
          <w:tcPr>
            <w:tcW w:w="10915" w:type="dxa"/>
            <w:gridSpan w:val="3"/>
          </w:tcPr>
          <w:p w14:paraId="2FF1C94B" w14:textId="77777777" w:rsidR="00CC3A28" w:rsidRDefault="00CC3A28" w:rsidP="00CC3A28">
            <w:pPr>
              <w:pStyle w:val="Intestazione"/>
              <w:tabs>
                <w:tab w:val="clear" w:pos="9638"/>
                <w:tab w:val="right" w:pos="9781"/>
              </w:tabs>
              <w:ind w:left="-142"/>
              <w:jc w:val="center"/>
              <w:rPr>
                <w:rFonts w:cs="Tahoma"/>
                <w:sz w:val="16"/>
                <w:szCs w:val="16"/>
              </w:rPr>
            </w:pPr>
          </w:p>
        </w:tc>
      </w:tr>
    </w:tbl>
    <w:p w14:paraId="4AF39BC5" w14:textId="77777777" w:rsidR="00CC3A28" w:rsidRPr="00CC3A28" w:rsidRDefault="00CC3A28" w:rsidP="00CC3A28">
      <w:pPr>
        <w:spacing w:line="276" w:lineRule="auto"/>
        <w:ind w:right="709"/>
        <w:jc w:val="center"/>
        <w:rPr>
          <w:b/>
          <w:sz w:val="28"/>
          <w:szCs w:val="28"/>
          <w:lang w:val="it-IT"/>
        </w:rPr>
      </w:pPr>
      <w:r w:rsidRPr="00CC3A28">
        <w:rPr>
          <w:b/>
          <w:sz w:val="28"/>
          <w:szCs w:val="28"/>
          <w:lang w:val="it-IT"/>
        </w:rPr>
        <w:t>PREMESSA IMPORTANTE</w:t>
      </w:r>
    </w:p>
    <w:p w14:paraId="7EABA423" w14:textId="77777777" w:rsidR="00CC3A28" w:rsidRPr="00CC3A28" w:rsidRDefault="00CC3A28" w:rsidP="00CC3A28">
      <w:pPr>
        <w:spacing w:line="276" w:lineRule="auto"/>
        <w:ind w:left="567" w:right="709" w:firstLine="567"/>
        <w:jc w:val="center"/>
        <w:rPr>
          <w:b/>
          <w:sz w:val="28"/>
          <w:szCs w:val="28"/>
          <w:lang w:val="it-IT"/>
        </w:rPr>
      </w:pPr>
    </w:p>
    <w:p w14:paraId="19C4CF2C" w14:textId="77777777" w:rsidR="00CC3A28" w:rsidRPr="00CC3A28" w:rsidRDefault="00CC3A28" w:rsidP="00CC3A28">
      <w:pPr>
        <w:spacing w:line="276" w:lineRule="auto"/>
        <w:ind w:left="567" w:right="709"/>
        <w:jc w:val="both"/>
        <w:rPr>
          <w:b/>
          <w:sz w:val="28"/>
          <w:szCs w:val="28"/>
          <w:lang w:val="it-IT"/>
        </w:rPr>
      </w:pPr>
    </w:p>
    <w:p w14:paraId="2E4C9996" w14:textId="77777777" w:rsidR="00CC3A28" w:rsidRPr="00CC3A28" w:rsidRDefault="00CC3A28" w:rsidP="00CC3A28">
      <w:pPr>
        <w:spacing w:line="276" w:lineRule="auto"/>
        <w:ind w:left="567" w:right="709"/>
        <w:jc w:val="both"/>
        <w:rPr>
          <w:lang w:val="it-IT"/>
        </w:rPr>
      </w:pPr>
      <w:r w:rsidRPr="00CC3A28">
        <w:rPr>
          <w:lang w:val="it-IT"/>
        </w:rPr>
        <w:t>Il curricolo, predisposto dai docenti dell’Istituto sulla base delle “Indicazioni Nazionali per il curricolo della scuola dell’infanzia e del primo ciclo d’istruzione” (MIUR 2012), presenta i traguardi con le relative evidenze, le abilità e le conoscenze di ogni disciplina, declinata nei diversi anni di corso. Il curricolo quindi individua gli obiettivi dell’apprendimento da perseguire nelle diverse annualità.</w:t>
      </w:r>
    </w:p>
    <w:p w14:paraId="4BACD7B9" w14:textId="77777777" w:rsidR="00CC3A28" w:rsidRPr="00CC3A28" w:rsidRDefault="00CC3A28" w:rsidP="00CC3A28">
      <w:pPr>
        <w:spacing w:line="276" w:lineRule="auto"/>
        <w:ind w:left="567" w:right="709"/>
        <w:jc w:val="both"/>
        <w:rPr>
          <w:lang w:val="it-IT"/>
        </w:rPr>
      </w:pPr>
    </w:p>
    <w:p w14:paraId="40DCB1F1" w14:textId="77777777" w:rsidR="00CC3A28" w:rsidRPr="00CC3A28" w:rsidRDefault="00CC3A28" w:rsidP="00CC3A28">
      <w:pPr>
        <w:spacing w:line="276" w:lineRule="auto"/>
        <w:ind w:left="567" w:right="709"/>
        <w:jc w:val="both"/>
        <w:rPr>
          <w:lang w:val="it-IT"/>
        </w:rPr>
      </w:pPr>
      <w:r w:rsidRPr="00CC3A28">
        <w:rPr>
          <w:lang w:val="it-IT"/>
        </w:rPr>
        <w:t xml:space="preserve">Le conoscenze sono elencate nel curricolo in modo generale. Ogni docente, con la propria professionalità, declina nel piano di lavoro le specifiche conoscenze e sceglie quali argomenti approfondire maggiormente. </w:t>
      </w:r>
    </w:p>
    <w:p w14:paraId="6DA34D4E" w14:textId="77777777" w:rsidR="00CC3A28" w:rsidRPr="00CC3A28" w:rsidRDefault="00CC3A28" w:rsidP="00CC3A28">
      <w:pPr>
        <w:spacing w:line="276" w:lineRule="auto"/>
        <w:ind w:left="567" w:right="709"/>
        <w:jc w:val="both"/>
        <w:rPr>
          <w:lang w:val="it-IT"/>
        </w:rPr>
      </w:pPr>
    </w:p>
    <w:p w14:paraId="2CD9929D" w14:textId="77777777" w:rsidR="00CC3A28" w:rsidRPr="00CC3A28" w:rsidRDefault="00CC3A28" w:rsidP="00CC3A28">
      <w:pPr>
        <w:spacing w:line="276" w:lineRule="auto"/>
        <w:ind w:left="567" w:right="709"/>
        <w:jc w:val="both"/>
        <w:rPr>
          <w:lang w:val="it-IT"/>
        </w:rPr>
      </w:pPr>
      <w:r w:rsidRPr="00CC3A28">
        <w:rPr>
          <w:lang w:val="it-IT"/>
        </w:rPr>
        <w:t>I libri di testo sono quindi da considerarsi solo come parte degli strumenti di lavoro e non costituiscono in nessun modo un vincolo rispetto agli argomenti da affrontare.</w:t>
      </w:r>
    </w:p>
    <w:p w14:paraId="31DA4C74" w14:textId="77777777" w:rsidR="00CC3A28" w:rsidRPr="00CC3A28" w:rsidRDefault="00CC3A28" w:rsidP="00CC3A28">
      <w:pPr>
        <w:spacing w:line="276" w:lineRule="auto"/>
        <w:ind w:left="567" w:right="709"/>
        <w:jc w:val="both"/>
        <w:rPr>
          <w:lang w:val="it-IT"/>
        </w:rPr>
      </w:pPr>
    </w:p>
    <w:p w14:paraId="1B32CDE7" w14:textId="77777777" w:rsidR="00CC3A28" w:rsidRDefault="00CC3A28" w:rsidP="00CC3A28">
      <w:pPr>
        <w:spacing w:line="276" w:lineRule="auto"/>
        <w:ind w:left="567" w:right="709"/>
        <w:jc w:val="both"/>
        <w:rPr>
          <w:lang w:val="it-IT"/>
        </w:rPr>
        <w:sectPr w:rsidR="00CC3A28" w:rsidSect="00B01123">
          <w:pgSz w:w="11910" w:h="16840"/>
          <w:pgMar w:top="1021" w:right="1134" w:bottom="1021" w:left="1418" w:header="0" w:footer="816" w:gutter="0"/>
          <w:cols w:space="720"/>
        </w:sectPr>
      </w:pPr>
      <w:r w:rsidRPr="00CC3A28">
        <w:rPr>
          <w:lang w:val="it-IT"/>
        </w:rPr>
        <w:t xml:space="preserve">Gli obiettivi di apprendimento sono raggruppati per nuclei tematici. </w:t>
      </w:r>
    </w:p>
    <w:p w14:paraId="1EB3D98E" w14:textId="6677C0F8" w:rsidR="00CC3A28" w:rsidRPr="00CC3A28" w:rsidRDefault="00CC3A28" w:rsidP="00CC3A28">
      <w:pPr>
        <w:spacing w:line="276" w:lineRule="auto"/>
        <w:ind w:left="567" w:right="709"/>
        <w:jc w:val="both"/>
        <w:rPr>
          <w:lang w:val="it-IT"/>
        </w:rPr>
      </w:pPr>
    </w:p>
    <w:tbl>
      <w:tblPr>
        <w:tblW w:w="15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3"/>
        <w:gridCol w:w="10032"/>
      </w:tblGrid>
      <w:tr w:rsidR="00433644" w14:paraId="4C7D69CB" w14:textId="77777777" w:rsidTr="00433644">
        <w:trPr>
          <w:trHeight w:val="560"/>
        </w:trPr>
        <w:tc>
          <w:tcPr>
            <w:tcW w:w="5553" w:type="dxa"/>
            <w:shd w:val="clear" w:color="auto" w:fill="FFC000"/>
            <w:vAlign w:val="center"/>
          </w:tcPr>
          <w:p w14:paraId="1147A7E7" w14:textId="77777777" w:rsidR="00433644" w:rsidRPr="00433644" w:rsidRDefault="00433644" w:rsidP="00433644">
            <w:pPr>
              <w:jc w:val="center"/>
              <w:rPr>
                <w:b/>
                <w:sz w:val="16"/>
                <w:szCs w:val="16"/>
                <w:lang w:val="it-IT"/>
              </w:rPr>
            </w:pPr>
            <w:r w:rsidRPr="00433644">
              <w:rPr>
                <w:sz w:val="16"/>
                <w:szCs w:val="16"/>
                <w:lang w:val="it-IT"/>
              </w:rPr>
              <w:t xml:space="preserve">COMPETENZA CHIAVE EUROPEA : </w:t>
            </w:r>
            <w:r w:rsidRPr="00433644">
              <w:rPr>
                <w:sz w:val="12"/>
                <w:szCs w:val="12"/>
                <w:shd w:val="clear" w:color="auto" w:fill="FFC000"/>
                <w:lang w:val="it-IT"/>
              </w:rPr>
              <w:t>Raccomandazione 2006/962/CE del 18 dicembre 2006</w:t>
            </w:r>
          </w:p>
        </w:tc>
        <w:tc>
          <w:tcPr>
            <w:tcW w:w="10032" w:type="dxa"/>
            <w:shd w:val="clear" w:color="auto" w:fill="FFC000"/>
            <w:vAlign w:val="center"/>
          </w:tcPr>
          <w:p w14:paraId="0500F102" w14:textId="77777777" w:rsidR="00433644" w:rsidRDefault="00433644" w:rsidP="00433644">
            <w:pPr>
              <w:spacing w:before="80" w:after="80"/>
              <w:jc w:val="center"/>
              <w:rPr>
                <w:b/>
                <w:sz w:val="16"/>
                <w:szCs w:val="16"/>
              </w:rPr>
            </w:pPr>
            <w:r>
              <w:rPr>
                <w:b/>
                <w:sz w:val="16"/>
                <w:szCs w:val="16"/>
              </w:rPr>
              <w:t>8. Consapevolezza ed espressione culturale</w:t>
            </w:r>
          </w:p>
          <w:p w14:paraId="102A9406" w14:textId="77777777" w:rsidR="00433644" w:rsidRDefault="00433644" w:rsidP="00433644">
            <w:pPr>
              <w:jc w:val="center"/>
              <w:rPr>
                <w:b/>
                <w:sz w:val="16"/>
                <w:szCs w:val="16"/>
              </w:rPr>
            </w:pPr>
          </w:p>
        </w:tc>
      </w:tr>
      <w:tr w:rsidR="00433644" w:rsidRPr="00433644" w14:paraId="7E24BDA2" w14:textId="77777777" w:rsidTr="00433644">
        <w:trPr>
          <w:trHeight w:val="698"/>
        </w:trPr>
        <w:tc>
          <w:tcPr>
            <w:tcW w:w="5553" w:type="dxa"/>
            <w:shd w:val="clear" w:color="auto" w:fill="FFC000"/>
            <w:vAlign w:val="center"/>
          </w:tcPr>
          <w:p w14:paraId="025072C2" w14:textId="77777777" w:rsidR="00433644" w:rsidRPr="00433644" w:rsidRDefault="00433644" w:rsidP="00433644">
            <w:pPr>
              <w:jc w:val="center"/>
              <w:rPr>
                <w:sz w:val="16"/>
                <w:szCs w:val="16"/>
                <w:lang w:val="it-IT"/>
              </w:rPr>
            </w:pPr>
            <w:r w:rsidRPr="00433644">
              <w:rPr>
                <w:sz w:val="16"/>
                <w:szCs w:val="16"/>
                <w:lang w:val="it-IT"/>
              </w:rPr>
              <w:t>DECLINAZIONE</w:t>
            </w:r>
          </w:p>
          <w:p w14:paraId="634F2011" w14:textId="77777777" w:rsidR="00433644" w:rsidRDefault="00433644" w:rsidP="00433644">
            <w:pPr>
              <w:jc w:val="center"/>
              <w:rPr>
                <w:b/>
                <w:sz w:val="12"/>
                <w:szCs w:val="12"/>
              </w:rPr>
            </w:pPr>
            <w:r w:rsidRPr="00433644">
              <w:rPr>
                <w:sz w:val="12"/>
                <w:szCs w:val="12"/>
                <w:lang w:val="it-IT"/>
              </w:rPr>
              <w:t xml:space="preserve">Dalle “Indicazioni Nazionali per il curricolo della scuola dell’infanzia e del primo ciclo di istruzione 2012”. </w:t>
            </w:r>
            <w:r>
              <w:rPr>
                <w:sz w:val="12"/>
                <w:szCs w:val="12"/>
              </w:rPr>
              <w:t>D.M. n. 254 del 16 novembre 2012</w:t>
            </w:r>
          </w:p>
        </w:tc>
        <w:tc>
          <w:tcPr>
            <w:tcW w:w="10032" w:type="dxa"/>
            <w:shd w:val="clear" w:color="auto" w:fill="FFC000"/>
            <w:vAlign w:val="center"/>
          </w:tcPr>
          <w:p w14:paraId="6D8E10BB" w14:textId="77777777" w:rsidR="00433644" w:rsidRPr="00433644" w:rsidRDefault="00433644" w:rsidP="00433644">
            <w:pPr>
              <w:jc w:val="center"/>
              <w:rPr>
                <w:b/>
                <w:sz w:val="16"/>
                <w:szCs w:val="16"/>
                <w:lang w:val="it-IT"/>
              </w:rPr>
            </w:pPr>
            <w:r w:rsidRPr="00433644">
              <w:rPr>
                <w:b/>
                <w:sz w:val="16"/>
                <w:szCs w:val="16"/>
                <w:lang w:val="it-IT"/>
              </w:rPr>
              <w:t>In relazione alle proprie potenzialità e al proprio talento si esprime negli ambiti motori, artistici e musicali che gli sono più congeniali.</w:t>
            </w:r>
          </w:p>
        </w:tc>
      </w:tr>
    </w:tbl>
    <w:p w14:paraId="52794B5D" w14:textId="6677C0F8" w:rsidR="00CC3A28" w:rsidRDefault="00CC3A28" w:rsidP="00F217B6">
      <w:pPr>
        <w:rPr>
          <w:b/>
          <w:sz w:val="20"/>
          <w:szCs w:val="20"/>
          <w:lang w:val="it-IT"/>
        </w:rPr>
      </w:pPr>
    </w:p>
    <w:tbl>
      <w:tblPr>
        <w:tblW w:w="15615" w:type="dxa"/>
        <w:jc w:val="center"/>
        <w:tblLayout w:type="fixed"/>
        <w:tblLook w:val="0400" w:firstRow="0" w:lastRow="0" w:firstColumn="0" w:lastColumn="0" w:noHBand="0" w:noVBand="1"/>
      </w:tblPr>
      <w:tblGrid>
        <w:gridCol w:w="4176"/>
        <w:gridCol w:w="30"/>
        <w:gridCol w:w="4145"/>
        <w:gridCol w:w="55"/>
        <w:gridCol w:w="3858"/>
        <w:gridCol w:w="102"/>
        <w:gridCol w:w="3242"/>
        <w:gridCol w:w="7"/>
      </w:tblGrid>
      <w:tr w:rsidR="00433644" w14:paraId="73D8D754" w14:textId="77777777" w:rsidTr="00433644">
        <w:trPr>
          <w:gridAfter w:val="1"/>
          <w:wAfter w:w="7" w:type="dxa"/>
          <w:trHeight w:val="268"/>
          <w:jc w:val="center"/>
        </w:trPr>
        <w:tc>
          <w:tcPr>
            <w:tcW w:w="15608" w:type="dxa"/>
            <w:gridSpan w:val="7"/>
            <w:tcBorders>
              <w:top w:val="single" w:sz="4" w:space="0" w:color="000000"/>
              <w:left w:val="single" w:sz="4" w:space="0" w:color="000000"/>
              <w:bottom w:val="single" w:sz="4" w:space="0" w:color="000000"/>
              <w:right w:val="single" w:sz="4" w:space="0" w:color="000000"/>
            </w:tcBorders>
            <w:shd w:val="clear" w:color="auto" w:fill="FFCC00"/>
          </w:tcPr>
          <w:p w14:paraId="00F28B5B" w14:textId="77777777" w:rsidR="00433644" w:rsidRDefault="00433644" w:rsidP="00433644">
            <w:pPr>
              <w:jc w:val="center"/>
              <w:rPr>
                <w:b/>
                <w:sz w:val="20"/>
                <w:szCs w:val="20"/>
              </w:rPr>
            </w:pPr>
            <w:r>
              <w:rPr>
                <w:b/>
                <w:sz w:val="20"/>
                <w:szCs w:val="20"/>
              </w:rPr>
              <w:t>FINE CLASSE PRIMA</w:t>
            </w:r>
          </w:p>
        </w:tc>
      </w:tr>
      <w:tr w:rsidR="00433644" w14:paraId="111B6E65" w14:textId="77777777" w:rsidTr="00433644">
        <w:trPr>
          <w:gridAfter w:val="1"/>
          <w:wAfter w:w="7" w:type="dxa"/>
          <w:trHeight w:val="268"/>
          <w:jc w:val="center"/>
        </w:trPr>
        <w:tc>
          <w:tcPr>
            <w:tcW w:w="4206" w:type="dxa"/>
            <w:gridSpan w:val="2"/>
            <w:tcBorders>
              <w:top w:val="single" w:sz="4" w:space="0" w:color="000000"/>
              <w:left w:val="single" w:sz="4" w:space="0" w:color="000000"/>
              <w:bottom w:val="single" w:sz="4" w:space="0" w:color="000000"/>
            </w:tcBorders>
          </w:tcPr>
          <w:p w14:paraId="60C9B756" w14:textId="77777777" w:rsidR="00433644" w:rsidRDefault="00433644" w:rsidP="00433644">
            <w:pPr>
              <w:jc w:val="center"/>
              <w:rPr>
                <w:b/>
                <w:sz w:val="20"/>
                <w:szCs w:val="20"/>
              </w:rPr>
            </w:pPr>
            <w:r>
              <w:rPr>
                <w:b/>
                <w:sz w:val="20"/>
                <w:szCs w:val="20"/>
              </w:rPr>
              <w:t>TRAGUARDI</w:t>
            </w:r>
          </w:p>
        </w:tc>
        <w:tc>
          <w:tcPr>
            <w:tcW w:w="420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358B535B" w14:textId="77777777" w:rsidR="00433644" w:rsidRDefault="00433644" w:rsidP="00433644">
            <w:pPr>
              <w:jc w:val="center"/>
              <w:rPr>
                <w:b/>
                <w:sz w:val="20"/>
                <w:szCs w:val="20"/>
              </w:rPr>
            </w:pPr>
            <w:r>
              <w:rPr>
                <w:b/>
                <w:sz w:val="20"/>
                <w:szCs w:val="20"/>
              </w:rPr>
              <w:t xml:space="preserve"> </w:t>
            </w:r>
          </w:p>
          <w:p w14:paraId="3D09A03A" w14:textId="77777777" w:rsidR="00433644" w:rsidRDefault="00433644" w:rsidP="00433644">
            <w:pPr>
              <w:jc w:val="center"/>
              <w:rPr>
                <w:b/>
                <w:sz w:val="20"/>
                <w:szCs w:val="20"/>
              </w:rPr>
            </w:pPr>
            <w:r>
              <w:rPr>
                <w:b/>
                <w:sz w:val="20"/>
                <w:szCs w:val="20"/>
              </w:rPr>
              <w:t>EVIDENZE</w:t>
            </w:r>
          </w:p>
        </w:tc>
        <w:tc>
          <w:tcPr>
            <w:tcW w:w="39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54A691" w14:textId="77777777" w:rsidR="00433644" w:rsidRDefault="00433644" w:rsidP="00433644">
            <w:pPr>
              <w:jc w:val="center"/>
              <w:rPr>
                <w:b/>
                <w:sz w:val="20"/>
                <w:szCs w:val="20"/>
              </w:rPr>
            </w:pPr>
            <w:r>
              <w:rPr>
                <w:b/>
                <w:sz w:val="20"/>
                <w:szCs w:val="20"/>
              </w:rPr>
              <w:t>ABILITA’</w:t>
            </w:r>
          </w:p>
          <w:p w14:paraId="0B86C5D2" w14:textId="77777777" w:rsidR="00433644" w:rsidRDefault="00433644" w:rsidP="00433644">
            <w:pPr>
              <w:jc w:val="center"/>
              <w:rPr>
                <w:b/>
                <w:sz w:val="20"/>
                <w:szCs w:val="20"/>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FC528" w14:textId="77777777" w:rsidR="00433644" w:rsidRDefault="00433644" w:rsidP="00433644">
            <w:pPr>
              <w:jc w:val="center"/>
              <w:rPr>
                <w:b/>
                <w:sz w:val="20"/>
                <w:szCs w:val="20"/>
              </w:rPr>
            </w:pPr>
            <w:r>
              <w:rPr>
                <w:b/>
                <w:sz w:val="20"/>
                <w:szCs w:val="20"/>
              </w:rPr>
              <w:t>CONOSCENZE</w:t>
            </w:r>
          </w:p>
        </w:tc>
      </w:tr>
      <w:tr w:rsidR="00433644" w:rsidRPr="00433644" w14:paraId="23B02284" w14:textId="77777777" w:rsidTr="00433644">
        <w:trPr>
          <w:gridAfter w:val="1"/>
          <w:wAfter w:w="7" w:type="dxa"/>
          <w:trHeight w:val="268"/>
          <w:jc w:val="center"/>
        </w:trPr>
        <w:tc>
          <w:tcPr>
            <w:tcW w:w="4206" w:type="dxa"/>
            <w:gridSpan w:val="2"/>
            <w:tcBorders>
              <w:top w:val="single" w:sz="4" w:space="0" w:color="000000"/>
              <w:left w:val="single" w:sz="4" w:space="0" w:color="000000"/>
              <w:bottom w:val="single" w:sz="4" w:space="0" w:color="000000"/>
            </w:tcBorders>
          </w:tcPr>
          <w:p w14:paraId="6466CA84" w14:textId="77777777" w:rsidR="00433644" w:rsidRPr="00433644" w:rsidRDefault="00433644" w:rsidP="00433644">
            <w:pPr>
              <w:pBdr>
                <w:top w:val="nil"/>
                <w:left w:val="nil"/>
                <w:bottom w:val="nil"/>
                <w:right w:val="nil"/>
                <w:between w:val="nil"/>
              </w:pBdr>
              <w:jc w:val="both"/>
              <w:rPr>
                <w:color w:val="000000"/>
                <w:sz w:val="20"/>
                <w:szCs w:val="20"/>
                <w:highlight w:val="red"/>
                <w:lang w:val="it-IT"/>
              </w:rPr>
            </w:pPr>
            <w:r w:rsidRPr="00433644">
              <w:rPr>
                <w:color w:val="000000"/>
                <w:sz w:val="20"/>
                <w:szCs w:val="20"/>
                <w:lang w:val="it-IT"/>
              </w:rPr>
              <w:t>L’alunno utilizza le conoscenze e le abilità relative al linguaggio visivo per produrre e rielaborare in modo creativo le immagini con molteplici tecniche, materiali.</w:t>
            </w:r>
          </w:p>
          <w:p w14:paraId="56742223" w14:textId="77777777" w:rsidR="00433644" w:rsidRPr="00433644" w:rsidRDefault="00433644" w:rsidP="00433644">
            <w:pPr>
              <w:rPr>
                <w:sz w:val="20"/>
                <w:szCs w:val="20"/>
                <w:lang w:val="it-IT"/>
              </w:rPr>
            </w:pPr>
          </w:p>
        </w:tc>
        <w:tc>
          <w:tcPr>
            <w:tcW w:w="420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404E800B" w14:textId="77777777" w:rsidR="00433644" w:rsidRPr="00433644" w:rsidRDefault="00433644" w:rsidP="00433644">
            <w:pPr>
              <w:rPr>
                <w:sz w:val="20"/>
                <w:szCs w:val="20"/>
                <w:lang w:val="it-IT"/>
              </w:rPr>
            </w:pPr>
            <w:r w:rsidRPr="00433644">
              <w:rPr>
                <w:sz w:val="20"/>
                <w:szCs w:val="20"/>
                <w:lang w:val="it-IT"/>
              </w:rPr>
              <w:t>L’alunno utilizza le conoscenze e le abilità relative al linguaggio visivo per produrre in modo creativo le immagini con semplici tecniche e materiali.</w:t>
            </w:r>
          </w:p>
          <w:p w14:paraId="1E92EBFB" w14:textId="77777777" w:rsidR="00433644" w:rsidRPr="00433644" w:rsidRDefault="00433644" w:rsidP="00433644">
            <w:pPr>
              <w:rPr>
                <w:sz w:val="20"/>
                <w:szCs w:val="20"/>
                <w:lang w:val="it-IT"/>
              </w:rPr>
            </w:pPr>
          </w:p>
          <w:p w14:paraId="0573C8B0" w14:textId="77777777" w:rsidR="00433644" w:rsidRPr="00433644" w:rsidRDefault="00433644" w:rsidP="00433644">
            <w:pPr>
              <w:rPr>
                <w:sz w:val="20"/>
                <w:szCs w:val="20"/>
                <w:lang w:val="it-IT"/>
              </w:rPr>
            </w:pPr>
          </w:p>
          <w:p w14:paraId="45E6CCDF" w14:textId="77777777" w:rsidR="00433644" w:rsidRPr="00433644" w:rsidRDefault="00433644" w:rsidP="00433644">
            <w:pPr>
              <w:rPr>
                <w:sz w:val="20"/>
                <w:szCs w:val="20"/>
                <w:lang w:val="it-IT"/>
              </w:rPr>
            </w:pPr>
          </w:p>
        </w:tc>
        <w:tc>
          <w:tcPr>
            <w:tcW w:w="3960" w:type="dxa"/>
            <w:gridSpan w:val="2"/>
            <w:vMerge w:val="restart"/>
            <w:tcBorders>
              <w:top w:val="single" w:sz="4" w:space="0" w:color="000000"/>
              <w:left w:val="single" w:sz="4" w:space="0" w:color="000000"/>
              <w:bottom w:val="single" w:sz="4" w:space="0" w:color="auto"/>
            </w:tcBorders>
            <w:tcMar>
              <w:top w:w="0" w:type="dxa"/>
              <w:left w:w="108" w:type="dxa"/>
              <w:bottom w:w="0" w:type="dxa"/>
              <w:right w:w="108" w:type="dxa"/>
            </w:tcMar>
          </w:tcPr>
          <w:p w14:paraId="424E650C" w14:textId="77777777" w:rsidR="00433644" w:rsidRPr="00433644" w:rsidRDefault="00433644" w:rsidP="00433644">
            <w:pPr>
              <w:spacing w:before="280"/>
              <w:rPr>
                <w:b/>
                <w:sz w:val="20"/>
                <w:szCs w:val="20"/>
                <w:lang w:val="it-IT"/>
              </w:rPr>
            </w:pPr>
            <w:bookmarkStart w:id="6" w:name="_heading=h.gjdgxs" w:colFirst="0" w:colLast="0"/>
            <w:bookmarkEnd w:id="6"/>
            <w:r w:rsidRPr="00433644">
              <w:rPr>
                <w:b/>
                <w:sz w:val="20"/>
                <w:szCs w:val="20"/>
                <w:lang w:val="it-IT"/>
              </w:rPr>
              <w:t>Esprimersi e comunicare</w:t>
            </w:r>
          </w:p>
          <w:p w14:paraId="548755A0" w14:textId="77777777" w:rsidR="00433644" w:rsidRPr="00433644" w:rsidRDefault="00433644" w:rsidP="00433644">
            <w:pPr>
              <w:spacing w:before="280"/>
              <w:rPr>
                <w:sz w:val="20"/>
                <w:szCs w:val="20"/>
                <w:lang w:val="it-IT"/>
              </w:rPr>
            </w:pPr>
            <w:r w:rsidRPr="00433644">
              <w:rPr>
                <w:sz w:val="20"/>
                <w:szCs w:val="20"/>
                <w:lang w:val="it-IT"/>
              </w:rPr>
              <w:t>Sperimentare strumenti e tecniche diverse per realizzare prodotti grafici e pittorici</w:t>
            </w:r>
          </w:p>
          <w:p w14:paraId="66ECB3EA" w14:textId="77777777" w:rsidR="00433644" w:rsidRPr="00433644" w:rsidRDefault="00433644" w:rsidP="00433644">
            <w:pPr>
              <w:spacing w:before="280"/>
              <w:rPr>
                <w:b/>
                <w:sz w:val="20"/>
                <w:szCs w:val="20"/>
                <w:lang w:val="it-IT"/>
              </w:rPr>
            </w:pPr>
            <w:r w:rsidRPr="00433644">
              <w:rPr>
                <w:b/>
                <w:sz w:val="20"/>
                <w:szCs w:val="20"/>
                <w:lang w:val="it-IT"/>
              </w:rPr>
              <w:t>Osservare e leggere le immagini</w:t>
            </w:r>
          </w:p>
          <w:p w14:paraId="21BEFB37" w14:textId="77777777" w:rsidR="00433644" w:rsidRPr="00433644" w:rsidRDefault="00433644" w:rsidP="00433644">
            <w:pPr>
              <w:spacing w:before="280"/>
              <w:rPr>
                <w:sz w:val="20"/>
                <w:szCs w:val="20"/>
                <w:highlight w:val="green"/>
                <w:lang w:val="it-IT"/>
              </w:rPr>
            </w:pPr>
            <w:r w:rsidRPr="00433644">
              <w:rPr>
                <w:sz w:val="20"/>
                <w:szCs w:val="20"/>
                <w:highlight w:val="green"/>
                <w:lang w:val="it-IT"/>
              </w:rPr>
              <w:t>Guardare immagini forme e oggetti dell’ambiente utilizzando le capacità visive.</w:t>
            </w:r>
          </w:p>
          <w:p w14:paraId="36B83357" w14:textId="77777777" w:rsidR="00433644" w:rsidRPr="00433644" w:rsidRDefault="00433644" w:rsidP="00433644">
            <w:pPr>
              <w:spacing w:before="280"/>
              <w:rPr>
                <w:sz w:val="20"/>
                <w:szCs w:val="20"/>
                <w:lang w:val="it-IT"/>
              </w:rPr>
            </w:pPr>
            <w:r w:rsidRPr="00433644">
              <w:rPr>
                <w:sz w:val="20"/>
                <w:szCs w:val="20"/>
                <w:lang w:val="it-IT"/>
              </w:rPr>
              <w:t>Attraverso l’approccio operativo, riconoscere linee, colori, forme e relazioni spaziali.</w:t>
            </w:r>
          </w:p>
          <w:p w14:paraId="53965996" w14:textId="77777777" w:rsidR="00433644" w:rsidRPr="00433644" w:rsidRDefault="00433644" w:rsidP="00433644">
            <w:pPr>
              <w:spacing w:before="280"/>
              <w:rPr>
                <w:sz w:val="20"/>
                <w:szCs w:val="20"/>
                <w:highlight w:val="red"/>
                <w:lang w:val="it-IT"/>
              </w:rPr>
            </w:pPr>
          </w:p>
          <w:p w14:paraId="49F7A62F" w14:textId="77777777" w:rsidR="00433644" w:rsidRPr="00433644" w:rsidRDefault="00433644" w:rsidP="00433644">
            <w:pPr>
              <w:spacing w:before="280"/>
              <w:rPr>
                <w:sz w:val="20"/>
                <w:szCs w:val="20"/>
                <w:lang w:val="it-IT"/>
              </w:rPr>
            </w:pPr>
          </w:p>
          <w:p w14:paraId="3CAF38FC" w14:textId="77777777" w:rsidR="00433644" w:rsidRPr="00433644" w:rsidRDefault="00433644" w:rsidP="00433644">
            <w:pPr>
              <w:spacing w:before="280"/>
              <w:rPr>
                <w:sz w:val="20"/>
                <w:szCs w:val="20"/>
                <w:lang w:val="it-IT"/>
              </w:rPr>
            </w:pPr>
          </w:p>
          <w:p w14:paraId="2929E235" w14:textId="77777777" w:rsidR="00433644" w:rsidRPr="00433644" w:rsidRDefault="00433644" w:rsidP="00433644">
            <w:pPr>
              <w:rPr>
                <w:sz w:val="20"/>
                <w:szCs w:val="20"/>
                <w:lang w:val="it-IT"/>
              </w:rPr>
            </w:pPr>
          </w:p>
        </w:tc>
        <w:tc>
          <w:tcPr>
            <w:tcW w:w="3242"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6D7C9BE" w14:textId="77777777" w:rsidR="00433644" w:rsidRPr="00433644" w:rsidRDefault="00433644" w:rsidP="00433644">
            <w:pPr>
              <w:rPr>
                <w:b/>
                <w:sz w:val="20"/>
                <w:szCs w:val="20"/>
                <w:lang w:val="it-IT"/>
              </w:rPr>
            </w:pPr>
            <w:r w:rsidRPr="00433644">
              <w:rPr>
                <w:b/>
                <w:sz w:val="20"/>
                <w:szCs w:val="20"/>
                <w:lang w:val="it-IT"/>
              </w:rPr>
              <w:t>Esprimersi e comunicare</w:t>
            </w:r>
          </w:p>
          <w:p w14:paraId="5F636A98" w14:textId="77777777" w:rsidR="00433644" w:rsidRPr="00433644" w:rsidRDefault="00433644" w:rsidP="00433644">
            <w:pPr>
              <w:spacing w:before="280"/>
              <w:rPr>
                <w:sz w:val="20"/>
                <w:szCs w:val="20"/>
                <w:lang w:val="it-IT"/>
              </w:rPr>
            </w:pPr>
            <w:r w:rsidRPr="00433644">
              <w:rPr>
                <w:sz w:val="20"/>
                <w:szCs w:val="20"/>
                <w:highlight w:val="green"/>
                <w:lang w:val="it-IT"/>
              </w:rPr>
              <w:t>I cambiamenti stagionali nell’ambiente circostante.</w:t>
            </w:r>
          </w:p>
          <w:p w14:paraId="03FD2AA1" w14:textId="77777777" w:rsidR="00433644" w:rsidRPr="00433644" w:rsidRDefault="00433644" w:rsidP="00433644">
            <w:pPr>
              <w:spacing w:before="280"/>
              <w:rPr>
                <w:sz w:val="20"/>
                <w:szCs w:val="20"/>
                <w:lang w:val="it-IT"/>
              </w:rPr>
            </w:pPr>
            <w:r w:rsidRPr="00433644">
              <w:rPr>
                <w:sz w:val="20"/>
                <w:szCs w:val="20"/>
                <w:lang w:val="it-IT"/>
              </w:rPr>
              <w:t>Le relazioni spaziali e l’orientamento nello spazio grafico.</w:t>
            </w:r>
          </w:p>
          <w:p w14:paraId="22591B10" w14:textId="77777777" w:rsidR="00433644" w:rsidRPr="00433644" w:rsidRDefault="00433644" w:rsidP="00433644">
            <w:pPr>
              <w:spacing w:before="280"/>
              <w:rPr>
                <w:sz w:val="20"/>
                <w:szCs w:val="20"/>
                <w:highlight w:val="green"/>
                <w:lang w:val="it-IT"/>
              </w:rPr>
            </w:pPr>
            <w:r w:rsidRPr="00433644">
              <w:rPr>
                <w:sz w:val="20"/>
                <w:szCs w:val="20"/>
                <w:highlight w:val="green"/>
                <w:lang w:val="it-IT"/>
              </w:rPr>
              <w:t>Tecniche di utilizzo per pastelli e pennarelli.</w:t>
            </w:r>
          </w:p>
          <w:p w14:paraId="4F6FED9C" w14:textId="77777777" w:rsidR="00433644" w:rsidRPr="00433644" w:rsidRDefault="00433644" w:rsidP="00433644">
            <w:pPr>
              <w:spacing w:before="280"/>
              <w:rPr>
                <w:b/>
                <w:sz w:val="20"/>
                <w:szCs w:val="20"/>
                <w:lang w:val="it-IT"/>
              </w:rPr>
            </w:pPr>
            <w:r w:rsidRPr="00433644">
              <w:rPr>
                <w:sz w:val="20"/>
                <w:szCs w:val="20"/>
                <w:highlight w:val="green"/>
                <w:lang w:val="it-IT"/>
              </w:rPr>
              <w:t>Colorazione rispettando il contorno di figure.</w:t>
            </w:r>
          </w:p>
          <w:p w14:paraId="13FB4760" w14:textId="77777777" w:rsidR="00433644" w:rsidRPr="00433644" w:rsidRDefault="00433644" w:rsidP="00433644">
            <w:pPr>
              <w:rPr>
                <w:b/>
                <w:sz w:val="20"/>
                <w:szCs w:val="20"/>
                <w:lang w:val="it-IT"/>
              </w:rPr>
            </w:pPr>
          </w:p>
          <w:p w14:paraId="29EDEF37" w14:textId="77777777" w:rsidR="00433644" w:rsidRPr="00433644" w:rsidRDefault="00433644" w:rsidP="00433644">
            <w:pPr>
              <w:rPr>
                <w:b/>
                <w:sz w:val="20"/>
                <w:szCs w:val="20"/>
                <w:lang w:val="it-IT"/>
              </w:rPr>
            </w:pPr>
            <w:r w:rsidRPr="00433644">
              <w:rPr>
                <w:b/>
                <w:sz w:val="20"/>
                <w:szCs w:val="20"/>
                <w:lang w:val="it-IT"/>
              </w:rPr>
              <w:t>Osservare e leggere le immagini</w:t>
            </w:r>
          </w:p>
          <w:p w14:paraId="27FED372" w14:textId="77777777" w:rsidR="00433644" w:rsidRPr="00433644" w:rsidRDefault="00433644" w:rsidP="00433644">
            <w:pPr>
              <w:spacing w:before="280"/>
              <w:rPr>
                <w:b/>
                <w:sz w:val="20"/>
                <w:szCs w:val="20"/>
                <w:lang w:val="it-IT"/>
              </w:rPr>
            </w:pPr>
            <w:r w:rsidRPr="00433644">
              <w:rPr>
                <w:sz w:val="20"/>
                <w:szCs w:val="20"/>
                <w:lang w:val="it-IT"/>
              </w:rPr>
              <w:t>Colori primari.</w:t>
            </w:r>
          </w:p>
          <w:p w14:paraId="7602744F" w14:textId="77777777" w:rsidR="00433644" w:rsidRPr="00433644" w:rsidRDefault="00433644" w:rsidP="00433644">
            <w:pPr>
              <w:spacing w:before="280"/>
              <w:rPr>
                <w:sz w:val="20"/>
                <w:szCs w:val="20"/>
                <w:highlight w:val="yellow"/>
                <w:lang w:val="it-IT"/>
              </w:rPr>
            </w:pPr>
            <w:r w:rsidRPr="00433644">
              <w:rPr>
                <w:sz w:val="20"/>
                <w:szCs w:val="20"/>
                <w:highlight w:val="yellow"/>
                <w:lang w:val="it-IT"/>
              </w:rPr>
              <w:t>Semplici immagini per coglierne il</w:t>
            </w:r>
            <w:r w:rsidRPr="00433644">
              <w:rPr>
                <w:sz w:val="20"/>
                <w:szCs w:val="20"/>
                <w:lang w:val="it-IT"/>
              </w:rPr>
              <w:t xml:space="preserve"> </w:t>
            </w:r>
            <w:r w:rsidRPr="00433644">
              <w:rPr>
                <w:sz w:val="20"/>
                <w:szCs w:val="20"/>
                <w:highlight w:val="yellow"/>
                <w:lang w:val="it-IT"/>
              </w:rPr>
              <w:t>significato complessivo e riconoscerne i singoli elementi.</w:t>
            </w:r>
          </w:p>
          <w:p w14:paraId="5734E7DE" w14:textId="77777777" w:rsidR="00433644" w:rsidRPr="00433644" w:rsidRDefault="00433644" w:rsidP="00433644">
            <w:pPr>
              <w:spacing w:before="280"/>
              <w:rPr>
                <w:b/>
                <w:sz w:val="20"/>
                <w:szCs w:val="20"/>
                <w:lang w:val="it-IT"/>
              </w:rPr>
            </w:pPr>
          </w:p>
        </w:tc>
      </w:tr>
      <w:tr w:rsidR="00433644" w:rsidRPr="00433644" w14:paraId="4C4223FA" w14:textId="77777777" w:rsidTr="00433644">
        <w:trPr>
          <w:gridAfter w:val="1"/>
          <w:wAfter w:w="7" w:type="dxa"/>
          <w:trHeight w:val="268"/>
          <w:jc w:val="center"/>
        </w:trPr>
        <w:tc>
          <w:tcPr>
            <w:tcW w:w="4206" w:type="dxa"/>
            <w:gridSpan w:val="2"/>
            <w:tcBorders>
              <w:top w:val="single" w:sz="4" w:space="0" w:color="000000"/>
              <w:left w:val="single" w:sz="4" w:space="0" w:color="000000"/>
              <w:bottom w:val="single" w:sz="4" w:space="0" w:color="000000"/>
            </w:tcBorders>
          </w:tcPr>
          <w:p w14:paraId="3728E6E3" w14:textId="77777777" w:rsidR="00433644" w:rsidRPr="00433644" w:rsidRDefault="00433644" w:rsidP="00433644">
            <w:pPr>
              <w:jc w:val="both"/>
              <w:rPr>
                <w:sz w:val="20"/>
                <w:szCs w:val="20"/>
                <w:lang w:val="it-IT"/>
              </w:rPr>
            </w:pPr>
            <w:r w:rsidRPr="00433644">
              <w:rPr>
                <w:sz w:val="20"/>
                <w:szCs w:val="20"/>
                <w:highlight w:val="yellow"/>
                <w:lang w:val="it-IT"/>
              </w:rPr>
              <w:t>È in grado di osservare, descrivere immagini ( fotografie, filmati...)</w:t>
            </w:r>
            <w:r w:rsidRPr="00433644">
              <w:rPr>
                <w:sz w:val="20"/>
                <w:szCs w:val="20"/>
                <w:lang w:val="it-IT"/>
              </w:rPr>
              <w:t xml:space="preserve"> </w:t>
            </w:r>
          </w:p>
          <w:p w14:paraId="372E7080" w14:textId="77777777" w:rsidR="00433644" w:rsidRPr="00433644" w:rsidRDefault="00433644" w:rsidP="00433644">
            <w:pPr>
              <w:pBdr>
                <w:top w:val="nil"/>
                <w:left w:val="nil"/>
                <w:bottom w:val="nil"/>
                <w:right w:val="nil"/>
                <w:between w:val="nil"/>
              </w:pBdr>
              <w:ind w:firstLine="284"/>
              <w:jc w:val="both"/>
              <w:rPr>
                <w:color w:val="000000"/>
                <w:sz w:val="20"/>
                <w:szCs w:val="20"/>
                <w:lang w:val="it-IT"/>
              </w:rPr>
            </w:pPr>
          </w:p>
        </w:tc>
        <w:tc>
          <w:tcPr>
            <w:tcW w:w="420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0B9EB6C5" w14:textId="77777777" w:rsidR="00433644" w:rsidRPr="00433644" w:rsidRDefault="00433644" w:rsidP="00433644">
            <w:pPr>
              <w:rPr>
                <w:sz w:val="20"/>
                <w:szCs w:val="20"/>
                <w:lang w:val="it-IT"/>
              </w:rPr>
            </w:pPr>
            <w:r w:rsidRPr="00433644">
              <w:rPr>
                <w:sz w:val="20"/>
                <w:szCs w:val="20"/>
                <w:highlight w:val="yellow"/>
                <w:lang w:val="it-IT"/>
              </w:rPr>
              <w:t>È in grado di osservare, descrivere immagini grafiche e fotografiche.</w:t>
            </w:r>
          </w:p>
          <w:p w14:paraId="62D655FE" w14:textId="77777777" w:rsidR="00433644" w:rsidRPr="00433644" w:rsidRDefault="00433644" w:rsidP="00433644">
            <w:pPr>
              <w:rPr>
                <w:sz w:val="20"/>
                <w:szCs w:val="20"/>
                <w:lang w:val="it-IT"/>
              </w:rPr>
            </w:pPr>
          </w:p>
        </w:tc>
        <w:tc>
          <w:tcPr>
            <w:tcW w:w="3960" w:type="dxa"/>
            <w:gridSpan w:val="2"/>
            <w:vMerge/>
            <w:tcBorders>
              <w:top w:val="single" w:sz="4" w:space="0" w:color="000000"/>
              <w:left w:val="single" w:sz="4" w:space="0" w:color="000000"/>
              <w:bottom w:val="single" w:sz="4" w:space="0" w:color="auto"/>
            </w:tcBorders>
            <w:tcMar>
              <w:top w:w="0" w:type="dxa"/>
              <w:left w:w="108" w:type="dxa"/>
              <w:bottom w:w="0" w:type="dxa"/>
              <w:right w:w="108" w:type="dxa"/>
            </w:tcMar>
          </w:tcPr>
          <w:p w14:paraId="53ADD47A" w14:textId="77777777" w:rsidR="00433644" w:rsidRPr="00433644" w:rsidRDefault="00433644" w:rsidP="00433644">
            <w:pPr>
              <w:pBdr>
                <w:top w:val="nil"/>
                <w:left w:val="nil"/>
                <w:bottom w:val="nil"/>
                <w:right w:val="nil"/>
                <w:between w:val="nil"/>
              </w:pBdr>
              <w:rPr>
                <w:sz w:val="20"/>
                <w:szCs w:val="20"/>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EBD390A" w14:textId="77777777" w:rsidR="00433644" w:rsidRPr="00433644" w:rsidRDefault="00433644" w:rsidP="00433644">
            <w:pPr>
              <w:pBdr>
                <w:top w:val="nil"/>
                <w:left w:val="nil"/>
                <w:bottom w:val="nil"/>
                <w:right w:val="nil"/>
                <w:between w:val="nil"/>
              </w:pBdr>
              <w:rPr>
                <w:sz w:val="20"/>
                <w:szCs w:val="20"/>
                <w:lang w:val="it-IT"/>
              </w:rPr>
            </w:pPr>
          </w:p>
        </w:tc>
      </w:tr>
      <w:tr w:rsidR="00433644" w14:paraId="11304989" w14:textId="77777777" w:rsidTr="00433644">
        <w:trPr>
          <w:trHeight w:val="268"/>
          <w:jc w:val="center"/>
        </w:trPr>
        <w:tc>
          <w:tcPr>
            <w:tcW w:w="15615" w:type="dxa"/>
            <w:gridSpan w:val="8"/>
            <w:tcBorders>
              <w:top w:val="single" w:sz="4" w:space="0" w:color="000000"/>
              <w:left w:val="single" w:sz="4" w:space="0" w:color="000000"/>
              <w:bottom w:val="single" w:sz="4" w:space="0" w:color="000000"/>
              <w:right w:val="single" w:sz="4" w:space="0" w:color="000000"/>
            </w:tcBorders>
            <w:shd w:val="clear" w:color="auto" w:fill="FFCC00"/>
          </w:tcPr>
          <w:p w14:paraId="4F4B2752" w14:textId="77777777" w:rsidR="00433644" w:rsidRDefault="00433644" w:rsidP="00433644">
            <w:pPr>
              <w:jc w:val="center"/>
              <w:rPr>
                <w:b/>
                <w:sz w:val="20"/>
                <w:szCs w:val="20"/>
              </w:rPr>
            </w:pPr>
            <w:r>
              <w:rPr>
                <w:b/>
                <w:sz w:val="20"/>
                <w:szCs w:val="20"/>
              </w:rPr>
              <w:t>FINE CLASSE SECONDA</w:t>
            </w:r>
          </w:p>
        </w:tc>
      </w:tr>
      <w:tr w:rsidR="00433644" w14:paraId="509433AD"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0481D0F5" w14:textId="77777777" w:rsidR="00433644" w:rsidRDefault="00433644" w:rsidP="00433644">
            <w:pPr>
              <w:jc w:val="center"/>
              <w:rPr>
                <w:b/>
                <w:sz w:val="20"/>
                <w:szCs w:val="20"/>
              </w:rPr>
            </w:pPr>
            <w:r>
              <w:rPr>
                <w:b/>
                <w:sz w:val="20"/>
                <w:szCs w:val="20"/>
              </w:rPr>
              <w:t>TRAGUARDI</w:t>
            </w:r>
          </w:p>
          <w:p w14:paraId="033A05B9" w14:textId="77777777" w:rsidR="00433644" w:rsidRDefault="00433644" w:rsidP="00433644">
            <w:pPr>
              <w:jc w:val="center"/>
              <w:rPr>
                <w:b/>
                <w:sz w:val="20"/>
                <w:szCs w:val="20"/>
              </w:rPr>
            </w:pPr>
          </w:p>
        </w:tc>
        <w:tc>
          <w:tcPr>
            <w:tcW w:w="4175"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63FA3EF4" w14:textId="77777777" w:rsidR="00433644" w:rsidRDefault="00433644" w:rsidP="00433644">
            <w:pPr>
              <w:jc w:val="center"/>
              <w:rPr>
                <w:b/>
                <w:sz w:val="20"/>
                <w:szCs w:val="20"/>
              </w:rPr>
            </w:pPr>
            <w:r>
              <w:rPr>
                <w:b/>
                <w:sz w:val="20"/>
                <w:szCs w:val="20"/>
              </w:rPr>
              <w:t xml:space="preserve">EVIDENZE </w:t>
            </w:r>
          </w:p>
          <w:p w14:paraId="124E120E" w14:textId="77777777" w:rsidR="00433644" w:rsidRDefault="00433644" w:rsidP="00433644">
            <w:pPr>
              <w:jc w:val="center"/>
              <w:rPr>
                <w:b/>
                <w:sz w:val="20"/>
                <w:szCs w:val="20"/>
              </w:rPr>
            </w:pPr>
          </w:p>
        </w:tc>
        <w:tc>
          <w:tcPr>
            <w:tcW w:w="391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174D6B" w14:textId="77777777" w:rsidR="00433644" w:rsidRDefault="00433644" w:rsidP="00433644">
            <w:pPr>
              <w:jc w:val="center"/>
              <w:rPr>
                <w:b/>
                <w:sz w:val="20"/>
                <w:szCs w:val="20"/>
              </w:rPr>
            </w:pPr>
            <w:r>
              <w:rPr>
                <w:b/>
                <w:sz w:val="20"/>
                <w:szCs w:val="20"/>
              </w:rPr>
              <w:t>ABILITA’</w:t>
            </w:r>
          </w:p>
          <w:p w14:paraId="1101F3C4" w14:textId="77777777" w:rsidR="00433644" w:rsidRDefault="00433644" w:rsidP="00433644">
            <w:pPr>
              <w:jc w:val="center"/>
              <w:rPr>
                <w:b/>
                <w:sz w:val="20"/>
                <w:szCs w:val="20"/>
              </w:rPr>
            </w:pPr>
          </w:p>
        </w:tc>
        <w:tc>
          <w:tcPr>
            <w:tcW w:w="33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15D47" w14:textId="77777777" w:rsidR="00433644" w:rsidRDefault="00433644" w:rsidP="00433644">
            <w:pPr>
              <w:jc w:val="center"/>
              <w:rPr>
                <w:sz w:val="20"/>
                <w:szCs w:val="20"/>
              </w:rPr>
            </w:pPr>
            <w:r>
              <w:rPr>
                <w:b/>
                <w:sz w:val="20"/>
                <w:szCs w:val="20"/>
              </w:rPr>
              <w:t>CONOSCENZE</w:t>
            </w:r>
          </w:p>
        </w:tc>
      </w:tr>
      <w:tr w:rsidR="00433644" w14:paraId="41E62CA7"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608F473E" w14:textId="77777777" w:rsidR="00433644" w:rsidRPr="00433644" w:rsidRDefault="00433644" w:rsidP="00433644">
            <w:pPr>
              <w:pBdr>
                <w:top w:val="nil"/>
                <w:left w:val="nil"/>
                <w:bottom w:val="nil"/>
                <w:right w:val="nil"/>
                <w:between w:val="nil"/>
              </w:pBdr>
              <w:jc w:val="both"/>
              <w:rPr>
                <w:color w:val="000000"/>
                <w:sz w:val="20"/>
                <w:szCs w:val="20"/>
                <w:lang w:val="it-IT"/>
              </w:rPr>
            </w:pPr>
            <w:r w:rsidRPr="00433644">
              <w:rPr>
                <w:color w:val="000000"/>
                <w:sz w:val="20"/>
                <w:szCs w:val="20"/>
                <w:lang w:val="it-IT"/>
              </w:rPr>
              <w:t>L’alunno utilizza le conoscenze e le abilità relative al linguaggio visivo per produrre e rielaborare in modo creativo le immagini con molteplici tecniche, materiali e strumenti (grafico-espressivi, pittorici e plastici, ma anche audiovisivi e multimediali).</w:t>
            </w:r>
          </w:p>
          <w:p w14:paraId="73ACF5BB" w14:textId="77777777" w:rsidR="00433644" w:rsidRPr="00433644" w:rsidRDefault="00433644" w:rsidP="00433644">
            <w:pPr>
              <w:rPr>
                <w:sz w:val="20"/>
                <w:szCs w:val="20"/>
                <w:lang w:val="it-IT"/>
              </w:rPr>
            </w:pPr>
          </w:p>
        </w:tc>
        <w:tc>
          <w:tcPr>
            <w:tcW w:w="4175"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4D5BE977" w14:textId="77777777" w:rsidR="00433644" w:rsidRPr="00433644" w:rsidRDefault="00433644" w:rsidP="00433644">
            <w:pPr>
              <w:pBdr>
                <w:top w:val="nil"/>
                <w:left w:val="nil"/>
                <w:bottom w:val="nil"/>
                <w:right w:val="nil"/>
                <w:between w:val="nil"/>
              </w:pBdr>
              <w:spacing w:before="102" w:after="280"/>
              <w:rPr>
                <w:color w:val="000000"/>
                <w:sz w:val="20"/>
                <w:szCs w:val="20"/>
                <w:lang w:val="it-IT"/>
              </w:rPr>
            </w:pPr>
            <w:r w:rsidRPr="00433644">
              <w:rPr>
                <w:color w:val="000000"/>
                <w:sz w:val="20"/>
                <w:szCs w:val="20"/>
                <w:lang w:val="it-IT"/>
              </w:rPr>
              <w:t>L’alunno utilizza le conoscenze e le abilità relative al linguaggio visivo per produrre e rielaborare in modo creativo le immagini con tecniche, materiali e strumenti (grafico-espressivi, pittorici e plastici).</w:t>
            </w:r>
          </w:p>
          <w:p w14:paraId="5A184EAC" w14:textId="77777777" w:rsidR="00433644" w:rsidRPr="00433644" w:rsidRDefault="00433644" w:rsidP="00433644">
            <w:pPr>
              <w:pBdr>
                <w:top w:val="nil"/>
                <w:left w:val="nil"/>
                <w:bottom w:val="nil"/>
                <w:right w:val="nil"/>
                <w:between w:val="nil"/>
              </w:pBdr>
              <w:spacing w:before="102"/>
              <w:rPr>
                <w:b/>
                <w:color w:val="000000"/>
                <w:sz w:val="20"/>
                <w:szCs w:val="20"/>
                <w:lang w:val="it-IT"/>
              </w:rPr>
            </w:pPr>
          </w:p>
        </w:tc>
        <w:tc>
          <w:tcPr>
            <w:tcW w:w="3913" w:type="dxa"/>
            <w:gridSpan w:val="2"/>
            <w:vMerge w:val="restart"/>
            <w:tcBorders>
              <w:top w:val="single" w:sz="4" w:space="0" w:color="000000"/>
              <w:left w:val="single" w:sz="4" w:space="0" w:color="000000"/>
              <w:bottom w:val="single" w:sz="4" w:space="0" w:color="auto"/>
            </w:tcBorders>
            <w:tcMar>
              <w:top w:w="0" w:type="dxa"/>
              <w:left w:w="108" w:type="dxa"/>
              <w:bottom w:w="0" w:type="dxa"/>
              <w:right w:w="108" w:type="dxa"/>
            </w:tcMar>
          </w:tcPr>
          <w:p w14:paraId="718F1185" w14:textId="77777777" w:rsidR="00433644" w:rsidRPr="00433644" w:rsidRDefault="00433644" w:rsidP="00433644">
            <w:pPr>
              <w:rPr>
                <w:sz w:val="20"/>
                <w:szCs w:val="20"/>
                <w:highlight w:val="green"/>
                <w:lang w:val="it-IT"/>
              </w:rPr>
            </w:pPr>
            <w:r w:rsidRPr="00433644">
              <w:rPr>
                <w:b/>
                <w:sz w:val="20"/>
                <w:szCs w:val="20"/>
                <w:lang w:val="it-IT"/>
              </w:rPr>
              <w:t>Esprimersi e comunicare</w:t>
            </w:r>
          </w:p>
          <w:p w14:paraId="18A010E2" w14:textId="77777777" w:rsidR="00433644" w:rsidRPr="00433644" w:rsidRDefault="00433644" w:rsidP="00433644">
            <w:pPr>
              <w:spacing w:before="280"/>
              <w:rPr>
                <w:sz w:val="20"/>
                <w:szCs w:val="20"/>
                <w:lang w:val="it-IT"/>
              </w:rPr>
            </w:pPr>
            <w:r w:rsidRPr="00433644">
              <w:rPr>
                <w:sz w:val="20"/>
                <w:szCs w:val="20"/>
                <w:highlight w:val="green"/>
                <w:lang w:val="it-IT"/>
              </w:rPr>
              <w:t>Utilizzare tecniche e materiali diversi.</w:t>
            </w:r>
          </w:p>
          <w:p w14:paraId="4FB4616D" w14:textId="77777777" w:rsidR="00433644" w:rsidRPr="00433644" w:rsidRDefault="00433644" w:rsidP="00433644">
            <w:pPr>
              <w:spacing w:before="280"/>
              <w:rPr>
                <w:sz w:val="20"/>
                <w:szCs w:val="20"/>
                <w:highlight w:val="green"/>
                <w:lang w:val="it-IT"/>
              </w:rPr>
            </w:pPr>
          </w:p>
          <w:p w14:paraId="560A7CB2" w14:textId="77777777" w:rsidR="00433644" w:rsidRPr="00433644" w:rsidRDefault="00433644" w:rsidP="00433644">
            <w:pPr>
              <w:rPr>
                <w:sz w:val="20"/>
                <w:szCs w:val="20"/>
                <w:highlight w:val="green"/>
                <w:lang w:val="it-IT"/>
              </w:rPr>
            </w:pPr>
            <w:r w:rsidRPr="00433644">
              <w:rPr>
                <w:b/>
                <w:sz w:val="20"/>
                <w:szCs w:val="20"/>
                <w:lang w:val="it-IT"/>
              </w:rPr>
              <w:t>Osservare e leggere le immagini</w:t>
            </w:r>
          </w:p>
          <w:p w14:paraId="6B5E9A4B" w14:textId="77777777" w:rsidR="00433644" w:rsidRPr="00433644" w:rsidRDefault="00433644" w:rsidP="00433644">
            <w:pPr>
              <w:spacing w:before="280"/>
              <w:rPr>
                <w:sz w:val="20"/>
                <w:szCs w:val="20"/>
                <w:lang w:val="it-IT"/>
              </w:rPr>
            </w:pPr>
            <w:r w:rsidRPr="00433644">
              <w:rPr>
                <w:sz w:val="20"/>
                <w:szCs w:val="20"/>
                <w:lang w:val="it-IT"/>
              </w:rPr>
              <w:t>Riconoscere in un’immagine, linee, colori, forme e relazioni spaziali.</w:t>
            </w:r>
          </w:p>
          <w:p w14:paraId="27522316" w14:textId="77777777" w:rsidR="00433644" w:rsidRPr="00433644" w:rsidRDefault="00433644" w:rsidP="00433644">
            <w:pPr>
              <w:spacing w:before="280"/>
              <w:rPr>
                <w:sz w:val="20"/>
                <w:szCs w:val="20"/>
                <w:highlight w:val="green"/>
                <w:lang w:val="it-IT"/>
              </w:rPr>
            </w:pPr>
            <w:r w:rsidRPr="00433644">
              <w:rPr>
                <w:sz w:val="20"/>
                <w:szCs w:val="20"/>
                <w:highlight w:val="green"/>
                <w:lang w:val="it-IT"/>
              </w:rPr>
              <w:t>Guardare immagini descrivendo verbalmente impressioni suscitate.</w:t>
            </w:r>
          </w:p>
          <w:p w14:paraId="1518D5F1" w14:textId="77777777" w:rsidR="00433644" w:rsidRPr="00433644" w:rsidRDefault="00433644" w:rsidP="00433644">
            <w:pPr>
              <w:spacing w:before="280"/>
              <w:rPr>
                <w:sz w:val="20"/>
                <w:szCs w:val="20"/>
                <w:lang w:val="it-IT"/>
              </w:rPr>
            </w:pPr>
          </w:p>
          <w:p w14:paraId="74D434F2" w14:textId="77777777" w:rsidR="00433644" w:rsidRPr="00433644" w:rsidRDefault="00433644" w:rsidP="00433644">
            <w:pPr>
              <w:rPr>
                <w:sz w:val="20"/>
                <w:szCs w:val="20"/>
                <w:lang w:val="it-IT"/>
              </w:rPr>
            </w:pPr>
          </w:p>
        </w:tc>
        <w:tc>
          <w:tcPr>
            <w:tcW w:w="3351" w:type="dxa"/>
            <w:gridSpan w:val="3"/>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C00232D" w14:textId="77777777" w:rsidR="00433644" w:rsidRPr="00433644" w:rsidRDefault="00433644" w:rsidP="00433644">
            <w:pPr>
              <w:rPr>
                <w:b/>
                <w:sz w:val="20"/>
                <w:szCs w:val="20"/>
                <w:lang w:val="it-IT"/>
              </w:rPr>
            </w:pPr>
            <w:r w:rsidRPr="00433644">
              <w:rPr>
                <w:b/>
                <w:sz w:val="20"/>
                <w:szCs w:val="20"/>
                <w:lang w:val="it-IT"/>
              </w:rPr>
              <w:t>Esprimersi e comunicare</w:t>
            </w:r>
          </w:p>
          <w:p w14:paraId="7C52212D" w14:textId="77777777" w:rsidR="00433644" w:rsidRPr="00433644" w:rsidRDefault="00433644" w:rsidP="00433644">
            <w:pPr>
              <w:spacing w:before="280"/>
              <w:rPr>
                <w:sz w:val="20"/>
                <w:szCs w:val="20"/>
                <w:lang w:val="it-IT"/>
              </w:rPr>
            </w:pPr>
            <w:r w:rsidRPr="00433644">
              <w:rPr>
                <w:sz w:val="20"/>
                <w:szCs w:val="20"/>
                <w:lang w:val="it-IT"/>
              </w:rPr>
              <w:t>Produzioni personali per esprimere sensazioni ed emozioni comunicando la realtà circostante.</w:t>
            </w:r>
          </w:p>
          <w:p w14:paraId="75CFC583" w14:textId="77777777" w:rsidR="00433644" w:rsidRPr="00433644" w:rsidRDefault="00433644" w:rsidP="00433644">
            <w:pPr>
              <w:spacing w:before="280"/>
              <w:rPr>
                <w:sz w:val="20"/>
                <w:szCs w:val="20"/>
                <w:lang w:val="it-IT"/>
              </w:rPr>
            </w:pPr>
            <w:r w:rsidRPr="00433644">
              <w:rPr>
                <w:sz w:val="20"/>
                <w:szCs w:val="20"/>
                <w:lang w:val="it-IT"/>
              </w:rPr>
              <w:t>Colori primari e secondari</w:t>
            </w:r>
          </w:p>
          <w:p w14:paraId="3ED930B2" w14:textId="77777777" w:rsidR="00433644" w:rsidRPr="00433644" w:rsidRDefault="00433644" w:rsidP="00433644">
            <w:pPr>
              <w:spacing w:before="280"/>
              <w:rPr>
                <w:sz w:val="20"/>
                <w:szCs w:val="20"/>
                <w:lang w:val="it-IT"/>
              </w:rPr>
            </w:pPr>
            <w:r w:rsidRPr="00433644">
              <w:rPr>
                <w:sz w:val="20"/>
                <w:szCs w:val="20"/>
                <w:highlight w:val="green"/>
                <w:lang w:val="it-IT"/>
              </w:rPr>
              <w:t>Tecniche di utilizzo per pastelli, pennarelli</w:t>
            </w:r>
            <w:r w:rsidRPr="00433644">
              <w:rPr>
                <w:sz w:val="20"/>
                <w:szCs w:val="20"/>
                <w:lang w:val="it-IT"/>
              </w:rPr>
              <w:t>, penne a sfera, matita.</w:t>
            </w:r>
          </w:p>
          <w:p w14:paraId="2D2DEB1E" w14:textId="77777777" w:rsidR="00433644" w:rsidRPr="00433644" w:rsidRDefault="00433644" w:rsidP="00433644">
            <w:pPr>
              <w:rPr>
                <w:sz w:val="20"/>
                <w:szCs w:val="20"/>
                <w:lang w:val="it-IT"/>
              </w:rPr>
            </w:pPr>
          </w:p>
          <w:p w14:paraId="55A19831" w14:textId="77777777" w:rsidR="00433644" w:rsidRPr="00433644" w:rsidRDefault="00433644" w:rsidP="00433644">
            <w:pPr>
              <w:rPr>
                <w:b/>
                <w:sz w:val="20"/>
                <w:szCs w:val="20"/>
                <w:lang w:val="it-IT"/>
              </w:rPr>
            </w:pPr>
            <w:r w:rsidRPr="00433644">
              <w:rPr>
                <w:b/>
                <w:sz w:val="20"/>
                <w:szCs w:val="20"/>
                <w:lang w:val="it-IT"/>
              </w:rPr>
              <w:t>Osservare e leggere le immagini</w:t>
            </w:r>
          </w:p>
          <w:p w14:paraId="335875C7" w14:textId="77777777" w:rsidR="00433644" w:rsidRPr="00433644" w:rsidRDefault="00433644" w:rsidP="00433644">
            <w:pPr>
              <w:spacing w:before="280"/>
              <w:rPr>
                <w:sz w:val="20"/>
                <w:szCs w:val="20"/>
                <w:lang w:val="it-IT"/>
              </w:rPr>
            </w:pPr>
            <w:r w:rsidRPr="00433644">
              <w:rPr>
                <w:sz w:val="20"/>
                <w:szCs w:val="20"/>
                <w:lang w:val="it-IT"/>
              </w:rPr>
              <w:t>Immagini (foto, disegni, illustrazioni...).</w:t>
            </w:r>
          </w:p>
          <w:p w14:paraId="63AB354C" w14:textId="77777777" w:rsidR="00433644" w:rsidRDefault="00433644" w:rsidP="00433644">
            <w:pPr>
              <w:spacing w:before="280"/>
              <w:rPr>
                <w:sz w:val="20"/>
                <w:szCs w:val="20"/>
              </w:rPr>
            </w:pPr>
            <w:r>
              <w:rPr>
                <w:sz w:val="20"/>
                <w:szCs w:val="20"/>
              </w:rPr>
              <w:t>La figura umana.</w:t>
            </w:r>
          </w:p>
          <w:p w14:paraId="3A2894ED" w14:textId="77777777" w:rsidR="00433644" w:rsidRDefault="00433644" w:rsidP="00433644">
            <w:pPr>
              <w:spacing w:before="280"/>
              <w:rPr>
                <w:b/>
                <w:sz w:val="20"/>
                <w:szCs w:val="20"/>
                <w:highlight w:val="red"/>
              </w:rPr>
            </w:pPr>
          </w:p>
        </w:tc>
      </w:tr>
      <w:tr w:rsidR="00433644" w:rsidRPr="00433644" w14:paraId="789B51BF"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364BD35E" w14:textId="77777777" w:rsidR="00433644" w:rsidRPr="00433644" w:rsidRDefault="00433644" w:rsidP="00433644">
            <w:pPr>
              <w:jc w:val="both"/>
              <w:rPr>
                <w:sz w:val="20"/>
                <w:szCs w:val="20"/>
                <w:highlight w:val="yellow"/>
                <w:lang w:val="it-IT"/>
              </w:rPr>
            </w:pPr>
            <w:r w:rsidRPr="00433644">
              <w:rPr>
                <w:sz w:val="20"/>
                <w:szCs w:val="20"/>
                <w:highlight w:val="yellow"/>
                <w:lang w:val="it-IT"/>
              </w:rPr>
              <w:t xml:space="preserve">È in grado di osservare, esplorare, descrivere e leggere immagini (fotografie, manifesti, fumetti, ecc) e messaggi multimediali (brevi filmati,  ecc.) </w:t>
            </w:r>
          </w:p>
          <w:p w14:paraId="15F888AE" w14:textId="77777777" w:rsidR="00433644" w:rsidRPr="00433644" w:rsidRDefault="00433644" w:rsidP="00433644">
            <w:pPr>
              <w:pBdr>
                <w:top w:val="nil"/>
                <w:left w:val="nil"/>
                <w:bottom w:val="nil"/>
                <w:right w:val="nil"/>
                <w:between w:val="nil"/>
              </w:pBdr>
              <w:ind w:firstLine="284"/>
              <w:jc w:val="both"/>
              <w:rPr>
                <w:color w:val="000000"/>
                <w:sz w:val="20"/>
                <w:szCs w:val="20"/>
                <w:highlight w:val="yellow"/>
                <w:lang w:val="it-IT"/>
              </w:rPr>
            </w:pPr>
          </w:p>
        </w:tc>
        <w:tc>
          <w:tcPr>
            <w:tcW w:w="4175"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7AA03248" w14:textId="77777777" w:rsidR="00433644" w:rsidRPr="00433644" w:rsidRDefault="00433644" w:rsidP="00433644">
            <w:pPr>
              <w:pBdr>
                <w:top w:val="nil"/>
                <w:left w:val="nil"/>
                <w:bottom w:val="nil"/>
                <w:right w:val="nil"/>
                <w:between w:val="nil"/>
              </w:pBdr>
              <w:spacing w:before="102" w:after="280"/>
              <w:rPr>
                <w:color w:val="000000"/>
                <w:sz w:val="20"/>
                <w:szCs w:val="20"/>
                <w:highlight w:val="yellow"/>
                <w:lang w:val="it-IT"/>
              </w:rPr>
            </w:pPr>
            <w:r w:rsidRPr="00433644">
              <w:rPr>
                <w:color w:val="000000"/>
                <w:sz w:val="20"/>
                <w:szCs w:val="20"/>
                <w:highlight w:val="yellow"/>
                <w:lang w:val="it-IT"/>
              </w:rPr>
              <w:t>È in grado di osservare, esplorare, descrivere e leggere immagini (fotografie) e messaggi multimediali (brevi filmati)</w:t>
            </w:r>
          </w:p>
          <w:p w14:paraId="6EB5E166" w14:textId="77777777" w:rsidR="00433644" w:rsidRPr="00433644" w:rsidRDefault="00433644" w:rsidP="00433644">
            <w:pPr>
              <w:pBdr>
                <w:top w:val="nil"/>
                <w:left w:val="nil"/>
                <w:bottom w:val="nil"/>
                <w:right w:val="nil"/>
                <w:between w:val="nil"/>
              </w:pBdr>
              <w:spacing w:before="102"/>
              <w:rPr>
                <w:color w:val="000000"/>
                <w:sz w:val="20"/>
                <w:szCs w:val="20"/>
                <w:highlight w:val="yellow"/>
                <w:lang w:val="it-IT"/>
              </w:rPr>
            </w:pPr>
          </w:p>
        </w:tc>
        <w:tc>
          <w:tcPr>
            <w:tcW w:w="3913" w:type="dxa"/>
            <w:gridSpan w:val="2"/>
            <w:vMerge/>
            <w:tcBorders>
              <w:top w:val="single" w:sz="4" w:space="0" w:color="000000"/>
              <w:left w:val="single" w:sz="4" w:space="0" w:color="000000"/>
              <w:bottom w:val="single" w:sz="4" w:space="0" w:color="auto"/>
            </w:tcBorders>
            <w:tcMar>
              <w:top w:w="0" w:type="dxa"/>
              <w:left w:w="108" w:type="dxa"/>
              <w:bottom w:w="0" w:type="dxa"/>
              <w:right w:w="108" w:type="dxa"/>
            </w:tcMar>
          </w:tcPr>
          <w:p w14:paraId="5294FFF6" w14:textId="77777777" w:rsidR="00433644" w:rsidRPr="00433644" w:rsidRDefault="00433644" w:rsidP="00433644">
            <w:pPr>
              <w:pBdr>
                <w:top w:val="nil"/>
                <w:left w:val="nil"/>
                <w:bottom w:val="nil"/>
                <w:right w:val="nil"/>
                <w:between w:val="nil"/>
              </w:pBdr>
              <w:rPr>
                <w:color w:val="000000"/>
                <w:sz w:val="20"/>
                <w:szCs w:val="20"/>
                <w:highlight w:val="yellow"/>
                <w:lang w:val="it-IT"/>
              </w:rPr>
            </w:pPr>
          </w:p>
        </w:tc>
        <w:tc>
          <w:tcPr>
            <w:tcW w:w="3351" w:type="dxa"/>
            <w:gridSpan w:val="3"/>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92C6E96" w14:textId="77777777" w:rsidR="00433644" w:rsidRPr="00433644" w:rsidRDefault="00433644" w:rsidP="00433644">
            <w:pPr>
              <w:pBdr>
                <w:top w:val="nil"/>
                <w:left w:val="nil"/>
                <w:bottom w:val="nil"/>
                <w:right w:val="nil"/>
                <w:between w:val="nil"/>
              </w:pBdr>
              <w:rPr>
                <w:color w:val="000000"/>
                <w:sz w:val="20"/>
                <w:szCs w:val="20"/>
                <w:highlight w:val="yellow"/>
                <w:lang w:val="it-IT"/>
              </w:rPr>
            </w:pPr>
          </w:p>
        </w:tc>
      </w:tr>
    </w:tbl>
    <w:p w14:paraId="6DD43498" w14:textId="77777777" w:rsidR="00433644" w:rsidRDefault="00433644" w:rsidP="00F217B6">
      <w:pPr>
        <w:rPr>
          <w:b/>
          <w:sz w:val="20"/>
          <w:szCs w:val="20"/>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433644" w14:paraId="29F8FF3F" w14:textId="77777777" w:rsidTr="00433644">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65D4A634" w14:textId="77777777" w:rsidR="00433644" w:rsidRDefault="00433644" w:rsidP="00433644">
            <w:pPr>
              <w:jc w:val="center"/>
              <w:rPr>
                <w:b/>
                <w:sz w:val="20"/>
                <w:szCs w:val="20"/>
              </w:rPr>
            </w:pPr>
            <w:r>
              <w:rPr>
                <w:b/>
                <w:sz w:val="20"/>
                <w:szCs w:val="20"/>
              </w:rPr>
              <w:t>FINE CLASSE TERZA</w:t>
            </w:r>
          </w:p>
        </w:tc>
      </w:tr>
      <w:tr w:rsidR="00433644" w14:paraId="65FD99E7"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5064CC02" w14:textId="77777777" w:rsidR="00433644" w:rsidRDefault="00433644" w:rsidP="00433644">
            <w:pPr>
              <w:jc w:val="center"/>
              <w:rPr>
                <w:b/>
                <w:sz w:val="20"/>
                <w:szCs w:val="20"/>
              </w:rPr>
            </w:pPr>
            <w:r>
              <w:rPr>
                <w:b/>
                <w:sz w:val="20"/>
                <w:szCs w:val="20"/>
              </w:rPr>
              <w:t>TRAGUARDI</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45F34470" w14:textId="77777777" w:rsidR="00433644" w:rsidRDefault="00433644" w:rsidP="00433644">
            <w:pPr>
              <w:jc w:val="center"/>
              <w:rPr>
                <w:b/>
                <w:sz w:val="20"/>
                <w:szCs w:val="20"/>
              </w:rPr>
            </w:pPr>
            <w:r>
              <w:rPr>
                <w:b/>
                <w:sz w:val="20"/>
                <w:szCs w:val="20"/>
              </w:rPr>
              <w:t xml:space="preserve"> </w:t>
            </w:r>
          </w:p>
          <w:p w14:paraId="2095631E" w14:textId="77777777" w:rsidR="00433644" w:rsidRDefault="00433644" w:rsidP="00433644">
            <w:pPr>
              <w:jc w:val="center"/>
              <w:rPr>
                <w:b/>
                <w:sz w:val="20"/>
                <w:szCs w:val="20"/>
              </w:rPr>
            </w:pPr>
            <w:r>
              <w:rPr>
                <w:b/>
                <w:sz w:val="20"/>
                <w:szCs w:val="20"/>
              </w:rPr>
              <w:t>EVIDENZE</w:t>
            </w:r>
          </w:p>
        </w:tc>
        <w:tc>
          <w:tcPr>
            <w:tcW w:w="39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0834FE" w14:textId="77777777" w:rsidR="00433644" w:rsidRDefault="00433644" w:rsidP="00433644">
            <w:pPr>
              <w:jc w:val="center"/>
              <w:rPr>
                <w:b/>
                <w:sz w:val="20"/>
                <w:szCs w:val="20"/>
              </w:rPr>
            </w:pPr>
            <w:r>
              <w:rPr>
                <w:b/>
                <w:sz w:val="20"/>
                <w:szCs w:val="20"/>
              </w:rPr>
              <w:t>ABILITA’</w:t>
            </w:r>
          </w:p>
          <w:p w14:paraId="3BE5A580" w14:textId="77777777" w:rsidR="00433644" w:rsidRDefault="00433644" w:rsidP="00433644">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B064C" w14:textId="77777777" w:rsidR="00433644" w:rsidRDefault="00433644" w:rsidP="00433644">
            <w:pPr>
              <w:jc w:val="center"/>
              <w:rPr>
                <w:sz w:val="20"/>
                <w:szCs w:val="20"/>
              </w:rPr>
            </w:pPr>
            <w:r>
              <w:rPr>
                <w:b/>
                <w:sz w:val="20"/>
                <w:szCs w:val="20"/>
              </w:rPr>
              <w:t>CONOSCENZE</w:t>
            </w:r>
          </w:p>
        </w:tc>
      </w:tr>
      <w:tr w:rsidR="00433644" w:rsidRPr="00433644" w14:paraId="531BDF3A"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4D061C57" w14:textId="77777777" w:rsidR="00433644" w:rsidRPr="00433644" w:rsidRDefault="00433644" w:rsidP="00433644">
            <w:pPr>
              <w:pBdr>
                <w:top w:val="nil"/>
                <w:left w:val="nil"/>
                <w:bottom w:val="nil"/>
                <w:right w:val="nil"/>
                <w:between w:val="nil"/>
              </w:pBdr>
              <w:jc w:val="both"/>
              <w:rPr>
                <w:color w:val="000000"/>
                <w:sz w:val="20"/>
                <w:szCs w:val="20"/>
                <w:lang w:val="it-IT"/>
              </w:rPr>
            </w:pPr>
            <w:r w:rsidRPr="00433644">
              <w:rPr>
                <w:color w:val="000000"/>
                <w:sz w:val="20"/>
                <w:szCs w:val="20"/>
                <w:lang w:val="it-IT"/>
              </w:rPr>
              <w:t>L’alunno 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p w14:paraId="7E7A253F" w14:textId="77777777" w:rsidR="00433644" w:rsidRPr="00433644" w:rsidRDefault="00433644" w:rsidP="00433644">
            <w:pPr>
              <w:rPr>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2EF3D474" w14:textId="77777777" w:rsidR="00433644" w:rsidRPr="00433644" w:rsidRDefault="00433644" w:rsidP="00433644">
            <w:pPr>
              <w:pBdr>
                <w:top w:val="nil"/>
                <w:left w:val="nil"/>
                <w:bottom w:val="nil"/>
                <w:right w:val="nil"/>
                <w:between w:val="nil"/>
              </w:pBdr>
              <w:spacing w:before="102" w:after="280"/>
              <w:rPr>
                <w:color w:val="000000"/>
                <w:sz w:val="20"/>
                <w:szCs w:val="20"/>
                <w:lang w:val="it-IT"/>
              </w:rPr>
            </w:pPr>
            <w:r w:rsidRPr="00433644">
              <w:rPr>
                <w:color w:val="000000"/>
                <w:sz w:val="20"/>
                <w:szCs w:val="20"/>
                <w:lang w:val="it-IT"/>
              </w:rPr>
              <w:t>L’alunno 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w:t>
            </w:r>
          </w:p>
          <w:p w14:paraId="5B2A35A3" w14:textId="77777777" w:rsidR="00433644" w:rsidRPr="00433644" w:rsidRDefault="00433644" w:rsidP="00433644">
            <w:pPr>
              <w:pBdr>
                <w:top w:val="nil"/>
                <w:left w:val="nil"/>
                <w:bottom w:val="nil"/>
                <w:right w:val="nil"/>
                <w:between w:val="nil"/>
              </w:pBdr>
              <w:spacing w:before="102"/>
              <w:rPr>
                <w:b/>
                <w:color w:val="000000"/>
                <w:sz w:val="20"/>
                <w:szCs w:val="20"/>
                <w:lang w:val="it-IT"/>
              </w:rPr>
            </w:pPr>
          </w:p>
        </w:tc>
        <w:tc>
          <w:tcPr>
            <w:tcW w:w="3913" w:type="dxa"/>
            <w:vMerge w:val="restart"/>
            <w:tcBorders>
              <w:top w:val="single" w:sz="4" w:space="0" w:color="000000"/>
              <w:left w:val="single" w:sz="4" w:space="0" w:color="000000"/>
              <w:bottom w:val="single" w:sz="4" w:space="0" w:color="auto"/>
            </w:tcBorders>
            <w:tcMar>
              <w:top w:w="0" w:type="dxa"/>
              <w:left w:w="108" w:type="dxa"/>
              <w:bottom w:w="0" w:type="dxa"/>
              <w:right w:w="108" w:type="dxa"/>
            </w:tcMar>
          </w:tcPr>
          <w:p w14:paraId="7D58A3B3" w14:textId="77777777" w:rsidR="00433644" w:rsidRPr="00433644" w:rsidRDefault="00433644" w:rsidP="00433644">
            <w:pPr>
              <w:rPr>
                <w:sz w:val="20"/>
                <w:szCs w:val="20"/>
                <w:highlight w:val="green"/>
                <w:lang w:val="it-IT"/>
              </w:rPr>
            </w:pPr>
            <w:r w:rsidRPr="00433644">
              <w:rPr>
                <w:b/>
                <w:sz w:val="20"/>
                <w:szCs w:val="20"/>
                <w:lang w:val="it-IT"/>
              </w:rPr>
              <w:t>Esprimersi e comunicare</w:t>
            </w:r>
          </w:p>
          <w:p w14:paraId="4C8D0309" w14:textId="77777777" w:rsidR="00433644" w:rsidRPr="00433644" w:rsidRDefault="00433644" w:rsidP="00433644">
            <w:pPr>
              <w:spacing w:before="280"/>
              <w:rPr>
                <w:sz w:val="20"/>
                <w:szCs w:val="20"/>
                <w:lang w:val="it-IT"/>
              </w:rPr>
            </w:pPr>
            <w:r w:rsidRPr="00433644">
              <w:rPr>
                <w:sz w:val="20"/>
                <w:szCs w:val="20"/>
                <w:lang w:val="it-IT"/>
              </w:rPr>
              <w:t>Produrre immagini grafiche, pittoriche e plastiche utilizzando strumenti e regole.</w:t>
            </w:r>
          </w:p>
          <w:p w14:paraId="58BA5798" w14:textId="77777777" w:rsidR="00433644" w:rsidRPr="00433644" w:rsidRDefault="00433644" w:rsidP="00433644">
            <w:pPr>
              <w:spacing w:before="280"/>
              <w:rPr>
                <w:sz w:val="20"/>
                <w:szCs w:val="20"/>
                <w:lang w:val="it-IT"/>
              </w:rPr>
            </w:pPr>
            <w:r w:rsidRPr="00433644">
              <w:rPr>
                <w:sz w:val="20"/>
                <w:szCs w:val="20"/>
                <w:highlight w:val="green"/>
                <w:lang w:val="it-IT"/>
              </w:rPr>
              <w:t>Utilizzate tecniche e materiali diversi.</w:t>
            </w:r>
          </w:p>
          <w:p w14:paraId="7FBF4E90" w14:textId="77777777" w:rsidR="00433644" w:rsidRPr="00433644" w:rsidRDefault="00433644" w:rsidP="00433644">
            <w:pPr>
              <w:spacing w:before="280"/>
              <w:rPr>
                <w:sz w:val="20"/>
                <w:szCs w:val="20"/>
                <w:lang w:val="it-IT"/>
              </w:rPr>
            </w:pPr>
            <w:r w:rsidRPr="00433644">
              <w:rPr>
                <w:b/>
                <w:sz w:val="20"/>
                <w:szCs w:val="20"/>
                <w:lang w:val="it-IT"/>
              </w:rPr>
              <w:t>Osservare e leggere le immagini</w:t>
            </w:r>
          </w:p>
          <w:p w14:paraId="6935DD2D" w14:textId="77777777" w:rsidR="00433644" w:rsidRPr="00433644" w:rsidRDefault="00433644" w:rsidP="00433644">
            <w:pPr>
              <w:spacing w:before="280"/>
              <w:rPr>
                <w:sz w:val="20"/>
                <w:szCs w:val="20"/>
                <w:highlight w:val="green"/>
                <w:lang w:val="it-IT"/>
              </w:rPr>
            </w:pPr>
            <w:r w:rsidRPr="00433644">
              <w:rPr>
                <w:sz w:val="20"/>
                <w:szCs w:val="20"/>
                <w:highlight w:val="green"/>
                <w:lang w:val="it-IT"/>
              </w:rPr>
              <w:t>Guardare immagini descrivendo verbalmente le proprie emozioni e riflessioni</w:t>
            </w:r>
          </w:p>
          <w:p w14:paraId="5272F2B8" w14:textId="77777777" w:rsidR="00433644" w:rsidRPr="00433644" w:rsidRDefault="00433644" w:rsidP="00433644">
            <w:pPr>
              <w:rPr>
                <w:sz w:val="20"/>
                <w:szCs w:val="20"/>
                <w:highlight w:val="green"/>
                <w:lang w:val="it-IT"/>
              </w:rPr>
            </w:pPr>
          </w:p>
          <w:p w14:paraId="1ED661D9" w14:textId="77777777" w:rsidR="00433644" w:rsidRPr="00433644" w:rsidRDefault="00433644" w:rsidP="00433644">
            <w:pPr>
              <w:rPr>
                <w:sz w:val="20"/>
                <w:szCs w:val="20"/>
                <w:highlight w:val="red"/>
                <w:lang w:val="it-IT"/>
              </w:rPr>
            </w:pPr>
            <w:r w:rsidRPr="00433644">
              <w:rPr>
                <w:b/>
                <w:sz w:val="20"/>
                <w:szCs w:val="20"/>
                <w:lang w:val="it-IT"/>
              </w:rPr>
              <w:t>Comprendere e apprezzare le opere d’arte</w:t>
            </w:r>
          </w:p>
          <w:p w14:paraId="217495FB" w14:textId="77777777" w:rsidR="00433644" w:rsidRPr="00433644" w:rsidRDefault="00433644" w:rsidP="00433644">
            <w:pPr>
              <w:spacing w:before="280"/>
              <w:rPr>
                <w:sz w:val="20"/>
                <w:szCs w:val="20"/>
                <w:lang w:val="it-IT"/>
              </w:rPr>
            </w:pPr>
            <w:r w:rsidRPr="00433644">
              <w:rPr>
                <w:sz w:val="20"/>
                <w:szCs w:val="20"/>
                <w:highlight w:val="yellow"/>
                <w:lang w:val="it-IT"/>
              </w:rPr>
              <w:t>Riconoscere nel proprio ambiente le principali forme d’arte.</w:t>
            </w:r>
          </w:p>
          <w:p w14:paraId="10AA70FD" w14:textId="77777777" w:rsidR="00433644" w:rsidRPr="00433644" w:rsidRDefault="00433644" w:rsidP="00433644">
            <w:pPr>
              <w:spacing w:before="280"/>
              <w:rPr>
                <w:sz w:val="20"/>
                <w:szCs w:val="20"/>
                <w:lang w:val="it-IT"/>
              </w:rPr>
            </w:pP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5BD533A" w14:textId="77777777" w:rsidR="00433644" w:rsidRPr="00433644" w:rsidRDefault="00433644" w:rsidP="00433644">
            <w:pPr>
              <w:rPr>
                <w:color w:val="000000"/>
                <w:sz w:val="20"/>
                <w:szCs w:val="20"/>
                <w:highlight w:val="green"/>
                <w:lang w:val="it-IT"/>
              </w:rPr>
            </w:pPr>
            <w:r w:rsidRPr="00433644">
              <w:rPr>
                <w:b/>
                <w:sz w:val="20"/>
                <w:szCs w:val="20"/>
                <w:lang w:val="it-IT"/>
              </w:rPr>
              <w:t>Esprimersi e comunicare</w:t>
            </w:r>
          </w:p>
          <w:p w14:paraId="7B2ED68C" w14:textId="77777777" w:rsidR="00433644" w:rsidRPr="00433644" w:rsidRDefault="00433644" w:rsidP="00433644">
            <w:pPr>
              <w:pBdr>
                <w:top w:val="nil"/>
                <w:left w:val="nil"/>
                <w:bottom w:val="nil"/>
                <w:right w:val="nil"/>
                <w:between w:val="nil"/>
              </w:pBdr>
              <w:spacing w:before="280" w:after="280"/>
              <w:rPr>
                <w:color w:val="000000"/>
                <w:sz w:val="20"/>
                <w:szCs w:val="20"/>
                <w:lang w:val="it-IT"/>
              </w:rPr>
            </w:pPr>
            <w:r w:rsidRPr="00433644">
              <w:rPr>
                <w:color w:val="000000"/>
                <w:sz w:val="20"/>
                <w:szCs w:val="20"/>
                <w:highlight w:val="green"/>
                <w:lang w:val="it-IT"/>
              </w:rPr>
              <w:t>Cogliere in un disegno, foto o illustrazione, gli elementi principali (personaggi, ambiente) e particolari.</w:t>
            </w:r>
          </w:p>
          <w:p w14:paraId="4EE9AA13" w14:textId="77777777" w:rsidR="00433644" w:rsidRPr="00433644" w:rsidRDefault="00433644" w:rsidP="00433644">
            <w:pPr>
              <w:rPr>
                <w:b/>
                <w:sz w:val="20"/>
                <w:szCs w:val="20"/>
                <w:lang w:val="it-IT"/>
              </w:rPr>
            </w:pPr>
            <w:r w:rsidRPr="00433644">
              <w:rPr>
                <w:b/>
                <w:sz w:val="20"/>
                <w:szCs w:val="20"/>
                <w:lang w:val="it-IT"/>
              </w:rPr>
              <w:t>Osservare e leggere le immagini</w:t>
            </w:r>
          </w:p>
          <w:p w14:paraId="752E866C" w14:textId="77777777" w:rsidR="00433644" w:rsidRPr="00433644" w:rsidRDefault="00433644" w:rsidP="00433644">
            <w:pPr>
              <w:pBdr>
                <w:top w:val="nil"/>
                <w:left w:val="nil"/>
                <w:bottom w:val="nil"/>
                <w:right w:val="nil"/>
                <w:between w:val="nil"/>
              </w:pBdr>
              <w:spacing w:before="280" w:after="280"/>
              <w:rPr>
                <w:color w:val="000000"/>
                <w:sz w:val="20"/>
                <w:szCs w:val="20"/>
                <w:lang w:val="it-IT"/>
              </w:rPr>
            </w:pPr>
            <w:r w:rsidRPr="00433644">
              <w:rPr>
                <w:color w:val="000000"/>
                <w:sz w:val="20"/>
                <w:szCs w:val="20"/>
                <w:lang w:val="it-IT"/>
              </w:rPr>
              <w:t>Immagini (dipinti, foto, illustrazioni…).</w:t>
            </w:r>
          </w:p>
          <w:p w14:paraId="14E7D02D" w14:textId="77777777" w:rsidR="00433644" w:rsidRPr="00433644" w:rsidRDefault="00433644" w:rsidP="00433644">
            <w:pPr>
              <w:spacing w:before="280"/>
              <w:rPr>
                <w:sz w:val="20"/>
                <w:szCs w:val="20"/>
                <w:lang w:val="it-IT"/>
              </w:rPr>
            </w:pPr>
            <w:r w:rsidRPr="00433644">
              <w:rPr>
                <w:sz w:val="20"/>
                <w:szCs w:val="20"/>
                <w:lang w:val="it-IT"/>
              </w:rPr>
              <w:t>Utilizzo della scala cromatica</w:t>
            </w:r>
          </w:p>
          <w:p w14:paraId="1C2A1A67" w14:textId="77777777" w:rsidR="00433644" w:rsidRPr="00433644" w:rsidRDefault="00433644" w:rsidP="00433644">
            <w:pPr>
              <w:rPr>
                <w:b/>
                <w:sz w:val="20"/>
                <w:szCs w:val="20"/>
                <w:lang w:val="it-IT"/>
              </w:rPr>
            </w:pPr>
            <w:r w:rsidRPr="00433644">
              <w:rPr>
                <w:b/>
                <w:sz w:val="20"/>
                <w:szCs w:val="20"/>
                <w:lang w:val="it-IT"/>
              </w:rPr>
              <w:t>Comprendere e apprezzare le opere d’arte</w:t>
            </w:r>
          </w:p>
          <w:p w14:paraId="1643A2E8" w14:textId="77777777" w:rsidR="00433644" w:rsidRPr="00433644" w:rsidRDefault="00433644" w:rsidP="00433644">
            <w:pPr>
              <w:pBdr>
                <w:top w:val="nil"/>
                <w:left w:val="nil"/>
                <w:bottom w:val="nil"/>
                <w:right w:val="nil"/>
                <w:between w:val="nil"/>
              </w:pBdr>
              <w:spacing w:before="280" w:after="280"/>
              <w:rPr>
                <w:color w:val="000000"/>
                <w:sz w:val="20"/>
                <w:szCs w:val="20"/>
                <w:lang w:val="it-IT"/>
              </w:rPr>
            </w:pPr>
            <w:r w:rsidRPr="00433644">
              <w:rPr>
                <w:color w:val="000000"/>
                <w:sz w:val="20"/>
                <w:szCs w:val="20"/>
                <w:highlight w:val="green"/>
                <w:lang w:val="it-IT"/>
              </w:rPr>
              <w:t>Opere d’arte di varie epoche storiche (arte primitiva).</w:t>
            </w:r>
          </w:p>
          <w:p w14:paraId="3BCD6EAE" w14:textId="77777777" w:rsidR="00433644" w:rsidRPr="00433644" w:rsidRDefault="00433644" w:rsidP="00433644">
            <w:pPr>
              <w:pBdr>
                <w:top w:val="nil"/>
                <w:left w:val="nil"/>
                <w:bottom w:val="nil"/>
                <w:right w:val="nil"/>
                <w:between w:val="nil"/>
              </w:pBdr>
              <w:spacing w:before="280" w:after="280"/>
              <w:rPr>
                <w:b/>
                <w:color w:val="000000"/>
                <w:sz w:val="20"/>
                <w:szCs w:val="20"/>
                <w:lang w:val="it-IT"/>
              </w:rPr>
            </w:pPr>
          </w:p>
        </w:tc>
      </w:tr>
      <w:tr w:rsidR="00433644" w:rsidRPr="00433644" w14:paraId="7AED1798"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6F4FA1FD" w14:textId="77777777" w:rsidR="00433644" w:rsidRPr="00433644" w:rsidRDefault="00433644" w:rsidP="00433644">
            <w:pPr>
              <w:jc w:val="both"/>
              <w:rPr>
                <w:sz w:val="20"/>
                <w:szCs w:val="20"/>
                <w:highlight w:val="yellow"/>
                <w:lang w:val="it-IT"/>
              </w:rPr>
            </w:pPr>
            <w:r w:rsidRPr="00433644">
              <w:rPr>
                <w:sz w:val="20"/>
                <w:szCs w:val="20"/>
                <w:highlight w:val="yellow"/>
                <w:lang w:val="it-IT"/>
              </w:rPr>
              <w:t xml:space="preserve">È in grado di osservare, esplorare, descrivere e leggere immagini (opere d’arte, fotografie, ecc) e messaggi multimediali (brevi filmati,) </w:t>
            </w:r>
          </w:p>
          <w:p w14:paraId="5D0652A8" w14:textId="77777777" w:rsidR="00433644" w:rsidRPr="00433644" w:rsidRDefault="00433644" w:rsidP="00433644">
            <w:pPr>
              <w:pBdr>
                <w:top w:val="nil"/>
                <w:left w:val="nil"/>
                <w:bottom w:val="nil"/>
                <w:right w:val="nil"/>
                <w:between w:val="nil"/>
              </w:pBdr>
              <w:ind w:firstLine="284"/>
              <w:jc w:val="both"/>
              <w:rPr>
                <w:color w:val="000000"/>
                <w:sz w:val="20"/>
                <w:szCs w:val="20"/>
                <w:highlight w:val="yellow"/>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69DD8A9" w14:textId="77777777" w:rsidR="00433644" w:rsidRPr="00433644" w:rsidRDefault="00433644" w:rsidP="00433644">
            <w:pPr>
              <w:pBdr>
                <w:top w:val="nil"/>
                <w:left w:val="nil"/>
                <w:bottom w:val="nil"/>
                <w:right w:val="nil"/>
                <w:between w:val="nil"/>
              </w:pBdr>
              <w:spacing w:before="102" w:after="280"/>
              <w:rPr>
                <w:color w:val="000000"/>
                <w:sz w:val="20"/>
                <w:szCs w:val="20"/>
                <w:highlight w:val="yellow"/>
                <w:lang w:val="it-IT"/>
              </w:rPr>
            </w:pPr>
            <w:r w:rsidRPr="00433644">
              <w:rPr>
                <w:color w:val="000000"/>
                <w:sz w:val="20"/>
                <w:szCs w:val="20"/>
                <w:highlight w:val="yellow"/>
                <w:lang w:val="it-IT"/>
              </w:rPr>
              <w:t>È in grado di osservare, esplorare, descrivere e leggere immagini (opere d’arte, fotografie,) e messaggi multimediali ( brevi filmati)</w:t>
            </w:r>
          </w:p>
          <w:p w14:paraId="008DBF3D" w14:textId="77777777" w:rsidR="00433644" w:rsidRPr="00433644" w:rsidRDefault="00433644" w:rsidP="00433644">
            <w:pPr>
              <w:pBdr>
                <w:top w:val="nil"/>
                <w:left w:val="nil"/>
                <w:bottom w:val="nil"/>
                <w:right w:val="nil"/>
                <w:between w:val="nil"/>
              </w:pBdr>
              <w:spacing w:before="102"/>
              <w:rPr>
                <w:color w:val="000000"/>
                <w:sz w:val="20"/>
                <w:szCs w:val="20"/>
                <w:highlight w:val="yellow"/>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8EE3397" w14:textId="77777777" w:rsidR="00433644" w:rsidRPr="00433644" w:rsidRDefault="00433644" w:rsidP="00433644">
            <w:pPr>
              <w:pBdr>
                <w:top w:val="nil"/>
                <w:left w:val="nil"/>
                <w:bottom w:val="nil"/>
                <w:right w:val="nil"/>
                <w:between w:val="nil"/>
              </w:pBdr>
              <w:rPr>
                <w:color w:val="000000"/>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53E1D0B" w14:textId="77777777" w:rsidR="00433644" w:rsidRPr="00433644" w:rsidRDefault="00433644" w:rsidP="00433644">
            <w:pPr>
              <w:pBdr>
                <w:top w:val="nil"/>
                <w:left w:val="nil"/>
                <w:bottom w:val="nil"/>
                <w:right w:val="nil"/>
                <w:between w:val="nil"/>
              </w:pBdr>
              <w:rPr>
                <w:color w:val="000000"/>
                <w:sz w:val="20"/>
                <w:szCs w:val="20"/>
                <w:highlight w:val="yellow"/>
                <w:lang w:val="it-IT"/>
              </w:rPr>
            </w:pPr>
          </w:p>
        </w:tc>
      </w:tr>
      <w:tr w:rsidR="00433644" w:rsidRPr="00433644" w14:paraId="3D0561A8"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74AF11EF" w14:textId="77777777" w:rsidR="00433644" w:rsidRPr="00433644" w:rsidRDefault="00433644" w:rsidP="00433644">
            <w:pPr>
              <w:jc w:val="both"/>
              <w:rPr>
                <w:color w:val="000000"/>
                <w:sz w:val="20"/>
                <w:szCs w:val="20"/>
                <w:highlight w:val="yellow"/>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7B4FF76E" w14:textId="77777777" w:rsidR="00433644" w:rsidRPr="00433644" w:rsidRDefault="00433644" w:rsidP="00433644">
            <w:pPr>
              <w:pBdr>
                <w:top w:val="nil"/>
                <w:left w:val="nil"/>
                <w:bottom w:val="nil"/>
                <w:right w:val="nil"/>
                <w:between w:val="nil"/>
              </w:pBdr>
              <w:spacing w:before="102" w:after="280"/>
              <w:rPr>
                <w:color w:val="000000"/>
                <w:sz w:val="20"/>
                <w:szCs w:val="20"/>
                <w:highlight w:val="yellow"/>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45D42FAC" w14:textId="77777777" w:rsidR="00433644" w:rsidRPr="00433644" w:rsidRDefault="00433644" w:rsidP="00433644">
            <w:pPr>
              <w:pBdr>
                <w:top w:val="nil"/>
                <w:left w:val="nil"/>
                <w:bottom w:val="nil"/>
                <w:right w:val="nil"/>
                <w:between w:val="nil"/>
              </w:pBdr>
              <w:rPr>
                <w:color w:val="000000"/>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835A4EF" w14:textId="77777777" w:rsidR="00433644" w:rsidRPr="00433644" w:rsidRDefault="00433644" w:rsidP="00433644">
            <w:pPr>
              <w:pBdr>
                <w:top w:val="nil"/>
                <w:left w:val="nil"/>
                <w:bottom w:val="nil"/>
                <w:right w:val="nil"/>
                <w:between w:val="nil"/>
              </w:pBdr>
              <w:rPr>
                <w:color w:val="000000"/>
                <w:sz w:val="20"/>
                <w:szCs w:val="20"/>
                <w:highlight w:val="yellow"/>
                <w:lang w:val="it-IT"/>
              </w:rPr>
            </w:pPr>
          </w:p>
        </w:tc>
      </w:tr>
    </w:tbl>
    <w:p w14:paraId="799C03BF" w14:textId="77777777" w:rsidR="00433644" w:rsidRDefault="00433644" w:rsidP="00F217B6">
      <w:pPr>
        <w:rPr>
          <w:b/>
          <w:sz w:val="20"/>
          <w:szCs w:val="20"/>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433644" w14:paraId="4B97D7C1" w14:textId="77777777" w:rsidTr="00433644">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62D62009" w14:textId="77777777" w:rsidR="00433644" w:rsidRDefault="00433644" w:rsidP="00433644">
            <w:pPr>
              <w:jc w:val="center"/>
              <w:rPr>
                <w:b/>
                <w:sz w:val="20"/>
                <w:szCs w:val="20"/>
              </w:rPr>
            </w:pPr>
            <w:r>
              <w:rPr>
                <w:b/>
                <w:sz w:val="20"/>
                <w:szCs w:val="20"/>
              </w:rPr>
              <w:t>FINE CLASSE  QUARTA</w:t>
            </w:r>
          </w:p>
        </w:tc>
      </w:tr>
      <w:tr w:rsidR="00433644" w14:paraId="1F560403"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1B3CE2D4" w14:textId="77777777" w:rsidR="00433644" w:rsidRDefault="00433644" w:rsidP="00433644">
            <w:pPr>
              <w:jc w:val="center"/>
              <w:rPr>
                <w:b/>
                <w:sz w:val="20"/>
                <w:szCs w:val="20"/>
              </w:rPr>
            </w:pPr>
            <w:r>
              <w:rPr>
                <w:b/>
                <w:sz w:val="20"/>
                <w:szCs w:val="20"/>
              </w:rPr>
              <w:t>TRAGUARDI</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09D69F15" w14:textId="77777777" w:rsidR="00433644" w:rsidRDefault="00433644" w:rsidP="00433644">
            <w:pPr>
              <w:jc w:val="center"/>
              <w:rPr>
                <w:b/>
                <w:sz w:val="20"/>
                <w:szCs w:val="20"/>
              </w:rPr>
            </w:pPr>
            <w:r>
              <w:rPr>
                <w:b/>
                <w:sz w:val="20"/>
                <w:szCs w:val="20"/>
              </w:rPr>
              <w:t xml:space="preserve"> </w:t>
            </w:r>
          </w:p>
          <w:p w14:paraId="09A1A7B9" w14:textId="77777777" w:rsidR="00433644" w:rsidRDefault="00433644" w:rsidP="00433644">
            <w:pPr>
              <w:jc w:val="center"/>
              <w:rPr>
                <w:b/>
                <w:sz w:val="20"/>
                <w:szCs w:val="20"/>
              </w:rPr>
            </w:pPr>
            <w:r>
              <w:rPr>
                <w:b/>
                <w:sz w:val="20"/>
                <w:szCs w:val="20"/>
              </w:rPr>
              <w:t>EVIDENZE</w:t>
            </w:r>
          </w:p>
        </w:tc>
        <w:tc>
          <w:tcPr>
            <w:tcW w:w="39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AC1570" w14:textId="77777777" w:rsidR="00433644" w:rsidRDefault="00433644" w:rsidP="00433644">
            <w:pPr>
              <w:jc w:val="center"/>
              <w:rPr>
                <w:b/>
                <w:sz w:val="20"/>
                <w:szCs w:val="20"/>
              </w:rPr>
            </w:pPr>
            <w:r>
              <w:rPr>
                <w:b/>
                <w:sz w:val="20"/>
                <w:szCs w:val="20"/>
              </w:rPr>
              <w:t>ABILITA’</w:t>
            </w:r>
          </w:p>
          <w:p w14:paraId="79BF2A1F" w14:textId="77777777" w:rsidR="00433644" w:rsidRDefault="00433644" w:rsidP="00433644">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FEF8F" w14:textId="77777777" w:rsidR="00433644" w:rsidRDefault="00433644" w:rsidP="00433644">
            <w:pPr>
              <w:jc w:val="center"/>
              <w:rPr>
                <w:sz w:val="20"/>
                <w:szCs w:val="20"/>
              </w:rPr>
            </w:pPr>
            <w:r>
              <w:rPr>
                <w:b/>
                <w:sz w:val="20"/>
                <w:szCs w:val="20"/>
              </w:rPr>
              <w:t>CONOSCENZE</w:t>
            </w:r>
          </w:p>
        </w:tc>
      </w:tr>
      <w:tr w:rsidR="00433644" w:rsidRPr="00433644" w14:paraId="105FE89D"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41E4B05F" w14:textId="77777777" w:rsidR="00433644" w:rsidRPr="00433644" w:rsidRDefault="00433644" w:rsidP="00433644">
            <w:pPr>
              <w:pBdr>
                <w:top w:val="nil"/>
                <w:left w:val="nil"/>
                <w:bottom w:val="nil"/>
                <w:right w:val="nil"/>
                <w:between w:val="nil"/>
              </w:pBdr>
              <w:jc w:val="both"/>
              <w:rPr>
                <w:color w:val="000000"/>
                <w:sz w:val="20"/>
                <w:szCs w:val="20"/>
                <w:lang w:val="it-IT"/>
              </w:rPr>
            </w:pPr>
            <w:r w:rsidRPr="00433644">
              <w:rPr>
                <w:color w:val="000000"/>
                <w:sz w:val="20"/>
                <w:szCs w:val="20"/>
                <w:lang w:val="it-IT"/>
              </w:rPr>
              <w:t>L’alunno 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p w14:paraId="7D4EF8B6" w14:textId="77777777" w:rsidR="00433644" w:rsidRPr="00433644" w:rsidRDefault="00433644" w:rsidP="00433644">
            <w:pPr>
              <w:rPr>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9A853E7" w14:textId="77777777" w:rsidR="00433644" w:rsidRPr="00433644" w:rsidRDefault="00433644" w:rsidP="00433644">
            <w:pPr>
              <w:pBdr>
                <w:top w:val="nil"/>
                <w:left w:val="nil"/>
                <w:bottom w:val="nil"/>
                <w:right w:val="nil"/>
                <w:between w:val="nil"/>
              </w:pBdr>
              <w:spacing w:before="102" w:after="280"/>
              <w:rPr>
                <w:color w:val="000000"/>
                <w:sz w:val="20"/>
                <w:szCs w:val="20"/>
                <w:lang w:val="it-IT"/>
              </w:rPr>
            </w:pPr>
            <w:r w:rsidRPr="00433644">
              <w:rPr>
                <w:color w:val="000000"/>
                <w:sz w:val="20"/>
                <w:szCs w:val="20"/>
                <w:lang w:val="it-IT"/>
              </w:rPr>
              <w:t>L’alunno 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p w14:paraId="29A7B370" w14:textId="77777777" w:rsidR="00433644" w:rsidRPr="00433644" w:rsidRDefault="00433644" w:rsidP="00433644">
            <w:pPr>
              <w:jc w:val="center"/>
              <w:rPr>
                <w:b/>
                <w:sz w:val="20"/>
                <w:szCs w:val="20"/>
                <w:lang w:val="it-IT"/>
              </w:rPr>
            </w:pPr>
          </w:p>
        </w:tc>
        <w:tc>
          <w:tcPr>
            <w:tcW w:w="3913" w:type="dxa"/>
            <w:vMerge w:val="restart"/>
            <w:tcBorders>
              <w:top w:val="single" w:sz="4" w:space="0" w:color="000000"/>
              <w:left w:val="single" w:sz="4" w:space="0" w:color="000000"/>
              <w:bottom w:val="single" w:sz="4" w:space="0" w:color="auto"/>
            </w:tcBorders>
            <w:tcMar>
              <w:top w:w="0" w:type="dxa"/>
              <w:left w:w="108" w:type="dxa"/>
              <w:bottom w:w="0" w:type="dxa"/>
              <w:right w:w="108" w:type="dxa"/>
            </w:tcMar>
          </w:tcPr>
          <w:p w14:paraId="219BA675" w14:textId="77777777" w:rsidR="00433644" w:rsidRPr="00433644" w:rsidRDefault="00433644" w:rsidP="00433644">
            <w:pPr>
              <w:rPr>
                <w:b/>
                <w:sz w:val="20"/>
                <w:szCs w:val="20"/>
                <w:lang w:val="it-IT"/>
              </w:rPr>
            </w:pPr>
            <w:r w:rsidRPr="00433644">
              <w:rPr>
                <w:b/>
                <w:sz w:val="20"/>
                <w:szCs w:val="20"/>
                <w:lang w:val="it-IT"/>
              </w:rPr>
              <w:t>Esprimersi e comunicare</w:t>
            </w:r>
          </w:p>
          <w:p w14:paraId="6B4D9704" w14:textId="77777777" w:rsidR="00433644" w:rsidRPr="00433644" w:rsidRDefault="00433644" w:rsidP="00433644">
            <w:pPr>
              <w:rPr>
                <w:b/>
                <w:sz w:val="20"/>
                <w:szCs w:val="20"/>
                <w:lang w:val="it-IT"/>
              </w:rPr>
            </w:pPr>
          </w:p>
          <w:p w14:paraId="1AA75D5B" w14:textId="77777777" w:rsidR="00433644" w:rsidRPr="00433644" w:rsidRDefault="00433644" w:rsidP="00433644">
            <w:pPr>
              <w:rPr>
                <w:sz w:val="20"/>
                <w:szCs w:val="20"/>
                <w:lang w:val="it-IT"/>
              </w:rPr>
            </w:pPr>
            <w:r w:rsidRPr="00433644">
              <w:rPr>
                <w:sz w:val="20"/>
                <w:szCs w:val="20"/>
                <w:lang w:val="it-IT"/>
              </w:rPr>
              <w:t>Elaborare creativamente produzioni personali e autentiche per esprimere sensazioni ed emozioni; rappresentare e comunicare la realtà percepita.</w:t>
            </w:r>
          </w:p>
          <w:p w14:paraId="21B52AED" w14:textId="77777777" w:rsidR="00433644" w:rsidRPr="00433644" w:rsidRDefault="00433644" w:rsidP="00433644">
            <w:pPr>
              <w:spacing w:before="280" w:after="280"/>
              <w:rPr>
                <w:sz w:val="20"/>
                <w:szCs w:val="20"/>
                <w:lang w:val="it-IT"/>
              </w:rPr>
            </w:pPr>
            <w:r w:rsidRPr="00433644">
              <w:rPr>
                <w:sz w:val="20"/>
                <w:szCs w:val="20"/>
                <w:lang w:val="it-IT"/>
              </w:rPr>
              <w:t>Produrre immagini grafiche, pittoriche e plastiche utilizzando strumenti e regole.</w:t>
            </w:r>
          </w:p>
          <w:p w14:paraId="3E3C88C9" w14:textId="77777777" w:rsidR="00433644" w:rsidRDefault="00433644" w:rsidP="00433644">
            <w:pPr>
              <w:rPr>
                <w:sz w:val="20"/>
                <w:szCs w:val="20"/>
                <w:highlight w:val="red"/>
              </w:rPr>
            </w:pPr>
            <w:r>
              <w:rPr>
                <w:b/>
                <w:sz w:val="20"/>
                <w:szCs w:val="20"/>
              </w:rPr>
              <w:t>Osservare e leggere le immagini</w:t>
            </w:r>
          </w:p>
          <w:p w14:paraId="335853D2" w14:textId="77777777" w:rsidR="00433644" w:rsidRPr="00433644" w:rsidRDefault="00433644" w:rsidP="00433644">
            <w:pPr>
              <w:pBdr>
                <w:top w:val="nil"/>
                <w:left w:val="nil"/>
                <w:right w:val="nil"/>
                <w:between w:val="nil"/>
              </w:pBdr>
              <w:spacing w:before="280" w:after="280"/>
              <w:rPr>
                <w:color w:val="000000"/>
                <w:sz w:val="20"/>
                <w:szCs w:val="20"/>
                <w:lang w:val="it-IT"/>
              </w:rPr>
            </w:pPr>
            <w:r w:rsidRPr="00433644">
              <w:rPr>
                <w:sz w:val="20"/>
                <w:szCs w:val="20"/>
                <w:lang w:val="it-IT"/>
              </w:rPr>
              <w:t>Riconoscere in un testo iconico - visivo gli elementi grammaticali e tecnici del linguaggio visivo ( linee, colore, forme…) individuando il loro significato espressivo.</w:t>
            </w:r>
          </w:p>
          <w:p w14:paraId="5E948018" w14:textId="77777777" w:rsidR="00433644" w:rsidRPr="00433644" w:rsidRDefault="00433644" w:rsidP="00433644">
            <w:pPr>
              <w:rPr>
                <w:b/>
                <w:sz w:val="20"/>
                <w:szCs w:val="20"/>
                <w:lang w:val="it-IT"/>
              </w:rPr>
            </w:pPr>
            <w:r w:rsidRPr="00433644">
              <w:rPr>
                <w:b/>
                <w:sz w:val="20"/>
                <w:szCs w:val="20"/>
                <w:lang w:val="it-IT"/>
              </w:rPr>
              <w:t>Comprendere e apprezzare le opere d’arte</w:t>
            </w:r>
          </w:p>
          <w:p w14:paraId="02030CA3" w14:textId="77777777" w:rsidR="00433644" w:rsidRPr="00433644" w:rsidRDefault="00433644" w:rsidP="00433644">
            <w:pPr>
              <w:pBdr>
                <w:top w:val="nil"/>
                <w:left w:val="nil"/>
                <w:right w:val="nil"/>
                <w:between w:val="nil"/>
              </w:pBdr>
              <w:spacing w:before="280" w:after="280"/>
              <w:rPr>
                <w:sz w:val="20"/>
                <w:szCs w:val="20"/>
                <w:lang w:val="it-IT"/>
              </w:rPr>
            </w:pPr>
            <w:r w:rsidRPr="00433644">
              <w:rPr>
                <w:sz w:val="20"/>
                <w:szCs w:val="20"/>
                <w:highlight w:val="green"/>
                <w:lang w:val="it-IT"/>
              </w:rPr>
              <w:t>Individuare in un’opera d’arte, sia antica sia moderna, gli elementi essenziali della forma, del linguaggio, della tecnica e dello stile dell’artista per comprenderne il messaggio e la funzione.</w:t>
            </w:r>
          </w:p>
          <w:p w14:paraId="4A087C9E" w14:textId="77777777" w:rsidR="00433644" w:rsidRPr="00433644" w:rsidRDefault="00433644" w:rsidP="00433644">
            <w:pPr>
              <w:pBdr>
                <w:top w:val="nil"/>
                <w:left w:val="nil"/>
                <w:right w:val="nil"/>
                <w:between w:val="nil"/>
              </w:pBdr>
              <w:spacing w:before="280" w:after="280"/>
              <w:rPr>
                <w:b/>
                <w:sz w:val="20"/>
                <w:szCs w:val="20"/>
                <w:lang w:val="it-IT"/>
              </w:rPr>
            </w:pPr>
            <w:r w:rsidRPr="00433644">
              <w:rPr>
                <w:sz w:val="20"/>
                <w:szCs w:val="20"/>
                <w:lang w:val="it-IT"/>
              </w:rPr>
              <w:t>Familiarizzare con alcune forme di arte e di produzione artigianale appartenenti alla propria e ad altre culture.</w:t>
            </w: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2A1841B" w14:textId="77777777" w:rsidR="00433644" w:rsidRPr="00433644" w:rsidRDefault="00433644" w:rsidP="00433644">
            <w:pPr>
              <w:rPr>
                <w:b/>
                <w:sz w:val="20"/>
                <w:szCs w:val="20"/>
                <w:lang w:val="it-IT"/>
              </w:rPr>
            </w:pPr>
            <w:r w:rsidRPr="00433644">
              <w:rPr>
                <w:b/>
                <w:sz w:val="20"/>
                <w:szCs w:val="20"/>
                <w:lang w:val="it-IT"/>
              </w:rPr>
              <w:t>Esprimersi e comunicare</w:t>
            </w:r>
          </w:p>
          <w:p w14:paraId="4955CDF5" w14:textId="77777777" w:rsidR="00433644" w:rsidRPr="00433644" w:rsidRDefault="00433644" w:rsidP="00433644">
            <w:pPr>
              <w:spacing w:before="280" w:after="280"/>
              <w:rPr>
                <w:sz w:val="20"/>
                <w:szCs w:val="20"/>
                <w:lang w:val="it-IT"/>
              </w:rPr>
            </w:pPr>
            <w:r w:rsidRPr="00433644">
              <w:rPr>
                <w:sz w:val="20"/>
                <w:szCs w:val="20"/>
                <w:lang w:val="it-IT"/>
              </w:rPr>
              <w:t>Funzione informativa ed emotiva delle immagini.</w:t>
            </w:r>
          </w:p>
          <w:p w14:paraId="7BCB1B26" w14:textId="77777777" w:rsidR="00433644" w:rsidRPr="00433644" w:rsidRDefault="00433644" w:rsidP="00433644">
            <w:pPr>
              <w:spacing w:before="280" w:after="280"/>
              <w:rPr>
                <w:sz w:val="20"/>
                <w:szCs w:val="20"/>
                <w:lang w:val="it-IT"/>
              </w:rPr>
            </w:pPr>
            <w:r w:rsidRPr="00433644">
              <w:rPr>
                <w:sz w:val="20"/>
                <w:szCs w:val="20"/>
                <w:highlight w:val="green"/>
                <w:lang w:val="it-IT"/>
              </w:rPr>
              <w:t>Rielaborazione creativa di immagini e materiali d’uso.</w:t>
            </w:r>
          </w:p>
          <w:p w14:paraId="39DD7744" w14:textId="77777777" w:rsidR="00433644" w:rsidRPr="00433644" w:rsidRDefault="00433644" w:rsidP="00433644">
            <w:pPr>
              <w:rPr>
                <w:b/>
                <w:sz w:val="20"/>
                <w:szCs w:val="20"/>
                <w:lang w:val="it-IT"/>
              </w:rPr>
            </w:pPr>
            <w:r w:rsidRPr="00433644">
              <w:rPr>
                <w:b/>
                <w:sz w:val="20"/>
                <w:szCs w:val="20"/>
                <w:lang w:val="it-IT"/>
              </w:rPr>
              <w:t>Osservare e leggere le immagini</w:t>
            </w:r>
          </w:p>
          <w:p w14:paraId="00354C4A" w14:textId="77777777" w:rsidR="00433644" w:rsidRPr="00433644" w:rsidRDefault="00433644" w:rsidP="00433644">
            <w:pPr>
              <w:pBdr>
                <w:top w:val="nil"/>
                <w:left w:val="nil"/>
                <w:right w:val="nil"/>
                <w:between w:val="nil"/>
              </w:pBdr>
              <w:spacing w:before="280" w:after="280"/>
              <w:rPr>
                <w:sz w:val="20"/>
                <w:szCs w:val="20"/>
                <w:lang w:val="it-IT"/>
              </w:rPr>
            </w:pPr>
            <w:r w:rsidRPr="00433644">
              <w:rPr>
                <w:sz w:val="20"/>
                <w:szCs w:val="20"/>
                <w:lang w:val="it-IT"/>
              </w:rPr>
              <w:t>Elementi del linguaggio visivo (linee, colori, distribuzione delle forme, ritmi, configurazioni spaziali, sequenze, campi, piani).</w:t>
            </w:r>
          </w:p>
          <w:p w14:paraId="17BC6B88" w14:textId="77777777" w:rsidR="00433644" w:rsidRPr="00433644" w:rsidRDefault="00433644" w:rsidP="00433644">
            <w:pPr>
              <w:rPr>
                <w:b/>
                <w:sz w:val="20"/>
                <w:szCs w:val="20"/>
                <w:lang w:val="it-IT"/>
              </w:rPr>
            </w:pPr>
            <w:r w:rsidRPr="00433644">
              <w:rPr>
                <w:b/>
                <w:sz w:val="20"/>
                <w:szCs w:val="20"/>
                <w:lang w:val="it-IT"/>
              </w:rPr>
              <w:t>Comprendere e apprezzare le opere d’arte</w:t>
            </w:r>
          </w:p>
          <w:p w14:paraId="3276002C" w14:textId="77777777" w:rsidR="00433644" w:rsidRPr="00433644" w:rsidRDefault="00433644" w:rsidP="00433644">
            <w:pPr>
              <w:pBdr>
                <w:top w:val="nil"/>
                <w:left w:val="nil"/>
                <w:right w:val="nil"/>
                <w:between w:val="nil"/>
              </w:pBdr>
              <w:spacing w:before="280" w:after="280"/>
              <w:rPr>
                <w:color w:val="000000"/>
                <w:sz w:val="20"/>
                <w:szCs w:val="20"/>
                <w:lang w:val="it-IT"/>
              </w:rPr>
            </w:pPr>
            <w:r w:rsidRPr="00433644">
              <w:rPr>
                <w:color w:val="000000"/>
                <w:sz w:val="20"/>
                <w:szCs w:val="20"/>
                <w:highlight w:val="green"/>
                <w:lang w:val="it-IT"/>
              </w:rPr>
              <w:t>Opere d’arte di varie epoche storiche (arte egizia, greca,…)</w:t>
            </w:r>
            <w:r w:rsidRPr="00433644">
              <w:rPr>
                <w:color w:val="000000"/>
                <w:sz w:val="20"/>
                <w:szCs w:val="20"/>
                <w:lang w:val="it-IT"/>
              </w:rPr>
              <w:t xml:space="preserve"> </w:t>
            </w:r>
            <w:r w:rsidRPr="00433644">
              <w:rPr>
                <w:sz w:val="20"/>
                <w:szCs w:val="20"/>
                <w:lang w:val="it-IT"/>
              </w:rPr>
              <w:t>ed opere presenti nel proprio territorio.</w:t>
            </w:r>
          </w:p>
          <w:p w14:paraId="73F16FEE" w14:textId="77777777" w:rsidR="00433644" w:rsidRPr="00433644" w:rsidRDefault="00433644" w:rsidP="00433644">
            <w:pPr>
              <w:pBdr>
                <w:top w:val="nil"/>
                <w:left w:val="nil"/>
                <w:right w:val="nil"/>
                <w:between w:val="nil"/>
              </w:pBdr>
              <w:spacing w:before="280" w:after="280"/>
              <w:rPr>
                <w:color w:val="000000"/>
                <w:sz w:val="20"/>
                <w:szCs w:val="20"/>
                <w:lang w:val="it-IT"/>
              </w:rPr>
            </w:pPr>
          </w:p>
        </w:tc>
      </w:tr>
      <w:tr w:rsidR="00433644" w:rsidRPr="00433644" w14:paraId="720C2344"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4A6B78EB" w14:textId="77777777" w:rsidR="00433644" w:rsidRPr="00433644" w:rsidRDefault="00433644" w:rsidP="00433644">
            <w:pPr>
              <w:jc w:val="both"/>
              <w:rPr>
                <w:sz w:val="20"/>
                <w:szCs w:val="20"/>
                <w:highlight w:val="yellow"/>
                <w:lang w:val="it-IT"/>
              </w:rPr>
            </w:pPr>
            <w:r w:rsidRPr="00433644">
              <w:rPr>
                <w:sz w:val="20"/>
                <w:szCs w:val="20"/>
                <w:highlight w:val="yellow"/>
                <w:lang w:val="it-IT"/>
              </w:rPr>
              <w:t xml:space="preserve">È in grado di osservare, esplorare, descrivere e leggere immagini (opere d’arte, fotografie, manifesti, fumetti, ecc) e messaggi multimediali (spot, brevi filmati, videoclip, ecc.) </w:t>
            </w:r>
          </w:p>
          <w:p w14:paraId="180ABDD1" w14:textId="77777777" w:rsidR="00433644" w:rsidRPr="00433644" w:rsidRDefault="00433644" w:rsidP="00433644">
            <w:pPr>
              <w:pBdr>
                <w:top w:val="nil"/>
                <w:left w:val="nil"/>
                <w:bottom w:val="nil"/>
                <w:right w:val="nil"/>
                <w:between w:val="nil"/>
              </w:pBdr>
              <w:ind w:firstLine="284"/>
              <w:jc w:val="both"/>
              <w:rPr>
                <w:color w:val="000000"/>
                <w:sz w:val="20"/>
                <w:szCs w:val="20"/>
                <w:highlight w:val="yellow"/>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6F20CAB9" w14:textId="77777777" w:rsidR="00433644" w:rsidRPr="00433644" w:rsidRDefault="00433644" w:rsidP="00433644">
            <w:pPr>
              <w:pBdr>
                <w:top w:val="nil"/>
                <w:left w:val="nil"/>
                <w:bottom w:val="nil"/>
                <w:right w:val="nil"/>
                <w:between w:val="nil"/>
              </w:pBdr>
              <w:spacing w:before="102" w:after="280"/>
              <w:rPr>
                <w:color w:val="000000"/>
                <w:sz w:val="20"/>
                <w:szCs w:val="20"/>
                <w:highlight w:val="yellow"/>
                <w:lang w:val="it-IT"/>
              </w:rPr>
            </w:pPr>
            <w:r w:rsidRPr="00433644">
              <w:rPr>
                <w:color w:val="000000"/>
                <w:sz w:val="20"/>
                <w:szCs w:val="20"/>
                <w:highlight w:val="yellow"/>
                <w:lang w:val="it-IT"/>
              </w:rPr>
              <w:t>È in grado di osservare, esplorare, descrivere e leggere immagini (opere d’arte, fotografie, manifesti, fumetti, ecc) e messaggi multimediali (spot, brevi filmati, videoclip, ecc.)</w:t>
            </w:r>
          </w:p>
          <w:p w14:paraId="580E0634" w14:textId="77777777" w:rsidR="00433644" w:rsidRPr="00433644" w:rsidRDefault="00433644" w:rsidP="00433644">
            <w:pPr>
              <w:jc w:val="center"/>
              <w:rPr>
                <w:b/>
                <w:sz w:val="20"/>
                <w:szCs w:val="20"/>
                <w:highlight w:val="yellow"/>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2D10E16B" w14:textId="77777777" w:rsidR="00433644" w:rsidRPr="00433644" w:rsidRDefault="00433644" w:rsidP="00433644">
            <w:pPr>
              <w:pBdr>
                <w:top w:val="nil"/>
                <w:left w:val="nil"/>
                <w:bottom w:val="nil"/>
                <w:right w:val="nil"/>
                <w:between w:val="nil"/>
              </w:pBdr>
              <w:rPr>
                <w:b/>
                <w:sz w:val="20"/>
                <w:szCs w:val="20"/>
                <w:highlight w:val="yellow"/>
                <w:lang w:val="it-IT"/>
              </w:rPr>
            </w:pPr>
          </w:p>
        </w:tc>
        <w:tc>
          <w:tcPr>
            <w:tcW w:w="3351"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BA48841" w14:textId="77777777" w:rsidR="00433644" w:rsidRPr="00433644" w:rsidRDefault="00433644" w:rsidP="00433644">
            <w:pPr>
              <w:pBdr>
                <w:top w:val="nil"/>
                <w:left w:val="nil"/>
                <w:bottom w:val="nil"/>
                <w:right w:val="nil"/>
                <w:between w:val="nil"/>
              </w:pBdr>
              <w:rPr>
                <w:b/>
                <w:sz w:val="20"/>
                <w:szCs w:val="20"/>
                <w:highlight w:val="yellow"/>
                <w:lang w:val="it-IT"/>
              </w:rPr>
            </w:pPr>
          </w:p>
        </w:tc>
      </w:tr>
      <w:tr w:rsidR="00433644" w:rsidRPr="00433644" w14:paraId="2180D23A"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56B1D912" w14:textId="77777777" w:rsidR="00433644" w:rsidRPr="00433644" w:rsidRDefault="00433644" w:rsidP="00433644">
            <w:pPr>
              <w:jc w:val="both"/>
              <w:rPr>
                <w:sz w:val="20"/>
                <w:szCs w:val="20"/>
                <w:highlight w:val="yellow"/>
                <w:lang w:val="it-IT"/>
              </w:rPr>
            </w:pPr>
            <w:r w:rsidRPr="00433644">
              <w:rPr>
                <w:sz w:val="20"/>
                <w:szCs w:val="20"/>
                <w:highlight w:val="yellow"/>
                <w:lang w:val="it-IT"/>
              </w:rPr>
              <w:t>Individua i principali aspetti formali dell’opera d’arte; apprezza le opere artistiche e artigianali provenienti da culture diverse dalla propria.</w:t>
            </w:r>
          </w:p>
          <w:p w14:paraId="7FE15AA2" w14:textId="77777777" w:rsidR="00433644" w:rsidRPr="00433644" w:rsidRDefault="00433644" w:rsidP="00433644">
            <w:pPr>
              <w:pBdr>
                <w:top w:val="nil"/>
                <w:left w:val="nil"/>
                <w:bottom w:val="nil"/>
                <w:right w:val="nil"/>
                <w:between w:val="nil"/>
              </w:pBdr>
              <w:spacing w:before="102"/>
              <w:rPr>
                <w:color w:val="000000"/>
                <w:sz w:val="20"/>
                <w:szCs w:val="20"/>
                <w:highlight w:val="yellow"/>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035EE38E" w14:textId="77777777" w:rsidR="00433644" w:rsidRPr="00433644" w:rsidRDefault="00433644" w:rsidP="00433644">
            <w:pPr>
              <w:pBdr>
                <w:top w:val="nil"/>
                <w:left w:val="nil"/>
                <w:bottom w:val="nil"/>
                <w:right w:val="nil"/>
                <w:between w:val="nil"/>
              </w:pBdr>
              <w:spacing w:before="102" w:after="280"/>
              <w:rPr>
                <w:color w:val="000000"/>
                <w:sz w:val="20"/>
                <w:szCs w:val="20"/>
                <w:highlight w:val="yellow"/>
                <w:lang w:val="it-IT"/>
              </w:rPr>
            </w:pPr>
            <w:r w:rsidRPr="00433644">
              <w:rPr>
                <w:color w:val="000000"/>
                <w:sz w:val="20"/>
                <w:szCs w:val="20"/>
                <w:highlight w:val="yellow"/>
                <w:lang w:val="it-IT"/>
              </w:rPr>
              <w:t xml:space="preserve">Individua i principali aspetti formali dell’opera d’arte; apprezza le opere artistiche e artigianali provenienti da culture diverse dalla propria. </w:t>
            </w:r>
          </w:p>
          <w:p w14:paraId="6A4C64DF" w14:textId="77777777" w:rsidR="00433644" w:rsidRPr="00433644" w:rsidRDefault="00433644" w:rsidP="00433644">
            <w:pPr>
              <w:jc w:val="center"/>
              <w:rPr>
                <w:b/>
                <w:sz w:val="20"/>
                <w:szCs w:val="20"/>
                <w:highlight w:val="yellow"/>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0FC6B840" w14:textId="77777777" w:rsidR="00433644" w:rsidRPr="00433644" w:rsidRDefault="00433644" w:rsidP="00433644">
            <w:pPr>
              <w:pBdr>
                <w:top w:val="nil"/>
                <w:left w:val="nil"/>
                <w:bottom w:val="nil"/>
                <w:right w:val="nil"/>
                <w:between w:val="nil"/>
              </w:pBdr>
              <w:rPr>
                <w:b/>
                <w:sz w:val="20"/>
                <w:szCs w:val="20"/>
                <w:highlight w:val="yellow"/>
                <w:lang w:val="it-IT"/>
              </w:rPr>
            </w:pPr>
          </w:p>
        </w:tc>
        <w:tc>
          <w:tcPr>
            <w:tcW w:w="3351"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5971EAE" w14:textId="77777777" w:rsidR="00433644" w:rsidRPr="00433644" w:rsidRDefault="00433644" w:rsidP="00433644">
            <w:pPr>
              <w:pBdr>
                <w:top w:val="nil"/>
                <w:left w:val="nil"/>
                <w:bottom w:val="nil"/>
                <w:right w:val="nil"/>
                <w:between w:val="nil"/>
              </w:pBdr>
              <w:rPr>
                <w:b/>
                <w:sz w:val="20"/>
                <w:szCs w:val="20"/>
                <w:highlight w:val="yellow"/>
                <w:lang w:val="it-IT"/>
              </w:rPr>
            </w:pPr>
          </w:p>
        </w:tc>
      </w:tr>
      <w:tr w:rsidR="00433644" w:rsidRPr="00433644" w14:paraId="54BEF2D1"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660DCCD1" w14:textId="77777777" w:rsidR="00433644" w:rsidRPr="00433644" w:rsidRDefault="00433644" w:rsidP="00433644">
            <w:pPr>
              <w:pBdr>
                <w:top w:val="nil"/>
                <w:left w:val="nil"/>
                <w:bottom w:val="nil"/>
                <w:right w:val="nil"/>
                <w:between w:val="nil"/>
              </w:pBdr>
              <w:spacing w:before="102"/>
              <w:rPr>
                <w:color w:val="000000"/>
                <w:sz w:val="20"/>
                <w:szCs w:val="20"/>
                <w:lang w:val="it-IT"/>
              </w:rPr>
            </w:pPr>
            <w:r w:rsidRPr="00433644">
              <w:rPr>
                <w:color w:val="000000"/>
                <w:sz w:val="20"/>
                <w:szCs w:val="20"/>
                <w:lang w:val="it-IT"/>
              </w:rPr>
              <w:t>Conosce i principali beni artistico-culturali presenti nel proprio territorio e manifesta sensibilità e rispetto per la loro salvaguardia.</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3A774E49" w14:textId="77777777" w:rsidR="00433644" w:rsidRPr="00433644" w:rsidRDefault="00433644" w:rsidP="00433644">
            <w:pPr>
              <w:pBdr>
                <w:top w:val="nil"/>
                <w:left w:val="nil"/>
                <w:bottom w:val="nil"/>
                <w:right w:val="nil"/>
                <w:between w:val="nil"/>
              </w:pBdr>
              <w:spacing w:before="102" w:after="280"/>
              <w:rPr>
                <w:color w:val="000000"/>
                <w:sz w:val="20"/>
                <w:szCs w:val="20"/>
                <w:lang w:val="it-IT"/>
              </w:rPr>
            </w:pPr>
            <w:r w:rsidRPr="00433644">
              <w:rPr>
                <w:color w:val="000000"/>
                <w:sz w:val="20"/>
                <w:szCs w:val="20"/>
                <w:lang w:val="it-IT"/>
              </w:rPr>
              <w:t>Conosce i principali beni artistico-culturali presenti nel proprio territorio.</w:t>
            </w:r>
          </w:p>
          <w:p w14:paraId="0E0310A1" w14:textId="77777777" w:rsidR="00433644" w:rsidRPr="00433644" w:rsidRDefault="00433644" w:rsidP="00433644">
            <w:pP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26A19641" w14:textId="77777777" w:rsidR="00433644" w:rsidRPr="00433644" w:rsidRDefault="00433644" w:rsidP="00433644">
            <w:pPr>
              <w:pBdr>
                <w:top w:val="nil"/>
                <w:left w:val="nil"/>
                <w:bottom w:val="nil"/>
                <w:right w:val="nil"/>
                <w:between w:val="nil"/>
              </w:pBdr>
              <w:rPr>
                <w:b/>
                <w:sz w:val="20"/>
                <w:szCs w:val="20"/>
                <w:lang w:val="it-IT"/>
              </w:rPr>
            </w:pPr>
          </w:p>
        </w:tc>
        <w:tc>
          <w:tcPr>
            <w:tcW w:w="3351"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00E0412" w14:textId="77777777" w:rsidR="00433644" w:rsidRPr="00433644" w:rsidRDefault="00433644" w:rsidP="00433644">
            <w:pPr>
              <w:pBdr>
                <w:top w:val="nil"/>
                <w:left w:val="nil"/>
                <w:bottom w:val="nil"/>
                <w:right w:val="nil"/>
                <w:between w:val="nil"/>
              </w:pBdr>
              <w:rPr>
                <w:b/>
                <w:sz w:val="20"/>
                <w:szCs w:val="20"/>
                <w:lang w:val="it-IT"/>
              </w:rPr>
            </w:pPr>
          </w:p>
        </w:tc>
      </w:tr>
    </w:tbl>
    <w:p w14:paraId="12803530" w14:textId="77777777" w:rsidR="00433644" w:rsidRDefault="00433644" w:rsidP="00F217B6">
      <w:pPr>
        <w:rPr>
          <w:b/>
          <w:sz w:val="20"/>
          <w:szCs w:val="20"/>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433644" w14:paraId="7BC89E55" w14:textId="77777777" w:rsidTr="00433644">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41051A24" w14:textId="77777777" w:rsidR="00433644" w:rsidRDefault="00433644" w:rsidP="00433644">
            <w:pPr>
              <w:jc w:val="center"/>
              <w:rPr>
                <w:b/>
                <w:sz w:val="20"/>
                <w:szCs w:val="20"/>
              </w:rPr>
            </w:pPr>
            <w:r>
              <w:rPr>
                <w:b/>
                <w:sz w:val="20"/>
                <w:szCs w:val="20"/>
              </w:rPr>
              <w:t>FINE CLASSE QUINTA</w:t>
            </w:r>
          </w:p>
        </w:tc>
      </w:tr>
      <w:tr w:rsidR="00433644" w14:paraId="68BA96B6"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5A6F191D" w14:textId="77777777" w:rsidR="00433644" w:rsidRDefault="00433644" w:rsidP="00433644">
            <w:pPr>
              <w:jc w:val="center"/>
              <w:rPr>
                <w:b/>
                <w:sz w:val="20"/>
                <w:szCs w:val="20"/>
              </w:rPr>
            </w:pPr>
            <w:r>
              <w:rPr>
                <w:b/>
                <w:sz w:val="20"/>
                <w:szCs w:val="20"/>
              </w:rPr>
              <w:t>TRAGUARDI</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73235FA6" w14:textId="77777777" w:rsidR="00433644" w:rsidRDefault="00433644" w:rsidP="00433644">
            <w:pPr>
              <w:jc w:val="center"/>
              <w:rPr>
                <w:b/>
                <w:sz w:val="20"/>
                <w:szCs w:val="20"/>
              </w:rPr>
            </w:pPr>
            <w:r>
              <w:rPr>
                <w:b/>
                <w:sz w:val="20"/>
                <w:szCs w:val="20"/>
              </w:rPr>
              <w:t xml:space="preserve">EVIDENZE </w:t>
            </w:r>
          </w:p>
          <w:p w14:paraId="2F1955A6" w14:textId="77777777" w:rsidR="00433644" w:rsidRDefault="00433644" w:rsidP="00433644">
            <w:pPr>
              <w:jc w:val="center"/>
              <w:rPr>
                <w:b/>
                <w:sz w:val="20"/>
                <w:szCs w:val="20"/>
              </w:rPr>
            </w:pPr>
            <w:r>
              <w:rPr>
                <w:b/>
                <w:sz w:val="20"/>
                <w:szCs w:val="20"/>
              </w:rPr>
              <w:t xml:space="preserve"> </w:t>
            </w:r>
          </w:p>
        </w:tc>
        <w:tc>
          <w:tcPr>
            <w:tcW w:w="39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F77BF8" w14:textId="77777777" w:rsidR="00433644" w:rsidRDefault="00433644" w:rsidP="00433644">
            <w:pPr>
              <w:jc w:val="center"/>
              <w:rPr>
                <w:b/>
                <w:sz w:val="20"/>
                <w:szCs w:val="20"/>
              </w:rPr>
            </w:pPr>
            <w:r>
              <w:rPr>
                <w:b/>
                <w:sz w:val="20"/>
                <w:szCs w:val="20"/>
              </w:rPr>
              <w:t>ABILITA’</w:t>
            </w:r>
          </w:p>
          <w:p w14:paraId="265BE1EA" w14:textId="77777777" w:rsidR="00433644" w:rsidRDefault="00433644" w:rsidP="00433644">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F69B8F" w14:textId="77777777" w:rsidR="00433644" w:rsidRDefault="00433644" w:rsidP="00433644">
            <w:pPr>
              <w:jc w:val="center"/>
              <w:rPr>
                <w:sz w:val="20"/>
                <w:szCs w:val="20"/>
              </w:rPr>
            </w:pPr>
            <w:r>
              <w:rPr>
                <w:b/>
                <w:sz w:val="20"/>
                <w:szCs w:val="20"/>
              </w:rPr>
              <w:t>CONOSCENZE</w:t>
            </w:r>
          </w:p>
        </w:tc>
      </w:tr>
      <w:tr w:rsidR="00433644" w14:paraId="7254FB79"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5934B52F" w14:textId="77777777" w:rsidR="00433644" w:rsidRPr="00433644" w:rsidRDefault="00433644" w:rsidP="00433644">
            <w:pPr>
              <w:pBdr>
                <w:top w:val="nil"/>
                <w:left w:val="nil"/>
                <w:bottom w:val="nil"/>
                <w:right w:val="nil"/>
                <w:between w:val="nil"/>
              </w:pBdr>
              <w:jc w:val="both"/>
              <w:rPr>
                <w:color w:val="000000"/>
                <w:sz w:val="20"/>
                <w:szCs w:val="20"/>
                <w:lang w:val="it-IT"/>
              </w:rPr>
            </w:pPr>
            <w:r w:rsidRPr="00433644">
              <w:rPr>
                <w:color w:val="000000"/>
                <w:sz w:val="20"/>
                <w:szCs w:val="20"/>
                <w:lang w:val="it-IT"/>
              </w:rPr>
              <w:t>L’alunno 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p w14:paraId="5617A995" w14:textId="77777777" w:rsidR="00433644" w:rsidRPr="00433644" w:rsidRDefault="00433644" w:rsidP="00433644">
            <w:pPr>
              <w:rPr>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64D1AD57" w14:textId="77777777" w:rsidR="00433644" w:rsidRPr="00433644" w:rsidRDefault="00433644" w:rsidP="00433644">
            <w:pPr>
              <w:rPr>
                <w:sz w:val="20"/>
                <w:szCs w:val="20"/>
                <w:lang w:val="it-IT"/>
              </w:rPr>
            </w:pPr>
            <w:r w:rsidRPr="00433644">
              <w:rPr>
                <w:sz w:val="20"/>
                <w:szCs w:val="20"/>
                <w:lang w:val="it-IT"/>
              </w:rPr>
              <w:t>L’alunno 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p w14:paraId="5AF3D83E" w14:textId="77777777" w:rsidR="00433644" w:rsidRPr="00433644" w:rsidRDefault="00433644" w:rsidP="00433644">
            <w:pPr>
              <w:jc w:val="center"/>
              <w:rPr>
                <w:b/>
                <w:sz w:val="20"/>
                <w:szCs w:val="20"/>
                <w:lang w:val="it-IT"/>
              </w:rPr>
            </w:pPr>
          </w:p>
        </w:tc>
        <w:tc>
          <w:tcPr>
            <w:tcW w:w="3913"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7BBA31B" w14:textId="77777777" w:rsidR="00433644" w:rsidRPr="00433644" w:rsidRDefault="00433644" w:rsidP="00433644">
            <w:pPr>
              <w:rPr>
                <w:b/>
                <w:sz w:val="20"/>
                <w:szCs w:val="20"/>
                <w:lang w:val="it-IT"/>
              </w:rPr>
            </w:pPr>
            <w:r w:rsidRPr="00433644">
              <w:rPr>
                <w:b/>
                <w:sz w:val="20"/>
                <w:szCs w:val="20"/>
                <w:lang w:val="it-IT"/>
              </w:rPr>
              <w:t>Esprimersi e comunicare</w:t>
            </w:r>
          </w:p>
          <w:p w14:paraId="546D21D1" w14:textId="77777777" w:rsidR="00433644" w:rsidRPr="00433644" w:rsidRDefault="00433644" w:rsidP="00433644">
            <w:pPr>
              <w:rPr>
                <w:b/>
                <w:sz w:val="20"/>
                <w:szCs w:val="20"/>
                <w:lang w:val="it-IT"/>
              </w:rPr>
            </w:pPr>
          </w:p>
          <w:p w14:paraId="79B7350D" w14:textId="77777777" w:rsidR="00433644" w:rsidRPr="00433644" w:rsidRDefault="00433644" w:rsidP="00433644">
            <w:pPr>
              <w:rPr>
                <w:sz w:val="20"/>
                <w:szCs w:val="20"/>
                <w:lang w:val="it-IT"/>
              </w:rPr>
            </w:pPr>
            <w:r w:rsidRPr="00433644">
              <w:rPr>
                <w:sz w:val="20"/>
                <w:szCs w:val="20"/>
                <w:lang w:val="it-IT"/>
              </w:rPr>
              <w:t>Trasformare immagini e materiali ricercando soluzioni figurative originali.</w:t>
            </w:r>
          </w:p>
          <w:p w14:paraId="047B23AB" w14:textId="77777777" w:rsidR="00433644" w:rsidRPr="00433644" w:rsidRDefault="00433644" w:rsidP="00433644">
            <w:pPr>
              <w:rPr>
                <w:sz w:val="20"/>
                <w:szCs w:val="20"/>
                <w:lang w:val="it-IT"/>
              </w:rPr>
            </w:pPr>
          </w:p>
          <w:p w14:paraId="031418FD" w14:textId="77777777" w:rsidR="00433644" w:rsidRPr="00433644" w:rsidRDefault="00433644" w:rsidP="00433644">
            <w:pPr>
              <w:rPr>
                <w:sz w:val="20"/>
                <w:szCs w:val="20"/>
                <w:highlight w:val="red"/>
                <w:lang w:val="it-IT"/>
              </w:rPr>
            </w:pPr>
            <w:r w:rsidRPr="00433644">
              <w:rPr>
                <w:sz w:val="20"/>
                <w:szCs w:val="20"/>
                <w:lang w:val="it-IT"/>
              </w:rPr>
              <w:t xml:space="preserve"> Sperimentare strumenti e tecniche diverse per realizzare prodotti artistici </w:t>
            </w:r>
          </w:p>
          <w:p w14:paraId="350F486D" w14:textId="77777777" w:rsidR="00433644" w:rsidRPr="00433644" w:rsidRDefault="00433644" w:rsidP="00433644">
            <w:pPr>
              <w:rPr>
                <w:sz w:val="20"/>
                <w:szCs w:val="20"/>
                <w:lang w:val="it-IT"/>
              </w:rPr>
            </w:pPr>
          </w:p>
          <w:p w14:paraId="265A3F04" w14:textId="77777777" w:rsidR="00433644" w:rsidRDefault="00433644" w:rsidP="00433644">
            <w:pPr>
              <w:rPr>
                <w:b/>
                <w:sz w:val="20"/>
                <w:szCs w:val="20"/>
              </w:rPr>
            </w:pPr>
            <w:r>
              <w:rPr>
                <w:b/>
                <w:sz w:val="20"/>
                <w:szCs w:val="20"/>
              </w:rPr>
              <w:t>Osservare e leggere le immagini</w:t>
            </w:r>
          </w:p>
          <w:p w14:paraId="6F303685" w14:textId="77777777" w:rsidR="00433644" w:rsidRPr="00433644" w:rsidRDefault="00433644" w:rsidP="00433644">
            <w:pPr>
              <w:spacing w:before="280" w:after="280"/>
              <w:rPr>
                <w:sz w:val="20"/>
                <w:szCs w:val="20"/>
                <w:lang w:val="it-IT"/>
              </w:rPr>
            </w:pPr>
            <w:r w:rsidRPr="00433644">
              <w:rPr>
                <w:sz w:val="20"/>
                <w:szCs w:val="20"/>
                <w:lang w:val="it-IT"/>
              </w:rPr>
              <w:t>Riconoscere in un testo iconico - visivo gli elementi grammaticali e tecnici del linguaggio visuale e del linguaggio audiovisivo.</w:t>
            </w:r>
          </w:p>
          <w:p w14:paraId="27A883C1" w14:textId="77777777" w:rsidR="00433644" w:rsidRPr="00433644" w:rsidRDefault="00433644" w:rsidP="00433644">
            <w:pPr>
              <w:spacing w:before="280" w:after="280"/>
              <w:rPr>
                <w:sz w:val="20"/>
                <w:szCs w:val="20"/>
                <w:lang w:val="it-IT"/>
              </w:rPr>
            </w:pPr>
            <w:r w:rsidRPr="00433644">
              <w:rPr>
                <w:sz w:val="20"/>
                <w:szCs w:val="20"/>
                <w:lang w:val="it-IT"/>
              </w:rPr>
              <w:t>Individuare nel linguaggio del fumetto, filmico e audiovisivo le diverse tipologie di codici, le sequenze narrative e decodificare in forma elementare i diversi significati.</w:t>
            </w:r>
          </w:p>
          <w:p w14:paraId="06D34B46" w14:textId="77777777" w:rsidR="00433644" w:rsidRPr="00433644" w:rsidRDefault="00433644" w:rsidP="00433644">
            <w:pPr>
              <w:rPr>
                <w:b/>
                <w:sz w:val="20"/>
                <w:szCs w:val="20"/>
                <w:lang w:val="it-IT"/>
              </w:rPr>
            </w:pPr>
            <w:r w:rsidRPr="00433644">
              <w:rPr>
                <w:b/>
                <w:sz w:val="20"/>
                <w:szCs w:val="20"/>
                <w:lang w:val="it-IT"/>
              </w:rPr>
              <w:t>Comprendere e apprezzare le opere d’arte</w:t>
            </w:r>
          </w:p>
          <w:p w14:paraId="72FB6CD5" w14:textId="77777777" w:rsidR="00433644" w:rsidRPr="00433644" w:rsidRDefault="00433644" w:rsidP="00433644">
            <w:pPr>
              <w:rPr>
                <w:b/>
                <w:sz w:val="20"/>
                <w:szCs w:val="20"/>
                <w:lang w:val="it-IT"/>
              </w:rPr>
            </w:pPr>
          </w:p>
          <w:p w14:paraId="328B0E42" w14:textId="77777777" w:rsidR="00433644" w:rsidRPr="00433644" w:rsidRDefault="00433644" w:rsidP="00433644">
            <w:pPr>
              <w:spacing w:before="280" w:after="280"/>
              <w:rPr>
                <w:sz w:val="20"/>
                <w:szCs w:val="20"/>
                <w:highlight w:val="green"/>
                <w:lang w:val="it-IT"/>
              </w:rPr>
            </w:pPr>
            <w:r w:rsidRPr="00433644">
              <w:rPr>
                <w:sz w:val="20"/>
                <w:szCs w:val="20"/>
                <w:highlight w:val="green"/>
                <w:lang w:val="it-IT"/>
              </w:rPr>
              <w:t>Individuare in un’opera d’arte, sia antica sia moderna, gli elementi essenziali della forma, del linguaggio, della tecnica e dello stile dell’artista per comprenderne il messaggio e la funzione.</w:t>
            </w:r>
          </w:p>
          <w:p w14:paraId="1BAEBC97" w14:textId="77777777" w:rsidR="00433644" w:rsidRPr="00433644" w:rsidRDefault="00433644" w:rsidP="00433644">
            <w:pPr>
              <w:pBdr>
                <w:top w:val="nil"/>
                <w:left w:val="nil"/>
                <w:right w:val="nil"/>
                <w:between w:val="nil"/>
              </w:pBdr>
              <w:spacing w:before="280" w:after="280"/>
              <w:rPr>
                <w:color w:val="000000"/>
                <w:sz w:val="20"/>
                <w:szCs w:val="20"/>
                <w:lang w:val="it-IT"/>
              </w:rPr>
            </w:pPr>
            <w:r w:rsidRPr="00433644">
              <w:rPr>
                <w:sz w:val="20"/>
                <w:szCs w:val="20"/>
                <w:highlight w:val="yellow"/>
                <w:lang w:val="it-IT"/>
              </w:rPr>
              <w:t>Riconoscere e apprezzare nel proprio territorio gli aspetti più caratteristici del patrimonio ambientale e urbanistico e i principali monumenti storico-artistici.</w:t>
            </w:r>
          </w:p>
          <w:p w14:paraId="1985B2B1" w14:textId="77777777" w:rsidR="00433644" w:rsidRPr="00433644" w:rsidRDefault="00433644" w:rsidP="00433644">
            <w:pPr>
              <w:jc w:val="center"/>
              <w:rPr>
                <w:b/>
                <w:sz w:val="20"/>
                <w:szCs w:val="20"/>
                <w:lang w:val="it-IT"/>
              </w:rPr>
            </w:pP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924EEDE" w14:textId="77777777" w:rsidR="00433644" w:rsidRPr="00433644" w:rsidRDefault="00433644" w:rsidP="00433644">
            <w:pPr>
              <w:rPr>
                <w:b/>
                <w:sz w:val="20"/>
                <w:szCs w:val="20"/>
                <w:lang w:val="it-IT"/>
              </w:rPr>
            </w:pPr>
            <w:r w:rsidRPr="00433644">
              <w:rPr>
                <w:b/>
                <w:sz w:val="20"/>
                <w:szCs w:val="20"/>
                <w:lang w:val="it-IT"/>
              </w:rPr>
              <w:t>Esprimersi e comunicare</w:t>
            </w:r>
          </w:p>
          <w:p w14:paraId="58EC87D3" w14:textId="77777777" w:rsidR="00433644" w:rsidRPr="00433644" w:rsidRDefault="00433644" w:rsidP="00433644">
            <w:pPr>
              <w:rPr>
                <w:b/>
                <w:sz w:val="20"/>
                <w:szCs w:val="20"/>
                <w:lang w:val="it-IT"/>
              </w:rPr>
            </w:pPr>
          </w:p>
          <w:p w14:paraId="052386F1" w14:textId="77777777" w:rsidR="00433644" w:rsidRPr="00433644" w:rsidRDefault="00433644" w:rsidP="00433644">
            <w:pPr>
              <w:rPr>
                <w:sz w:val="20"/>
                <w:szCs w:val="20"/>
                <w:lang w:val="it-IT"/>
              </w:rPr>
            </w:pPr>
            <w:r w:rsidRPr="00433644">
              <w:rPr>
                <w:sz w:val="20"/>
                <w:szCs w:val="20"/>
                <w:lang w:val="it-IT"/>
              </w:rPr>
              <w:t>Principali forme di espressione artistica</w:t>
            </w:r>
          </w:p>
          <w:p w14:paraId="3EFC847F" w14:textId="77777777" w:rsidR="00433644" w:rsidRPr="00433644" w:rsidRDefault="00433644" w:rsidP="00433644">
            <w:pPr>
              <w:spacing w:before="280" w:after="280"/>
              <w:rPr>
                <w:sz w:val="20"/>
                <w:szCs w:val="20"/>
                <w:lang w:val="it-IT"/>
              </w:rPr>
            </w:pPr>
            <w:r w:rsidRPr="00433644">
              <w:rPr>
                <w:sz w:val="20"/>
                <w:szCs w:val="20"/>
                <w:highlight w:val="green"/>
                <w:lang w:val="it-IT"/>
              </w:rPr>
              <w:t>Rielaborazione creativa di immagini e materiali d’uso.</w:t>
            </w:r>
          </w:p>
          <w:p w14:paraId="7873D7C5" w14:textId="77777777" w:rsidR="00433644" w:rsidRPr="00433644" w:rsidRDefault="00433644" w:rsidP="00433644">
            <w:pPr>
              <w:rPr>
                <w:b/>
                <w:sz w:val="20"/>
                <w:szCs w:val="20"/>
                <w:lang w:val="it-IT"/>
              </w:rPr>
            </w:pPr>
            <w:r w:rsidRPr="00433644">
              <w:rPr>
                <w:b/>
                <w:sz w:val="20"/>
                <w:szCs w:val="20"/>
                <w:lang w:val="it-IT"/>
              </w:rPr>
              <w:t>Osservare e leggere le immagini</w:t>
            </w:r>
          </w:p>
          <w:p w14:paraId="0F29A664" w14:textId="77777777" w:rsidR="00433644" w:rsidRPr="00433644" w:rsidRDefault="00433644" w:rsidP="00433644">
            <w:pPr>
              <w:spacing w:before="280" w:after="280"/>
              <w:rPr>
                <w:sz w:val="20"/>
                <w:szCs w:val="20"/>
                <w:highlight w:val="green"/>
                <w:lang w:val="it-IT"/>
              </w:rPr>
            </w:pPr>
            <w:r w:rsidRPr="00433644">
              <w:rPr>
                <w:sz w:val="20"/>
                <w:szCs w:val="20"/>
                <w:highlight w:val="green"/>
                <w:lang w:val="it-IT"/>
              </w:rPr>
              <w:t>Funzione informativa ed emotiva delle immagini.</w:t>
            </w:r>
          </w:p>
          <w:p w14:paraId="4BE10DB0" w14:textId="77777777" w:rsidR="00433644" w:rsidRPr="00433644" w:rsidRDefault="00433644" w:rsidP="00433644">
            <w:pPr>
              <w:rPr>
                <w:sz w:val="20"/>
                <w:szCs w:val="20"/>
                <w:lang w:val="it-IT"/>
              </w:rPr>
            </w:pPr>
            <w:r w:rsidRPr="00433644">
              <w:rPr>
                <w:sz w:val="20"/>
                <w:szCs w:val="20"/>
                <w:lang w:val="it-IT"/>
              </w:rPr>
              <w:t>Principali forme di espressione artistica, la figura umana e il volto: il ritratto.</w:t>
            </w:r>
          </w:p>
          <w:p w14:paraId="13D6FE18" w14:textId="77777777" w:rsidR="00433644" w:rsidRPr="00433644" w:rsidRDefault="00433644" w:rsidP="00433644">
            <w:pPr>
              <w:rPr>
                <w:sz w:val="20"/>
                <w:szCs w:val="20"/>
                <w:lang w:val="it-IT"/>
              </w:rPr>
            </w:pPr>
          </w:p>
          <w:p w14:paraId="39DE9A70" w14:textId="77777777" w:rsidR="00433644" w:rsidRPr="00433644" w:rsidRDefault="00433644" w:rsidP="00433644">
            <w:pPr>
              <w:rPr>
                <w:sz w:val="20"/>
                <w:szCs w:val="20"/>
                <w:lang w:val="it-IT"/>
              </w:rPr>
            </w:pPr>
            <w:r w:rsidRPr="00433644">
              <w:rPr>
                <w:sz w:val="20"/>
                <w:szCs w:val="20"/>
                <w:lang w:val="it-IT"/>
              </w:rPr>
              <w:t>Il fumetto.</w:t>
            </w:r>
          </w:p>
          <w:p w14:paraId="2BD78B9D" w14:textId="77777777" w:rsidR="00433644" w:rsidRPr="00433644" w:rsidRDefault="00433644" w:rsidP="00433644">
            <w:pPr>
              <w:rPr>
                <w:sz w:val="20"/>
                <w:szCs w:val="20"/>
                <w:lang w:val="it-IT"/>
              </w:rPr>
            </w:pPr>
          </w:p>
          <w:p w14:paraId="0713C01C" w14:textId="77777777" w:rsidR="00433644" w:rsidRPr="00433644" w:rsidRDefault="00433644" w:rsidP="00433644">
            <w:pPr>
              <w:rPr>
                <w:b/>
                <w:sz w:val="20"/>
                <w:szCs w:val="20"/>
                <w:lang w:val="it-IT"/>
              </w:rPr>
            </w:pPr>
            <w:r w:rsidRPr="00433644">
              <w:rPr>
                <w:b/>
                <w:sz w:val="20"/>
                <w:szCs w:val="20"/>
                <w:lang w:val="it-IT"/>
              </w:rPr>
              <w:t>Comprendere e apprezzare le opere d’arte</w:t>
            </w:r>
          </w:p>
          <w:p w14:paraId="1BBD9CE2" w14:textId="77777777" w:rsidR="00433644" w:rsidRPr="00433644" w:rsidRDefault="00433644" w:rsidP="00433644">
            <w:pPr>
              <w:pBdr>
                <w:top w:val="nil"/>
                <w:left w:val="nil"/>
                <w:bottom w:val="nil"/>
                <w:right w:val="nil"/>
                <w:between w:val="nil"/>
              </w:pBdr>
              <w:spacing w:before="280" w:after="280"/>
              <w:rPr>
                <w:color w:val="000000"/>
                <w:sz w:val="20"/>
                <w:szCs w:val="20"/>
                <w:lang w:val="it-IT"/>
              </w:rPr>
            </w:pPr>
            <w:r w:rsidRPr="00433644">
              <w:rPr>
                <w:color w:val="000000"/>
                <w:sz w:val="20"/>
                <w:szCs w:val="20"/>
                <w:highlight w:val="green"/>
                <w:lang w:val="it-IT"/>
              </w:rPr>
              <w:t>Opere d’arte di varie epoche storiche</w:t>
            </w:r>
            <w:r w:rsidRPr="00433644">
              <w:rPr>
                <w:sz w:val="20"/>
                <w:szCs w:val="20"/>
                <w:highlight w:val="green"/>
                <w:lang w:val="it-IT"/>
              </w:rPr>
              <w:t>.</w:t>
            </w:r>
          </w:p>
          <w:p w14:paraId="5438521B" w14:textId="77777777" w:rsidR="00433644" w:rsidRDefault="00433644" w:rsidP="00433644">
            <w:pPr>
              <w:pBdr>
                <w:top w:val="nil"/>
                <w:left w:val="nil"/>
                <w:bottom w:val="nil"/>
                <w:right w:val="nil"/>
                <w:between w:val="nil"/>
              </w:pBdr>
              <w:spacing w:before="280" w:after="280"/>
              <w:rPr>
                <w:color w:val="000000"/>
                <w:sz w:val="20"/>
                <w:szCs w:val="20"/>
                <w:highlight w:val="red"/>
              </w:rPr>
            </w:pPr>
            <w:r>
              <w:rPr>
                <w:color w:val="000000"/>
                <w:sz w:val="20"/>
                <w:szCs w:val="20"/>
              </w:rPr>
              <w:t>Opere e monumenti del territorio</w:t>
            </w:r>
          </w:p>
          <w:p w14:paraId="0FB2C501" w14:textId="77777777" w:rsidR="00433644" w:rsidRDefault="00433644" w:rsidP="00433644">
            <w:pPr>
              <w:pBdr>
                <w:top w:val="nil"/>
                <w:left w:val="nil"/>
                <w:bottom w:val="nil"/>
                <w:right w:val="nil"/>
                <w:between w:val="nil"/>
              </w:pBdr>
              <w:spacing w:before="280" w:after="280"/>
              <w:rPr>
                <w:sz w:val="20"/>
                <w:szCs w:val="20"/>
              </w:rPr>
            </w:pPr>
          </w:p>
          <w:p w14:paraId="583C801E" w14:textId="77777777" w:rsidR="00433644" w:rsidRDefault="00433644" w:rsidP="00433644">
            <w:pPr>
              <w:rPr>
                <w:sz w:val="20"/>
                <w:szCs w:val="20"/>
              </w:rPr>
            </w:pPr>
          </w:p>
          <w:p w14:paraId="240BE70D" w14:textId="77777777" w:rsidR="00433644" w:rsidRDefault="00433644" w:rsidP="00433644">
            <w:pPr>
              <w:ind w:firstLine="720"/>
              <w:rPr>
                <w:sz w:val="20"/>
                <w:szCs w:val="20"/>
              </w:rPr>
            </w:pPr>
          </w:p>
          <w:p w14:paraId="77ABA3A1" w14:textId="77777777" w:rsidR="00433644" w:rsidRDefault="00433644" w:rsidP="00433644">
            <w:pPr>
              <w:ind w:firstLine="720"/>
              <w:rPr>
                <w:sz w:val="20"/>
                <w:szCs w:val="20"/>
              </w:rPr>
            </w:pPr>
          </w:p>
          <w:p w14:paraId="0EB14363" w14:textId="77777777" w:rsidR="00433644" w:rsidRDefault="00433644" w:rsidP="00433644">
            <w:pPr>
              <w:ind w:firstLine="720"/>
              <w:rPr>
                <w:sz w:val="20"/>
                <w:szCs w:val="20"/>
              </w:rPr>
            </w:pPr>
          </w:p>
          <w:p w14:paraId="4172F605" w14:textId="77777777" w:rsidR="00433644" w:rsidRPr="003A4B8E" w:rsidRDefault="00433644" w:rsidP="00433644">
            <w:pPr>
              <w:ind w:firstLine="720"/>
              <w:rPr>
                <w:sz w:val="20"/>
                <w:szCs w:val="20"/>
              </w:rPr>
            </w:pPr>
          </w:p>
        </w:tc>
      </w:tr>
      <w:tr w:rsidR="00433644" w:rsidRPr="00433644" w14:paraId="6BE0CBE9"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4140531C" w14:textId="77777777" w:rsidR="00433644" w:rsidRPr="00433644" w:rsidRDefault="00433644" w:rsidP="00433644">
            <w:pPr>
              <w:jc w:val="both"/>
              <w:rPr>
                <w:sz w:val="20"/>
                <w:szCs w:val="20"/>
                <w:highlight w:val="yellow"/>
                <w:lang w:val="it-IT"/>
              </w:rPr>
            </w:pPr>
            <w:r w:rsidRPr="00433644">
              <w:rPr>
                <w:sz w:val="20"/>
                <w:szCs w:val="20"/>
                <w:highlight w:val="yellow"/>
                <w:lang w:val="it-IT"/>
              </w:rPr>
              <w:t xml:space="preserve">È in grado di osservare, esplorare, descrivere e leggere immagini (opere d’arte, fotografie, manifesti, fumetti, ecc) e messaggi multimediali (spot, brevi filmati, videoclip, ecc.) </w:t>
            </w:r>
          </w:p>
          <w:p w14:paraId="5BC12047" w14:textId="77777777" w:rsidR="00433644" w:rsidRPr="00433644" w:rsidRDefault="00433644" w:rsidP="00433644">
            <w:pPr>
              <w:pBdr>
                <w:top w:val="nil"/>
                <w:left w:val="nil"/>
                <w:bottom w:val="nil"/>
                <w:right w:val="nil"/>
                <w:between w:val="nil"/>
              </w:pBdr>
              <w:ind w:firstLine="284"/>
              <w:jc w:val="both"/>
              <w:rPr>
                <w:color w:val="000000"/>
                <w:sz w:val="20"/>
                <w:szCs w:val="20"/>
                <w:highlight w:val="yellow"/>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1B002C19" w14:textId="77777777" w:rsidR="00433644" w:rsidRPr="00433644" w:rsidRDefault="00433644" w:rsidP="00433644">
            <w:pPr>
              <w:rPr>
                <w:sz w:val="20"/>
                <w:szCs w:val="20"/>
                <w:highlight w:val="yellow"/>
                <w:lang w:val="it-IT"/>
              </w:rPr>
            </w:pPr>
            <w:r w:rsidRPr="00433644">
              <w:rPr>
                <w:sz w:val="20"/>
                <w:szCs w:val="20"/>
                <w:highlight w:val="yellow"/>
                <w:lang w:val="it-IT"/>
              </w:rPr>
              <w:t>È in grado di osservare, esplorare, descrivere e leggere immagini (opere d’arte, fotografie, manifesti, fumetti, ecc) e messaggi multimediali (spot, brevi filmati, videoclip, ecc.)</w:t>
            </w:r>
          </w:p>
          <w:p w14:paraId="70A86890" w14:textId="77777777" w:rsidR="00433644" w:rsidRPr="00433644" w:rsidRDefault="00433644" w:rsidP="00433644">
            <w:pPr>
              <w:jc w:val="center"/>
              <w:rPr>
                <w:b/>
                <w:sz w:val="20"/>
                <w:szCs w:val="20"/>
                <w:highlight w:val="yellow"/>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7C03FF9" w14:textId="77777777" w:rsidR="00433644" w:rsidRPr="00433644" w:rsidRDefault="00433644" w:rsidP="00433644">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562D70C" w14:textId="77777777" w:rsidR="00433644" w:rsidRPr="00433644" w:rsidRDefault="00433644" w:rsidP="00433644">
            <w:pPr>
              <w:pBdr>
                <w:top w:val="nil"/>
                <w:left w:val="nil"/>
                <w:bottom w:val="nil"/>
                <w:right w:val="nil"/>
                <w:between w:val="nil"/>
              </w:pBdr>
              <w:rPr>
                <w:b/>
                <w:sz w:val="20"/>
                <w:szCs w:val="20"/>
                <w:highlight w:val="yellow"/>
                <w:lang w:val="it-IT"/>
              </w:rPr>
            </w:pPr>
          </w:p>
        </w:tc>
      </w:tr>
      <w:tr w:rsidR="00433644" w:rsidRPr="00433644" w14:paraId="7FD01ECE"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29FBA0DB" w14:textId="77777777" w:rsidR="00433644" w:rsidRPr="00433644" w:rsidRDefault="00433644" w:rsidP="00433644">
            <w:pPr>
              <w:jc w:val="both"/>
              <w:rPr>
                <w:sz w:val="20"/>
                <w:szCs w:val="20"/>
                <w:highlight w:val="yellow"/>
                <w:lang w:val="it-IT"/>
              </w:rPr>
            </w:pPr>
            <w:r w:rsidRPr="00433644">
              <w:rPr>
                <w:sz w:val="20"/>
                <w:szCs w:val="20"/>
                <w:highlight w:val="yellow"/>
                <w:lang w:val="it-IT"/>
              </w:rPr>
              <w:t>Individua i principali aspetti formali dell’opera d’arte; apprezza le opere artistiche e artigianali provenienti da culture diverse dalla propria.</w:t>
            </w:r>
          </w:p>
          <w:p w14:paraId="3556CB19" w14:textId="77777777" w:rsidR="00433644" w:rsidRPr="00433644" w:rsidRDefault="00433644" w:rsidP="00433644">
            <w:pPr>
              <w:pBdr>
                <w:top w:val="nil"/>
                <w:left w:val="nil"/>
                <w:bottom w:val="nil"/>
                <w:right w:val="nil"/>
                <w:between w:val="nil"/>
              </w:pBdr>
              <w:spacing w:before="102"/>
              <w:rPr>
                <w:color w:val="000000"/>
                <w:sz w:val="20"/>
                <w:szCs w:val="20"/>
                <w:highlight w:val="yellow"/>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DBA5A3E" w14:textId="77777777" w:rsidR="00433644" w:rsidRPr="00433644" w:rsidRDefault="00433644" w:rsidP="00433644">
            <w:pPr>
              <w:rPr>
                <w:sz w:val="20"/>
                <w:szCs w:val="20"/>
                <w:highlight w:val="yellow"/>
                <w:lang w:val="it-IT"/>
              </w:rPr>
            </w:pPr>
            <w:r w:rsidRPr="00433644">
              <w:rPr>
                <w:sz w:val="20"/>
                <w:szCs w:val="20"/>
                <w:highlight w:val="yellow"/>
                <w:lang w:val="it-IT"/>
              </w:rPr>
              <w:t xml:space="preserve">Individua i principali aspetti formali dell’opera d’arte; apprezza le opere artistiche e artigianali provenienti da culture diverse dalla propria. </w:t>
            </w:r>
          </w:p>
          <w:p w14:paraId="5124E665" w14:textId="77777777" w:rsidR="00433644" w:rsidRPr="00433644" w:rsidRDefault="00433644" w:rsidP="00433644">
            <w:pPr>
              <w:jc w:val="center"/>
              <w:rPr>
                <w:b/>
                <w:sz w:val="20"/>
                <w:szCs w:val="20"/>
                <w:highlight w:val="yellow"/>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FA7A3C9" w14:textId="77777777" w:rsidR="00433644" w:rsidRPr="00433644" w:rsidRDefault="00433644" w:rsidP="00433644">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D43097F" w14:textId="77777777" w:rsidR="00433644" w:rsidRPr="00433644" w:rsidRDefault="00433644" w:rsidP="00433644">
            <w:pPr>
              <w:pBdr>
                <w:top w:val="nil"/>
                <w:left w:val="nil"/>
                <w:bottom w:val="nil"/>
                <w:right w:val="nil"/>
                <w:between w:val="nil"/>
              </w:pBdr>
              <w:rPr>
                <w:b/>
                <w:sz w:val="20"/>
                <w:szCs w:val="20"/>
                <w:highlight w:val="yellow"/>
                <w:lang w:val="it-IT"/>
              </w:rPr>
            </w:pPr>
          </w:p>
        </w:tc>
      </w:tr>
      <w:tr w:rsidR="00433644" w:rsidRPr="00433644" w14:paraId="60CB4D65" w14:textId="77777777" w:rsidTr="00433644">
        <w:trPr>
          <w:trHeight w:val="268"/>
          <w:jc w:val="center"/>
        </w:trPr>
        <w:tc>
          <w:tcPr>
            <w:tcW w:w="4176" w:type="dxa"/>
            <w:tcBorders>
              <w:top w:val="single" w:sz="4" w:space="0" w:color="000000"/>
              <w:left w:val="single" w:sz="4" w:space="0" w:color="000000"/>
              <w:bottom w:val="single" w:sz="4" w:space="0" w:color="000000"/>
            </w:tcBorders>
          </w:tcPr>
          <w:p w14:paraId="6E3AC496" w14:textId="77777777" w:rsidR="00433644" w:rsidRPr="00433644" w:rsidRDefault="00433644" w:rsidP="00433644">
            <w:pPr>
              <w:pBdr>
                <w:top w:val="nil"/>
                <w:left w:val="nil"/>
                <w:bottom w:val="nil"/>
                <w:right w:val="nil"/>
                <w:between w:val="nil"/>
              </w:pBdr>
              <w:spacing w:before="102"/>
              <w:rPr>
                <w:color w:val="000000"/>
                <w:sz w:val="20"/>
                <w:szCs w:val="20"/>
                <w:highlight w:val="yellow"/>
                <w:lang w:val="it-IT"/>
              </w:rPr>
            </w:pPr>
            <w:r w:rsidRPr="00433644">
              <w:rPr>
                <w:color w:val="000000"/>
                <w:sz w:val="20"/>
                <w:szCs w:val="20"/>
                <w:highlight w:val="yellow"/>
                <w:lang w:val="it-IT"/>
              </w:rPr>
              <w:t>Conosce i principali beni artistico-culturali presenti nel proprio territorio e manifesta sensibilità e rispetto per la loro salvaguardia.</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F94A327" w14:textId="77777777" w:rsidR="00433644" w:rsidRPr="00433644" w:rsidRDefault="00433644" w:rsidP="00433644">
            <w:pPr>
              <w:rPr>
                <w:sz w:val="20"/>
                <w:szCs w:val="20"/>
                <w:highlight w:val="yellow"/>
                <w:lang w:val="it-IT"/>
              </w:rPr>
            </w:pPr>
            <w:r w:rsidRPr="00433644">
              <w:rPr>
                <w:sz w:val="20"/>
                <w:szCs w:val="20"/>
                <w:highlight w:val="yellow"/>
                <w:lang w:val="it-IT"/>
              </w:rPr>
              <w:t>Conosce i principali beni artistico-culturali presenti nel proprio territorio e manifesta sensibilità e rispetto per la loro salvaguardia.</w:t>
            </w:r>
          </w:p>
          <w:p w14:paraId="64440853" w14:textId="77777777" w:rsidR="00433644" w:rsidRPr="00433644" w:rsidRDefault="00433644" w:rsidP="00433644">
            <w:pPr>
              <w:rPr>
                <w:b/>
                <w:sz w:val="20"/>
                <w:szCs w:val="20"/>
                <w:highlight w:val="yellow"/>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1004D58" w14:textId="77777777" w:rsidR="00433644" w:rsidRPr="00433644" w:rsidRDefault="00433644" w:rsidP="00433644">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3A3DFBE" w14:textId="77777777" w:rsidR="00433644" w:rsidRPr="00433644" w:rsidRDefault="00433644" w:rsidP="00433644">
            <w:pPr>
              <w:pBdr>
                <w:top w:val="nil"/>
                <w:left w:val="nil"/>
                <w:bottom w:val="nil"/>
                <w:right w:val="nil"/>
                <w:between w:val="nil"/>
              </w:pBdr>
              <w:rPr>
                <w:b/>
                <w:sz w:val="20"/>
                <w:szCs w:val="20"/>
                <w:highlight w:val="yellow"/>
                <w:lang w:val="it-IT"/>
              </w:rPr>
            </w:pPr>
          </w:p>
        </w:tc>
      </w:tr>
    </w:tbl>
    <w:p w14:paraId="3C761252" w14:textId="77777777" w:rsidR="00433644" w:rsidRDefault="00433644" w:rsidP="00F217B6">
      <w:pPr>
        <w:rPr>
          <w:b/>
          <w:sz w:val="20"/>
          <w:szCs w:val="20"/>
          <w:lang w:val="it-IT"/>
        </w:rPr>
      </w:pPr>
    </w:p>
    <w:p w14:paraId="7264FF91" w14:textId="77777777" w:rsidR="00433644" w:rsidRDefault="00433644" w:rsidP="00F217B6">
      <w:pPr>
        <w:rPr>
          <w:b/>
          <w:sz w:val="20"/>
          <w:szCs w:val="20"/>
          <w:lang w:val="it-IT"/>
        </w:rPr>
      </w:pPr>
    </w:p>
    <w:p w14:paraId="27AD62C0" w14:textId="77777777" w:rsidR="00433644" w:rsidRDefault="00433644" w:rsidP="00F217B6">
      <w:pPr>
        <w:rPr>
          <w:b/>
          <w:sz w:val="20"/>
          <w:szCs w:val="20"/>
          <w:lang w:val="it-IT"/>
        </w:rPr>
      </w:pPr>
    </w:p>
    <w:p w14:paraId="41B22A01" w14:textId="77777777" w:rsidR="00433644" w:rsidRDefault="00433644" w:rsidP="00F217B6">
      <w:pPr>
        <w:rPr>
          <w:b/>
          <w:sz w:val="20"/>
          <w:szCs w:val="20"/>
          <w:lang w:val="it-IT"/>
        </w:rPr>
      </w:pPr>
    </w:p>
    <w:p w14:paraId="6B02426D" w14:textId="77777777" w:rsidR="00433644" w:rsidRDefault="00433644" w:rsidP="00F217B6">
      <w:pPr>
        <w:rPr>
          <w:b/>
          <w:sz w:val="20"/>
          <w:szCs w:val="20"/>
          <w:lang w:val="it-IT"/>
        </w:rPr>
      </w:pPr>
    </w:p>
    <w:p w14:paraId="50BB362C" w14:textId="77777777" w:rsidR="00433644" w:rsidRDefault="00433644" w:rsidP="00F217B6">
      <w:pPr>
        <w:rPr>
          <w:b/>
          <w:sz w:val="20"/>
          <w:szCs w:val="20"/>
          <w:lang w:val="it-IT"/>
        </w:rPr>
      </w:pPr>
    </w:p>
    <w:p w14:paraId="391A2973" w14:textId="77777777" w:rsidR="00433644" w:rsidRDefault="00433644" w:rsidP="00F217B6">
      <w:pPr>
        <w:rPr>
          <w:b/>
          <w:sz w:val="20"/>
          <w:szCs w:val="20"/>
          <w:lang w:val="it-IT"/>
        </w:rPr>
      </w:pPr>
    </w:p>
    <w:p w14:paraId="3BB4F718" w14:textId="77777777" w:rsidR="00433644" w:rsidRDefault="00433644" w:rsidP="00F217B6">
      <w:pPr>
        <w:rPr>
          <w:b/>
          <w:sz w:val="20"/>
          <w:szCs w:val="20"/>
          <w:lang w:val="it-IT"/>
        </w:rPr>
      </w:pPr>
    </w:p>
    <w:tbl>
      <w:tblPr>
        <w:tblW w:w="1535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775"/>
        <w:gridCol w:w="12576"/>
      </w:tblGrid>
      <w:tr w:rsidR="00433644" w:rsidRPr="00433644" w14:paraId="19C1624B" w14:textId="77777777" w:rsidTr="00433644">
        <w:trPr>
          <w:trHeight w:val="839"/>
        </w:trPr>
        <w:tc>
          <w:tcPr>
            <w:tcW w:w="2775" w:type="dxa"/>
            <w:tcBorders>
              <w:top w:val="single" w:sz="4" w:space="0" w:color="00000A"/>
              <w:left w:val="single" w:sz="4" w:space="0" w:color="00000A"/>
              <w:right w:val="single" w:sz="4" w:space="0" w:color="00000A"/>
            </w:tcBorders>
            <w:shd w:val="clear" w:color="auto" w:fill="FFC000"/>
            <w:tcMar>
              <w:left w:w="98" w:type="dxa"/>
            </w:tcMar>
            <w:vAlign w:val="center"/>
          </w:tcPr>
          <w:p w14:paraId="56AFA59A" w14:textId="77777777" w:rsidR="00433644" w:rsidRPr="00433644" w:rsidRDefault="00433644" w:rsidP="00433644">
            <w:pPr>
              <w:jc w:val="center"/>
              <w:rPr>
                <w:b/>
                <w:sz w:val="14"/>
                <w:szCs w:val="14"/>
                <w:lang w:val="it-IT"/>
              </w:rPr>
            </w:pPr>
            <w:r w:rsidRPr="00433644">
              <w:rPr>
                <w:sz w:val="14"/>
                <w:szCs w:val="14"/>
                <w:lang w:val="it-IT"/>
              </w:rPr>
              <w:t>COMPETENZA CHIAVE EUROPEA :  RACCOMANDAZIONE DEL CONSIGLIO del 22 maggio 2018 relativa alle competenze chiave per l’apprendimento permanente</w:t>
            </w:r>
          </w:p>
        </w:tc>
        <w:tc>
          <w:tcPr>
            <w:tcW w:w="12576" w:type="dxa"/>
            <w:tcBorders>
              <w:top w:val="single" w:sz="4" w:space="0" w:color="00000A"/>
              <w:left w:val="single" w:sz="4" w:space="0" w:color="00000A"/>
              <w:bottom w:val="single" w:sz="4" w:space="0" w:color="00000A"/>
              <w:right w:val="single" w:sz="4" w:space="0" w:color="00000A"/>
            </w:tcBorders>
            <w:shd w:val="clear" w:color="auto" w:fill="FFC000"/>
            <w:tcMar>
              <w:left w:w="98" w:type="dxa"/>
            </w:tcMar>
            <w:vAlign w:val="center"/>
          </w:tcPr>
          <w:p w14:paraId="2B70EED2" w14:textId="77777777" w:rsidR="00433644" w:rsidRPr="00433644" w:rsidRDefault="00433644" w:rsidP="00433644">
            <w:pPr>
              <w:rPr>
                <w:b/>
                <w:sz w:val="14"/>
                <w:szCs w:val="14"/>
                <w:lang w:val="it-IT"/>
              </w:rPr>
            </w:pPr>
          </w:p>
          <w:p w14:paraId="2686BB04" w14:textId="77777777" w:rsidR="00433644" w:rsidRPr="00433644" w:rsidRDefault="00433644" w:rsidP="00433644">
            <w:pPr>
              <w:jc w:val="center"/>
              <w:rPr>
                <w:b/>
                <w:sz w:val="14"/>
                <w:szCs w:val="14"/>
                <w:lang w:val="it-IT"/>
              </w:rPr>
            </w:pPr>
            <w:r w:rsidRPr="00433644">
              <w:rPr>
                <w:b/>
                <w:sz w:val="14"/>
                <w:szCs w:val="14"/>
                <w:lang w:val="it-IT"/>
              </w:rPr>
              <w:t>Competenza in materia di cittadinanza</w:t>
            </w:r>
          </w:p>
        </w:tc>
      </w:tr>
      <w:tr w:rsidR="00433644" w:rsidRPr="00433644" w14:paraId="138D0884" w14:textId="77777777" w:rsidTr="00433644">
        <w:trPr>
          <w:trHeight w:val="838"/>
        </w:trPr>
        <w:tc>
          <w:tcPr>
            <w:tcW w:w="2775" w:type="dxa"/>
            <w:tcBorders>
              <w:left w:val="single" w:sz="4" w:space="0" w:color="00000A"/>
              <w:bottom w:val="single" w:sz="4" w:space="0" w:color="00000A"/>
              <w:right w:val="single" w:sz="4" w:space="0" w:color="00000A"/>
            </w:tcBorders>
            <w:shd w:val="clear" w:color="auto" w:fill="FFC000"/>
            <w:tcMar>
              <w:left w:w="98" w:type="dxa"/>
            </w:tcMar>
            <w:vAlign w:val="center"/>
          </w:tcPr>
          <w:p w14:paraId="2AE4A8EB" w14:textId="77777777" w:rsidR="00433644" w:rsidRPr="00433644" w:rsidRDefault="00433644" w:rsidP="00433644">
            <w:pPr>
              <w:jc w:val="center"/>
              <w:rPr>
                <w:sz w:val="14"/>
                <w:szCs w:val="14"/>
                <w:lang w:val="it-IT"/>
              </w:rPr>
            </w:pPr>
            <w:r w:rsidRPr="00433644">
              <w:rPr>
                <w:sz w:val="14"/>
                <w:szCs w:val="14"/>
                <w:lang w:val="it-IT"/>
              </w:rPr>
              <w:t>DECLINAZIONE</w:t>
            </w:r>
          </w:p>
          <w:p w14:paraId="213118C3" w14:textId="77777777" w:rsidR="00433644" w:rsidRPr="00433644" w:rsidRDefault="00433644" w:rsidP="00433644">
            <w:pPr>
              <w:jc w:val="center"/>
              <w:rPr>
                <w:sz w:val="14"/>
                <w:szCs w:val="14"/>
                <w:lang w:val="it-IT"/>
              </w:rPr>
            </w:pPr>
            <w:r w:rsidRPr="00433644">
              <w:rPr>
                <w:sz w:val="14"/>
                <w:szCs w:val="14"/>
                <w:lang w:val="it-IT"/>
              </w:rPr>
              <w:t>LINEE GUIDA, adottate in applicazione della legge 20 agosto 2019, n. 92 recante “Introduzione dell’insegnamento scolastico dell’educazione civica”</w:t>
            </w:r>
          </w:p>
          <w:p w14:paraId="738FBF10" w14:textId="77777777" w:rsidR="00433644" w:rsidRDefault="00433644" w:rsidP="00433644">
            <w:pPr>
              <w:jc w:val="center"/>
              <w:rPr>
                <w:sz w:val="14"/>
                <w:szCs w:val="14"/>
              </w:rPr>
            </w:pPr>
            <w:r w:rsidRPr="00433644">
              <w:rPr>
                <w:sz w:val="14"/>
                <w:szCs w:val="14"/>
                <w:lang w:val="it-IT"/>
              </w:rPr>
              <w:t xml:space="preserve">Dalle “Indicazioni Nazionali per il curricolo della scuola dell’infanzia e del primo ciclo di istruzione 2012”. </w:t>
            </w:r>
            <w:r>
              <w:rPr>
                <w:sz w:val="14"/>
                <w:szCs w:val="14"/>
              </w:rPr>
              <w:t>D.M. n. 254 del 16 novembre 2012</w:t>
            </w:r>
          </w:p>
        </w:tc>
        <w:tc>
          <w:tcPr>
            <w:tcW w:w="12576" w:type="dxa"/>
            <w:tcBorders>
              <w:top w:val="single" w:sz="4" w:space="0" w:color="00000A"/>
              <w:left w:val="single" w:sz="4" w:space="0" w:color="00000A"/>
              <w:bottom w:val="single" w:sz="4" w:space="0" w:color="00000A"/>
              <w:right w:val="single" w:sz="4" w:space="0" w:color="00000A"/>
            </w:tcBorders>
            <w:shd w:val="clear" w:color="auto" w:fill="FFC000"/>
            <w:tcMar>
              <w:left w:w="98" w:type="dxa"/>
            </w:tcMar>
            <w:vAlign w:val="center"/>
          </w:tcPr>
          <w:p w14:paraId="6CA1BAED" w14:textId="77777777" w:rsidR="00433644" w:rsidRPr="00433644" w:rsidRDefault="00433644" w:rsidP="00433644">
            <w:pPr>
              <w:jc w:val="center"/>
              <w:rPr>
                <w:b/>
                <w:sz w:val="14"/>
                <w:szCs w:val="14"/>
                <w:lang w:val="it-IT"/>
              </w:rPr>
            </w:pPr>
            <w:r w:rsidRPr="00433644">
              <w:rPr>
                <w:b/>
                <w:sz w:val="14"/>
                <w:szCs w:val="14"/>
                <w:lang w:val="it-IT"/>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tc>
      </w:tr>
    </w:tbl>
    <w:p w14:paraId="26E88812" w14:textId="77777777" w:rsidR="00433644" w:rsidRDefault="00433644" w:rsidP="00F217B6">
      <w:pPr>
        <w:rPr>
          <w:b/>
          <w:sz w:val="20"/>
          <w:szCs w:val="20"/>
          <w:lang w:val="it-IT"/>
        </w:rPr>
      </w:pPr>
    </w:p>
    <w:tbl>
      <w:tblPr>
        <w:tblW w:w="15615" w:type="dxa"/>
        <w:jc w:val="center"/>
        <w:tblLayout w:type="fixed"/>
        <w:tblLook w:val="0400" w:firstRow="0" w:lastRow="0" w:firstColumn="0" w:lastColumn="0" w:noHBand="0" w:noVBand="1"/>
      </w:tblPr>
      <w:tblGrid>
        <w:gridCol w:w="4206"/>
        <w:gridCol w:w="4207"/>
        <w:gridCol w:w="3960"/>
        <w:gridCol w:w="3242"/>
      </w:tblGrid>
      <w:tr w:rsidR="00433644" w:rsidRPr="009E21D9" w14:paraId="1103758A" w14:textId="77777777" w:rsidTr="00433644">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000"/>
          </w:tcPr>
          <w:p w14:paraId="1D318D39" w14:textId="77777777" w:rsidR="00433644" w:rsidRPr="009E21D9" w:rsidRDefault="00433644" w:rsidP="00433644">
            <w:pPr>
              <w:jc w:val="center"/>
              <w:rPr>
                <w:b/>
                <w:sz w:val="14"/>
                <w:szCs w:val="14"/>
              </w:rPr>
            </w:pPr>
            <w:r w:rsidRPr="009E21D9">
              <w:rPr>
                <w:b/>
                <w:sz w:val="14"/>
                <w:szCs w:val="14"/>
              </w:rPr>
              <w:t>CLASSE 1^</w:t>
            </w:r>
          </w:p>
        </w:tc>
      </w:tr>
      <w:tr w:rsidR="00433644" w:rsidRPr="009E21D9" w14:paraId="7C2798F3" w14:textId="77777777" w:rsidTr="00433644">
        <w:trPr>
          <w:trHeight w:val="268"/>
          <w:jc w:val="center"/>
        </w:trPr>
        <w:tc>
          <w:tcPr>
            <w:tcW w:w="4206" w:type="dxa"/>
            <w:tcBorders>
              <w:top w:val="single" w:sz="4" w:space="0" w:color="000000"/>
              <w:left w:val="single" w:sz="4" w:space="0" w:color="000000"/>
              <w:bottom w:val="single" w:sz="4" w:space="0" w:color="000000"/>
            </w:tcBorders>
            <w:shd w:val="clear" w:color="auto" w:fill="FFC000"/>
          </w:tcPr>
          <w:p w14:paraId="4CC0DA97" w14:textId="77777777" w:rsidR="00433644" w:rsidRPr="009E21D9" w:rsidRDefault="00433644" w:rsidP="00433644">
            <w:pPr>
              <w:jc w:val="center"/>
              <w:rPr>
                <w:b/>
                <w:sz w:val="14"/>
                <w:szCs w:val="14"/>
              </w:rPr>
            </w:pPr>
            <w:r w:rsidRPr="009E21D9">
              <w:rPr>
                <w:b/>
                <w:sz w:val="14"/>
                <w:szCs w:val="14"/>
              </w:rPr>
              <w:t>TRAGUARDI</w:t>
            </w:r>
          </w:p>
          <w:p w14:paraId="1D8EBA2F" w14:textId="77777777" w:rsidR="00433644" w:rsidRPr="009E21D9" w:rsidRDefault="00433644" w:rsidP="00433644">
            <w:pPr>
              <w:jc w:val="center"/>
              <w:rPr>
                <w:b/>
                <w:sz w:val="14"/>
                <w:szCs w:val="14"/>
              </w:rPr>
            </w:pPr>
          </w:p>
        </w:tc>
        <w:tc>
          <w:tcPr>
            <w:tcW w:w="4207" w:type="dxa"/>
            <w:tcBorders>
              <w:top w:val="single" w:sz="4" w:space="0" w:color="000000"/>
              <w:left w:val="single" w:sz="4" w:space="0" w:color="000000"/>
              <w:bottom w:val="single" w:sz="4" w:space="0" w:color="000000"/>
            </w:tcBorders>
            <w:shd w:val="clear" w:color="auto" w:fill="FFC000"/>
            <w:tcMar>
              <w:top w:w="0" w:type="dxa"/>
              <w:left w:w="108" w:type="dxa"/>
              <w:bottom w:w="0" w:type="dxa"/>
              <w:right w:w="108" w:type="dxa"/>
            </w:tcMar>
          </w:tcPr>
          <w:p w14:paraId="07896310" w14:textId="77777777" w:rsidR="00433644" w:rsidRPr="009E21D9" w:rsidRDefault="00433644" w:rsidP="00433644">
            <w:pPr>
              <w:jc w:val="center"/>
              <w:rPr>
                <w:b/>
                <w:sz w:val="14"/>
                <w:szCs w:val="14"/>
              </w:rPr>
            </w:pPr>
            <w:r w:rsidRPr="009E21D9">
              <w:rPr>
                <w:b/>
                <w:sz w:val="14"/>
                <w:szCs w:val="14"/>
              </w:rPr>
              <w:t>EVIDENZE</w:t>
            </w:r>
          </w:p>
        </w:tc>
        <w:tc>
          <w:tcPr>
            <w:tcW w:w="3960" w:type="dxa"/>
            <w:tcBorders>
              <w:top w:val="single" w:sz="4" w:space="0" w:color="000000"/>
              <w:left w:val="single" w:sz="4" w:space="0" w:color="000000"/>
              <w:bottom w:val="single" w:sz="4" w:space="0" w:color="000000"/>
            </w:tcBorders>
            <w:shd w:val="clear" w:color="auto" w:fill="FFC000"/>
            <w:tcMar>
              <w:top w:w="0" w:type="dxa"/>
              <w:left w:w="108" w:type="dxa"/>
              <w:bottom w:w="0" w:type="dxa"/>
              <w:right w:w="108" w:type="dxa"/>
            </w:tcMar>
            <w:vAlign w:val="center"/>
          </w:tcPr>
          <w:p w14:paraId="3CAA02F4" w14:textId="77777777" w:rsidR="00433644" w:rsidRPr="009E21D9" w:rsidRDefault="00433644" w:rsidP="00433644">
            <w:pPr>
              <w:jc w:val="center"/>
              <w:rPr>
                <w:b/>
                <w:sz w:val="14"/>
                <w:szCs w:val="14"/>
              </w:rPr>
            </w:pPr>
            <w:r w:rsidRPr="009E21D9">
              <w:rPr>
                <w:b/>
                <w:sz w:val="14"/>
                <w:szCs w:val="14"/>
              </w:rPr>
              <w:t>ABILITA’</w:t>
            </w:r>
          </w:p>
          <w:p w14:paraId="61400F93" w14:textId="77777777" w:rsidR="00433644" w:rsidRPr="009E21D9" w:rsidRDefault="00433644" w:rsidP="00433644">
            <w:pPr>
              <w:jc w:val="center"/>
              <w:rPr>
                <w:b/>
                <w:sz w:val="14"/>
                <w:szCs w:val="14"/>
              </w:rPr>
            </w:pPr>
          </w:p>
        </w:tc>
        <w:tc>
          <w:tcPr>
            <w:tcW w:w="3242"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1A2586F" w14:textId="77777777" w:rsidR="00433644" w:rsidRPr="009E21D9" w:rsidRDefault="00433644" w:rsidP="00433644">
            <w:pPr>
              <w:jc w:val="center"/>
              <w:rPr>
                <w:b/>
                <w:sz w:val="14"/>
                <w:szCs w:val="14"/>
              </w:rPr>
            </w:pPr>
            <w:r w:rsidRPr="009E21D9">
              <w:rPr>
                <w:b/>
                <w:sz w:val="14"/>
                <w:szCs w:val="14"/>
              </w:rPr>
              <w:t>CONOSCENZE</w:t>
            </w:r>
          </w:p>
        </w:tc>
      </w:tr>
      <w:tr w:rsidR="00433644" w:rsidRPr="00433644" w14:paraId="0CE05DA1" w14:textId="77777777" w:rsidTr="00433644">
        <w:trPr>
          <w:trHeight w:val="268"/>
          <w:jc w:val="center"/>
        </w:trPr>
        <w:tc>
          <w:tcPr>
            <w:tcW w:w="4206" w:type="dxa"/>
            <w:tcBorders>
              <w:top w:val="single" w:sz="4" w:space="0" w:color="000000"/>
              <w:left w:val="single" w:sz="4" w:space="0" w:color="000000"/>
              <w:bottom w:val="single" w:sz="4" w:space="0" w:color="000000"/>
            </w:tcBorders>
          </w:tcPr>
          <w:p w14:paraId="1623A195" w14:textId="77777777" w:rsidR="00433644" w:rsidRPr="00433644" w:rsidRDefault="00433644" w:rsidP="00433644">
            <w:pPr>
              <w:pBdr>
                <w:top w:val="nil"/>
                <w:left w:val="nil"/>
                <w:bottom w:val="nil"/>
                <w:right w:val="nil"/>
                <w:between w:val="nil"/>
              </w:pBdr>
              <w:rPr>
                <w:b/>
                <w:sz w:val="14"/>
                <w:szCs w:val="14"/>
                <w:lang w:val="it-IT"/>
              </w:rPr>
            </w:pPr>
            <w:r w:rsidRPr="00433644">
              <w:rPr>
                <w:sz w:val="14"/>
                <w:szCs w:val="14"/>
                <w:lang w:val="it-IT"/>
              </w:rPr>
              <w:t>1.L’allievo partecipa a scambi comunicativi (conversazione, discussione di classe o di gruppo) con compagni e insegnanti rispettando il turno.</w:t>
            </w: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6FFA9BFB" w14:textId="77777777" w:rsidR="00433644" w:rsidRPr="00433644" w:rsidRDefault="00433644" w:rsidP="00433644">
            <w:pPr>
              <w:rPr>
                <w:b/>
                <w:sz w:val="14"/>
                <w:szCs w:val="14"/>
                <w:lang w:val="it-IT"/>
              </w:rPr>
            </w:pPr>
            <w:r w:rsidRPr="00433644">
              <w:rPr>
                <w:sz w:val="14"/>
                <w:szCs w:val="14"/>
                <w:lang w:val="it-IT"/>
              </w:rPr>
              <w:t>L’alunno interagisce nelle conversazioni ed esprime esperienze e vissuti, con l’aiuto di domande-stimolo.</w:t>
            </w:r>
          </w:p>
        </w:tc>
        <w:tc>
          <w:tcPr>
            <w:tcW w:w="3960" w:type="dxa"/>
            <w:vMerge w:val="restart"/>
            <w:tcBorders>
              <w:top w:val="single" w:sz="4" w:space="0" w:color="000000"/>
              <w:left w:val="single" w:sz="4" w:space="0" w:color="000000"/>
            </w:tcBorders>
            <w:tcMar>
              <w:top w:w="0" w:type="dxa"/>
              <w:left w:w="108" w:type="dxa"/>
              <w:bottom w:w="0" w:type="dxa"/>
              <w:right w:w="108" w:type="dxa"/>
            </w:tcMar>
          </w:tcPr>
          <w:p w14:paraId="7C3ED7A1" w14:textId="77777777" w:rsidR="00433644" w:rsidRPr="00433644" w:rsidRDefault="00433644" w:rsidP="00433644">
            <w:pPr>
              <w:rPr>
                <w:sz w:val="14"/>
                <w:szCs w:val="14"/>
                <w:lang w:val="it-IT"/>
              </w:rPr>
            </w:pPr>
            <w:r w:rsidRPr="00433644">
              <w:rPr>
                <w:sz w:val="14"/>
                <w:szCs w:val="14"/>
                <w:lang w:val="it-IT"/>
              </w:rPr>
              <w:t>Prendere la parola negli scambi comunicativi (dialogo, conversazione, discussione) rispettando i turni di parola.</w:t>
            </w:r>
          </w:p>
          <w:p w14:paraId="11E3279D" w14:textId="77777777" w:rsidR="00433644" w:rsidRPr="00433644" w:rsidRDefault="00433644" w:rsidP="00433644">
            <w:pPr>
              <w:rPr>
                <w:sz w:val="14"/>
                <w:szCs w:val="14"/>
                <w:lang w:val="it-IT"/>
              </w:rPr>
            </w:pPr>
          </w:p>
          <w:p w14:paraId="527369B5" w14:textId="77777777" w:rsidR="00433644" w:rsidRPr="00433644" w:rsidRDefault="00433644" w:rsidP="00433644">
            <w:pPr>
              <w:rPr>
                <w:strike/>
                <w:sz w:val="14"/>
                <w:szCs w:val="14"/>
                <w:lang w:val="it-IT"/>
              </w:rPr>
            </w:pPr>
          </w:p>
          <w:p w14:paraId="30AB1D05" w14:textId="77777777" w:rsidR="00433644" w:rsidRPr="00433644" w:rsidRDefault="00433644" w:rsidP="00433644">
            <w:pPr>
              <w:rPr>
                <w:sz w:val="14"/>
                <w:szCs w:val="14"/>
                <w:lang w:val="it-IT"/>
              </w:rPr>
            </w:pPr>
            <w:r w:rsidRPr="00433644">
              <w:rPr>
                <w:sz w:val="14"/>
                <w:szCs w:val="14"/>
                <w:lang w:val="it-IT"/>
              </w:rPr>
              <w:t>Ascoltare testi narrativi, mostrando di saperne cogliere il senso globale.</w:t>
            </w:r>
          </w:p>
          <w:p w14:paraId="2F85219C" w14:textId="77777777" w:rsidR="00433644" w:rsidRPr="00433644" w:rsidRDefault="00433644" w:rsidP="00433644">
            <w:pPr>
              <w:rPr>
                <w:strike/>
                <w:sz w:val="14"/>
                <w:szCs w:val="14"/>
                <w:lang w:val="it-IT"/>
              </w:rPr>
            </w:pPr>
          </w:p>
          <w:p w14:paraId="21671A84" w14:textId="77777777" w:rsidR="00433644" w:rsidRPr="00433644" w:rsidRDefault="00433644" w:rsidP="00433644">
            <w:pPr>
              <w:rPr>
                <w:sz w:val="14"/>
                <w:szCs w:val="14"/>
                <w:lang w:val="it-IT"/>
              </w:rPr>
            </w:pPr>
            <w:r w:rsidRPr="00433644">
              <w:rPr>
                <w:sz w:val="14"/>
                <w:szCs w:val="14"/>
                <w:lang w:val="it-IT"/>
              </w:rPr>
              <w:t>Comprendere, ricordare e riferire i contenuti</w:t>
            </w:r>
          </w:p>
          <w:p w14:paraId="0B710050" w14:textId="77777777" w:rsidR="00433644" w:rsidRPr="00433644" w:rsidRDefault="00433644" w:rsidP="00433644">
            <w:pPr>
              <w:rPr>
                <w:sz w:val="14"/>
                <w:szCs w:val="14"/>
                <w:lang w:val="it-IT"/>
              </w:rPr>
            </w:pPr>
            <w:r w:rsidRPr="00433644">
              <w:rPr>
                <w:sz w:val="14"/>
                <w:szCs w:val="14"/>
                <w:lang w:val="it-IT"/>
              </w:rPr>
              <w:t>Leggere e comprendere frasi e brevi testi aiutandosi con il titolo e le immagini relative all’educazione civica.</w:t>
            </w:r>
          </w:p>
          <w:p w14:paraId="0925C60C" w14:textId="77777777" w:rsidR="00433644" w:rsidRPr="00433644" w:rsidRDefault="00433644" w:rsidP="00433644">
            <w:pPr>
              <w:rPr>
                <w:sz w:val="14"/>
                <w:szCs w:val="14"/>
                <w:lang w:val="it-IT"/>
              </w:rPr>
            </w:pPr>
          </w:p>
          <w:p w14:paraId="092B6AB1" w14:textId="77777777" w:rsidR="00433644" w:rsidRPr="00433644" w:rsidRDefault="00433644" w:rsidP="00433644">
            <w:pPr>
              <w:rPr>
                <w:sz w:val="14"/>
                <w:szCs w:val="14"/>
                <w:lang w:val="it-IT"/>
              </w:rPr>
            </w:pPr>
          </w:p>
          <w:p w14:paraId="61A8C1D8" w14:textId="77777777" w:rsidR="00433644" w:rsidRPr="00433644" w:rsidRDefault="00433644" w:rsidP="00433644">
            <w:pPr>
              <w:jc w:val="center"/>
              <w:rPr>
                <w:sz w:val="14"/>
                <w:szCs w:val="14"/>
                <w:lang w:val="it-IT"/>
              </w:rPr>
            </w:pPr>
          </w:p>
        </w:tc>
        <w:tc>
          <w:tcPr>
            <w:tcW w:w="3242"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2221687E" w14:textId="77777777" w:rsidR="00433644" w:rsidRPr="00433644" w:rsidRDefault="00433644" w:rsidP="00433644">
            <w:pPr>
              <w:rPr>
                <w:sz w:val="14"/>
                <w:szCs w:val="14"/>
                <w:lang w:val="it-IT"/>
              </w:rPr>
            </w:pPr>
            <w:r w:rsidRPr="00433644">
              <w:rPr>
                <w:sz w:val="14"/>
                <w:szCs w:val="14"/>
                <w:lang w:val="it-IT"/>
              </w:rPr>
              <w:t>Rispetto del silenzio.</w:t>
            </w:r>
          </w:p>
          <w:p w14:paraId="76B26843" w14:textId="77777777" w:rsidR="00433644" w:rsidRPr="00433644" w:rsidRDefault="00433644" w:rsidP="00433644">
            <w:pPr>
              <w:rPr>
                <w:sz w:val="14"/>
                <w:szCs w:val="14"/>
                <w:lang w:val="it-IT"/>
              </w:rPr>
            </w:pPr>
          </w:p>
          <w:p w14:paraId="3556BEE9" w14:textId="77777777" w:rsidR="00433644" w:rsidRPr="00433644" w:rsidRDefault="00433644" w:rsidP="00433644">
            <w:pPr>
              <w:rPr>
                <w:sz w:val="14"/>
                <w:szCs w:val="14"/>
                <w:lang w:val="it-IT"/>
              </w:rPr>
            </w:pPr>
            <w:r w:rsidRPr="00433644">
              <w:rPr>
                <w:sz w:val="14"/>
                <w:szCs w:val="14"/>
                <w:lang w:val="it-IT"/>
              </w:rPr>
              <w:t>Assunzione di un atteggiamento adeguato all’ ascolto.</w:t>
            </w:r>
          </w:p>
          <w:p w14:paraId="5BE6D220" w14:textId="77777777" w:rsidR="00433644" w:rsidRPr="00433644" w:rsidRDefault="00433644" w:rsidP="00433644">
            <w:pPr>
              <w:rPr>
                <w:sz w:val="14"/>
                <w:szCs w:val="14"/>
                <w:lang w:val="it-IT"/>
              </w:rPr>
            </w:pPr>
          </w:p>
          <w:p w14:paraId="4117FB87" w14:textId="77777777" w:rsidR="00433644" w:rsidRPr="00433644" w:rsidRDefault="00433644" w:rsidP="00433644">
            <w:pPr>
              <w:rPr>
                <w:sz w:val="14"/>
                <w:szCs w:val="14"/>
                <w:lang w:val="it-IT"/>
              </w:rPr>
            </w:pPr>
            <w:r w:rsidRPr="00433644">
              <w:rPr>
                <w:sz w:val="14"/>
                <w:szCs w:val="14"/>
                <w:lang w:val="it-IT"/>
              </w:rPr>
              <w:t>Le modalità di interazione comunicativa:</w:t>
            </w:r>
          </w:p>
          <w:p w14:paraId="50194515" w14:textId="77777777" w:rsidR="00433644" w:rsidRPr="00433644" w:rsidRDefault="00433644" w:rsidP="00433644">
            <w:pPr>
              <w:rPr>
                <w:sz w:val="14"/>
                <w:szCs w:val="14"/>
                <w:lang w:val="it-IT"/>
              </w:rPr>
            </w:pPr>
            <w:r w:rsidRPr="00433644">
              <w:rPr>
                <w:sz w:val="14"/>
                <w:szCs w:val="14"/>
                <w:lang w:val="it-IT"/>
              </w:rPr>
              <w:t>- Alzata di mano;</w:t>
            </w:r>
          </w:p>
          <w:p w14:paraId="747C04B4" w14:textId="77777777" w:rsidR="00433644" w:rsidRPr="00433644" w:rsidRDefault="00433644" w:rsidP="00433644">
            <w:pPr>
              <w:rPr>
                <w:sz w:val="14"/>
                <w:szCs w:val="14"/>
                <w:lang w:val="it-IT"/>
              </w:rPr>
            </w:pPr>
            <w:r w:rsidRPr="00433644">
              <w:rPr>
                <w:sz w:val="14"/>
                <w:szCs w:val="14"/>
                <w:lang w:val="it-IT"/>
              </w:rPr>
              <w:t>- Rispetto del turno;</w:t>
            </w:r>
          </w:p>
          <w:p w14:paraId="54CD5192" w14:textId="77777777" w:rsidR="00433644" w:rsidRPr="00433644" w:rsidRDefault="00433644" w:rsidP="00433644">
            <w:pPr>
              <w:rPr>
                <w:sz w:val="14"/>
                <w:szCs w:val="14"/>
                <w:lang w:val="it-IT"/>
              </w:rPr>
            </w:pPr>
            <w:r w:rsidRPr="00433644">
              <w:rPr>
                <w:sz w:val="14"/>
                <w:szCs w:val="14"/>
                <w:lang w:val="it-IT"/>
              </w:rPr>
              <w:t>- Ascolto degli altri interlocutori.</w:t>
            </w:r>
          </w:p>
          <w:p w14:paraId="63BF2255" w14:textId="77777777" w:rsidR="00433644" w:rsidRPr="00433644" w:rsidRDefault="00433644" w:rsidP="00433644">
            <w:pPr>
              <w:rPr>
                <w:sz w:val="14"/>
                <w:szCs w:val="14"/>
                <w:lang w:val="it-IT"/>
              </w:rPr>
            </w:pPr>
          </w:p>
          <w:p w14:paraId="3694FDFB" w14:textId="77777777" w:rsidR="00433644" w:rsidRPr="00433644" w:rsidRDefault="00433644" w:rsidP="00433644">
            <w:pPr>
              <w:rPr>
                <w:sz w:val="14"/>
                <w:szCs w:val="14"/>
                <w:lang w:val="it-IT"/>
              </w:rPr>
            </w:pPr>
            <w:r w:rsidRPr="00433644">
              <w:rPr>
                <w:sz w:val="14"/>
                <w:szCs w:val="14"/>
                <w:lang w:val="it-IT"/>
              </w:rPr>
              <w:t>Conoscenza di termini di uso quotidiano appartenenti a lingue e culture diverse.</w:t>
            </w:r>
          </w:p>
        </w:tc>
      </w:tr>
      <w:tr w:rsidR="00433644" w:rsidRPr="00433644" w14:paraId="3D044A5C" w14:textId="77777777" w:rsidTr="00433644">
        <w:trPr>
          <w:trHeight w:val="268"/>
          <w:jc w:val="center"/>
        </w:trPr>
        <w:tc>
          <w:tcPr>
            <w:tcW w:w="4206" w:type="dxa"/>
            <w:tcBorders>
              <w:top w:val="single" w:sz="4" w:space="0" w:color="000000"/>
              <w:left w:val="single" w:sz="4" w:space="0" w:color="000000"/>
              <w:bottom w:val="single" w:sz="4" w:space="0" w:color="000000"/>
            </w:tcBorders>
          </w:tcPr>
          <w:p w14:paraId="16749BFE" w14:textId="77777777" w:rsidR="00433644" w:rsidRPr="00433644" w:rsidRDefault="00433644" w:rsidP="00433644">
            <w:pPr>
              <w:jc w:val="both"/>
              <w:rPr>
                <w:sz w:val="14"/>
                <w:szCs w:val="14"/>
                <w:lang w:val="it-IT"/>
              </w:rPr>
            </w:pPr>
            <w:r w:rsidRPr="00433644">
              <w:rPr>
                <w:sz w:val="14"/>
                <w:szCs w:val="14"/>
                <w:lang w:val="it-IT"/>
              </w:rPr>
              <w:t>Ascolta e comprende testi orali "diretti" o "trasmessi" dai media cogliendone il senso, le informazioni principali e lo scopo.</w:t>
            </w:r>
          </w:p>
          <w:p w14:paraId="12912316" w14:textId="77777777" w:rsidR="00433644" w:rsidRPr="00433644" w:rsidRDefault="00433644" w:rsidP="00433644">
            <w:pPr>
              <w:jc w:val="center"/>
              <w:rPr>
                <w:b/>
                <w:sz w:val="14"/>
                <w:szCs w:val="14"/>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64FBC53A" w14:textId="77777777" w:rsidR="00433644" w:rsidRPr="00433644" w:rsidRDefault="00433644" w:rsidP="00433644">
            <w:pPr>
              <w:rPr>
                <w:sz w:val="14"/>
                <w:szCs w:val="14"/>
                <w:lang w:val="it-IT"/>
              </w:rPr>
            </w:pPr>
            <w:r w:rsidRPr="00433644">
              <w:rPr>
                <w:sz w:val="14"/>
                <w:szCs w:val="14"/>
                <w:lang w:val="it-IT"/>
              </w:rPr>
              <w:t>L’alunno ascolta e comprende semplici testi orali “diretti”, cogliendone l’argomento generale e le principali informazioni esplicite.</w:t>
            </w:r>
          </w:p>
          <w:p w14:paraId="29CA31CA" w14:textId="77777777" w:rsidR="00433644" w:rsidRPr="00433644" w:rsidRDefault="00433644" w:rsidP="00433644">
            <w:pPr>
              <w:jc w:val="center"/>
              <w:rPr>
                <w:b/>
                <w:sz w:val="14"/>
                <w:szCs w:val="14"/>
                <w:lang w:val="it-IT"/>
              </w:rPr>
            </w:pPr>
          </w:p>
        </w:tc>
        <w:tc>
          <w:tcPr>
            <w:tcW w:w="3960" w:type="dxa"/>
            <w:vMerge/>
            <w:tcBorders>
              <w:top w:val="single" w:sz="4" w:space="0" w:color="000000"/>
              <w:left w:val="single" w:sz="4" w:space="0" w:color="000000"/>
            </w:tcBorders>
            <w:tcMar>
              <w:top w:w="0" w:type="dxa"/>
              <w:left w:w="108" w:type="dxa"/>
              <w:bottom w:w="0" w:type="dxa"/>
              <w:right w:w="108" w:type="dxa"/>
            </w:tcMar>
          </w:tcPr>
          <w:p w14:paraId="4CE4E58E" w14:textId="77777777" w:rsidR="00433644" w:rsidRPr="00433644" w:rsidRDefault="00433644" w:rsidP="00433644">
            <w:pPr>
              <w:pBdr>
                <w:top w:val="nil"/>
                <w:left w:val="nil"/>
                <w:bottom w:val="nil"/>
                <w:right w:val="nil"/>
                <w:between w:val="nil"/>
              </w:pBdr>
              <w:rPr>
                <w:b/>
                <w:sz w:val="14"/>
                <w:szCs w:val="14"/>
                <w:lang w:val="it-IT"/>
              </w:rPr>
            </w:pPr>
          </w:p>
        </w:tc>
        <w:tc>
          <w:tcPr>
            <w:tcW w:w="3242"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044743E5" w14:textId="77777777" w:rsidR="00433644" w:rsidRPr="00433644" w:rsidRDefault="00433644" w:rsidP="00433644">
            <w:pPr>
              <w:pBdr>
                <w:top w:val="nil"/>
                <w:left w:val="nil"/>
                <w:bottom w:val="nil"/>
                <w:right w:val="nil"/>
                <w:between w:val="nil"/>
              </w:pBdr>
              <w:rPr>
                <w:b/>
                <w:sz w:val="14"/>
                <w:szCs w:val="14"/>
                <w:lang w:val="it-IT"/>
              </w:rPr>
            </w:pPr>
          </w:p>
        </w:tc>
      </w:tr>
      <w:tr w:rsidR="00433644" w:rsidRPr="00433644" w14:paraId="12C6177D" w14:textId="77777777" w:rsidTr="00433644">
        <w:trPr>
          <w:trHeight w:val="268"/>
          <w:jc w:val="center"/>
        </w:trPr>
        <w:tc>
          <w:tcPr>
            <w:tcW w:w="4206" w:type="dxa"/>
            <w:tcBorders>
              <w:top w:val="single" w:sz="4" w:space="0" w:color="000000"/>
              <w:left w:val="single" w:sz="4" w:space="0" w:color="000000"/>
              <w:bottom w:val="single" w:sz="18" w:space="0" w:color="000000"/>
            </w:tcBorders>
          </w:tcPr>
          <w:p w14:paraId="68A57EAA" w14:textId="77777777" w:rsidR="00433644" w:rsidRPr="00433644" w:rsidRDefault="00433644" w:rsidP="00433644">
            <w:pPr>
              <w:jc w:val="center"/>
              <w:rPr>
                <w:b/>
                <w:sz w:val="14"/>
                <w:szCs w:val="14"/>
                <w:lang w:val="it-IT"/>
              </w:rPr>
            </w:pPr>
          </w:p>
          <w:p w14:paraId="2FF93865" w14:textId="77777777" w:rsidR="00433644" w:rsidRPr="00433644" w:rsidRDefault="00433644" w:rsidP="00433644">
            <w:pPr>
              <w:rPr>
                <w:sz w:val="14"/>
                <w:szCs w:val="14"/>
                <w:lang w:val="it-IT"/>
              </w:rPr>
            </w:pPr>
            <w:r w:rsidRPr="00433644">
              <w:rPr>
                <w:sz w:val="14"/>
                <w:szCs w:val="14"/>
                <w:lang w:val="it-IT"/>
              </w:rPr>
              <w:t>È consapevole che nella comunicazione sono usate varietà diverse di lingua e lingue differenti (plurilinguismo).</w:t>
            </w:r>
          </w:p>
          <w:p w14:paraId="06F53F1B" w14:textId="77777777" w:rsidR="00433644" w:rsidRPr="00433644" w:rsidRDefault="00433644" w:rsidP="00433644">
            <w:pPr>
              <w:jc w:val="both"/>
              <w:rPr>
                <w:sz w:val="14"/>
                <w:szCs w:val="14"/>
                <w:lang w:val="it-IT"/>
              </w:rPr>
            </w:pPr>
          </w:p>
        </w:tc>
        <w:tc>
          <w:tcPr>
            <w:tcW w:w="4207" w:type="dxa"/>
            <w:tcBorders>
              <w:top w:val="single" w:sz="4" w:space="0" w:color="000000"/>
              <w:left w:val="single" w:sz="4" w:space="0" w:color="000000"/>
              <w:bottom w:val="single" w:sz="18" w:space="0" w:color="000000"/>
            </w:tcBorders>
            <w:tcMar>
              <w:top w:w="0" w:type="dxa"/>
              <w:left w:w="108" w:type="dxa"/>
              <w:bottom w:w="0" w:type="dxa"/>
              <w:right w:w="108" w:type="dxa"/>
            </w:tcMar>
          </w:tcPr>
          <w:p w14:paraId="09829C12" w14:textId="77777777" w:rsidR="00433644" w:rsidRPr="00433644" w:rsidRDefault="00433644" w:rsidP="00433644">
            <w:pPr>
              <w:rPr>
                <w:sz w:val="14"/>
                <w:szCs w:val="14"/>
                <w:lang w:val="it-IT"/>
              </w:rPr>
            </w:pPr>
            <w:r w:rsidRPr="00433644">
              <w:rPr>
                <w:sz w:val="14"/>
                <w:szCs w:val="14"/>
                <w:lang w:val="it-IT"/>
              </w:rPr>
              <w:t>L’alunno intuisce nell’uso quotidiano orale alcuni termini attinenti a lingue differenti.</w:t>
            </w:r>
          </w:p>
          <w:p w14:paraId="72AA06EC" w14:textId="77777777" w:rsidR="00433644" w:rsidRPr="00433644" w:rsidRDefault="00433644" w:rsidP="00433644">
            <w:pPr>
              <w:rPr>
                <w:sz w:val="14"/>
                <w:szCs w:val="14"/>
                <w:lang w:val="it-IT"/>
              </w:rPr>
            </w:pPr>
          </w:p>
        </w:tc>
        <w:tc>
          <w:tcPr>
            <w:tcW w:w="3960" w:type="dxa"/>
            <w:vMerge/>
            <w:tcBorders>
              <w:top w:val="single" w:sz="4" w:space="0" w:color="000000"/>
              <w:left w:val="single" w:sz="4" w:space="0" w:color="000000"/>
            </w:tcBorders>
            <w:tcMar>
              <w:top w:w="0" w:type="dxa"/>
              <w:left w:w="108" w:type="dxa"/>
              <w:bottom w:w="0" w:type="dxa"/>
              <w:right w:w="108" w:type="dxa"/>
            </w:tcMar>
          </w:tcPr>
          <w:p w14:paraId="7FD88843" w14:textId="77777777" w:rsidR="00433644" w:rsidRPr="00433644" w:rsidRDefault="00433644" w:rsidP="00433644">
            <w:pPr>
              <w:pBdr>
                <w:top w:val="nil"/>
                <w:left w:val="nil"/>
                <w:bottom w:val="nil"/>
                <w:right w:val="nil"/>
                <w:between w:val="nil"/>
              </w:pBdr>
              <w:rPr>
                <w:sz w:val="14"/>
                <w:szCs w:val="14"/>
                <w:lang w:val="it-IT"/>
              </w:rPr>
            </w:pPr>
          </w:p>
        </w:tc>
        <w:tc>
          <w:tcPr>
            <w:tcW w:w="3242"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0F06E59" w14:textId="77777777" w:rsidR="00433644" w:rsidRPr="00433644" w:rsidRDefault="00433644" w:rsidP="00433644">
            <w:pPr>
              <w:pBdr>
                <w:top w:val="nil"/>
                <w:left w:val="nil"/>
                <w:bottom w:val="nil"/>
                <w:right w:val="nil"/>
                <w:between w:val="nil"/>
              </w:pBdr>
              <w:rPr>
                <w:sz w:val="14"/>
                <w:szCs w:val="14"/>
                <w:lang w:val="it-IT"/>
              </w:rPr>
            </w:pPr>
          </w:p>
        </w:tc>
      </w:tr>
      <w:tr w:rsidR="00433644" w:rsidRPr="00433644" w14:paraId="6CCB07A7" w14:textId="77777777" w:rsidTr="00433644">
        <w:trPr>
          <w:trHeight w:val="268"/>
          <w:jc w:val="center"/>
        </w:trPr>
        <w:tc>
          <w:tcPr>
            <w:tcW w:w="4206" w:type="dxa"/>
            <w:tcBorders>
              <w:top w:val="single" w:sz="18" w:space="0" w:color="000000"/>
              <w:left w:val="single" w:sz="4" w:space="0" w:color="000000"/>
              <w:bottom w:val="single" w:sz="18" w:space="0" w:color="000000"/>
            </w:tcBorders>
          </w:tcPr>
          <w:p w14:paraId="547FD101" w14:textId="77777777" w:rsidR="00433644" w:rsidRPr="00433644" w:rsidRDefault="00433644" w:rsidP="00433644">
            <w:pPr>
              <w:ind w:firstLine="284"/>
              <w:jc w:val="both"/>
              <w:rPr>
                <w:sz w:val="14"/>
                <w:szCs w:val="14"/>
                <w:lang w:val="it-IT"/>
              </w:rPr>
            </w:pPr>
            <w:r w:rsidRPr="00433644">
              <w:rPr>
                <w:sz w:val="14"/>
                <w:szCs w:val="14"/>
                <w:lang w:val="it-IT"/>
              </w:rPr>
              <w:t xml:space="preserve">2.Interagisce nel gioco; comunica in modo comprensibile, anche con parole memorizzate, in scambi di informazioni semplici e di routine. </w:t>
            </w:r>
          </w:p>
          <w:p w14:paraId="4681EEDA" w14:textId="77777777" w:rsidR="00433644" w:rsidRPr="00433644" w:rsidRDefault="00433644" w:rsidP="00433644">
            <w:pPr>
              <w:jc w:val="center"/>
              <w:rPr>
                <w:b/>
                <w:sz w:val="14"/>
                <w:szCs w:val="14"/>
                <w:lang w:val="it-IT"/>
              </w:rPr>
            </w:pPr>
          </w:p>
        </w:tc>
        <w:tc>
          <w:tcPr>
            <w:tcW w:w="4207" w:type="dxa"/>
            <w:tcBorders>
              <w:top w:val="single" w:sz="18" w:space="0" w:color="000000"/>
              <w:left w:val="single" w:sz="4" w:space="0" w:color="000000"/>
              <w:bottom w:val="single" w:sz="18" w:space="0" w:color="000000"/>
            </w:tcBorders>
            <w:tcMar>
              <w:top w:w="0" w:type="dxa"/>
              <w:left w:w="108" w:type="dxa"/>
              <w:bottom w:w="0" w:type="dxa"/>
              <w:right w:w="108" w:type="dxa"/>
            </w:tcMar>
          </w:tcPr>
          <w:p w14:paraId="01B4F2B9" w14:textId="77777777" w:rsidR="00433644" w:rsidRPr="00433644" w:rsidRDefault="00433644" w:rsidP="00433644">
            <w:pPr>
              <w:rPr>
                <w:sz w:val="14"/>
                <w:szCs w:val="14"/>
                <w:lang w:val="it-IT"/>
              </w:rPr>
            </w:pPr>
            <w:r w:rsidRPr="00433644">
              <w:rPr>
                <w:sz w:val="14"/>
                <w:szCs w:val="14"/>
                <w:lang w:val="it-IT"/>
              </w:rPr>
              <w:t xml:space="preserve">Comprende </w:t>
            </w:r>
            <w:r w:rsidRPr="00433644">
              <w:rPr>
                <w:sz w:val="14"/>
                <w:szCs w:val="14"/>
                <w:highlight w:val="white"/>
                <w:lang w:val="it-IT"/>
              </w:rPr>
              <w:t>parole</w:t>
            </w:r>
            <w:r w:rsidRPr="00433644">
              <w:rPr>
                <w:sz w:val="14"/>
                <w:szCs w:val="14"/>
                <w:lang w:val="it-IT"/>
              </w:rPr>
              <w:t xml:space="preserve"> all'interno del gioco. </w:t>
            </w:r>
          </w:p>
          <w:p w14:paraId="15D0484D" w14:textId="77777777" w:rsidR="00433644" w:rsidRPr="00433644" w:rsidRDefault="00433644" w:rsidP="00433644">
            <w:pPr>
              <w:jc w:val="center"/>
              <w:rPr>
                <w:b/>
                <w:sz w:val="14"/>
                <w:szCs w:val="14"/>
                <w:highlight w:val="red"/>
                <w:lang w:val="it-IT"/>
              </w:rPr>
            </w:pPr>
          </w:p>
        </w:tc>
        <w:tc>
          <w:tcPr>
            <w:tcW w:w="3960" w:type="dxa"/>
            <w:tcBorders>
              <w:top w:val="single" w:sz="18" w:space="0" w:color="000000"/>
              <w:left w:val="single" w:sz="4" w:space="0" w:color="000000"/>
              <w:bottom w:val="single" w:sz="18" w:space="0" w:color="000000"/>
            </w:tcBorders>
            <w:tcMar>
              <w:top w:w="0" w:type="dxa"/>
              <w:left w:w="108" w:type="dxa"/>
              <w:bottom w:w="0" w:type="dxa"/>
              <w:right w:w="108" w:type="dxa"/>
            </w:tcMar>
            <w:vAlign w:val="center"/>
          </w:tcPr>
          <w:p w14:paraId="72726214" w14:textId="77777777" w:rsidR="00433644" w:rsidRPr="00433644" w:rsidRDefault="00433644" w:rsidP="00433644">
            <w:pPr>
              <w:rPr>
                <w:b/>
                <w:sz w:val="14"/>
                <w:szCs w:val="14"/>
                <w:lang w:val="it-IT"/>
              </w:rPr>
            </w:pPr>
            <w:r w:rsidRPr="00433644">
              <w:rPr>
                <w:sz w:val="14"/>
                <w:szCs w:val="14"/>
                <w:lang w:val="it-IT"/>
              </w:rPr>
              <w:t>2.</w:t>
            </w:r>
            <w:r w:rsidRPr="00433644">
              <w:rPr>
                <w:b/>
                <w:sz w:val="14"/>
                <w:szCs w:val="14"/>
                <w:lang w:val="it-IT"/>
              </w:rPr>
              <w:t xml:space="preserve"> Ascolto (comprensione orale) </w:t>
            </w:r>
          </w:p>
          <w:p w14:paraId="29297B46" w14:textId="77777777" w:rsidR="00433644" w:rsidRPr="00433644" w:rsidRDefault="00433644" w:rsidP="00433644">
            <w:pPr>
              <w:rPr>
                <w:sz w:val="14"/>
                <w:szCs w:val="14"/>
                <w:lang w:val="it-IT"/>
              </w:rPr>
            </w:pPr>
            <w:r w:rsidRPr="00433644">
              <w:rPr>
                <w:sz w:val="14"/>
                <w:szCs w:val="14"/>
                <w:lang w:val="it-IT"/>
              </w:rPr>
              <w:t>Comprendere vocaboli, istruzioni di uso quotidiano,.</w:t>
            </w:r>
          </w:p>
          <w:p w14:paraId="376AF662" w14:textId="77777777" w:rsidR="00433644" w:rsidRPr="00433644" w:rsidRDefault="00433644" w:rsidP="00433644">
            <w:pPr>
              <w:rPr>
                <w:b/>
                <w:sz w:val="14"/>
                <w:szCs w:val="14"/>
                <w:lang w:val="it-IT"/>
              </w:rPr>
            </w:pPr>
            <w:r w:rsidRPr="00433644">
              <w:rPr>
                <w:b/>
                <w:sz w:val="14"/>
                <w:szCs w:val="14"/>
                <w:lang w:val="it-IT"/>
              </w:rPr>
              <w:t xml:space="preserve">Parlato (produzione e interazione orale) </w:t>
            </w:r>
          </w:p>
          <w:p w14:paraId="1D7AF228" w14:textId="77777777" w:rsidR="00433644" w:rsidRPr="00433644" w:rsidRDefault="00433644" w:rsidP="00433644">
            <w:pPr>
              <w:rPr>
                <w:sz w:val="14"/>
                <w:szCs w:val="14"/>
                <w:lang w:val="it-IT"/>
              </w:rPr>
            </w:pPr>
            <w:r w:rsidRPr="00433644">
              <w:rPr>
                <w:sz w:val="14"/>
                <w:szCs w:val="14"/>
                <w:lang w:val="it-IT"/>
              </w:rPr>
              <w:t xml:space="preserve">Interagire con un  compagno per  presentarsi e/o giocare, utilizzando parole memorizzate </w:t>
            </w:r>
          </w:p>
          <w:p w14:paraId="10A8B93B" w14:textId="77777777" w:rsidR="00433644" w:rsidRPr="009E21D9" w:rsidRDefault="00433644" w:rsidP="00433644">
            <w:pPr>
              <w:rPr>
                <w:sz w:val="14"/>
                <w:szCs w:val="14"/>
                <w:highlight w:val="red"/>
              </w:rPr>
            </w:pPr>
            <w:r w:rsidRPr="009E21D9">
              <w:rPr>
                <w:sz w:val="14"/>
                <w:szCs w:val="14"/>
              </w:rPr>
              <w:t xml:space="preserve">adatte alla situazione </w:t>
            </w:r>
          </w:p>
          <w:p w14:paraId="33D6D7F6" w14:textId="77777777" w:rsidR="00433644" w:rsidRPr="009E21D9" w:rsidRDefault="00433644" w:rsidP="00433644">
            <w:pPr>
              <w:rPr>
                <w:sz w:val="14"/>
                <w:szCs w:val="14"/>
              </w:rPr>
            </w:pPr>
          </w:p>
          <w:p w14:paraId="5427D5CD" w14:textId="77777777" w:rsidR="00433644" w:rsidRPr="009E21D9" w:rsidRDefault="00433644" w:rsidP="00433644">
            <w:pPr>
              <w:rPr>
                <w:sz w:val="14"/>
                <w:szCs w:val="14"/>
              </w:rPr>
            </w:pPr>
          </w:p>
        </w:tc>
        <w:tc>
          <w:tcPr>
            <w:tcW w:w="3242"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174206B9" w14:textId="77777777" w:rsidR="00433644" w:rsidRPr="00433644" w:rsidRDefault="00433644" w:rsidP="00433644">
            <w:pPr>
              <w:rPr>
                <w:sz w:val="14"/>
                <w:szCs w:val="14"/>
                <w:lang w:val="it-IT"/>
              </w:rPr>
            </w:pPr>
            <w:r w:rsidRPr="00433644">
              <w:rPr>
                <w:sz w:val="14"/>
                <w:szCs w:val="14"/>
                <w:lang w:val="it-IT"/>
              </w:rPr>
              <w:t xml:space="preserve">Saluti </w:t>
            </w:r>
          </w:p>
          <w:p w14:paraId="5B08943D" w14:textId="77777777" w:rsidR="00433644" w:rsidRPr="00433644" w:rsidRDefault="00433644" w:rsidP="00433644">
            <w:pPr>
              <w:rPr>
                <w:sz w:val="14"/>
                <w:szCs w:val="14"/>
                <w:lang w:val="it-IT"/>
              </w:rPr>
            </w:pPr>
            <w:r w:rsidRPr="00433644">
              <w:rPr>
                <w:sz w:val="14"/>
                <w:szCs w:val="14"/>
                <w:lang w:val="it-IT"/>
              </w:rPr>
              <w:t>Espressioni di uso quotidiano</w:t>
            </w:r>
          </w:p>
          <w:p w14:paraId="732BC85E" w14:textId="77777777" w:rsidR="00433644" w:rsidRPr="00433644" w:rsidRDefault="00433644" w:rsidP="00433644">
            <w:pPr>
              <w:rPr>
                <w:sz w:val="14"/>
                <w:szCs w:val="14"/>
                <w:lang w:val="it-IT"/>
              </w:rPr>
            </w:pPr>
            <w:r w:rsidRPr="00433644">
              <w:rPr>
                <w:sz w:val="14"/>
                <w:szCs w:val="14"/>
                <w:lang w:val="it-IT"/>
              </w:rPr>
              <w:t>Semplici comandi</w:t>
            </w:r>
          </w:p>
          <w:p w14:paraId="71B2A0AD" w14:textId="77777777" w:rsidR="00433644" w:rsidRPr="00433644" w:rsidRDefault="00433644" w:rsidP="00433644">
            <w:pPr>
              <w:rPr>
                <w:b/>
                <w:sz w:val="14"/>
                <w:szCs w:val="14"/>
                <w:lang w:val="it-IT"/>
              </w:rPr>
            </w:pPr>
          </w:p>
        </w:tc>
      </w:tr>
      <w:tr w:rsidR="00433644" w:rsidRPr="00433644" w14:paraId="20780CF6" w14:textId="77777777" w:rsidTr="00433644">
        <w:trPr>
          <w:trHeight w:val="1226"/>
          <w:jc w:val="center"/>
        </w:trPr>
        <w:tc>
          <w:tcPr>
            <w:tcW w:w="4206" w:type="dxa"/>
            <w:tcBorders>
              <w:top w:val="single" w:sz="18" w:space="0" w:color="000000"/>
              <w:left w:val="single" w:sz="4" w:space="0" w:color="000000"/>
            </w:tcBorders>
          </w:tcPr>
          <w:p w14:paraId="43F186C8" w14:textId="77777777" w:rsidR="00433644" w:rsidRPr="00433644" w:rsidRDefault="00433644" w:rsidP="00433644">
            <w:pPr>
              <w:rPr>
                <w:b/>
                <w:sz w:val="14"/>
                <w:szCs w:val="14"/>
                <w:lang w:val="it-IT"/>
              </w:rPr>
            </w:pPr>
            <w:r w:rsidRPr="00433644">
              <w:rPr>
                <w:sz w:val="14"/>
                <w:szCs w:val="14"/>
                <w:lang w:val="it-IT"/>
              </w:rPr>
              <w:t>3.Ricerca dati per ricavare informazioni e costruisce rappresentazioni (tabelle e grafici). Ricava informazioni anche da dati rappresentati in tabelle e grafici</w:t>
            </w:r>
          </w:p>
        </w:tc>
        <w:tc>
          <w:tcPr>
            <w:tcW w:w="4207" w:type="dxa"/>
            <w:tcBorders>
              <w:top w:val="single" w:sz="18" w:space="0" w:color="000000"/>
              <w:left w:val="single" w:sz="4" w:space="0" w:color="000000"/>
            </w:tcBorders>
            <w:tcMar>
              <w:top w:w="0" w:type="dxa"/>
              <w:left w:w="108" w:type="dxa"/>
              <w:bottom w:w="0" w:type="dxa"/>
              <w:right w:w="108" w:type="dxa"/>
            </w:tcMar>
          </w:tcPr>
          <w:p w14:paraId="23CC7CE7" w14:textId="77777777" w:rsidR="00433644" w:rsidRPr="00433644" w:rsidRDefault="00433644" w:rsidP="00433644">
            <w:pPr>
              <w:rPr>
                <w:b/>
                <w:sz w:val="14"/>
                <w:szCs w:val="14"/>
                <w:lang w:val="it-IT"/>
              </w:rPr>
            </w:pPr>
            <w:r w:rsidRPr="00433644">
              <w:rPr>
                <w:sz w:val="14"/>
                <w:szCs w:val="14"/>
                <w:lang w:val="it-IT"/>
              </w:rPr>
              <w:t>Conosce rappresentazioni di dati in semplici tabelle o grafici con riferimento a indagini svolte nel contesto classe</w:t>
            </w:r>
          </w:p>
        </w:tc>
        <w:tc>
          <w:tcPr>
            <w:tcW w:w="3960" w:type="dxa"/>
            <w:tcBorders>
              <w:top w:val="single" w:sz="18" w:space="0" w:color="000000"/>
              <w:left w:val="single" w:sz="4" w:space="0" w:color="000000"/>
            </w:tcBorders>
            <w:tcMar>
              <w:top w:w="0" w:type="dxa"/>
              <w:left w:w="108" w:type="dxa"/>
              <w:bottom w:w="0" w:type="dxa"/>
              <w:right w:w="108" w:type="dxa"/>
            </w:tcMar>
          </w:tcPr>
          <w:p w14:paraId="76E06003" w14:textId="77777777" w:rsidR="00433644" w:rsidRPr="00433644" w:rsidRDefault="00433644" w:rsidP="00433644">
            <w:pPr>
              <w:rPr>
                <w:sz w:val="14"/>
                <w:szCs w:val="14"/>
                <w:lang w:val="it-IT"/>
              </w:rPr>
            </w:pPr>
            <w:r w:rsidRPr="00433644">
              <w:rPr>
                <w:sz w:val="14"/>
                <w:szCs w:val="14"/>
                <w:lang w:val="it-IT"/>
              </w:rPr>
              <w:t>3.Leggere e rappresentare relazioni e dati con diagrammi, schemi, tabelle.</w:t>
            </w:r>
          </w:p>
        </w:tc>
        <w:tc>
          <w:tcPr>
            <w:tcW w:w="3242" w:type="dxa"/>
            <w:tcBorders>
              <w:top w:val="single" w:sz="18" w:space="0" w:color="000000"/>
              <w:left w:val="single" w:sz="4" w:space="0" w:color="000000"/>
              <w:right w:val="single" w:sz="4" w:space="0" w:color="000000"/>
            </w:tcBorders>
            <w:tcMar>
              <w:top w:w="0" w:type="dxa"/>
              <w:left w:w="108" w:type="dxa"/>
              <w:bottom w:w="0" w:type="dxa"/>
              <w:right w:w="108" w:type="dxa"/>
            </w:tcMar>
          </w:tcPr>
          <w:p w14:paraId="18D058D7" w14:textId="77777777" w:rsidR="00433644" w:rsidRPr="00433644" w:rsidRDefault="00433644" w:rsidP="00433644">
            <w:pPr>
              <w:rPr>
                <w:sz w:val="14"/>
                <w:szCs w:val="14"/>
                <w:lang w:val="it-IT"/>
              </w:rPr>
            </w:pPr>
            <w:r w:rsidRPr="00433644">
              <w:rPr>
                <w:sz w:val="14"/>
                <w:szCs w:val="14"/>
                <w:lang w:val="it-IT"/>
              </w:rPr>
              <w:t xml:space="preserve">RELAZIONI, DATI E PREVISIONI </w:t>
            </w:r>
          </w:p>
          <w:p w14:paraId="0BECEC6D" w14:textId="77777777" w:rsidR="00433644" w:rsidRPr="00433644" w:rsidRDefault="00433644" w:rsidP="00433644">
            <w:pPr>
              <w:rPr>
                <w:sz w:val="14"/>
                <w:szCs w:val="14"/>
                <w:highlight w:val="red"/>
                <w:lang w:val="it-IT"/>
              </w:rPr>
            </w:pPr>
            <w:r w:rsidRPr="00433644">
              <w:rPr>
                <w:sz w:val="14"/>
                <w:szCs w:val="14"/>
                <w:lang w:val="it-IT"/>
              </w:rPr>
              <w:t xml:space="preserve">Soluzione di semplici problemi legati al vissuto </w:t>
            </w:r>
          </w:p>
          <w:p w14:paraId="1B36CD8B" w14:textId="77777777" w:rsidR="00433644" w:rsidRPr="00433644" w:rsidRDefault="00433644" w:rsidP="00433644">
            <w:pPr>
              <w:rPr>
                <w:b/>
                <w:strike/>
                <w:sz w:val="14"/>
                <w:szCs w:val="14"/>
                <w:lang w:val="it-IT"/>
              </w:rPr>
            </w:pPr>
          </w:p>
        </w:tc>
      </w:tr>
      <w:tr w:rsidR="00433644" w:rsidRPr="00433644" w14:paraId="556890F8" w14:textId="77777777" w:rsidTr="00433644">
        <w:trPr>
          <w:trHeight w:val="268"/>
          <w:jc w:val="center"/>
        </w:trPr>
        <w:tc>
          <w:tcPr>
            <w:tcW w:w="4206" w:type="dxa"/>
            <w:tcBorders>
              <w:top w:val="single" w:sz="18" w:space="0" w:color="000000"/>
              <w:left w:val="single" w:sz="4" w:space="0" w:color="000000"/>
              <w:bottom w:val="single" w:sz="4" w:space="0" w:color="000000"/>
            </w:tcBorders>
          </w:tcPr>
          <w:p w14:paraId="38960D70" w14:textId="77777777" w:rsidR="00433644" w:rsidRPr="00433644" w:rsidRDefault="00433644" w:rsidP="00433644">
            <w:pPr>
              <w:rPr>
                <w:b/>
                <w:sz w:val="14"/>
                <w:szCs w:val="14"/>
                <w:lang w:val="it-IT"/>
              </w:rPr>
            </w:pPr>
            <w:r w:rsidRPr="00433644">
              <w:rPr>
                <w:sz w:val="14"/>
                <w:szCs w:val="14"/>
                <w:lang w:val="it-IT"/>
              </w:rPr>
              <w:t>3. Ha consapevolezza della struttura del proprio corpo</w:t>
            </w:r>
            <w:r w:rsidRPr="00433644">
              <w:rPr>
                <w:sz w:val="14"/>
                <w:szCs w:val="14"/>
                <w:shd w:val="clear" w:color="auto" w:fill="FF9900"/>
                <w:lang w:val="it-IT"/>
              </w:rPr>
              <w:t xml:space="preserve"> </w:t>
            </w:r>
            <w:r w:rsidRPr="00433644">
              <w:rPr>
                <w:sz w:val="14"/>
                <w:szCs w:val="14"/>
                <w:lang w:val="it-IT"/>
              </w:rPr>
              <w:t>ed ha cura della sua salute</w:t>
            </w:r>
          </w:p>
        </w:tc>
        <w:tc>
          <w:tcPr>
            <w:tcW w:w="4207" w:type="dxa"/>
            <w:tcBorders>
              <w:top w:val="single" w:sz="18" w:space="0" w:color="000000"/>
              <w:left w:val="single" w:sz="4" w:space="0" w:color="000000"/>
              <w:bottom w:val="single" w:sz="4" w:space="0" w:color="000000"/>
            </w:tcBorders>
            <w:tcMar>
              <w:top w:w="0" w:type="dxa"/>
              <w:left w:w="108" w:type="dxa"/>
              <w:bottom w:w="0" w:type="dxa"/>
              <w:right w:w="108" w:type="dxa"/>
            </w:tcMar>
          </w:tcPr>
          <w:p w14:paraId="6F8E53E2" w14:textId="77777777" w:rsidR="00433644" w:rsidRPr="00433644" w:rsidRDefault="00433644" w:rsidP="00433644">
            <w:pPr>
              <w:rPr>
                <w:b/>
                <w:sz w:val="14"/>
                <w:szCs w:val="14"/>
                <w:lang w:val="it-IT"/>
              </w:rPr>
            </w:pPr>
            <w:r w:rsidRPr="00433644">
              <w:rPr>
                <w:sz w:val="14"/>
                <w:szCs w:val="14"/>
                <w:lang w:val="it-IT"/>
              </w:rPr>
              <w:t>Ha cura del proprio corpo</w:t>
            </w:r>
          </w:p>
        </w:tc>
        <w:tc>
          <w:tcPr>
            <w:tcW w:w="3960" w:type="dxa"/>
            <w:vMerge w:val="restart"/>
            <w:tcBorders>
              <w:top w:val="single" w:sz="18" w:space="0" w:color="000000"/>
              <w:left w:val="single" w:sz="4" w:space="0" w:color="000000"/>
            </w:tcBorders>
            <w:tcMar>
              <w:top w:w="0" w:type="dxa"/>
              <w:left w:w="108" w:type="dxa"/>
              <w:bottom w:w="0" w:type="dxa"/>
              <w:right w:w="108" w:type="dxa"/>
            </w:tcMar>
          </w:tcPr>
          <w:p w14:paraId="4234E8E8" w14:textId="77777777" w:rsidR="00433644" w:rsidRPr="00433644" w:rsidRDefault="00433644" w:rsidP="00433644">
            <w:pPr>
              <w:rPr>
                <w:sz w:val="14"/>
                <w:szCs w:val="14"/>
                <w:highlight w:val="red"/>
                <w:lang w:val="it-IT"/>
              </w:rPr>
            </w:pPr>
            <w:r w:rsidRPr="00433644">
              <w:rPr>
                <w:sz w:val="14"/>
                <w:szCs w:val="14"/>
                <w:lang w:val="it-IT"/>
              </w:rPr>
              <w:t>3.</w:t>
            </w:r>
          </w:p>
          <w:p w14:paraId="02D7E407" w14:textId="77777777" w:rsidR="00433644" w:rsidRPr="00433644" w:rsidRDefault="00433644" w:rsidP="00433644">
            <w:pPr>
              <w:rPr>
                <w:sz w:val="14"/>
                <w:szCs w:val="14"/>
                <w:lang w:val="it-IT"/>
              </w:rPr>
            </w:pPr>
            <w:r w:rsidRPr="00433644">
              <w:rPr>
                <w:sz w:val="14"/>
                <w:szCs w:val="14"/>
                <w:lang w:val="it-IT"/>
              </w:rPr>
              <w:t>Riconoscere e descrivere le caratteristiche del proprio ambiente.</w:t>
            </w:r>
          </w:p>
          <w:p w14:paraId="2F53888E" w14:textId="77777777" w:rsidR="00433644" w:rsidRPr="00433644" w:rsidRDefault="00433644" w:rsidP="00433644">
            <w:pPr>
              <w:rPr>
                <w:b/>
                <w:sz w:val="14"/>
                <w:szCs w:val="14"/>
                <w:lang w:val="it-IT"/>
              </w:rPr>
            </w:pPr>
          </w:p>
        </w:tc>
        <w:tc>
          <w:tcPr>
            <w:tcW w:w="3242"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32AA8947" w14:textId="77777777" w:rsidR="00433644" w:rsidRPr="00433644" w:rsidRDefault="00433644" w:rsidP="00433644">
            <w:pPr>
              <w:rPr>
                <w:sz w:val="14"/>
                <w:szCs w:val="14"/>
                <w:lang w:val="it-IT"/>
              </w:rPr>
            </w:pPr>
            <w:r w:rsidRPr="00433644">
              <w:rPr>
                <w:sz w:val="14"/>
                <w:szCs w:val="14"/>
                <w:lang w:val="it-IT"/>
              </w:rPr>
              <w:t xml:space="preserve">Cura e igiene del proprio corpo </w:t>
            </w:r>
          </w:p>
          <w:p w14:paraId="53614388" w14:textId="77777777" w:rsidR="00433644" w:rsidRPr="00433644" w:rsidRDefault="00433644" w:rsidP="00433644">
            <w:pPr>
              <w:rPr>
                <w:sz w:val="14"/>
                <w:szCs w:val="14"/>
                <w:lang w:val="it-IT"/>
              </w:rPr>
            </w:pPr>
            <w:r w:rsidRPr="00433644">
              <w:rPr>
                <w:sz w:val="14"/>
                <w:szCs w:val="14"/>
                <w:lang w:val="it-IT"/>
              </w:rPr>
              <w:t xml:space="preserve">Comportamenti rispettosi nei confronti di piante e animali del proprio ambiente </w:t>
            </w:r>
          </w:p>
        </w:tc>
      </w:tr>
      <w:tr w:rsidR="00433644" w:rsidRPr="00433644" w14:paraId="7C3C7D83" w14:textId="77777777" w:rsidTr="00433644">
        <w:trPr>
          <w:trHeight w:val="268"/>
          <w:jc w:val="center"/>
        </w:trPr>
        <w:tc>
          <w:tcPr>
            <w:tcW w:w="4206" w:type="dxa"/>
            <w:tcBorders>
              <w:top w:val="single" w:sz="4" w:space="0" w:color="000000"/>
              <w:left w:val="single" w:sz="4" w:space="0" w:color="000000"/>
              <w:bottom w:val="single" w:sz="4" w:space="0" w:color="000000"/>
            </w:tcBorders>
          </w:tcPr>
          <w:p w14:paraId="278E6EC2" w14:textId="77777777" w:rsidR="00433644" w:rsidRPr="00433644" w:rsidRDefault="00433644" w:rsidP="00433644">
            <w:pPr>
              <w:rPr>
                <w:b/>
                <w:sz w:val="14"/>
                <w:szCs w:val="14"/>
                <w:lang w:val="it-IT"/>
              </w:rPr>
            </w:pPr>
            <w:r w:rsidRPr="00433644">
              <w:rPr>
                <w:sz w:val="14"/>
                <w:szCs w:val="14"/>
                <w:lang w:val="it-IT"/>
              </w:rPr>
              <w:t>L’alunno sviluppa atteggiamenti di curiosità e modi di guardare il mondo che lo stimolano a cercare spiegazioni di quello che vede succedere.</w:t>
            </w: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1E3BDB33" w14:textId="77777777" w:rsidR="00433644" w:rsidRPr="00433644" w:rsidRDefault="00433644" w:rsidP="00433644">
            <w:pPr>
              <w:rPr>
                <w:sz w:val="14"/>
                <w:szCs w:val="14"/>
                <w:lang w:val="it-IT"/>
              </w:rPr>
            </w:pPr>
            <w:r w:rsidRPr="00433644">
              <w:rPr>
                <w:sz w:val="14"/>
                <w:szCs w:val="14"/>
                <w:lang w:val="it-IT"/>
              </w:rPr>
              <w:t>Manifesta atteggiamenti di curiosità  verso ciò che lo circonda.</w:t>
            </w:r>
          </w:p>
          <w:p w14:paraId="7954FB61" w14:textId="77777777" w:rsidR="00433644" w:rsidRPr="00433644" w:rsidRDefault="00433644" w:rsidP="00433644">
            <w:pPr>
              <w:jc w:val="center"/>
              <w:rPr>
                <w:b/>
                <w:sz w:val="14"/>
                <w:szCs w:val="14"/>
                <w:lang w:val="it-IT"/>
              </w:rPr>
            </w:pPr>
          </w:p>
        </w:tc>
        <w:tc>
          <w:tcPr>
            <w:tcW w:w="3960" w:type="dxa"/>
            <w:vMerge/>
            <w:tcBorders>
              <w:top w:val="single" w:sz="18" w:space="0" w:color="000000"/>
              <w:left w:val="single" w:sz="4" w:space="0" w:color="000000"/>
            </w:tcBorders>
            <w:tcMar>
              <w:top w:w="0" w:type="dxa"/>
              <w:left w:w="108" w:type="dxa"/>
              <w:bottom w:w="0" w:type="dxa"/>
              <w:right w:w="108" w:type="dxa"/>
            </w:tcMar>
          </w:tcPr>
          <w:p w14:paraId="4C3CBFDC" w14:textId="77777777" w:rsidR="00433644" w:rsidRPr="00433644" w:rsidRDefault="00433644" w:rsidP="00433644">
            <w:pPr>
              <w:pBdr>
                <w:top w:val="nil"/>
                <w:left w:val="nil"/>
                <w:bottom w:val="nil"/>
                <w:right w:val="nil"/>
                <w:between w:val="nil"/>
              </w:pBdr>
              <w:rPr>
                <w:b/>
                <w:sz w:val="14"/>
                <w:szCs w:val="14"/>
                <w:lang w:val="it-IT"/>
              </w:rPr>
            </w:pPr>
          </w:p>
        </w:tc>
        <w:tc>
          <w:tcPr>
            <w:tcW w:w="3242"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51992C12" w14:textId="77777777" w:rsidR="00433644" w:rsidRPr="00433644" w:rsidRDefault="00433644" w:rsidP="00433644">
            <w:pPr>
              <w:pBdr>
                <w:top w:val="nil"/>
                <w:left w:val="nil"/>
                <w:bottom w:val="nil"/>
                <w:right w:val="nil"/>
                <w:between w:val="nil"/>
              </w:pBdr>
              <w:rPr>
                <w:b/>
                <w:sz w:val="14"/>
                <w:szCs w:val="14"/>
                <w:lang w:val="it-IT"/>
              </w:rPr>
            </w:pPr>
          </w:p>
        </w:tc>
      </w:tr>
      <w:tr w:rsidR="00433644" w:rsidRPr="00433644" w14:paraId="37029D6C" w14:textId="77777777" w:rsidTr="00433644">
        <w:trPr>
          <w:trHeight w:val="268"/>
          <w:jc w:val="center"/>
        </w:trPr>
        <w:tc>
          <w:tcPr>
            <w:tcW w:w="4206" w:type="dxa"/>
            <w:tcBorders>
              <w:top w:val="single" w:sz="4" w:space="0" w:color="000000"/>
              <w:left w:val="single" w:sz="4" w:space="0" w:color="000000"/>
              <w:bottom w:val="single" w:sz="18" w:space="0" w:color="000000"/>
            </w:tcBorders>
          </w:tcPr>
          <w:p w14:paraId="37A7F5AA" w14:textId="77777777" w:rsidR="00433644" w:rsidRPr="00433644" w:rsidRDefault="00433644" w:rsidP="00433644">
            <w:pPr>
              <w:jc w:val="both"/>
              <w:rPr>
                <w:sz w:val="14"/>
                <w:szCs w:val="14"/>
                <w:lang w:val="it-IT"/>
              </w:rPr>
            </w:pPr>
            <w:r w:rsidRPr="00433644">
              <w:rPr>
                <w:sz w:val="14"/>
                <w:szCs w:val="14"/>
                <w:lang w:val="it-IT"/>
              </w:rPr>
              <w:t>Ha atteggiamenti di cura verso l’ambiente scolastico che condivide con gli altri; rispetta e apprezza il valore dell’ambiente sociale e naturale.</w:t>
            </w:r>
          </w:p>
          <w:p w14:paraId="418843F7" w14:textId="77777777" w:rsidR="00433644" w:rsidRPr="00433644" w:rsidRDefault="00433644" w:rsidP="00433644">
            <w:pPr>
              <w:jc w:val="center"/>
              <w:rPr>
                <w:b/>
                <w:sz w:val="14"/>
                <w:szCs w:val="14"/>
                <w:lang w:val="it-IT"/>
              </w:rPr>
            </w:pPr>
          </w:p>
        </w:tc>
        <w:tc>
          <w:tcPr>
            <w:tcW w:w="4207" w:type="dxa"/>
            <w:tcBorders>
              <w:top w:val="single" w:sz="4" w:space="0" w:color="000000"/>
              <w:left w:val="single" w:sz="4" w:space="0" w:color="000000"/>
              <w:bottom w:val="single" w:sz="18" w:space="0" w:color="000000"/>
            </w:tcBorders>
            <w:tcMar>
              <w:top w:w="0" w:type="dxa"/>
              <w:left w:w="108" w:type="dxa"/>
              <w:bottom w:w="0" w:type="dxa"/>
              <w:right w:w="108" w:type="dxa"/>
            </w:tcMar>
          </w:tcPr>
          <w:p w14:paraId="23A41FF7" w14:textId="77777777" w:rsidR="00433644" w:rsidRPr="00433644" w:rsidRDefault="00433644" w:rsidP="00433644">
            <w:pPr>
              <w:rPr>
                <w:sz w:val="14"/>
                <w:szCs w:val="14"/>
                <w:lang w:val="it-IT"/>
              </w:rPr>
            </w:pPr>
            <w:r w:rsidRPr="00433644">
              <w:rPr>
                <w:sz w:val="14"/>
                <w:szCs w:val="14"/>
                <w:lang w:val="it-IT"/>
              </w:rPr>
              <w:t>Ha atteggiamenti di cura verso l'ambiente scolastico che condivide con gli altri; rispetta e comincia ad apprezzare il valore dell'ambiente sociale e naturale</w:t>
            </w:r>
          </w:p>
          <w:p w14:paraId="6A6B1A46" w14:textId="77777777" w:rsidR="00433644" w:rsidRPr="00433644" w:rsidRDefault="00433644" w:rsidP="00433644">
            <w:pPr>
              <w:jc w:val="center"/>
              <w:rPr>
                <w:b/>
                <w:sz w:val="14"/>
                <w:szCs w:val="14"/>
                <w:lang w:val="it-IT"/>
              </w:rPr>
            </w:pPr>
          </w:p>
        </w:tc>
        <w:tc>
          <w:tcPr>
            <w:tcW w:w="3960" w:type="dxa"/>
            <w:vMerge/>
            <w:tcBorders>
              <w:top w:val="single" w:sz="18" w:space="0" w:color="000000"/>
              <w:left w:val="single" w:sz="4" w:space="0" w:color="000000"/>
            </w:tcBorders>
            <w:tcMar>
              <w:top w:w="0" w:type="dxa"/>
              <w:left w:w="108" w:type="dxa"/>
              <w:bottom w:w="0" w:type="dxa"/>
              <w:right w:w="108" w:type="dxa"/>
            </w:tcMar>
          </w:tcPr>
          <w:p w14:paraId="29DBDD93" w14:textId="77777777" w:rsidR="00433644" w:rsidRPr="00433644" w:rsidRDefault="00433644" w:rsidP="00433644">
            <w:pPr>
              <w:pBdr>
                <w:top w:val="nil"/>
                <w:left w:val="nil"/>
                <w:bottom w:val="nil"/>
                <w:right w:val="nil"/>
                <w:between w:val="nil"/>
              </w:pBdr>
              <w:rPr>
                <w:b/>
                <w:sz w:val="14"/>
                <w:szCs w:val="14"/>
                <w:lang w:val="it-IT"/>
              </w:rPr>
            </w:pPr>
          </w:p>
        </w:tc>
        <w:tc>
          <w:tcPr>
            <w:tcW w:w="3242"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72D02AB0" w14:textId="77777777" w:rsidR="00433644" w:rsidRPr="00433644" w:rsidRDefault="00433644" w:rsidP="00433644">
            <w:pPr>
              <w:pBdr>
                <w:top w:val="nil"/>
                <w:left w:val="nil"/>
                <w:bottom w:val="nil"/>
                <w:right w:val="nil"/>
                <w:between w:val="nil"/>
              </w:pBdr>
              <w:rPr>
                <w:b/>
                <w:sz w:val="14"/>
                <w:szCs w:val="14"/>
                <w:lang w:val="it-IT"/>
              </w:rPr>
            </w:pPr>
          </w:p>
        </w:tc>
      </w:tr>
      <w:tr w:rsidR="00433644" w:rsidRPr="00433644" w14:paraId="204493D7" w14:textId="77777777" w:rsidTr="00433644">
        <w:trPr>
          <w:trHeight w:val="268"/>
          <w:jc w:val="center"/>
        </w:trPr>
        <w:tc>
          <w:tcPr>
            <w:tcW w:w="4206" w:type="dxa"/>
            <w:tcBorders>
              <w:top w:val="single" w:sz="18" w:space="0" w:color="000000"/>
              <w:left w:val="single" w:sz="4" w:space="0" w:color="000000"/>
              <w:bottom w:val="single" w:sz="4" w:space="0" w:color="000000"/>
            </w:tcBorders>
          </w:tcPr>
          <w:p w14:paraId="7A5DF8E5" w14:textId="77777777" w:rsidR="00433644" w:rsidRPr="00433644" w:rsidRDefault="00433644" w:rsidP="00433644">
            <w:pPr>
              <w:rPr>
                <w:b/>
                <w:sz w:val="14"/>
                <w:szCs w:val="14"/>
                <w:shd w:val="clear" w:color="auto" w:fill="FF9900"/>
                <w:lang w:val="it-IT"/>
              </w:rPr>
            </w:pPr>
            <w:r w:rsidRPr="00433644">
              <w:rPr>
                <w:sz w:val="14"/>
                <w:szCs w:val="14"/>
                <w:lang w:val="it-IT"/>
              </w:rPr>
              <w:t xml:space="preserve">3. È a conoscenza di alcuni processi di trasformazione di risorse </w:t>
            </w:r>
          </w:p>
        </w:tc>
        <w:tc>
          <w:tcPr>
            <w:tcW w:w="4207" w:type="dxa"/>
            <w:tcBorders>
              <w:top w:val="single" w:sz="18" w:space="0" w:color="000000"/>
              <w:left w:val="single" w:sz="4" w:space="0" w:color="000000"/>
              <w:bottom w:val="single" w:sz="4" w:space="0" w:color="000000"/>
            </w:tcBorders>
            <w:tcMar>
              <w:top w:w="0" w:type="dxa"/>
              <w:left w:w="108" w:type="dxa"/>
              <w:bottom w:w="0" w:type="dxa"/>
              <w:right w:w="108" w:type="dxa"/>
            </w:tcMar>
          </w:tcPr>
          <w:p w14:paraId="02226008" w14:textId="77777777" w:rsidR="00433644" w:rsidRPr="00433644" w:rsidRDefault="00433644" w:rsidP="00433644">
            <w:pPr>
              <w:rPr>
                <w:sz w:val="14"/>
                <w:szCs w:val="14"/>
                <w:shd w:val="clear" w:color="auto" w:fill="FF9900"/>
                <w:lang w:val="it-IT"/>
              </w:rPr>
            </w:pPr>
            <w:r w:rsidRPr="00433644">
              <w:rPr>
                <w:sz w:val="14"/>
                <w:szCs w:val="14"/>
                <w:lang w:val="it-IT"/>
              </w:rPr>
              <w:t>Osserva alcuni semplici processi di trasformazione</w:t>
            </w:r>
          </w:p>
          <w:p w14:paraId="7BCAC9AD" w14:textId="77777777" w:rsidR="00433644" w:rsidRPr="00433644" w:rsidRDefault="00433644" w:rsidP="00433644">
            <w:pPr>
              <w:rPr>
                <w:b/>
                <w:sz w:val="14"/>
                <w:szCs w:val="14"/>
                <w:lang w:val="it-IT"/>
              </w:rPr>
            </w:pPr>
          </w:p>
        </w:tc>
        <w:tc>
          <w:tcPr>
            <w:tcW w:w="3960" w:type="dxa"/>
            <w:vMerge w:val="restart"/>
            <w:tcBorders>
              <w:top w:val="single" w:sz="18" w:space="0" w:color="000000"/>
              <w:left w:val="single" w:sz="4" w:space="0" w:color="000000"/>
            </w:tcBorders>
            <w:tcMar>
              <w:top w:w="0" w:type="dxa"/>
              <w:left w:w="108" w:type="dxa"/>
              <w:bottom w:w="0" w:type="dxa"/>
              <w:right w:w="108" w:type="dxa"/>
            </w:tcMar>
          </w:tcPr>
          <w:p w14:paraId="2DA7E996" w14:textId="77777777" w:rsidR="00433644" w:rsidRPr="00433644" w:rsidRDefault="00433644" w:rsidP="00433644">
            <w:pPr>
              <w:rPr>
                <w:sz w:val="14"/>
                <w:szCs w:val="14"/>
                <w:lang w:val="it-IT"/>
              </w:rPr>
            </w:pPr>
            <w:r w:rsidRPr="00433644">
              <w:rPr>
                <w:sz w:val="14"/>
                <w:szCs w:val="14"/>
                <w:lang w:val="it-IT"/>
              </w:rPr>
              <w:t>3. Riconoscere le principali funzioni di un’applicazione informatica.</w:t>
            </w:r>
          </w:p>
          <w:p w14:paraId="1DB8F417" w14:textId="77777777" w:rsidR="00433644" w:rsidRPr="00433644" w:rsidRDefault="00433644" w:rsidP="00433644">
            <w:pPr>
              <w:rPr>
                <w:b/>
                <w:sz w:val="14"/>
                <w:szCs w:val="14"/>
                <w:shd w:val="clear" w:color="auto" w:fill="FF9900"/>
                <w:lang w:val="it-IT"/>
              </w:rPr>
            </w:pPr>
          </w:p>
          <w:p w14:paraId="5B78CC9A" w14:textId="77777777" w:rsidR="00433644" w:rsidRPr="00433644" w:rsidRDefault="00433644" w:rsidP="00433644">
            <w:pPr>
              <w:rPr>
                <w:sz w:val="14"/>
                <w:szCs w:val="14"/>
                <w:lang w:val="it-IT"/>
              </w:rPr>
            </w:pPr>
          </w:p>
        </w:tc>
        <w:tc>
          <w:tcPr>
            <w:tcW w:w="3242"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444E1D44" w14:textId="77777777" w:rsidR="00433644" w:rsidRPr="00433644" w:rsidRDefault="00433644" w:rsidP="00433644">
            <w:pPr>
              <w:rPr>
                <w:sz w:val="14"/>
                <w:szCs w:val="14"/>
                <w:lang w:val="it-IT"/>
              </w:rPr>
            </w:pPr>
            <w:r w:rsidRPr="00433644">
              <w:rPr>
                <w:sz w:val="14"/>
                <w:szCs w:val="14"/>
                <w:lang w:val="it-IT"/>
              </w:rPr>
              <w:t>I vari materiali: carta, legno, plastica finalizzato al riciclo.</w:t>
            </w:r>
          </w:p>
          <w:p w14:paraId="03C59412" w14:textId="77777777" w:rsidR="00433644" w:rsidRPr="00433644" w:rsidRDefault="00433644" w:rsidP="00433644">
            <w:pPr>
              <w:rPr>
                <w:sz w:val="14"/>
                <w:szCs w:val="14"/>
                <w:lang w:val="it-IT"/>
              </w:rPr>
            </w:pPr>
          </w:p>
          <w:p w14:paraId="4DCE2C43" w14:textId="77777777" w:rsidR="00433644" w:rsidRPr="00433644" w:rsidRDefault="00433644" w:rsidP="00433644">
            <w:pPr>
              <w:rPr>
                <w:sz w:val="14"/>
                <w:szCs w:val="14"/>
                <w:lang w:val="it-IT"/>
              </w:rPr>
            </w:pPr>
            <w:r w:rsidRPr="00433644">
              <w:rPr>
                <w:sz w:val="14"/>
                <w:szCs w:val="14"/>
                <w:lang w:val="it-IT"/>
              </w:rPr>
              <w:t>Realizzazione di semplici manufatti utilizzando vari materiali di recupero.</w:t>
            </w:r>
          </w:p>
          <w:p w14:paraId="7984E93E" w14:textId="77777777" w:rsidR="00433644" w:rsidRPr="00433644" w:rsidRDefault="00433644" w:rsidP="00433644">
            <w:pPr>
              <w:rPr>
                <w:sz w:val="14"/>
                <w:szCs w:val="14"/>
                <w:lang w:val="it-IT"/>
              </w:rPr>
            </w:pPr>
          </w:p>
          <w:p w14:paraId="7AF4E6BB" w14:textId="77777777" w:rsidR="00433644" w:rsidRPr="00433644" w:rsidRDefault="00433644" w:rsidP="00433644">
            <w:pPr>
              <w:rPr>
                <w:sz w:val="14"/>
                <w:szCs w:val="14"/>
                <w:lang w:val="it-IT"/>
              </w:rPr>
            </w:pPr>
            <w:r w:rsidRPr="00433644">
              <w:rPr>
                <w:sz w:val="14"/>
                <w:szCs w:val="14"/>
                <w:lang w:val="it-IT"/>
              </w:rPr>
              <w:t>Primo approccio al coding con attività unplugged.</w:t>
            </w:r>
          </w:p>
        </w:tc>
      </w:tr>
      <w:tr w:rsidR="00433644" w:rsidRPr="00433644" w14:paraId="14E71173" w14:textId="77777777" w:rsidTr="00433644">
        <w:trPr>
          <w:trHeight w:val="268"/>
          <w:jc w:val="center"/>
        </w:trPr>
        <w:tc>
          <w:tcPr>
            <w:tcW w:w="4206" w:type="dxa"/>
            <w:tcBorders>
              <w:top w:val="single" w:sz="4" w:space="0" w:color="000000"/>
              <w:left w:val="single" w:sz="4" w:space="0" w:color="000000"/>
              <w:bottom w:val="single" w:sz="18" w:space="0" w:color="000000"/>
            </w:tcBorders>
          </w:tcPr>
          <w:p w14:paraId="01E854FC" w14:textId="77777777" w:rsidR="00433644" w:rsidRPr="00433644" w:rsidRDefault="00433644" w:rsidP="00433644">
            <w:pPr>
              <w:rPr>
                <w:b/>
                <w:sz w:val="14"/>
                <w:szCs w:val="14"/>
                <w:lang w:val="it-IT"/>
              </w:rPr>
            </w:pPr>
            <w:r w:rsidRPr="00433644">
              <w:rPr>
                <w:sz w:val="14"/>
                <w:szCs w:val="14"/>
                <w:lang w:val="it-IT"/>
              </w:rPr>
              <w:t>Inizia a riconoscere le caratteristiche, le funzioni della tecnologia attuale.</w:t>
            </w:r>
          </w:p>
        </w:tc>
        <w:tc>
          <w:tcPr>
            <w:tcW w:w="4207" w:type="dxa"/>
            <w:tcBorders>
              <w:top w:val="single" w:sz="4" w:space="0" w:color="000000"/>
              <w:left w:val="single" w:sz="4" w:space="0" w:color="000000"/>
              <w:bottom w:val="single" w:sz="18" w:space="0" w:color="000000"/>
            </w:tcBorders>
            <w:tcMar>
              <w:top w:w="0" w:type="dxa"/>
              <w:left w:w="108" w:type="dxa"/>
              <w:bottom w:w="0" w:type="dxa"/>
              <w:right w:w="108" w:type="dxa"/>
            </w:tcMar>
          </w:tcPr>
          <w:p w14:paraId="4910EBA9" w14:textId="77777777" w:rsidR="00433644" w:rsidRPr="00433644" w:rsidRDefault="00433644" w:rsidP="00433644">
            <w:pPr>
              <w:rPr>
                <w:b/>
                <w:sz w:val="14"/>
                <w:szCs w:val="14"/>
                <w:lang w:val="it-IT"/>
              </w:rPr>
            </w:pPr>
            <w:r w:rsidRPr="00433644">
              <w:rPr>
                <w:sz w:val="14"/>
                <w:szCs w:val="14"/>
                <w:lang w:val="it-IT"/>
              </w:rPr>
              <w:t>Inizia a riconoscere le caratteristiche della tecnologia.</w:t>
            </w:r>
          </w:p>
        </w:tc>
        <w:tc>
          <w:tcPr>
            <w:tcW w:w="3960" w:type="dxa"/>
            <w:vMerge/>
            <w:tcBorders>
              <w:top w:val="single" w:sz="18" w:space="0" w:color="000000"/>
              <w:left w:val="single" w:sz="4" w:space="0" w:color="000000"/>
            </w:tcBorders>
            <w:tcMar>
              <w:top w:w="0" w:type="dxa"/>
              <w:left w:w="108" w:type="dxa"/>
              <w:bottom w:w="0" w:type="dxa"/>
              <w:right w:w="108" w:type="dxa"/>
            </w:tcMar>
          </w:tcPr>
          <w:p w14:paraId="292DA15E" w14:textId="77777777" w:rsidR="00433644" w:rsidRPr="00433644" w:rsidRDefault="00433644" w:rsidP="00433644">
            <w:pPr>
              <w:pBdr>
                <w:top w:val="nil"/>
                <w:left w:val="nil"/>
                <w:bottom w:val="nil"/>
                <w:right w:val="nil"/>
                <w:between w:val="nil"/>
              </w:pBdr>
              <w:rPr>
                <w:b/>
                <w:sz w:val="14"/>
                <w:szCs w:val="14"/>
                <w:lang w:val="it-IT"/>
              </w:rPr>
            </w:pPr>
          </w:p>
        </w:tc>
        <w:tc>
          <w:tcPr>
            <w:tcW w:w="3242"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56945E00" w14:textId="77777777" w:rsidR="00433644" w:rsidRPr="00433644" w:rsidRDefault="00433644" w:rsidP="00433644">
            <w:pPr>
              <w:pBdr>
                <w:top w:val="nil"/>
                <w:left w:val="nil"/>
                <w:bottom w:val="nil"/>
                <w:right w:val="nil"/>
                <w:between w:val="nil"/>
              </w:pBdr>
              <w:rPr>
                <w:b/>
                <w:sz w:val="14"/>
                <w:szCs w:val="14"/>
                <w:lang w:val="it-IT"/>
              </w:rPr>
            </w:pPr>
          </w:p>
        </w:tc>
      </w:tr>
      <w:tr w:rsidR="00433644" w:rsidRPr="00433644" w14:paraId="06BFB7FD" w14:textId="77777777" w:rsidTr="00433644">
        <w:trPr>
          <w:trHeight w:val="268"/>
          <w:jc w:val="center"/>
        </w:trPr>
        <w:tc>
          <w:tcPr>
            <w:tcW w:w="4206" w:type="dxa"/>
            <w:tcBorders>
              <w:top w:val="single" w:sz="18" w:space="0" w:color="000000"/>
              <w:left w:val="single" w:sz="4" w:space="0" w:color="000000"/>
              <w:bottom w:val="single" w:sz="18" w:space="0" w:color="000000"/>
            </w:tcBorders>
          </w:tcPr>
          <w:p w14:paraId="7F952E62" w14:textId="77777777" w:rsidR="00433644" w:rsidRPr="00433644" w:rsidRDefault="00433644" w:rsidP="00433644">
            <w:pPr>
              <w:jc w:val="both"/>
              <w:rPr>
                <w:sz w:val="14"/>
                <w:szCs w:val="14"/>
                <w:lang w:val="it-IT"/>
              </w:rPr>
            </w:pPr>
            <w:r w:rsidRPr="00433644">
              <w:rPr>
                <w:sz w:val="14"/>
                <w:szCs w:val="14"/>
                <w:lang w:val="it-IT"/>
              </w:rPr>
              <w:t xml:space="preserve">8. È in grado di osservare, esplorare, descrivere e leggere immagini (opere d’arte, fotografie, manifesti, fumetti, ecc) e messaggi multimediali (spot, brevi filmati, videoclip, ecc.) </w:t>
            </w:r>
          </w:p>
          <w:p w14:paraId="19215BFE" w14:textId="77777777" w:rsidR="00433644" w:rsidRPr="00433644" w:rsidRDefault="00433644" w:rsidP="00433644">
            <w:pPr>
              <w:jc w:val="center"/>
              <w:rPr>
                <w:b/>
                <w:sz w:val="14"/>
                <w:szCs w:val="14"/>
                <w:lang w:val="it-IT"/>
              </w:rPr>
            </w:pPr>
          </w:p>
        </w:tc>
        <w:tc>
          <w:tcPr>
            <w:tcW w:w="4207" w:type="dxa"/>
            <w:tcBorders>
              <w:top w:val="single" w:sz="18" w:space="0" w:color="000000"/>
              <w:left w:val="single" w:sz="4" w:space="0" w:color="000000"/>
              <w:bottom w:val="single" w:sz="18" w:space="0" w:color="000000"/>
            </w:tcBorders>
            <w:tcMar>
              <w:top w:w="0" w:type="dxa"/>
              <w:left w:w="108" w:type="dxa"/>
              <w:bottom w:w="0" w:type="dxa"/>
              <w:right w:w="108" w:type="dxa"/>
            </w:tcMar>
          </w:tcPr>
          <w:p w14:paraId="2FD2D273" w14:textId="77777777" w:rsidR="00433644" w:rsidRPr="00433644" w:rsidRDefault="00433644" w:rsidP="00433644">
            <w:pPr>
              <w:rPr>
                <w:sz w:val="14"/>
                <w:szCs w:val="14"/>
                <w:lang w:val="it-IT"/>
              </w:rPr>
            </w:pPr>
            <w:r w:rsidRPr="00433644">
              <w:rPr>
                <w:sz w:val="14"/>
                <w:szCs w:val="14"/>
                <w:lang w:val="it-IT"/>
              </w:rPr>
              <w:t>È in grado di osservare, descrivere immagini grafiche e fotografiche.</w:t>
            </w:r>
          </w:p>
          <w:p w14:paraId="45E061F0" w14:textId="77777777" w:rsidR="00433644" w:rsidRPr="00433644" w:rsidRDefault="00433644" w:rsidP="00433644">
            <w:pPr>
              <w:jc w:val="center"/>
              <w:rPr>
                <w:b/>
                <w:sz w:val="14"/>
                <w:szCs w:val="14"/>
                <w:lang w:val="it-IT"/>
              </w:rPr>
            </w:pPr>
          </w:p>
        </w:tc>
        <w:tc>
          <w:tcPr>
            <w:tcW w:w="3960" w:type="dxa"/>
            <w:tcBorders>
              <w:top w:val="single" w:sz="18" w:space="0" w:color="000000"/>
              <w:left w:val="single" w:sz="4" w:space="0" w:color="000000"/>
              <w:bottom w:val="single" w:sz="18" w:space="0" w:color="000000"/>
            </w:tcBorders>
            <w:tcMar>
              <w:top w:w="0" w:type="dxa"/>
              <w:left w:w="108" w:type="dxa"/>
              <w:bottom w:w="0" w:type="dxa"/>
              <w:right w:w="108" w:type="dxa"/>
            </w:tcMar>
            <w:vAlign w:val="center"/>
          </w:tcPr>
          <w:p w14:paraId="4C1A1E10" w14:textId="77777777" w:rsidR="00433644" w:rsidRPr="00433644" w:rsidRDefault="00433644" w:rsidP="00433644">
            <w:pPr>
              <w:rPr>
                <w:sz w:val="14"/>
                <w:szCs w:val="14"/>
                <w:lang w:val="it-IT"/>
              </w:rPr>
            </w:pPr>
            <w:r w:rsidRPr="00433644">
              <w:rPr>
                <w:sz w:val="14"/>
                <w:szCs w:val="14"/>
                <w:lang w:val="it-IT"/>
              </w:rPr>
              <w:t>8 Guardare immagini forme e oggetti dell’ambiente e utilizzando le capacità visive.</w:t>
            </w:r>
          </w:p>
          <w:p w14:paraId="2100188B" w14:textId="77777777" w:rsidR="00433644" w:rsidRPr="00433644" w:rsidRDefault="00433644" w:rsidP="00433644">
            <w:pPr>
              <w:spacing w:before="280"/>
              <w:rPr>
                <w:sz w:val="14"/>
                <w:szCs w:val="14"/>
                <w:lang w:val="it-IT"/>
              </w:rPr>
            </w:pPr>
          </w:p>
          <w:p w14:paraId="1BBA3FF9" w14:textId="77777777" w:rsidR="00433644" w:rsidRPr="00433644" w:rsidRDefault="00433644" w:rsidP="00433644">
            <w:pPr>
              <w:jc w:val="center"/>
              <w:rPr>
                <w:b/>
                <w:sz w:val="14"/>
                <w:szCs w:val="14"/>
                <w:lang w:val="it-IT"/>
              </w:rPr>
            </w:pPr>
          </w:p>
        </w:tc>
        <w:tc>
          <w:tcPr>
            <w:tcW w:w="3242"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53350521" w14:textId="77777777" w:rsidR="00433644" w:rsidRPr="00433644" w:rsidRDefault="00433644" w:rsidP="00433644">
            <w:pPr>
              <w:rPr>
                <w:sz w:val="14"/>
                <w:szCs w:val="14"/>
                <w:lang w:val="it-IT"/>
              </w:rPr>
            </w:pPr>
            <w:r w:rsidRPr="00433644">
              <w:rPr>
                <w:sz w:val="14"/>
                <w:szCs w:val="14"/>
                <w:lang w:val="it-IT"/>
              </w:rPr>
              <w:t>Osservare semplici immagini per coglierne il significato complessivo e riconoscerne i singoli elementi relativi all’educazione stradale, ambientale, alimentare, alla salute…</w:t>
            </w:r>
          </w:p>
          <w:p w14:paraId="34129C61" w14:textId="77777777" w:rsidR="00433644" w:rsidRPr="00433644" w:rsidRDefault="00433644" w:rsidP="00433644">
            <w:pPr>
              <w:spacing w:before="280"/>
              <w:rPr>
                <w:sz w:val="14"/>
                <w:szCs w:val="14"/>
                <w:lang w:val="it-IT"/>
              </w:rPr>
            </w:pPr>
            <w:r w:rsidRPr="00433644">
              <w:rPr>
                <w:sz w:val="14"/>
                <w:szCs w:val="14"/>
                <w:lang w:val="it-IT"/>
              </w:rPr>
              <w:t xml:space="preserve">Tecniche di utilizzo di colori e materiali diversi di recupero. </w:t>
            </w:r>
          </w:p>
          <w:p w14:paraId="49060377" w14:textId="77777777" w:rsidR="00433644" w:rsidRPr="00433644" w:rsidRDefault="00433644" w:rsidP="00433644">
            <w:pPr>
              <w:rPr>
                <w:sz w:val="14"/>
                <w:szCs w:val="14"/>
                <w:lang w:val="it-IT"/>
              </w:rPr>
            </w:pPr>
          </w:p>
        </w:tc>
      </w:tr>
      <w:tr w:rsidR="00433644" w:rsidRPr="00433644" w14:paraId="140628DA" w14:textId="77777777" w:rsidTr="00433644">
        <w:trPr>
          <w:trHeight w:val="268"/>
          <w:jc w:val="center"/>
        </w:trPr>
        <w:tc>
          <w:tcPr>
            <w:tcW w:w="4206" w:type="dxa"/>
            <w:tcBorders>
              <w:top w:val="single" w:sz="18" w:space="0" w:color="000000"/>
              <w:left w:val="single" w:sz="4" w:space="0" w:color="000000"/>
              <w:bottom w:val="single" w:sz="18" w:space="0" w:color="000000"/>
            </w:tcBorders>
          </w:tcPr>
          <w:p w14:paraId="04020A87" w14:textId="77777777" w:rsidR="00433644" w:rsidRPr="00433644" w:rsidRDefault="00433644" w:rsidP="00433644">
            <w:pPr>
              <w:rPr>
                <w:sz w:val="14"/>
                <w:szCs w:val="14"/>
                <w:lang w:val="it-IT"/>
              </w:rPr>
            </w:pPr>
          </w:p>
          <w:p w14:paraId="5D5A978F" w14:textId="77777777" w:rsidR="00433644" w:rsidRPr="00433644" w:rsidRDefault="00433644" w:rsidP="00433644">
            <w:pPr>
              <w:rPr>
                <w:b/>
                <w:sz w:val="14"/>
                <w:szCs w:val="14"/>
                <w:lang w:val="it-IT"/>
              </w:rPr>
            </w:pPr>
            <w:r w:rsidRPr="00433644">
              <w:rPr>
                <w:sz w:val="14"/>
                <w:szCs w:val="14"/>
                <w:lang w:val="it-IT"/>
              </w:rPr>
              <w:t>8. Agisce rispettando i criteri base di sicurezza per sé e per gli altri, sia nel movimento che nell’uso degli attrezzi</w:t>
            </w:r>
          </w:p>
        </w:tc>
        <w:tc>
          <w:tcPr>
            <w:tcW w:w="4207" w:type="dxa"/>
            <w:tcBorders>
              <w:top w:val="single" w:sz="18" w:space="0" w:color="000000"/>
              <w:left w:val="single" w:sz="4" w:space="0" w:color="000000"/>
              <w:bottom w:val="single" w:sz="18" w:space="0" w:color="000000"/>
            </w:tcBorders>
            <w:tcMar>
              <w:top w:w="0" w:type="dxa"/>
              <w:left w:w="108" w:type="dxa"/>
              <w:bottom w:w="0" w:type="dxa"/>
              <w:right w:w="108" w:type="dxa"/>
            </w:tcMar>
          </w:tcPr>
          <w:p w14:paraId="777543D4" w14:textId="77777777" w:rsidR="00433644" w:rsidRPr="00433644" w:rsidRDefault="00433644" w:rsidP="00433644">
            <w:pPr>
              <w:rPr>
                <w:sz w:val="14"/>
                <w:szCs w:val="14"/>
                <w:lang w:val="it-IT"/>
              </w:rPr>
            </w:pPr>
          </w:p>
          <w:p w14:paraId="68B81805" w14:textId="77777777" w:rsidR="00433644" w:rsidRPr="00433644" w:rsidRDefault="00433644" w:rsidP="00433644">
            <w:pPr>
              <w:rPr>
                <w:sz w:val="14"/>
                <w:szCs w:val="14"/>
                <w:lang w:val="it-IT"/>
              </w:rPr>
            </w:pPr>
            <w:r w:rsidRPr="00433644">
              <w:rPr>
                <w:sz w:val="14"/>
                <w:szCs w:val="14"/>
                <w:lang w:val="it-IT"/>
              </w:rPr>
              <w:t>Utilizza comportamenti adeguati in rispetto a sé, agli altri e agli spazi.</w:t>
            </w:r>
          </w:p>
          <w:p w14:paraId="797E6954" w14:textId="77777777" w:rsidR="00433644" w:rsidRPr="00433644" w:rsidRDefault="00433644" w:rsidP="00433644">
            <w:pPr>
              <w:jc w:val="both"/>
              <w:rPr>
                <w:sz w:val="14"/>
                <w:szCs w:val="14"/>
                <w:lang w:val="it-IT"/>
              </w:rPr>
            </w:pPr>
          </w:p>
          <w:p w14:paraId="019BC2D7" w14:textId="77777777" w:rsidR="00433644" w:rsidRPr="00433644" w:rsidRDefault="00433644" w:rsidP="00433644">
            <w:pPr>
              <w:jc w:val="center"/>
              <w:rPr>
                <w:b/>
                <w:sz w:val="14"/>
                <w:szCs w:val="14"/>
                <w:lang w:val="it-IT"/>
              </w:rPr>
            </w:pPr>
          </w:p>
        </w:tc>
        <w:tc>
          <w:tcPr>
            <w:tcW w:w="3960" w:type="dxa"/>
            <w:tcBorders>
              <w:top w:val="single" w:sz="18" w:space="0" w:color="000000"/>
              <w:left w:val="single" w:sz="4" w:space="0" w:color="000000"/>
              <w:bottom w:val="single" w:sz="18" w:space="0" w:color="000000"/>
            </w:tcBorders>
            <w:tcMar>
              <w:top w:w="0" w:type="dxa"/>
              <w:left w:w="108" w:type="dxa"/>
              <w:bottom w:w="0" w:type="dxa"/>
              <w:right w:w="108" w:type="dxa"/>
            </w:tcMar>
          </w:tcPr>
          <w:p w14:paraId="4F8E6761" w14:textId="77777777" w:rsidR="00433644" w:rsidRPr="00433644" w:rsidRDefault="00433644" w:rsidP="00433644">
            <w:pPr>
              <w:rPr>
                <w:sz w:val="14"/>
                <w:szCs w:val="14"/>
                <w:lang w:val="it-IT"/>
              </w:rPr>
            </w:pPr>
            <w:r w:rsidRPr="00433644">
              <w:rPr>
                <w:sz w:val="14"/>
                <w:szCs w:val="14"/>
                <w:lang w:val="it-IT"/>
              </w:rPr>
              <w:t>8. Partecipare attivamente alle varie forme di gioco organizzate anche in forma di gara, collaborando con gli altri.</w:t>
            </w:r>
          </w:p>
          <w:p w14:paraId="2520D3B3" w14:textId="77777777" w:rsidR="00433644" w:rsidRPr="00433644" w:rsidRDefault="00433644" w:rsidP="00433644">
            <w:pPr>
              <w:rPr>
                <w:sz w:val="14"/>
                <w:szCs w:val="14"/>
                <w:lang w:val="it-IT"/>
              </w:rPr>
            </w:pPr>
          </w:p>
        </w:tc>
        <w:tc>
          <w:tcPr>
            <w:tcW w:w="3242"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776648B3" w14:textId="77777777" w:rsidR="00433644" w:rsidRPr="00433644" w:rsidRDefault="00433644" w:rsidP="00433644">
            <w:pPr>
              <w:rPr>
                <w:sz w:val="14"/>
                <w:szCs w:val="14"/>
                <w:lang w:val="it-IT"/>
              </w:rPr>
            </w:pPr>
            <w:r w:rsidRPr="00433644">
              <w:rPr>
                <w:sz w:val="14"/>
                <w:szCs w:val="14"/>
                <w:lang w:val="it-IT"/>
              </w:rPr>
              <w:t>Regola per la sicurezza nei vari ambienti di vita.</w:t>
            </w:r>
          </w:p>
          <w:p w14:paraId="29FFF097" w14:textId="77777777" w:rsidR="00433644" w:rsidRPr="00433644" w:rsidRDefault="00433644" w:rsidP="00433644">
            <w:pPr>
              <w:rPr>
                <w:sz w:val="14"/>
                <w:szCs w:val="14"/>
                <w:highlight w:val="red"/>
                <w:lang w:val="it-IT"/>
              </w:rPr>
            </w:pPr>
            <w:r w:rsidRPr="00433644">
              <w:rPr>
                <w:sz w:val="14"/>
                <w:szCs w:val="14"/>
                <w:lang w:val="it-IT"/>
              </w:rPr>
              <w:t>Regole di utilizzo degli attrezzi</w:t>
            </w:r>
          </w:p>
          <w:p w14:paraId="5ABDAA8B" w14:textId="77777777" w:rsidR="00433644" w:rsidRPr="00433644" w:rsidRDefault="00433644" w:rsidP="00433644">
            <w:pPr>
              <w:rPr>
                <w:sz w:val="14"/>
                <w:szCs w:val="14"/>
                <w:lang w:val="it-IT"/>
              </w:rPr>
            </w:pPr>
            <w:r w:rsidRPr="00433644">
              <w:rPr>
                <w:sz w:val="14"/>
                <w:szCs w:val="14"/>
                <w:lang w:val="it-IT"/>
              </w:rPr>
              <w:t>Regole dei giochi.</w:t>
            </w:r>
          </w:p>
          <w:p w14:paraId="39448098" w14:textId="77777777" w:rsidR="00433644" w:rsidRPr="00433644" w:rsidRDefault="00433644" w:rsidP="00433644">
            <w:pPr>
              <w:rPr>
                <w:sz w:val="14"/>
                <w:szCs w:val="14"/>
                <w:highlight w:val="red"/>
                <w:lang w:val="it-IT"/>
              </w:rPr>
            </w:pPr>
          </w:p>
        </w:tc>
      </w:tr>
      <w:tr w:rsidR="00433644" w:rsidRPr="00433644" w14:paraId="37ED7272" w14:textId="77777777" w:rsidTr="00433644">
        <w:trPr>
          <w:trHeight w:val="268"/>
          <w:jc w:val="center"/>
        </w:trPr>
        <w:tc>
          <w:tcPr>
            <w:tcW w:w="4206" w:type="dxa"/>
            <w:tcBorders>
              <w:top w:val="single" w:sz="18" w:space="0" w:color="000000"/>
              <w:left w:val="single" w:sz="4" w:space="0" w:color="000000"/>
              <w:bottom w:val="single" w:sz="18" w:space="0" w:color="000000"/>
            </w:tcBorders>
          </w:tcPr>
          <w:p w14:paraId="4B5A00AC" w14:textId="77777777" w:rsidR="00433644" w:rsidRPr="00433644" w:rsidRDefault="00433644" w:rsidP="00433644">
            <w:pPr>
              <w:rPr>
                <w:b/>
                <w:sz w:val="14"/>
                <w:szCs w:val="14"/>
                <w:lang w:val="it-IT"/>
              </w:rPr>
            </w:pPr>
            <w:r w:rsidRPr="00433644">
              <w:rPr>
                <w:sz w:val="14"/>
                <w:szCs w:val="14"/>
                <w:lang w:val="it-IT"/>
              </w:rPr>
              <w:t>8. L’alunno si orienta nello spazio circostante utilizzando riferimenti topologici .</w:t>
            </w:r>
          </w:p>
        </w:tc>
        <w:tc>
          <w:tcPr>
            <w:tcW w:w="4207" w:type="dxa"/>
            <w:tcBorders>
              <w:top w:val="single" w:sz="18" w:space="0" w:color="000000"/>
              <w:left w:val="single" w:sz="4" w:space="0" w:color="000000"/>
              <w:bottom w:val="single" w:sz="18" w:space="0" w:color="000000"/>
            </w:tcBorders>
            <w:tcMar>
              <w:top w:w="0" w:type="dxa"/>
              <w:left w:w="108" w:type="dxa"/>
              <w:bottom w:w="0" w:type="dxa"/>
              <w:right w:w="108" w:type="dxa"/>
            </w:tcMar>
          </w:tcPr>
          <w:p w14:paraId="56D89947" w14:textId="77777777" w:rsidR="00433644" w:rsidRPr="00433644" w:rsidRDefault="00433644" w:rsidP="00433644">
            <w:pPr>
              <w:rPr>
                <w:b/>
                <w:sz w:val="14"/>
                <w:szCs w:val="14"/>
                <w:lang w:val="it-IT"/>
              </w:rPr>
            </w:pPr>
            <w:r w:rsidRPr="00433644">
              <w:rPr>
                <w:sz w:val="14"/>
                <w:szCs w:val="14"/>
                <w:lang w:val="it-IT"/>
              </w:rPr>
              <w:t>L'alunno si orienta nello spazio circostante utilizzando i riferimenti topologici.</w:t>
            </w:r>
          </w:p>
        </w:tc>
        <w:tc>
          <w:tcPr>
            <w:tcW w:w="3960" w:type="dxa"/>
            <w:tcBorders>
              <w:top w:val="single" w:sz="18" w:space="0" w:color="000000"/>
              <w:left w:val="single" w:sz="4" w:space="0" w:color="000000"/>
              <w:bottom w:val="single" w:sz="18" w:space="0" w:color="000000"/>
            </w:tcBorders>
            <w:tcMar>
              <w:top w:w="0" w:type="dxa"/>
              <w:left w:w="108" w:type="dxa"/>
              <w:bottom w:w="0" w:type="dxa"/>
              <w:right w:w="108" w:type="dxa"/>
            </w:tcMar>
          </w:tcPr>
          <w:p w14:paraId="4E7D2DFB" w14:textId="77777777" w:rsidR="00433644" w:rsidRPr="00433644" w:rsidRDefault="00433644" w:rsidP="00433644">
            <w:pPr>
              <w:rPr>
                <w:sz w:val="14"/>
                <w:szCs w:val="14"/>
                <w:lang w:val="it-IT"/>
              </w:rPr>
            </w:pPr>
            <w:r w:rsidRPr="00433644">
              <w:rPr>
                <w:sz w:val="14"/>
                <w:szCs w:val="14"/>
                <w:lang w:val="it-IT"/>
              </w:rPr>
              <w:t>8. Utilizzare indicatori topologici per descrivere posizioni e spostamenti nello spazio vissuto e rappresentato</w:t>
            </w:r>
          </w:p>
          <w:p w14:paraId="3359D352" w14:textId="77777777" w:rsidR="00433644" w:rsidRPr="00433644" w:rsidRDefault="00433644" w:rsidP="00433644">
            <w:pPr>
              <w:rPr>
                <w:b/>
                <w:sz w:val="14"/>
                <w:szCs w:val="14"/>
                <w:lang w:val="it-IT"/>
              </w:rPr>
            </w:pPr>
          </w:p>
        </w:tc>
        <w:tc>
          <w:tcPr>
            <w:tcW w:w="3242"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180CC22A" w14:textId="77777777" w:rsidR="00433644" w:rsidRPr="00433644" w:rsidRDefault="00433644" w:rsidP="00433644">
            <w:pPr>
              <w:rPr>
                <w:sz w:val="14"/>
                <w:szCs w:val="14"/>
                <w:lang w:val="it-IT"/>
              </w:rPr>
            </w:pPr>
            <w:r w:rsidRPr="00433644">
              <w:rPr>
                <w:sz w:val="14"/>
                <w:szCs w:val="14"/>
                <w:lang w:val="it-IT"/>
              </w:rPr>
              <w:t>Cura e rispetto  del proprio e altrui materiale.</w:t>
            </w:r>
          </w:p>
          <w:p w14:paraId="3C8182C6" w14:textId="77777777" w:rsidR="00433644" w:rsidRPr="00433644" w:rsidRDefault="00433644" w:rsidP="00433644">
            <w:pPr>
              <w:rPr>
                <w:sz w:val="14"/>
                <w:szCs w:val="14"/>
                <w:highlight w:val="red"/>
                <w:lang w:val="it-IT"/>
              </w:rPr>
            </w:pPr>
          </w:p>
          <w:p w14:paraId="4F82C4A3" w14:textId="77777777" w:rsidR="00433644" w:rsidRPr="00433644" w:rsidRDefault="00433644" w:rsidP="00433644">
            <w:pPr>
              <w:rPr>
                <w:sz w:val="14"/>
                <w:szCs w:val="14"/>
                <w:lang w:val="it-IT"/>
              </w:rPr>
            </w:pPr>
            <w:r w:rsidRPr="00433644">
              <w:rPr>
                <w:sz w:val="14"/>
                <w:szCs w:val="14"/>
                <w:lang w:val="it-IT"/>
              </w:rPr>
              <w:t>Rispetto dello spazio individuale e comune.</w:t>
            </w:r>
          </w:p>
          <w:p w14:paraId="66BE91D4" w14:textId="77777777" w:rsidR="00433644" w:rsidRPr="00433644" w:rsidRDefault="00433644" w:rsidP="00433644">
            <w:pPr>
              <w:rPr>
                <w:strike/>
                <w:sz w:val="14"/>
                <w:szCs w:val="14"/>
                <w:lang w:val="it-IT"/>
              </w:rPr>
            </w:pPr>
          </w:p>
        </w:tc>
      </w:tr>
      <w:tr w:rsidR="00433644" w:rsidRPr="00433644" w14:paraId="41F49CF8" w14:textId="77777777" w:rsidTr="00433644">
        <w:trPr>
          <w:trHeight w:val="268"/>
          <w:jc w:val="center"/>
        </w:trPr>
        <w:tc>
          <w:tcPr>
            <w:tcW w:w="4206" w:type="dxa"/>
            <w:tcBorders>
              <w:top w:val="single" w:sz="18" w:space="0" w:color="000000"/>
              <w:left w:val="single" w:sz="4" w:space="0" w:color="000000"/>
              <w:bottom w:val="single" w:sz="18" w:space="0" w:color="000000"/>
            </w:tcBorders>
          </w:tcPr>
          <w:p w14:paraId="2B4C3FA1" w14:textId="77777777" w:rsidR="00433644" w:rsidRPr="00433644" w:rsidRDefault="00433644" w:rsidP="00433644">
            <w:pPr>
              <w:jc w:val="both"/>
              <w:rPr>
                <w:b/>
                <w:sz w:val="14"/>
                <w:szCs w:val="14"/>
                <w:lang w:val="it-IT"/>
              </w:rPr>
            </w:pPr>
            <w:r w:rsidRPr="00433644">
              <w:rPr>
                <w:sz w:val="14"/>
                <w:szCs w:val="14"/>
                <w:lang w:val="it-IT"/>
              </w:rPr>
              <w:t>8. Si confronta con l’esperienza religiosa e distingue la specificità della proposta di salvezza del cristianesimo; identifica nella Chiesa la comunità di coloro che credono in Gesù Cristo e si impegnano per mettere in pratica il suo insegnamento; coglie il significato dei Sacramenti e si interroga sul valore che essi hanno nella vita dei cristiani.</w:t>
            </w:r>
          </w:p>
        </w:tc>
        <w:tc>
          <w:tcPr>
            <w:tcW w:w="4207" w:type="dxa"/>
            <w:tcBorders>
              <w:top w:val="single" w:sz="18" w:space="0" w:color="000000"/>
              <w:left w:val="single" w:sz="4" w:space="0" w:color="000000"/>
              <w:bottom w:val="single" w:sz="18" w:space="0" w:color="000000"/>
            </w:tcBorders>
            <w:tcMar>
              <w:top w:w="0" w:type="dxa"/>
              <w:left w:w="108" w:type="dxa"/>
              <w:bottom w:w="0" w:type="dxa"/>
              <w:right w:w="108" w:type="dxa"/>
            </w:tcMar>
          </w:tcPr>
          <w:p w14:paraId="2731D084" w14:textId="77777777" w:rsidR="00433644" w:rsidRPr="00433644" w:rsidRDefault="00433644" w:rsidP="00433644">
            <w:pPr>
              <w:rPr>
                <w:sz w:val="14"/>
                <w:szCs w:val="14"/>
                <w:lang w:val="it-IT"/>
              </w:rPr>
            </w:pPr>
            <w:r w:rsidRPr="00433644">
              <w:rPr>
                <w:sz w:val="14"/>
                <w:szCs w:val="14"/>
                <w:lang w:val="it-IT"/>
              </w:rPr>
              <w:t>L’alunno prende consapevolezza della propria unicità e diversità attraverso le esperienze personali impegnandosi in relazioni positive nei confronti dell’altro</w:t>
            </w:r>
          </w:p>
          <w:p w14:paraId="3D19274D" w14:textId="77777777" w:rsidR="00433644" w:rsidRPr="00433644" w:rsidRDefault="00433644" w:rsidP="00433644">
            <w:pPr>
              <w:jc w:val="center"/>
              <w:rPr>
                <w:b/>
                <w:sz w:val="14"/>
                <w:szCs w:val="14"/>
                <w:lang w:val="it-IT"/>
              </w:rPr>
            </w:pPr>
          </w:p>
        </w:tc>
        <w:tc>
          <w:tcPr>
            <w:tcW w:w="3960" w:type="dxa"/>
            <w:tcBorders>
              <w:top w:val="single" w:sz="18" w:space="0" w:color="000000"/>
              <w:left w:val="single" w:sz="4" w:space="0" w:color="000000"/>
              <w:bottom w:val="single" w:sz="18" w:space="0" w:color="000000"/>
            </w:tcBorders>
            <w:tcMar>
              <w:top w:w="0" w:type="dxa"/>
              <w:left w:w="108" w:type="dxa"/>
              <w:bottom w:w="0" w:type="dxa"/>
              <w:right w:w="108" w:type="dxa"/>
            </w:tcMar>
            <w:vAlign w:val="center"/>
          </w:tcPr>
          <w:p w14:paraId="09059C87" w14:textId="77777777" w:rsidR="00433644" w:rsidRPr="00433644" w:rsidRDefault="00433644" w:rsidP="00433644">
            <w:pPr>
              <w:jc w:val="both"/>
              <w:rPr>
                <w:b/>
                <w:sz w:val="14"/>
                <w:szCs w:val="14"/>
                <w:lang w:val="it-IT"/>
              </w:rPr>
            </w:pPr>
            <w:r w:rsidRPr="00433644">
              <w:rPr>
                <w:b/>
                <w:sz w:val="14"/>
                <w:szCs w:val="14"/>
                <w:lang w:val="it-IT"/>
              </w:rPr>
              <w:t>8. I valori etici e religiosi</w:t>
            </w:r>
          </w:p>
          <w:p w14:paraId="37529B92" w14:textId="77777777" w:rsidR="00433644" w:rsidRPr="00433644" w:rsidRDefault="00433644" w:rsidP="00433644">
            <w:pPr>
              <w:spacing w:before="73"/>
              <w:jc w:val="both"/>
              <w:rPr>
                <w:sz w:val="14"/>
                <w:szCs w:val="14"/>
                <w:lang w:val="it-IT"/>
              </w:rPr>
            </w:pPr>
            <w:r w:rsidRPr="00433644">
              <w:rPr>
                <w:sz w:val="14"/>
                <w:szCs w:val="14"/>
                <w:lang w:val="it-IT"/>
              </w:rPr>
              <w:t>Riconoscere che la morale cristiana si fonda sul comandamento dell’amore di Gesù.</w:t>
            </w:r>
          </w:p>
          <w:p w14:paraId="7726F02D" w14:textId="77777777" w:rsidR="00433644" w:rsidRPr="00433644" w:rsidRDefault="00433644" w:rsidP="00433644">
            <w:pPr>
              <w:spacing w:before="73"/>
              <w:jc w:val="both"/>
              <w:rPr>
                <w:b/>
                <w:sz w:val="14"/>
                <w:szCs w:val="14"/>
                <w:highlight w:val="red"/>
                <w:lang w:val="it-IT"/>
              </w:rPr>
            </w:pPr>
          </w:p>
        </w:tc>
        <w:tc>
          <w:tcPr>
            <w:tcW w:w="3242"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2BD8DAC5" w14:textId="77777777" w:rsidR="00433644" w:rsidRPr="00433644" w:rsidRDefault="00433644" w:rsidP="00433644">
            <w:pPr>
              <w:rPr>
                <w:sz w:val="14"/>
                <w:szCs w:val="14"/>
                <w:lang w:val="it-IT"/>
              </w:rPr>
            </w:pPr>
            <w:r w:rsidRPr="00433644">
              <w:rPr>
                <w:sz w:val="14"/>
                <w:szCs w:val="14"/>
                <w:lang w:val="it-IT"/>
              </w:rPr>
              <w:t>Diversità e unicità di ciascuno per arricchire gli altri.</w:t>
            </w:r>
          </w:p>
          <w:p w14:paraId="394D8B1D" w14:textId="77777777" w:rsidR="00433644" w:rsidRPr="00433644" w:rsidRDefault="00433644" w:rsidP="00433644">
            <w:pPr>
              <w:rPr>
                <w:b/>
                <w:sz w:val="14"/>
                <w:szCs w:val="14"/>
                <w:lang w:val="it-IT"/>
              </w:rPr>
            </w:pPr>
          </w:p>
          <w:p w14:paraId="6EDE9F50" w14:textId="77777777" w:rsidR="00433644" w:rsidRPr="00433644" w:rsidRDefault="00433644" w:rsidP="00433644">
            <w:pPr>
              <w:rPr>
                <w:b/>
                <w:sz w:val="14"/>
                <w:szCs w:val="14"/>
                <w:lang w:val="it-IT"/>
              </w:rPr>
            </w:pPr>
            <w:r w:rsidRPr="00433644">
              <w:rPr>
                <w:sz w:val="14"/>
                <w:szCs w:val="14"/>
                <w:lang w:val="it-IT"/>
              </w:rPr>
              <w:t xml:space="preserve">Rispetto dell’altro in un clima di collaborazione e condivisione. </w:t>
            </w:r>
          </w:p>
          <w:p w14:paraId="6D92C0B6" w14:textId="77777777" w:rsidR="00433644" w:rsidRPr="00433644" w:rsidRDefault="00433644" w:rsidP="00433644">
            <w:pPr>
              <w:rPr>
                <w:b/>
                <w:sz w:val="14"/>
                <w:szCs w:val="14"/>
                <w:lang w:val="it-IT"/>
              </w:rPr>
            </w:pPr>
          </w:p>
          <w:p w14:paraId="31F801AD" w14:textId="77777777" w:rsidR="00433644" w:rsidRPr="00433644" w:rsidRDefault="00433644" w:rsidP="00433644">
            <w:pPr>
              <w:rPr>
                <w:b/>
                <w:sz w:val="14"/>
                <w:szCs w:val="14"/>
                <w:lang w:val="it-IT"/>
              </w:rPr>
            </w:pPr>
          </w:p>
          <w:p w14:paraId="1265118F" w14:textId="77777777" w:rsidR="00433644" w:rsidRPr="00433644" w:rsidRDefault="00433644" w:rsidP="00433644">
            <w:pPr>
              <w:rPr>
                <w:b/>
                <w:sz w:val="14"/>
                <w:szCs w:val="14"/>
                <w:lang w:val="it-IT"/>
              </w:rPr>
            </w:pPr>
          </w:p>
          <w:p w14:paraId="4A5F47E8" w14:textId="77777777" w:rsidR="00433644" w:rsidRPr="00433644" w:rsidRDefault="00433644" w:rsidP="00433644">
            <w:pPr>
              <w:rPr>
                <w:b/>
                <w:sz w:val="14"/>
                <w:szCs w:val="14"/>
                <w:lang w:val="it-IT"/>
              </w:rPr>
            </w:pPr>
          </w:p>
          <w:p w14:paraId="44566885" w14:textId="77777777" w:rsidR="00433644" w:rsidRPr="00433644" w:rsidRDefault="00433644" w:rsidP="00433644">
            <w:pPr>
              <w:jc w:val="center"/>
              <w:rPr>
                <w:b/>
                <w:sz w:val="14"/>
                <w:szCs w:val="14"/>
                <w:lang w:val="it-IT"/>
              </w:rPr>
            </w:pPr>
          </w:p>
        </w:tc>
      </w:tr>
      <w:tr w:rsidR="00433644" w:rsidRPr="00433644" w14:paraId="3C64310A" w14:textId="77777777" w:rsidTr="00433644">
        <w:trPr>
          <w:trHeight w:val="268"/>
          <w:jc w:val="center"/>
        </w:trPr>
        <w:tc>
          <w:tcPr>
            <w:tcW w:w="4206" w:type="dxa"/>
            <w:tcBorders>
              <w:top w:val="single" w:sz="18" w:space="0" w:color="000000"/>
              <w:left w:val="single" w:sz="4" w:space="0" w:color="000000"/>
              <w:bottom w:val="single" w:sz="18" w:space="0" w:color="000000"/>
            </w:tcBorders>
          </w:tcPr>
          <w:p w14:paraId="6036AA16" w14:textId="77777777" w:rsidR="00433644" w:rsidRPr="00433644" w:rsidRDefault="00433644" w:rsidP="00433644">
            <w:pPr>
              <w:rPr>
                <w:b/>
                <w:sz w:val="14"/>
                <w:szCs w:val="14"/>
                <w:lang w:val="it-IT"/>
              </w:rPr>
            </w:pPr>
            <w:r w:rsidRPr="00433644">
              <w:rPr>
                <w:sz w:val="14"/>
                <w:szCs w:val="14"/>
                <w:lang w:val="it-IT"/>
              </w:rPr>
              <w:t>8. Improvvisa liberamente e in modo creativo, imparando gradualmente a dominare tecniche e materiali, suoni e silenzi</w:t>
            </w:r>
          </w:p>
        </w:tc>
        <w:tc>
          <w:tcPr>
            <w:tcW w:w="4207" w:type="dxa"/>
            <w:tcBorders>
              <w:top w:val="single" w:sz="18" w:space="0" w:color="000000"/>
              <w:left w:val="single" w:sz="4" w:space="0" w:color="000000"/>
              <w:bottom w:val="single" w:sz="18" w:space="0" w:color="000000"/>
            </w:tcBorders>
            <w:tcMar>
              <w:top w:w="0" w:type="dxa"/>
              <w:left w:w="108" w:type="dxa"/>
              <w:bottom w:w="0" w:type="dxa"/>
              <w:right w:w="108" w:type="dxa"/>
            </w:tcMar>
          </w:tcPr>
          <w:p w14:paraId="2C27FF96" w14:textId="77777777" w:rsidR="00433644" w:rsidRPr="00433644" w:rsidRDefault="00433644" w:rsidP="00433644">
            <w:pPr>
              <w:rPr>
                <w:sz w:val="14"/>
                <w:szCs w:val="14"/>
                <w:lang w:val="it-IT"/>
              </w:rPr>
            </w:pPr>
            <w:r w:rsidRPr="00433644">
              <w:rPr>
                <w:sz w:val="14"/>
                <w:szCs w:val="14"/>
                <w:lang w:val="it-IT"/>
              </w:rPr>
              <w:t>Improvvisa liberamente e in modo creativo suoni e silenzi.</w:t>
            </w:r>
          </w:p>
          <w:p w14:paraId="1584DF0F" w14:textId="77777777" w:rsidR="00433644" w:rsidRPr="00433644" w:rsidRDefault="00433644" w:rsidP="00433644">
            <w:pPr>
              <w:jc w:val="center"/>
              <w:rPr>
                <w:b/>
                <w:sz w:val="14"/>
                <w:szCs w:val="14"/>
                <w:lang w:val="it-IT"/>
              </w:rPr>
            </w:pPr>
          </w:p>
        </w:tc>
        <w:tc>
          <w:tcPr>
            <w:tcW w:w="3960" w:type="dxa"/>
            <w:tcBorders>
              <w:top w:val="single" w:sz="18" w:space="0" w:color="000000"/>
              <w:left w:val="single" w:sz="4" w:space="0" w:color="000000"/>
              <w:bottom w:val="single" w:sz="18" w:space="0" w:color="000000"/>
            </w:tcBorders>
            <w:tcMar>
              <w:top w:w="0" w:type="dxa"/>
              <w:left w:w="108" w:type="dxa"/>
              <w:bottom w:w="0" w:type="dxa"/>
              <w:right w:w="108" w:type="dxa"/>
            </w:tcMar>
            <w:vAlign w:val="center"/>
          </w:tcPr>
          <w:p w14:paraId="256DF374" w14:textId="77777777" w:rsidR="00433644" w:rsidRPr="00433644" w:rsidRDefault="005C04A1" w:rsidP="00433644">
            <w:pPr>
              <w:rPr>
                <w:sz w:val="14"/>
                <w:szCs w:val="14"/>
                <w:lang w:val="it-IT"/>
              </w:rPr>
            </w:pPr>
            <w:sdt>
              <w:sdtPr>
                <w:rPr>
                  <w:sz w:val="14"/>
                  <w:szCs w:val="14"/>
                </w:rPr>
                <w:tag w:val="goog_rdk_0"/>
                <w:id w:val="-457879511"/>
              </w:sdtPr>
              <w:sdtEndPr/>
              <w:sdtContent>
                <w:r w:rsidR="00433644" w:rsidRPr="00433644">
                  <w:rPr>
                    <w:rFonts w:eastAsia="Arial" w:cs="Arial"/>
                    <w:sz w:val="14"/>
                    <w:szCs w:val="14"/>
                    <w:lang w:val="it-IT"/>
                  </w:rPr>
                  <w:t xml:space="preserve">8. Utilizzare voce, strumenti  ampliando con gradualità le proprie capacità di invenzione e improvvisazione. </w:t>
                </w:r>
              </w:sdtContent>
            </w:sdt>
          </w:p>
          <w:p w14:paraId="06217B0B" w14:textId="77777777" w:rsidR="00433644" w:rsidRPr="00433644" w:rsidRDefault="00433644" w:rsidP="00433644">
            <w:pPr>
              <w:jc w:val="center"/>
              <w:rPr>
                <w:sz w:val="14"/>
                <w:szCs w:val="14"/>
                <w:lang w:val="it-IT"/>
              </w:rPr>
            </w:pPr>
          </w:p>
          <w:p w14:paraId="4D79F690" w14:textId="77777777" w:rsidR="00433644" w:rsidRPr="00433644" w:rsidRDefault="00433644" w:rsidP="00433644">
            <w:pPr>
              <w:rPr>
                <w:b/>
                <w:sz w:val="14"/>
                <w:szCs w:val="14"/>
                <w:lang w:val="it-IT"/>
              </w:rPr>
            </w:pPr>
          </w:p>
        </w:tc>
        <w:tc>
          <w:tcPr>
            <w:tcW w:w="3242"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5AF4DA89" w14:textId="77777777" w:rsidR="00433644" w:rsidRPr="00433644" w:rsidRDefault="00433644" w:rsidP="00433644">
            <w:pPr>
              <w:rPr>
                <w:sz w:val="14"/>
                <w:szCs w:val="14"/>
                <w:lang w:val="it-IT"/>
              </w:rPr>
            </w:pPr>
            <w:r w:rsidRPr="00433644">
              <w:rPr>
                <w:sz w:val="14"/>
                <w:szCs w:val="14"/>
                <w:lang w:val="it-IT"/>
              </w:rPr>
              <w:t>Filastrocche, conte e canzoncine semplici di diverse culture.</w:t>
            </w:r>
          </w:p>
          <w:p w14:paraId="7E70AD01" w14:textId="77777777" w:rsidR="00433644" w:rsidRPr="00433644" w:rsidRDefault="00433644" w:rsidP="00433644">
            <w:pPr>
              <w:rPr>
                <w:sz w:val="14"/>
                <w:szCs w:val="14"/>
                <w:lang w:val="it-IT"/>
              </w:rPr>
            </w:pPr>
          </w:p>
          <w:p w14:paraId="43AA0D81" w14:textId="77777777" w:rsidR="00433644" w:rsidRPr="00433644" w:rsidRDefault="00433644" w:rsidP="00433644">
            <w:pPr>
              <w:rPr>
                <w:sz w:val="14"/>
                <w:szCs w:val="14"/>
                <w:lang w:val="it-IT"/>
              </w:rPr>
            </w:pPr>
            <w:r w:rsidRPr="00433644">
              <w:rPr>
                <w:sz w:val="14"/>
                <w:szCs w:val="14"/>
                <w:lang w:val="it-IT"/>
              </w:rPr>
              <w:t>Brani informali finalizzati al rispetto dei suoni e dei silenzi</w:t>
            </w:r>
          </w:p>
          <w:p w14:paraId="6DD4D75E" w14:textId="77777777" w:rsidR="00433644" w:rsidRPr="00433644" w:rsidRDefault="00433644" w:rsidP="00433644">
            <w:pPr>
              <w:rPr>
                <w:sz w:val="14"/>
                <w:szCs w:val="14"/>
                <w:lang w:val="it-IT"/>
              </w:rPr>
            </w:pPr>
          </w:p>
          <w:p w14:paraId="19571242" w14:textId="77777777" w:rsidR="00433644" w:rsidRPr="00433644" w:rsidRDefault="00433644" w:rsidP="00433644">
            <w:pPr>
              <w:rPr>
                <w:sz w:val="14"/>
                <w:szCs w:val="14"/>
                <w:highlight w:val="red"/>
                <w:lang w:val="it-IT"/>
              </w:rPr>
            </w:pPr>
          </w:p>
        </w:tc>
      </w:tr>
      <w:tr w:rsidR="00433644" w:rsidRPr="00433644" w14:paraId="6158B487" w14:textId="77777777" w:rsidTr="00433644">
        <w:trPr>
          <w:trHeight w:val="268"/>
          <w:jc w:val="center"/>
        </w:trPr>
        <w:tc>
          <w:tcPr>
            <w:tcW w:w="4206" w:type="dxa"/>
            <w:tcBorders>
              <w:top w:val="single" w:sz="18" w:space="0" w:color="000000"/>
              <w:left w:val="single" w:sz="4" w:space="0" w:color="000000"/>
              <w:bottom w:val="single" w:sz="18" w:space="0" w:color="000000"/>
            </w:tcBorders>
          </w:tcPr>
          <w:p w14:paraId="6ABA15E9" w14:textId="77777777" w:rsidR="00433644" w:rsidRPr="00433644" w:rsidRDefault="00433644" w:rsidP="00433644">
            <w:pPr>
              <w:rPr>
                <w:sz w:val="14"/>
                <w:szCs w:val="14"/>
                <w:lang w:val="it-IT"/>
              </w:rPr>
            </w:pPr>
            <w:r w:rsidRPr="00433644">
              <w:rPr>
                <w:sz w:val="14"/>
                <w:szCs w:val="14"/>
                <w:lang w:val="it-IT"/>
              </w:rPr>
              <w:t xml:space="preserve">8. L’alunno riconosce elementi significativi del passato del suo ambiente di vita. </w:t>
            </w:r>
          </w:p>
          <w:p w14:paraId="7FE77E35" w14:textId="77777777" w:rsidR="00433644" w:rsidRPr="00433644" w:rsidRDefault="00433644" w:rsidP="00433644">
            <w:pPr>
              <w:rPr>
                <w:sz w:val="14"/>
                <w:szCs w:val="14"/>
                <w:lang w:val="it-IT"/>
              </w:rPr>
            </w:pPr>
          </w:p>
        </w:tc>
        <w:tc>
          <w:tcPr>
            <w:tcW w:w="4207" w:type="dxa"/>
            <w:tcBorders>
              <w:top w:val="single" w:sz="18" w:space="0" w:color="000000"/>
              <w:left w:val="single" w:sz="4" w:space="0" w:color="000000"/>
              <w:bottom w:val="single" w:sz="18" w:space="0" w:color="000000"/>
            </w:tcBorders>
            <w:tcMar>
              <w:top w:w="0" w:type="dxa"/>
              <w:left w:w="108" w:type="dxa"/>
              <w:bottom w:w="0" w:type="dxa"/>
              <w:right w:w="108" w:type="dxa"/>
            </w:tcMar>
          </w:tcPr>
          <w:p w14:paraId="6EE1AD0A" w14:textId="77777777" w:rsidR="00433644" w:rsidRPr="00433644" w:rsidRDefault="00433644" w:rsidP="00433644">
            <w:pPr>
              <w:rPr>
                <w:sz w:val="14"/>
                <w:szCs w:val="14"/>
                <w:lang w:val="it-IT"/>
              </w:rPr>
            </w:pPr>
            <w:r w:rsidRPr="00433644">
              <w:rPr>
                <w:sz w:val="14"/>
                <w:szCs w:val="14"/>
                <w:lang w:val="it-IT"/>
              </w:rPr>
              <w:t>L’alunno riconosce elementi significativi del passato del suo ambiente di vita.</w:t>
            </w:r>
          </w:p>
        </w:tc>
        <w:tc>
          <w:tcPr>
            <w:tcW w:w="3960" w:type="dxa"/>
            <w:tcBorders>
              <w:top w:val="single" w:sz="18" w:space="0" w:color="000000"/>
              <w:left w:val="single" w:sz="4" w:space="0" w:color="000000"/>
              <w:bottom w:val="single" w:sz="18" w:space="0" w:color="000000"/>
            </w:tcBorders>
            <w:tcMar>
              <w:top w:w="0" w:type="dxa"/>
              <w:left w:w="108" w:type="dxa"/>
              <w:bottom w:w="0" w:type="dxa"/>
              <w:right w:w="108" w:type="dxa"/>
            </w:tcMar>
            <w:vAlign w:val="center"/>
          </w:tcPr>
          <w:p w14:paraId="62B84726" w14:textId="77777777" w:rsidR="00433644" w:rsidRPr="00433644" w:rsidRDefault="00433644" w:rsidP="00433644">
            <w:pPr>
              <w:rPr>
                <w:sz w:val="14"/>
                <w:szCs w:val="14"/>
                <w:lang w:val="it-IT"/>
              </w:rPr>
            </w:pPr>
            <w:r w:rsidRPr="00433644">
              <w:rPr>
                <w:sz w:val="14"/>
                <w:szCs w:val="14"/>
                <w:lang w:val="it-IT"/>
              </w:rPr>
              <w:t>8. Individuare conoscenze sul proprio passato, proprie del contesto territoriale di appartenenza.</w:t>
            </w:r>
          </w:p>
          <w:p w14:paraId="528E7A02" w14:textId="77777777" w:rsidR="00433644" w:rsidRPr="00433644" w:rsidRDefault="00433644" w:rsidP="00433644">
            <w:pPr>
              <w:rPr>
                <w:sz w:val="14"/>
                <w:szCs w:val="14"/>
                <w:lang w:val="it-IT"/>
              </w:rPr>
            </w:pPr>
          </w:p>
        </w:tc>
        <w:tc>
          <w:tcPr>
            <w:tcW w:w="3242"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3EEB8C92" w14:textId="77777777" w:rsidR="00433644" w:rsidRPr="00433644" w:rsidRDefault="00433644" w:rsidP="00433644">
            <w:pPr>
              <w:rPr>
                <w:sz w:val="14"/>
                <w:szCs w:val="14"/>
                <w:lang w:val="it-IT"/>
              </w:rPr>
            </w:pPr>
            <w:r w:rsidRPr="00433644">
              <w:rPr>
                <w:sz w:val="14"/>
                <w:szCs w:val="14"/>
                <w:lang w:val="it-IT"/>
              </w:rPr>
              <w:t>Conosce i cambiamenti prodotti dal trascorrere del tempo su persone e oggetti appartenenti al proprio contesto di vita.</w:t>
            </w:r>
          </w:p>
          <w:p w14:paraId="6D7CA1D1" w14:textId="77777777" w:rsidR="00433644" w:rsidRPr="00433644" w:rsidRDefault="00433644" w:rsidP="00433644">
            <w:pPr>
              <w:rPr>
                <w:sz w:val="14"/>
                <w:szCs w:val="14"/>
                <w:lang w:val="it-IT"/>
              </w:rPr>
            </w:pPr>
          </w:p>
        </w:tc>
      </w:tr>
      <w:tr w:rsidR="00433644" w:rsidRPr="00433644" w14:paraId="2C6256CD" w14:textId="77777777" w:rsidTr="00433644">
        <w:trPr>
          <w:trHeight w:val="268"/>
          <w:jc w:val="center"/>
        </w:trPr>
        <w:tc>
          <w:tcPr>
            <w:tcW w:w="4206" w:type="dxa"/>
            <w:tcBorders>
              <w:top w:val="single" w:sz="18" w:space="0" w:color="000000"/>
              <w:left w:val="single" w:sz="4" w:space="0" w:color="000000"/>
              <w:bottom w:val="single" w:sz="4" w:space="0" w:color="000000"/>
            </w:tcBorders>
          </w:tcPr>
          <w:p w14:paraId="23128493" w14:textId="77777777" w:rsidR="00433644" w:rsidRPr="00433644" w:rsidRDefault="00433644" w:rsidP="00433644">
            <w:pPr>
              <w:rPr>
                <w:sz w:val="14"/>
                <w:szCs w:val="14"/>
                <w:lang w:val="it-IT"/>
              </w:rPr>
            </w:pPr>
            <w:r w:rsidRPr="00433644">
              <w:rPr>
                <w:sz w:val="14"/>
                <w:szCs w:val="14"/>
                <w:lang w:val="it-IT"/>
              </w:rPr>
              <w:t>Competenze sociali e civiche: Comprende i concetti del prendersi cura di sé, della comunità, dell’ambiente.</w:t>
            </w:r>
          </w:p>
        </w:tc>
        <w:tc>
          <w:tcPr>
            <w:tcW w:w="4207" w:type="dxa"/>
            <w:tcBorders>
              <w:top w:val="single" w:sz="18" w:space="0" w:color="000000"/>
              <w:left w:val="single" w:sz="4" w:space="0" w:color="000000"/>
              <w:bottom w:val="single" w:sz="4" w:space="0" w:color="000000"/>
            </w:tcBorders>
            <w:tcMar>
              <w:top w:w="0" w:type="dxa"/>
              <w:left w:w="108" w:type="dxa"/>
              <w:bottom w:w="0" w:type="dxa"/>
              <w:right w:w="108" w:type="dxa"/>
            </w:tcMar>
          </w:tcPr>
          <w:p w14:paraId="1874B39A" w14:textId="77777777" w:rsidR="00433644" w:rsidRPr="00433644" w:rsidRDefault="00433644" w:rsidP="00433644">
            <w:pPr>
              <w:rPr>
                <w:sz w:val="14"/>
                <w:szCs w:val="14"/>
                <w:lang w:val="it-IT"/>
              </w:rPr>
            </w:pPr>
            <w:r w:rsidRPr="00433644">
              <w:rPr>
                <w:sz w:val="14"/>
                <w:szCs w:val="14"/>
                <w:lang w:val="it-IT"/>
              </w:rPr>
              <w:t>Si avvale dei propri diritti  e esercita i doveri  nel rispetto di sé, della diversità e dell’ambiente che lo circonda.</w:t>
            </w:r>
          </w:p>
        </w:tc>
        <w:tc>
          <w:tcPr>
            <w:tcW w:w="3960" w:type="dxa"/>
            <w:tcBorders>
              <w:top w:val="single" w:sz="18" w:space="0" w:color="000000"/>
              <w:left w:val="single" w:sz="4" w:space="0" w:color="000000"/>
              <w:bottom w:val="single" w:sz="4" w:space="0" w:color="000000"/>
            </w:tcBorders>
            <w:tcMar>
              <w:top w:w="0" w:type="dxa"/>
              <w:left w:w="108" w:type="dxa"/>
              <w:bottom w:w="0" w:type="dxa"/>
              <w:right w:w="108" w:type="dxa"/>
            </w:tcMar>
            <w:vAlign w:val="center"/>
          </w:tcPr>
          <w:p w14:paraId="501AD743" w14:textId="77777777" w:rsidR="00433644" w:rsidRPr="00433644" w:rsidRDefault="00433644" w:rsidP="00433644">
            <w:pPr>
              <w:pBdr>
                <w:top w:val="nil"/>
                <w:left w:val="nil"/>
                <w:bottom w:val="nil"/>
                <w:right w:val="nil"/>
                <w:between w:val="nil"/>
              </w:pBdr>
              <w:spacing w:before="100" w:after="119"/>
              <w:rPr>
                <w:sz w:val="14"/>
                <w:szCs w:val="14"/>
                <w:lang w:val="it-IT"/>
              </w:rPr>
            </w:pPr>
            <w:r w:rsidRPr="00433644">
              <w:rPr>
                <w:sz w:val="14"/>
                <w:szCs w:val="14"/>
                <w:lang w:val="it-IT"/>
              </w:rPr>
              <w:t>Esprime il proprio punto di vista</w:t>
            </w:r>
          </w:p>
          <w:p w14:paraId="30C107A6" w14:textId="77777777" w:rsidR="00433644" w:rsidRPr="00433644" w:rsidRDefault="00433644" w:rsidP="00433644">
            <w:pPr>
              <w:pBdr>
                <w:top w:val="nil"/>
                <w:left w:val="nil"/>
                <w:bottom w:val="nil"/>
                <w:right w:val="nil"/>
                <w:between w:val="nil"/>
              </w:pBdr>
              <w:spacing w:before="100" w:after="119"/>
              <w:rPr>
                <w:sz w:val="14"/>
                <w:szCs w:val="14"/>
                <w:lang w:val="it-IT"/>
              </w:rPr>
            </w:pPr>
            <w:r w:rsidRPr="00433644">
              <w:rPr>
                <w:sz w:val="14"/>
                <w:szCs w:val="14"/>
                <w:lang w:val="it-IT"/>
              </w:rPr>
              <w:t>Rispetta le prime regole che permettono il vivere comune</w:t>
            </w:r>
          </w:p>
          <w:p w14:paraId="784F2AC4" w14:textId="77777777" w:rsidR="00433644" w:rsidRPr="009E21D9" w:rsidRDefault="00433644" w:rsidP="00433644">
            <w:pPr>
              <w:pBdr>
                <w:top w:val="nil"/>
                <w:left w:val="nil"/>
                <w:bottom w:val="nil"/>
                <w:right w:val="nil"/>
                <w:between w:val="nil"/>
              </w:pBdr>
              <w:spacing w:before="100" w:after="119"/>
              <w:rPr>
                <w:sz w:val="14"/>
                <w:szCs w:val="14"/>
              </w:rPr>
            </w:pPr>
            <w:r w:rsidRPr="009E21D9">
              <w:rPr>
                <w:sz w:val="14"/>
                <w:szCs w:val="14"/>
              </w:rPr>
              <w:t>Rispetta gli altri.</w:t>
            </w:r>
          </w:p>
          <w:p w14:paraId="10289BA4" w14:textId="77777777" w:rsidR="00433644" w:rsidRPr="009E21D9" w:rsidRDefault="00433644" w:rsidP="00433644">
            <w:pPr>
              <w:rPr>
                <w:sz w:val="14"/>
                <w:szCs w:val="14"/>
              </w:rPr>
            </w:pPr>
          </w:p>
        </w:tc>
        <w:tc>
          <w:tcPr>
            <w:tcW w:w="3242"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E78E91" w14:textId="77777777" w:rsidR="00433644" w:rsidRPr="00433644" w:rsidRDefault="00433644" w:rsidP="00433644">
            <w:pPr>
              <w:pBdr>
                <w:top w:val="nil"/>
                <w:left w:val="nil"/>
                <w:bottom w:val="nil"/>
                <w:right w:val="nil"/>
                <w:between w:val="nil"/>
              </w:pBdr>
              <w:spacing w:before="100" w:after="119"/>
              <w:rPr>
                <w:sz w:val="14"/>
                <w:szCs w:val="14"/>
                <w:lang w:val="it-IT"/>
              </w:rPr>
            </w:pPr>
            <w:r w:rsidRPr="00433644">
              <w:rPr>
                <w:sz w:val="14"/>
                <w:szCs w:val="14"/>
                <w:lang w:val="it-IT"/>
              </w:rPr>
              <w:t>Conosce le regole che permettono il vivere comune</w:t>
            </w:r>
          </w:p>
          <w:p w14:paraId="4E54F5B1" w14:textId="77777777" w:rsidR="00433644" w:rsidRPr="00433644" w:rsidRDefault="00433644" w:rsidP="00433644">
            <w:pPr>
              <w:jc w:val="center"/>
              <w:rPr>
                <w:sz w:val="14"/>
                <w:szCs w:val="14"/>
                <w:lang w:val="it-IT"/>
              </w:rPr>
            </w:pPr>
          </w:p>
        </w:tc>
      </w:tr>
      <w:tr w:rsidR="00433644" w:rsidRPr="00433644" w14:paraId="257F9542" w14:textId="77777777" w:rsidTr="00433644">
        <w:trPr>
          <w:trHeight w:val="268"/>
          <w:jc w:val="center"/>
        </w:trPr>
        <w:tc>
          <w:tcPr>
            <w:tcW w:w="4206" w:type="dxa"/>
            <w:tcBorders>
              <w:top w:val="single" w:sz="4" w:space="0" w:color="000000"/>
              <w:left w:val="single" w:sz="4" w:space="0" w:color="000000"/>
              <w:bottom w:val="single" w:sz="4" w:space="0" w:color="000000"/>
            </w:tcBorders>
          </w:tcPr>
          <w:p w14:paraId="53A8D10F" w14:textId="77777777" w:rsidR="00433644" w:rsidRPr="00433644" w:rsidRDefault="00433644" w:rsidP="00433644">
            <w:pPr>
              <w:rPr>
                <w:sz w:val="14"/>
                <w:szCs w:val="14"/>
                <w:lang w:val="it-IT"/>
              </w:rPr>
            </w:pPr>
            <w:r w:rsidRPr="00433644">
              <w:rPr>
                <w:sz w:val="14"/>
                <w:szCs w:val="14"/>
                <w:lang w:val="it-IT"/>
              </w:rPr>
              <w:t>È consapevole che i principi di solidarietà, uguaglianza e rispetto della diversità sono i pilastri che sorreggono la convivenza civile e favoriscono la costruzione di un futuro equo e sostenibile</w:t>
            </w: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0E691D72" w14:textId="77777777" w:rsidR="00433644" w:rsidRPr="00433644" w:rsidRDefault="00433644" w:rsidP="00433644">
            <w:pPr>
              <w:rPr>
                <w:sz w:val="14"/>
                <w:szCs w:val="14"/>
                <w:lang w:val="it-IT"/>
              </w:rPr>
            </w:pPr>
            <w:r w:rsidRPr="00433644">
              <w:rPr>
                <w:sz w:val="14"/>
                <w:szCs w:val="14"/>
                <w:lang w:val="it-IT"/>
              </w:rPr>
              <w:t>Assume comportamenti positivi e incarichi volti a migliorare il vivere comune.</w:t>
            </w:r>
          </w:p>
        </w:tc>
        <w:tc>
          <w:tcPr>
            <w:tcW w:w="39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9B4E97" w14:textId="77777777" w:rsidR="00433644" w:rsidRPr="00433644" w:rsidRDefault="00433644" w:rsidP="00433644">
            <w:pPr>
              <w:pBdr>
                <w:top w:val="nil"/>
                <w:left w:val="nil"/>
                <w:bottom w:val="nil"/>
                <w:right w:val="nil"/>
                <w:between w:val="nil"/>
              </w:pBdr>
              <w:spacing w:before="100" w:after="119"/>
              <w:rPr>
                <w:sz w:val="14"/>
                <w:szCs w:val="14"/>
                <w:lang w:val="it-IT"/>
              </w:rPr>
            </w:pPr>
            <w:r w:rsidRPr="00433644">
              <w:rPr>
                <w:sz w:val="14"/>
                <w:szCs w:val="14"/>
                <w:lang w:val="it-IT"/>
              </w:rPr>
              <w:t>Presta aiuto ai compagni.</w:t>
            </w:r>
          </w:p>
          <w:p w14:paraId="6E22EF30" w14:textId="77777777" w:rsidR="00433644" w:rsidRPr="00433644" w:rsidRDefault="00433644" w:rsidP="00433644">
            <w:pPr>
              <w:rPr>
                <w:sz w:val="14"/>
                <w:szCs w:val="14"/>
                <w:lang w:val="it-IT"/>
              </w:rPr>
            </w:pPr>
            <w:r w:rsidRPr="00433644">
              <w:rPr>
                <w:sz w:val="14"/>
                <w:szCs w:val="14"/>
                <w:lang w:val="it-IT"/>
              </w:rPr>
              <w:t>Si interessa ai problemi dei compagni.</w:t>
            </w:r>
          </w:p>
          <w:p w14:paraId="4D3EF9DA" w14:textId="77777777" w:rsidR="00433644" w:rsidRPr="00433644" w:rsidRDefault="00433644" w:rsidP="00433644">
            <w:pPr>
              <w:rPr>
                <w:sz w:val="14"/>
                <w:szCs w:val="14"/>
                <w:lang w:val="it-IT"/>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3EBF4" w14:textId="77777777" w:rsidR="00433644" w:rsidRPr="00433644" w:rsidRDefault="00433644" w:rsidP="00433644">
            <w:pPr>
              <w:jc w:val="center"/>
              <w:rPr>
                <w:sz w:val="14"/>
                <w:szCs w:val="14"/>
                <w:lang w:val="it-IT"/>
              </w:rPr>
            </w:pPr>
            <w:r w:rsidRPr="00433644">
              <w:rPr>
                <w:sz w:val="14"/>
                <w:szCs w:val="14"/>
                <w:lang w:val="it-IT"/>
              </w:rPr>
              <w:t>Conosce i diritti  e i doveri dei bambini.</w:t>
            </w:r>
          </w:p>
        </w:tc>
      </w:tr>
      <w:tr w:rsidR="00433644" w:rsidRPr="00433644" w14:paraId="713D99B1" w14:textId="77777777" w:rsidTr="00433644">
        <w:trPr>
          <w:trHeight w:val="268"/>
          <w:jc w:val="center"/>
        </w:trPr>
        <w:tc>
          <w:tcPr>
            <w:tcW w:w="4206" w:type="dxa"/>
            <w:tcBorders>
              <w:top w:val="single" w:sz="4" w:space="0" w:color="000000"/>
              <w:left w:val="single" w:sz="4" w:space="0" w:color="000000"/>
              <w:bottom w:val="single" w:sz="18" w:space="0" w:color="000000"/>
            </w:tcBorders>
          </w:tcPr>
          <w:p w14:paraId="2A8DBF7F" w14:textId="77777777" w:rsidR="00433644" w:rsidRPr="00433644" w:rsidRDefault="00433644" w:rsidP="00433644">
            <w:pPr>
              <w:rPr>
                <w:sz w:val="14"/>
                <w:szCs w:val="14"/>
                <w:lang w:val="it-IT"/>
              </w:rPr>
            </w:pPr>
            <w:r w:rsidRPr="00433644">
              <w:rPr>
                <w:sz w:val="14"/>
                <w:szCs w:val="14"/>
                <w:lang w:val="it-IT"/>
              </w:rPr>
              <w:t>Comprende il concetto di Stato, Regione, Città Metropolitana, Comune e Municipi e riconosce i sistemi e le organizzazioni che regolano i rapporti fra i cittadini e i principi di libertà sanciti dalla Costituzione Italiana e dalle Carte Internazionali, e in particolare conosce la Dichiarazione universale dei diritti umani, i principi fondamentali della Costituzione della Repubblica Italiana e gli elementi essenziali della forma di Stato e di Governo</w:t>
            </w:r>
          </w:p>
        </w:tc>
        <w:tc>
          <w:tcPr>
            <w:tcW w:w="4207" w:type="dxa"/>
            <w:tcBorders>
              <w:top w:val="single" w:sz="4" w:space="0" w:color="000000"/>
              <w:left w:val="single" w:sz="4" w:space="0" w:color="000000"/>
              <w:bottom w:val="single" w:sz="18" w:space="0" w:color="000000"/>
            </w:tcBorders>
            <w:tcMar>
              <w:top w:w="0" w:type="dxa"/>
              <w:left w:w="108" w:type="dxa"/>
              <w:bottom w:w="0" w:type="dxa"/>
              <w:right w:w="108" w:type="dxa"/>
            </w:tcMar>
          </w:tcPr>
          <w:p w14:paraId="1AF83FA9" w14:textId="77777777" w:rsidR="00433644" w:rsidRPr="00433644" w:rsidRDefault="00433644" w:rsidP="00433644">
            <w:pPr>
              <w:rPr>
                <w:sz w:val="14"/>
                <w:szCs w:val="14"/>
                <w:lang w:val="it-IT"/>
              </w:rPr>
            </w:pPr>
            <w:r w:rsidRPr="00433644">
              <w:rPr>
                <w:sz w:val="14"/>
                <w:szCs w:val="14"/>
                <w:lang w:val="it-IT"/>
              </w:rPr>
              <w:t>Sociali e civiche</w:t>
            </w:r>
          </w:p>
          <w:p w14:paraId="40AEE5AD" w14:textId="77777777" w:rsidR="00433644" w:rsidRPr="00433644" w:rsidRDefault="00433644" w:rsidP="00433644">
            <w:pPr>
              <w:rPr>
                <w:sz w:val="14"/>
                <w:szCs w:val="14"/>
                <w:lang w:val="it-IT"/>
              </w:rPr>
            </w:pPr>
            <w:r w:rsidRPr="00433644">
              <w:rPr>
                <w:sz w:val="14"/>
                <w:szCs w:val="14"/>
                <w:lang w:val="it-IT"/>
              </w:rPr>
              <w:t>Assume comportamenti positivi e incarichi volti a migliorare il vivere comune.</w:t>
            </w:r>
          </w:p>
        </w:tc>
        <w:tc>
          <w:tcPr>
            <w:tcW w:w="3960" w:type="dxa"/>
            <w:tcBorders>
              <w:top w:val="single" w:sz="4" w:space="0" w:color="000000"/>
              <w:left w:val="single" w:sz="4" w:space="0" w:color="000000"/>
              <w:bottom w:val="single" w:sz="18" w:space="0" w:color="000000"/>
            </w:tcBorders>
            <w:tcMar>
              <w:top w:w="0" w:type="dxa"/>
              <w:left w:w="108" w:type="dxa"/>
              <w:bottom w:w="0" w:type="dxa"/>
              <w:right w:w="108" w:type="dxa"/>
            </w:tcMar>
            <w:vAlign w:val="center"/>
          </w:tcPr>
          <w:p w14:paraId="10ADE8EE" w14:textId="77777777" w:rsidR="00433644" w:rsidRPr="00433644" w:rsidRDefault="00433644" w:rsidP="00433644">
            <w:pPr>
              <w:pBdr>
                <w:top w:val="nil"/>
                <w:left w:val="nil"/>
                <w:bottom w:val="nil"/>
                <w:right w:val="nil"/>
                <w:between w:val="nil"/>
              </w:pBdr>
              <w:spacing w:before="100" w:after="119"/>
              <w:rPr>
                <w:sz w:val="14"/>
                <w:szCs w:val="14"/>
                <w:lang w:val="it-IT"/>
              </w:rPr>
            </w:pPr>
            <w:r w:rsidRPr="00433644">
              <w:rPr>
                <w:sz w:val="14"/>
                <w:szCs w:val="14"/>
                <w:lang w:val="it-IT"/>
              </w:rPr>
              <w:t>Rispetta le prime regole che permettono il vivere comune.</w:t>
            </w:r>
          </w:p>
          <w:p w14:paraId="7ACDA615" w14:textId="77777777" w:rsidR="00433644" w:rsidRPr="00433644" w:rsidRDefault="00433644" w:rsidP="00433644">
            <w:pPr>
              <w:rPr>
                <w:sz w:val="14"/>
                <w:szCs w:val="14"/>
                <w:lang w:val="it-IT"/>
              </w:rPr>
            </w:pPr>
          </w:p>
          <w:p w14:paraId="3E69799A" w14:textId="77777777" w:rsidR="00433644" w:rsidRPr="00433644" w:rsidRDefault="00433644" w:rsidP="00433644">
            <w:pPr>
              <w:rPr>
                <w:sz w:val="14"/>
                <w:szCs w:val="14"/>
                <w:lang w:val="it-IT"/>
              </w:rPr>
            </w:pPr>
            <w:r w:rsidRPr="00433644">
              <w:rPr>
                <w:sz w:val="14"/>
                <w:szCs w:val="14"/>
                <w:lang w:val="it-IT"/>
              </w:rPr>
              <w:t>Partecipa alle iniziative della scuola.</w:t>
            </w:r>
          </w:p>
        </w:tc>
        <w:tc>
          <w:tcPr>
            <w:tcW w:w="3242"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6F6ADA17" w14:textId="77777777" w:rsidR="00433644" w:rsidRPr="00433644" w:rsidRDefault="00433644" w:rsidP="00433644">
            <w:pPr>
              <w:jc w:val="center"/>
              <w:rPr>
                <w:sz w:val="14"/>
                <w:szCs w:val="14"/>
                <w:lang w:val="it-IT"/>
              </w:rPr>
            </w:pPr>
            <w:r w:rsidRPr="00433644">
              <w:rPr>
                <w:sz w:val="14"/>
                <w:szCs w:val="14"/>
                <w:lang w:val="it-IT"/>
              </w:rPr>
              <w:t>Conosce le regole nei vari ambienti scolastici.</w:t>
            </w:r>
          </w:p>
        </w:tc>
      </w:tr>
      <w:tr w:rsidR="00433644" w:rsidRPr="009E21D9" w14:paraId="139C3E16" w14:textId="77777777" w:rsidTr="00433644">
        <w:trPr>
          <w:trHeight w:val="268"/>
          <w:jc w:val="center"/>
        </w:trPr>
        <w:tc>
          <w:tcPr>
            <w:tcW w:w="4206" w:type="dxa"/>
            <w:vMerge w:val="restart"/>
            <w:tcBorders>
              <w:top w:val="single" w:sz="18" w:space="0" w:color="000000"/>
              <w:left w:val="single" w:sz="4" w:space="0" w:color="000000"/>
            </w:tcBorders>
          </w:tcPr>
          <w:p w14:paraId="633E0685" w14:textId="77777777" w:rsidR="00433644" w:rsidRPr="00433644" w:rsidRDefault="00433644" w:rsidP="00433644">
            <w:pPr>
              <w:rPr>
                <w:sz w:val="14"/>
                <w:szCs w:val="14"/>
                <w:lang w:val="it-IT"/>
              </w:rPr>
            </w:pPr>
            <w:r w:rsidRPr="00433644">
              <w:rPr>
                <w:sz w:val="14"/>
                <w:szCs w:val="14"/>
                <w:lang w:val="it-IT"/>
              </w:rPr>
              <w:t>Scienze: Comprende la necessità di uno sviluppo equo e sostenibile, rispettoso dell’ecosistema, nonché di un utilizzo consapevole delle risorse ambientali.</w:t>
            </w:r>
          </w:p>
        </w:tc>
        <w:tc>
          <w:tcPr>
            <w:tcW w:w="4207" w:type="dxa"/>
            <w:tcBorders>
              <w:top w:val="single" w:sz="18" w:space="0" w:color="000000"/>
              <w:left w:val="single" w:sz="4" w:space="0" w:color="000000"/>
              <w:bottom w:val="single" w:sz="4" w:space="0" w:color="000000"/>
            </w:tcBorders>
            <w:tcMar>
              <w:top w:w="0" w:type="dxa"/>
              <w:left w:w="108" w:type="dxa"/>
              <w:bottom w:w="0" w:type="dxa"/>
              <w:right w:w="108" w:type="dxa"/>
            </w:tcMar>
          </w:tcPr>
          <w:p w14:paraId="5D8D19D2" w14:textId="77777777" w:rsidR="00433644" w:rsidRPr="00433644" w:rsidRDefault="00433644" w:rsidP="00433644">
            <w:pPr>
              <w:rPr>
                <w:sz w:val="14"/>
                <w:szCs w:val="14"/>
                <w:lang w:val="it-IT"/>
              </w:rPr>
            </w:pPr>
            <w:r w:rsidRPr="00433644">
              <w:rPr>
                <w:sz w:val="14"/>
                <w:szCs w:val="14"/>
                <w:lang w:val="it-IT"/>
              </w:rPr>
              <w:t>Osserva e riconosce alcuni organismi animali o vegetali.</w:t>
            </w:r>
          </w:p>
          <w:p w14:paraId="092470A6" w14:textId="77777777" w:rsidR="00433644" w:rsidRPr="00433644" w:rsidRDefault="00433644" w:rsidP="00433644">
            <w:pPr>
              <w:jc w:val="both"/>
              <w:rPr>
                <w:sz w:val="14"/>
                <w:szCs w:val="14"/>
                <w:lang w:val="it-IT"/>
              </w:rPr>
            </w:pPr>
          </w:p>
        </w:tc>
        <w:tc>
          <w:tcPr>
            <w:tcW w:w="3960" w:type="dxa"/>
            <w:tcBorders>
              <w:top w:val="single" w:sz="18" w:space="0" w:color="000000"/>
              <w:left w:val="single" w:sz="4" w:space="0" w:color="000000"/>
              <w:bottom w:val="single" w:sz="4" w:space="0" w:color="000000"/>
            </w:tcBorders>
            <w:tcMar>
              <w:top w:w="0" w:type="dxa"/>
              <w:left w:w="108" w:type="dxa"/>
              <w:bottom w:w="0" w:type="dxa"/>
              <w:right w:w="108" w:type="dxa"/>
            </w:tcMar>
            <w:vAlign w:val="center"/>
          </w:tcPr>
          <w:p w14:paraId="56023E3C" w14:textId="77777777" w:rsidR="00433644" w:rsidRPr="00433644" w:rsidRDefault="00433644" w:rsidP="00433644">
            <w:pPr>
              <w:pBdr>
                <w:top w:val="nil"/>
                <w:left w:val="nil"/>
                <w:bottom w:val="nil"/>
                <w:right w:val="nil"/>
                <w:between w:val="nil"/>
              </w:pBdr>
              <w:spacing w:before="100" w:after="119"/>
              <w:rPr>
                <w:sz w:val="14"/>
                <w:szCs w:val="14"/>
                <w:lang w:val="it-IT"/>
              </w:rPr>
            </w:pPr>
            <w:r w:rsidRPr="00433644">
              <w:rPr>
                <w:sz w:val="14"/>
                <w:szCs w:val="14"/>
                <w:lang w:val="it-IT"/>
              </w:rPr>
              <w:t>Osservare momenti significativi nella vita di piante ed animali</w:t>
            </w:r>
          </w:p>
        </w:tc>
        <w:tc>
          <w:tcPr>
            <w:tcW w:w="3242" w:type="dxa"/>
            <w:vMerge w:val="restart"/>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2F1A6AE6" w14:textId="77777777" w:rsidR="00433644" w:rsidRPr="00433644" w:rsidRDefault="00433644" w:rsidP="00433644">
            <w:pPr>
              <w:rPr>
                <w:sz w:val="14"/>
                <w:szCs w:val="14"/>
                <w:lang w:val="it-IT"/>
              </w:rPr>
            </w:pPr>
            <w:r w:rsidRPr="00433644">
              <w:rPr>
                <w:sz w:val="14"/>
                <w:szCs w:val="14"/>
                <w:lang w:val="it-IT"/>
              </w:rPr>
              <w:t>Comportamento di piante e animali nelle varie stagioni</w:t>
            </w:r>
          </w:p>
          <w:p w14:paraId="2383D100" w14:textId="77777777" w:rsidR="00433644" w:rsidRPr="00433644" w:rsidRDefault="00433644" w:rsidP="00433644">
            <w:pPr>
              <w:jc w:val="center"/>
              <w:rPr>
                <w:sz w:val="14"/>
                <w:szCs w:val="14"/>
                <w:lang w:val="it-IT"/>
              </w:rPr>
            </w:pPr>
          </w:p>
          <w:p w14:paraId="12F59F81" w14:textId="77777777" w:rsidR="00433644" w:rsidRPr="009E21D9" w:rsidRDefault="00433644" w:rsidP="00433644">
            <w:pPr>
              <w:rPr>
                <w:sz w:val="14"/>
                <w:szCs w:val="14"/>
              </w:rPr>
            </w:pPr>
            <w:r w:rsidRPr="009E21D9">
              <w:rPr>
                <w:sz w:val="14"/>
                <w:szCs w:val="14"/>
              </w:rPr>
              <w:t>Alimentazione sana e corretta</w:t>
            </w:r>
          </w:p>
          <w:p w14:paraId="73F4DBAC" w14:textId="77777777" w:rsidR="00433644" w:rsidRPr="009E21D9" w:rsidRDefault="00433644" w:rsidP="00433644">
            <w:pPr>
              <w:jc w:val="center"/>
              <w:rPr>
                <w:sz w:val="14"/>
                <w:szCs w:val="14"/>
              </w:rPr>
            </w:pPr>
          </w:p>
        </w:tc>
      </w:tr>
      <w:tr w:rsidR="00433644" w:rsidRPr="00433644" w14:paraId="74369642" w14:textId="77777777" w:rsidTr="00433644">
        <w:trPr>
          <w:trHeight w:val="268"/>
          <w:jc w:val="center"/>
        </w:trPr>
        <w:tc>
          <w:tcPr>
            <w:tcW w:w="4206" w:type="dxa"/>
            <w:vMerge/>
            <w:tcBorders>
              <w:top w:val="single" w:sz="18" w:space="0" w:color="000000"/>
              <w:left w:val="single" w:sz="4" w:space="0" w:color="000000"/>
            </w:tcBorders>
          </w:tcPr>
          <w:p w14:paraId="6C069B58" w14:textId="77777777" w:rsidR="00433644" w:rsidRPr="009E21D9" w:rsidRDefault="00433644" w:rsidP="00433644">
            <w:pPr>
              <w:pBdr>
                <w:top w:val="nil"/>
                <w:left w:val="nil"/>
                <w:bottom w:val="nil"/>
                <w:right w:val="nil"/>
                <w:between w:val="nil"/>
              </w:pBdr>
              <w:rPr>
                <w:sz w:val="14"/>
                <w:szCs w:val="14"/>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54827880" w14:textId="77777777" w:rsidR="00433644" w:rsidRPr="00433644" w:rsidRDefault="00433644" w:rsidP="00433644">
            <w:pPr>
              <w:rPr>
                <w:sz w:val="14"/>
                <w:szCs w:val="14"/>
                <w:lang w:val="it-IT"/>
              </w:rPr>
            </w:pPr>
            <w:r w:rsidRPr="00433644">
              <w:rPr>
                <w:sz w:val="14"/>
                <w:szCs w:val="14"/>
                <w:lang w:val="it-IT"/>
              </w:rPr>
              <w:t>Ha atteggiamenti di cura verso l'ambiente scolastico che condivide con gli altri; rispetta e comincia ad apprezzare  il valore dell'ambiente sociale e naturale</w:t>
            </w:r>
          </w:p>
          <w:p w14:paraId="2C55B851" w14:textId="77777777" w:rsidR="00433644" w:rsidRPr="00433644" w:rsidRDefault="00433644" w:rsidP="00433644">
            <w:pPr>
              <w:jc w:val="both"/>
              <w:rPr>
                <w:sz w:val="14"/>
                <w:szCs w:val="14"/>
                <w:lang w:val="it-IT"/>
              </w:rPr>
            </w:pPr>
          </w:p>
        </w:tc>
        <w:tc>
          <w:tcPr>
            <w:tcW w:w="39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8CD1E4" w14:textId="77777777" w:rsidR="00433644" w:rsidRPr="00433644" w:rsidRDefault="00433644" w:rsidP="00433644">
            <w:pPr>
              <w:pBdr>
                <w:top w:val="nil"/>
                <w:left w:val="nil"/>
                <w:bottom w:val="nil"/>
                <w:right w:val="nil"/>
                <w:between w:val="nil"/>
              </w:pBdr>
              <w:spacing w:before="100" w:after="119"/>
              <w:rPr>
                <w:sz w:val="14"/>
                <w:szCs w:val="14"/>
                <w:lang w:val="it-IT"/>
              </w:rPr>
            </w:pPr>
            <w:r w:rsidRPr="00433644">
              <w:rPr>
                <w:sz w:val="14"/>
                <w:szCs w:val="14"/>
                <w:lang w:val="it-IT"/>
              </w:rPr>
              <w:t>Riconoscere la stagionalità dei prodotti.</w:t>
            </w:r>
          </w:p>
        </w:tc>
        <w:tc>
          <w:tcPr>
            <w:tcW w:w="3242" w:type="dxa"/>
            <w:vMerge/>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085D0933" w14:textId="77777777" w:rsidR="00433644" w:rsidRPr="00433644" w:rsidRDefault="00433644" w:rsidP="00433644">
            <w:pPr>
              <w:pBdr>
                <w:top w:val="nil"/>
                <w:left w:val="nil"/>
                <w:bottom w:val="nil"/>
                <w:right w:val="nil"/>
                <w:between w:val="nil"/>
              </w:pBdr>
              <w:rPr>
                <w:sz w:val="14"/>
                <w:szCs w:val="14"/>
                <w:lang w:val="it-IT"/>
              </w:rPr>
            </w:pPr>
          </w:p>
        </w:tc>
      </w:tr>
      <w:tr w:rsidR="00433644" w:rsidRPr="00433644" w14:paraId="003EEFA6" w14:textId="77777777" w:rsidTr="00433644">
        <w:trPr>
          <w:trHeight w:val="268"/>
          <w:jc w:val="center"/>
        </w:trPr>
        <w:tc>
          <w:tcPr>
            <w:tcW w:w="4206" w:type="dxa"/>
            <w:tcBorders>
              <w:top w:val="single" w:sz="4" w:space="0" w:color="000000"/>
              <w:left w:val="single" w:sz="4" w:space="0" w:color="000000"/>
              <w:bottom w:val="single" w:sz="18" w:space="0" w:color="000000"/>
            </w:tcBorders>
          </w:tcPr>
          <w:p w14:paraId="6D2F4CAC" w14:textId="77777777" w:rsidR="00433644" w:rsidRPr="00433644" w:rsidRDefault="00433644" w:rsidP="00433644">
            <w:pPr>
              <w:rPr>
                <w:sz w:val="14"/>
                <w:szCs w:val="14"/>
                <w:lang w:val="it-IT"/>
              </w:rPr>
            </w:pPr>
            <w:r w:rsidRPr="00433644">
              <w:rPr>
                <w:sz w:val="14"/>
                <w:szCs w:val="14"/>
                <w:lang w:val="it-IT"/>
              </w:rPr>
              <w:t>Promuove il rispetto verso gli altri, l’ambiente e la natura e sa riconoscere gli effetti del degrado e dell’incuria.</w:t>
            </w:r>
          </w:p>
        </w:tc>
        <w:tc>
          <w:tcPr>
            <w:tcW w:w="4207" w:type="dxa"/>
            <w:tcBorders>
              <w:top w:val="single" w:sz="4" w:space="0" w:color="000000"/>
              <w:left w:val="single" w:sz="4" w:space="0" w:color="000000"/>
              <w:bottom w:val="single" w:sz="18" w:space="0" w:color="000000"/>
            </w:tcBorders>
            <w:tcMar>
              <w:top w:w="0" w:type="dxa"/>
              <w:left w:w="108" w:type="dxa"/>
              <w:bottom w:w="0" w:type="dxa"/>
              <w:right w:w="108" w:type="dxa"/>
            </w:tcMar>
          </w:tcPr>
          <w:p w14:paraId="4A9D5580" w14:textId="77777777" w:rsidR="00433644" w:rsidRPr="00433644" w:rsidRDefault="00433644" w:rsidP="00433644">
            <w:pPr>
              <w:jc w:val="both"/>
              <w:rPr>
                <w:sz w:val="14"/>
                <w:szCs w:val="14"/>
                <w:lang w:val="it-IT"/>
              </w:rPr>
            </w:pPr>
            <w:r w:rsidRPr="00433644">
              <w:rPr>
                <w:sz w:val="14"/>
                <w:szCs w:val="14"/>
                <w:lang w:val="it-IT"/>
              </w:rPr>
              <w:t>Ha atteggiamenti di cura verso l'ambiente scolastico che condivide con gli altri; rispetta e comincia ad apprezzare  il valore dell'ambiente sociale e naturale</w:t>
            </w:r>
          </w:p>
          <w:p w14:paraId="10E5E273" w14:textId="77777777" w:rsidR="00433644" w:rsidRPr="00433644" w:rsidRDefault="00433644" w:rsidP="00433644">
            <w:pPr>
              <w:rPr>
                <w:sz w:val="14"/>
                <w:szCs w:val="14"/>
                <w:lang w:val="it-IT"/>
              </w:rPr>
            </w:pPr>
          </w:p>
        </w:tc>
        <w:tc>
          <w:tcPr>
            <w:tcW w:w="3960" w:type="dxa"/>
            <w:tcBorders>
              <w:top w:val="single" w:sz="4" w:space="0" w:color="000000"/>
              <w:left w:val="single" w:sz="4" w:space="0" w:color="000000"/>
              <w:bottom w:val="single" w:sz="18" w:space="0" w:color="000000"/>
            </w:tcBorders>
            <w:tcMar>
              <w:top w:w="0" w:type="dxa"/>
              <w:left w:w="108" w:type="dxa"/>
              <w:bottom w:w="0" w:type="dxa"/>
              <w:right w:w="108" w:type="dxa"/>
            </w:tcMar>
          </w:tcPr>
          <w:p w14:paraId="5E2D0C2C" w14:textId="77777777" w:rsidR="00433644" w:rsidRPr="00433644" w:rsidRDefault="00433644" w:rsidP="00433644">
            <w:pPr>
              <w:rPr>
                <w:sz w:val="14"/>
                <w:szCs w:val="14"/>
                <w:lang w:val="it-IT"/>
              </w:rPr>
            </w:pPr>
            <w:r w:rsidRPr="00433644">
              <w:rPr>
                <w:sz w:val="14"/>
                <w:szCs w:val="14"/>
                <w:lang w:val="it-IT"/>
              </w:rPr>
              <w:t>Rispettare e comincia ad apprezzare  il valore dell’ambiente sociale e naturale.</w:t>
            </w:r>
          </w:p>
        </w:tc>
        <w:tc>
          <w:tcPr>
            <w:tcW w:w="3242"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0138EF3F" w14:textId="77777777" w:rsidR="00433644" w:rsidRPr="00433644" w:rsidRDefault="00433644" w:rsidP="00433644">
            <w:pPr>
              <w:rPr>
                <w:sz w:val="14"/>
                <w:szCs w:val="14"/>
                <w:lang w:val="it-IT"/>
              </w:rPr>
            </w:pPr>
            <w:r w:rsidRPr="00433644">
              <w:rPr>
                <w:sz w:val="14"/>
                <w:szCs w:val="14"/>
                <w:lang w:val="it-IT"/>
              </w:rPr>
              <w:t>Comportamenti utili o dannosi per l’ambiente.</w:t>
            </w:r>
          </w:p>
        </w:tc>
      </w:tr>
      <w:tr w:rsidR="00433644" w:rsidRPr="009E21D9" w14:paraId="529BDDEA" w14:textId="77777777" w:rsidTr="00433644">
        <w:trPr>
          <w:trHeight w:val="268"/>
          <w:jc w:val="center"/>
        </w:trPr>
        <w:tc>
          <w:tcPr>
            <w:tcW w:w="4206" w:type="dxa"/>
            <w:tcBorders>
              <w:top w:val="single" w:sz="18" w:space="0" w:color="000000"/>
              <w:left w:val="single" w:sz="4" w:space="0" w:color="000000"/>
              <w:bottom w:val="single" w:sz="18" w:space="0" w:color="000000"/>
            </w:tcBorders>
          </w:tcPr>
          <w:p w14:paraId="097C69C8" w14:textId="77777777" w:rsidR="00433644" w:rsidRPr="00433644" w:rsidRDefault="00433644" w:rsidP="00433644">
            <w:pPr>
              <w:rPr>
                <w:sz w:val="14"/>
                <w:szCs w:val="14"/>
                <w:highlight w:val="red"/>
                <w:lang w:val="it-IT"/>
              </w:rPr>
            </w:pPr>
            <w:r w:rsidRPr="00433644">
              <w:rPr>
                <w:sz w:val="14"/>
                <w:szCs w:val="14"/>
                <w:lang w:val="it-IT"/>
              </w:rPr>
              <w:t>Tecnologia:</w:t>
            </w:r>
          </w:p>
          <w:p w14:paraId="04F2DEA9" w14:textId="77777777" w:rsidR="00433644" w:rsidRPr="00433644" w:rsidRDefault="00433644" w:rsidP="00433644">
            <w:pPr>
              <w:rPr>
                <w:sz w:val="14"/>
                <w:szCs w:val="14"/>
                <w:lang w:val="it-IT"/>
              </w:rPr>
            </w:pPr>
            <w:r w:rsidRPr="00433644">
              <w:rPr>
                <w:sz w:val="14"/>
                <w:szCs w:val="14"/>
                <w:lang w:val="it-IT"/>
              </w:rPr>
              <w:t xml:space="preserve">Inizia a classificare i rifiuti, sviluppandone l’attività di riciclaggio. </w:t>
            </w:r>
          </w:p>
        </w:tc>
        <w:tc>
          <w:tcPr>
            <w:tcW w:w="4207" w:type="dxa"/>
            <w:tcBorders>
              <w:top w:val="single" w:sz="18" w:space="0" w:color="000000"/>
              <w:left w:val="single" w:sz="4" w:space="0" w:color="000000"/>
              <w:bottom w:val="single" w:sz="18" w:space="0" w:color="000000"/>
            </w:tcBorders>
            <w:tcMar>
              <w:top w:w="0" w:type="dxa"/>
              <w:left w:w="108" w:type="dxa"/>
              <w:bottom w:w="0" w:type="dxa"/>
              <w:right w:w="108" w:type="dxa"/>
            </w:tcMar>
          </w:tcPr>
          <w:p w14:paraId="74549B8F" w14:textId="77777777" w:rsidR="00433644" w:rsidRPr="00433644" w:rsidRDefault="00433644" w:rsidP="00433644">
            <w:pPr>
              <w:rPr>
                <w:sz w:val="14"/>
                <w:szCs w:val="14"/>
                <w:highlight w:val="red"/>
                <w:lang w:val="it-IT"/>
              </w:rPr>
            </w:pPr>
            <w:r w:rsidRPr="00433644">
              <w:rPr>
                <w:sz w:val="14"/>
                <w:szCs w:val="14"/>
                <w:lang w:val="it-IT"/>
              </w:rPr>
              <w:t>Osserva alcuni processi di trasformazione di risorse e di consumo di energia</w:t>
            </w:r>
          </w:p>
          <w:p w14:paraId="6CE0B68E" w14:textId="77777777" w:rsidR="00433644" w:rsidRPr="00433644" w:rsidRDefault="00433644" w:rsidP="00433644">
            <w:pPr>
              <w:rPr>
                <w:sz w:val="14"/>
                <w:szCs w:val="14"/>
                <w:lang w:val="it-IT"/>
              </w:rPr>
            </w:pPr>
          </w:p>
        </w:tc>
        <w:tc>
          <w:tcPr>
            <w:tcW w:w="3960" w:type="dxa"/>
            <w:tcBorders>
              <w:top w:val="single" w:sz="18" w:space="0" w:color="000000"/>
              <w:left w:val="single" w:sz="4" w:space="0" w:color="000000"/>
              <w:bottom w:val="single" w:sz="18" w:space="0" w:color="000000"/>
            </w:tcBorders>
            <w:tcMar>
              <w:top w:w="0" w:type="dxa"/>
              <w:left w:w="108" w:type="dxa"/>
              <w:bottom w:w="0" w:type="dxa"/>
              <w:right w:w="108" w:type="dxa"/>
            </w:tcMar>
          </w:tcPr>
          <w:p w14:paraId="03C85E4D" w14:textId="77777777" w:rsidR="00433644" w:rsidRPr="00433644" w:rsidRDefault="00433644" w:rsidP="00433644">
            <w:pPr>
              <w:rPr>
                <w:sz w:val="14"/>
                <w:szCs w:val="14"/>
                <w:lang w:val="it-IT"/>
              </w:rPr>
            </w:pPr>
            <w:r w:rsidRPr="00433644">
              <w:rPr>
                <w:sz w:val="14"/>
                <w:szCs w:val="14"/>
                <w:lang w:val="it-IT"/>
              </w:rPr>
              <w:t>Effettuare prove ed esperienze sui materiali più comuni.</w:t>
            </w:r>
          </w:p>
          <w:p w14:paraId="38D65510" w14:textId="77777777" w:rsidR="00433644" w:rsidRPr="00433644" w:rsidRDefault="00433644" w:rsidP="00433644">
            <w:pPr>
              <w:rPr>
                <w:sz w:val="14"/>
                <w:szCs w:val="14"/>
                <w:lang w:val="it-IT"/>
              </w:rPr>
            </w:pPr>
            <w:r w:rsidRPr="00433644">
              <w:rPr>
                <w:sz w:val="14"/>
                <w:szCs w:val="14"/>
                <w:lang w:val="it-IT"/>
              </w:rPr>
              <w:t xml:space="preserve"> </w:t>
            </w:r>
          </w:p>
        </w:tc>
        <w:tc>
          <w:tcPr>
            <w:tcW w:w="3242"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118A1D48" w14:textId="77777777" w:rsidR="00433644" w:rsidRPr="009E21D9" w:rsidRDefault="00433644" w:rsidP="00433644">
            <w:pPr>
              <w:rPr>
                <w:sz w:val="14"/>
                <w:szCs w:val="14"/>
                <w:highlight w:val="red"/>
              </w:rPr>
            </w:pPr>
            <w:r w:rsidRPr="009E21D9">
              <w:rPr>
                <w:sz w:val="14"/>
                <w:szCs w:val="14"/>
              </w:rPr>
              <w:t>I vari materiali</w:t>
            </w:r>
          </w:p>
          <w:p w14:paraId="7A921E28" w14:textId="77777777" w:rsidR="00433644" w:rsidRPr="009E21D9" w:rsidRDefault="00433644" w:rsidP="00433644">
            <w:pPr>
              <w:rPr>
                <w:sz w:val="14"/>
                <w:szCs w:val="14"/>
              </w:rPr>
            </w:pPr>
          </w:p>
        </w:tc>
      </w:tr>
      <w:tr w:rsidR="00433644" w:rsidRPr="00433644" w14:paraId="0B09CD08" w14:textId="77777777" w:rsidTr="00433644">
        <w:trPr>
          <w:trHeight w:val="268"/>
          <w:jc w:val="center"/>
        </w:trPr>
        <w:tc>
          <w:tcPr>
            <w:tcW w:w="4206" w:type="dxa"/>
            <w:tcBorders>
              <w:top w:val="single" w:sz="18" w:space="0" w:color="000000"/>
              <w:left w:val="single" w:sz="4" w:space="0" w:color="000000"/>
              <w:bottom w:val="single" w:sz="18" w:space="0" w:color="000000"/>
            </w:tcBorders>
          </w:tcPr>
          <w:p w14:paraId="409D3DBD" w14:textId="77777777" w:rsidR="00433644" w:rsidRPr="00433644" w:rsidRDefault="00433644" w:rsidP="00433644">
            <w:pPr>
              <w:rPr>
                <w:sz w:val="14"/>
                <w:szCs w:val="14"/>
                <w:highlight w:val="red"/>
                <w:lang w:val="it-IT"/>
              </w:rPr>
            </w:pPr>
            <w:r w:rsidRPr="00433644">
              <w:rPr>
                <w:sz w:val="14"/>
                <w:szCs w:val="14"/>
                <w:lang w:val="it-IT"/>
              </w:rPr>
              <w:t xml:space="preserve">Digitale: Conosce ed è in grado di mantenere comportamenti corretti in rete utilizzando i diversi mezzi digitali </w:t>
            </w:r>
          </w:p>
        </w:tc>
        <w:tc>
          <w:tcPr>
            <w:tcW w:w="4207" w:type="dxa"/>
            <w:tcBorders>
              <w:top w:val="single" w:sz="18" w:space="0" w:color="000000"/>
              <w:left w:val="single" w:sz="4" w:space="0" w:color="000000"/>
              <w:bottom w:val="single" w:sz="18" w:space="0" w:color="000000"/>
            </w:tcBorders>
            <w:tcMar>
              <w:top w:w="0" w:type="dxa"/>
              <w:left w:w="108" w:type="dxa"/>
              <w:bottom w:w="0" w:type="dxa"/>
              <w:right w:w="108" w:type="dxa"/>
            </w:tcMar>
          </w:tcPr>
          <w:p w14:paraId="6B564C6E" w14:textId="77777777" w:rsidR="00433644" w:rsidRPr="009E21D9" w:rsidRDefault="00433644" w:rsidP="00433644">
            <w:pPr>
              <w:rPr>
                <w:sz w:val="14"/>
                <w:szCs w:val="14"/>
                <w:highlight w:val="red"/>
              </w:rPr>
            </w:pPr>
            <w:r w:rsidRPr="009E21D9">
              <w:rPr>
                <w:sz w:val="14"/>
                <w:szCs w:val="14"/>
              </w:rPr>
              <w:t xml:space="preserve">Digitale: Identifica mezzi di comunicazione </w:t>
            </w:r>
          </w:p>
          <w:p w14:paraId="68BF10D1" w14:textId="77777777" w:rsidR="00433644" w:rsidRPr="009E21D9" w:rsidRDefault="00433644" w:rsidP="00433644">
            <w:pPr>
              <w:rPr>
                <w:sz w:val="14"/>
                <w:szCs w:val="14"/>
              </w:rPr>
            </w:pPr>
          </w:p>
        </w:tc>
        <w:tc>
          <w:tcPr>
            <w:tcW w:w="3960" w:type="dxa"/>
            <w:tcBorders>
              <w:top w:val="single" w:sz="18" w:space="0" w:color="000000"/>
              <w:left w:val="single" w:sz="4" w:space="0" w:color="000000"/>
              <w:bottom w:val="single" w:sz="18" w:space="0" w:color="000000"/>
            </w:tcBorders>
            <w:tcMar>
              <w:top w:w="0" w:type="dxa"/>
              <w:left w:w="108" w:type="dxa"/>
              <w:bottom w:w="0" w:type="dxa"/>
              <w:right w:w="108" w:type="dxa"/>
            </w:tcMar>
          </w:tcPr>
          <w:p w14:paraId="04F521AF" w14:textId="77777777" w:rsidR="00433644" w:rsidRPr="009E21D9" w:rsidRDefault="00433644" w:rsidP="00433644">
            <w:pPr>
              <w:rPr>
                <w:sz w:val="14"/>
                <w:szCs w:val="14"/>
              </w:rPr>
            </w:pPr>
            <w:r w:rsidRPr="009E21D9">
              <w:rPr>
                <w:sz w:val="14"/>
                <w:szCs w:val="14"/>
              </w:rPr>
              <w:t>Osserva i mezzi per comunicare</w:t>
            </w:r>
          </w:p>
          <w:p w14:paraId="4B19DE70" w14:textId="77777777" w:rsidR="00433644" w:rsidRPr="009E21D9" w:rsidRDefault="00433644" w:rsidP="00433644">
            <w:pPr>
              <w:rPr>
                <w:sz w:val="14"/>
                <w:szCs w:val="14"/>
              </w:rPr>
            </w:pPr>
          </w:p>
        </w:tc>
        <w:tc>
          <w:tcPr>
            <w:tcW w:w="3242"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3A773A71" w14:textId="77777777" w:rsidR="00433644" w:rsidRPr="00433644" w:rsidRDefault="00433644" w:rsidP="00433644">
            <w:pPr>
              <w:rPr>
                <w:sz w:val="14"/>
                <w:szCs w:val="14"/>
                <w:highlight w:val="red"/>
                <w:lang w:val="it-IT"/>
              </w:rPr>
            </w:pPr>
            <w:r w:rsidRPr="00433644">
              <w:rPr>
                <w:sz w:val="14"/>
                <w:szCs w:val="14"/>
                <w:lang w:val="it-IT"/>
              </w:rPr>
              <w:t xml:space="preserve">Osserva l’uso di alcuni strumenti </w:t>
            </w:r>
          </w:p>
        </w:tc>
      </w:tr>
      <w:tr w:rsidR="00433644" w:rsidRPr="009E21D9" w14:paraId="3EEEC783" w14:textId="77777777" w:rsidTr="00433644">
        <w:trPr>
          <w:trHeight w:val="268"/>
          <w:jc w:val="center"/>
        </w:trPr>
        <w:tc>
          <w:tcPr>
            <w:tcW w:w="4206" w:type="dxa"/>
            <w:tcBorders>
              <w:top w:val="single" w:sz="18" w:space="0" w:color="000000"/>
              <w:left w:val="single" w:sz="4" w:space="0" w:color="000000"/>
              <w:bottom w:val="single" w:sz="18" w:space="0" w:color="000000"/>
            </w:tcBorders>
          </w:tcPr>
          <w:p w14:paraId="120B666E" w14:textId="77777777" w:rsidR="00433644" w:rsidRPr="00433644" w:rsidRDefault="00433644" w:rsidP="00433644">
            <w:pPr>
              <w:rPr>
                <w:sz w:val="14"/>
                <w:szCs w:val="14"/>
                <w:lang w:val="it-IT"/>
              </w:rPr>
            </w:pPr>
            <w:r w:rsidRPr="00433644">
              <w:rPr>
                <w:sz w:val="14"/>
                <w:szCs w:val="14"/>
                <w:lang w:val="it-IT"/>
              </w:rPr>
              <w:t>Matematica: È in grado di comprendere il concetto di dato e di individuare le informazioni corrette o errate, anche nel confronto con altre fonti.</w:t>
            </w:r>
          </w:p>
        </w:tc>
        <w:tc>
          <w:tcPr>
            <w:tcW w:w="4207" w:type="dxa"/>
            <w:tcBorders>
              <w:top w:val="single" w:sz="18" w:space="0" w:color="000000"/>
              <w:left w:val="single" w:sz="4" w:space="0" w:color="000000"/>
              <w:bottom w:val="single" w:sz="18" w:space="0" w:color="000000"/>
            </w:tcBorders>
            <w:tcMar>
              <w:top w:w="0" w:type="dxa"/>
              <w:left w:w="108" w:type="dxa"/>
              <w:bottom w:w="0" w:type="dxa"/>
              <w:right w:w="108" w:type="dxa"/>
            </w:tcMar>
          </w:tcPr>
          <w:p w14:paraId="5A65381E" w14:textId="77777777" w:rsidR="00433644" w:rsidRPr="00433644" w:rsidRDefault="00433644" w:rsidP="00433644">
            <w:pPr>
              <w:rPr>
                <w:sz w:val="14"/>
                <w:szCs w:val="14"/>
                <w:lang w:val="it-IT"/>
              </w:rPr>
            </w:pPr>
            <w:r w:rsidRPr="00433644">
              <w:rPr>
                <w:sz w:val="14"/>
                <w:szCs w:val="14"/>
                <w:lang w:val="it-IT"/>
              </w:rPr>
              <w:t>Conosce rappresentazioni di dati in semplici tabelle o grafici con riferimento a indagini svolte nel contesto classe.</w:t>
            </w:r>
          </w:p>
          <w:p w14:paraId="7826AC8A" w14:textId="77777777" w:rsidR="00433644" w:rsidRPr="00433644" w:rsidRDefault="00433644" w:rsidP="00433644">
            <w:pPr>
              <w:rPr>
                <w:sz w:val="14"/>
                <w:szCs w:val="14"/>
                <w:lang w:val="it-IT"/>
              </w:rPr>
            </w:pPr>
          </w:p>
        </w:tc>
        <w:tc>
          <w:tcPr>
            <w:tcW w:w="3960" w:type="dxa"/>
            <w:tcBorders>
              <w:top w:val="single" w:sz="18" w:space="0" w:color="000000"/>
              <w:left w:val="single" w:sz="4" w:space="0" w:color="000000"/>
              <w:bottom w:val="single" w:sz="18" w:space="0" w:color="000000"/>
            </w:tcBorders>
            <w:tcMar>
              <w:top w:w="0" w:type="dxa"/>
              <w:left w:w="108" w:type="dxa"/>
              <w:bottom w:w="0" w:type="dxa"/>
              <w:right w:w="108" w:type="dxa"/>
            </w:tcMar>
          </w:tcPr>
          <w:p w14:paraId="7EB61B92" w14:textId="77777777" w:rsidR="00433644" w:rsidRPr="00433644" w:rsidRDefault="00433644" w:rsidP="00433644">
            <w:pPr>
              <w:rPr>
                <w:sz w:val="14"/>
                <w:szCs w:val="14"/>
                <w:lang w:val="it-IT"/>
              </w:rPr>
            </w:pPr>
            <w:r w:rsidRPr="00433644">
              <w:rPr>
                <w:sz w:val="14"/>
                <w:szCs w:val="14"/>
                <w:lang w:val="it-IT"/>
              </w:rPr>
              <w:t>Leggere relazioni e dati con diagrammi, schemi, tabelle.</w:t>
            </w:r>
          </w:p>
          <w:p w14:paraId="2B4CB08B" w14:textId="77777777" w:rsidR="00433644" w:rsidRPr="00433644" w:rsidRDefault="00433644" w:rsidP="00433644">
            <w:pPr>
              <w:rPr>
                <w:sz w:val="14"/>
                <w:szCs w:val="14"/>
                <w:lang w:val="it-IT"/>
              </w:rPr>
            </w:pPr>
          </w:p>
        </w:tc>
        <w:tc>
          <w:tcPr>
            <w:tcW w:w="3242"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381D8BC1" w14:textId="77777777" w:rsidR="00433644" w:rsidRPr="009E21D9" w:rsidRDefault="00433644" w:rsidP="00433644">
            <w:pPr>
              <w:rPr>
                <w:sz w:val="14"/>
                <w:szCs w:val="14"/>
              </w:rPr>
            </w:pPr>
            <w:r w:rsidRPr="009E21D9">
              <w:rPr>
                <w:sz w:val="14"/>
                <w:szCs w:val="14"/>
              </w:rPr>
              <w:t>Simbologia utilizzata nei grafici.</w:t>
            </w:r>
          </w:p>
          <w:p w14:paraId="60873AFC" w14:textId="77777777" w:rsidR="00433644" w:rsidRPr="009E21D9" w:rsidRDefault="00433644" w:rsidP="00433644">
            <w:pPr>
              <w:rPr>
                <w:sz w:val="14"/>
                <w:szCs w:val="14"/>
              </w:rPr>
            </w:pPr>
          </w:p>
        </w:tc>
      </w:tr>
      <w:tr w:rsidR="00433644" w:rsidRPr="009E21D9" w14:paraId="1FEA3638" w14:textId="77777777" w:rsidTr="00433644">
        <w:trPr>
          <w:trHeight w:val="268"/>
          <w:jc w:val="center"/>
        </w:trPr>
        <w:tc>
          <w:tcPr>
            <w:tcW w:w="4206" w:type="dxa"/>
            <w:vMerge w:val="restart"/>
            <w:tcBorders>
              <w:top w:val="single" w:sz="18" w:space="0" w:color="000000"/>
              <w:left w:val="single" w:sz="4" w:space="0" w:color="000000"/>
              <w:bottom w:val="single" w:sz="4" w:space="0" w:color="auto"/>
            </w:tcBorders>
          </w:tcPr>
          <w:p w14:paraId="6968D0FE" w14:textId="77777777" w:rsidR="00433644" w:rsidRPr="00433644" w:rsidRDefault="00433644" w:rsidP="00433644">
            <w:pPr>
              <w:rPr>
                <w:sz w:val="14"/>
                <w:szCs w:val="14"/>
                <w:lang w:val="it-IT"/>
              </w:rPr>
            </w:pPr>
            <w:r w:rsidRPr="00433644">
              <w:rPr>
                <w:sz w:val="14"/>
                <w:szCs w:val="14"/>
                <w:lang w:val="it-IT"/>
              </w:rPr>
              <w:t>È in grado di argomentare attraverso diversi sistemi di comunicazione. È consapevole dei rischi della rete e come riuscire a individuarli</w:t>
            </w:r>
          </w:p>
        </w:tc>
        <w:tc>
          <w:tcPr>
            <w:tcW w:w="4207" w:type="dxa"/>
            <w:tcBorders>
              <w:top w:val="single" w:sz="18" w:space="0" w:color="000000"/>
              <w:left w:val="single" w:sz="4" w:space="0" w:color="000000"/>
              <w:bottom w:val="single" w:sz="4" w:space="0" w:color="000000"/>
            </w:tcBorders>
            <w:tcMar>
              <w:top w:w="0" w:type="dxa"/>
              <w:left w:w="108" w:type="dxa"/>
              <w:bottom w:w="0" w:type="dxa"/>
              <w:right w:w="108" w:type="dxa"/>
            </w:tcMar>
          </w:tcPr>
          <w:p w14:paraId="75268965" w14:textId="77777777" w:rsidR="00433644" w:rsidRPr="00433644" w:rsidRDefault="00433644" w:rsidP="00433644">
            <w:pPr>
              <w:rPr>
                <w:sz w:val="14"/>
                <w:szCs w:val="14"/>
                <w:lang w:val="it-IT"/>
              </w:rPr>
            </w:pPr>
            <w:r w:rsidRPr="00433644">
              <w:rPr>
                <w:sz w:val="14"/>
                <w:szCs w:val="14"/>
                <w:lang w:val="it-IT"/>
              </w:rPr>
              <w:t xml:space="preserve">Riconosce e denomina correttamente le principali tecnologie dell’informazione e i principali mezzi di comunicazione </w:t>
            </w:r>
          </w:p>
          <w:p w14:paraId="6271E1D3" w14:textId="77777777" w:rsidR="00433644" w:rsidRPr="00433644" w:rsidRDefault="00433644" w:rsidP="00433644">
            <w:pPr>
              <w:rPr>
                <w:sz w:val="14"/>
                <w:szCs w:val="14"/>
                <w:lang w:val="it-IT"/>
              </w:rPr>
            </w:pPr>
          </w:p>
          <w:p w14:paraId="45F1387D" w14:textId="77777777" w:rsidR="00433644" w:rsidRPr="00433644" w:rsidRDefault="00433644" w:rsidP="00433644">
            <w:pPr>
              <w:rPr>
                <w:sz w:val="14"/>
                <w:szCs w:val="14"/>
                <w:lang w:val="it-IT"/>
              </w:rPr>
            </w:pPr>
          </w:p>
        </w:tc>
        <w:tc>
          <w:tcPr>
            <w:tcW w:w="3960" w:type="dxa"/>
            <w:vMerge w:val="restart"/>
            <w:tcBorders>
              <w:top w:val="single" w:sz="18" w:space="0" w:color="000000"/>
              <w:left w:val="single" w:sz="4" w:space="0" w:color="000000"/>
              <w:bottom w:val="single" w:sz="4" w:space="0" w:color="auto"/>
            </w:tcBorders>
            <w:tcMar>
              <w:top w:w="0" w:type="dxa"/>
              <w:left w:w="108" w:type="dxa"/>
              <w:bottom w:w="0" w:type="dxa"/>
              <w:right w:w="108" w:type="dxa"/>
            </w:tcMar>
          </w:tcPr>
          <w:p w14:paraId="5210EF45" w14:textId="77777777" w:rsidR="00433644" w:rsidRPr="00433644" w:rsidRDefault="00433644" w:rsidP="00433644">
            <w:pPr>
              <w:rPr>
                <w:sz w:val="14"/>
                <w:szCs w:val="14"/>
                <w:lang w:val="it-IT"/>
              </w:rPr>
            </w:pPr>
            <w:r w:rsidRPr="00433644">
              <w:rPr>
                <w:sz w:val="14"/>
                <w:szCs w:val="14"/>
                <w:lang w:val="it-IT"/>
              </w:rPr>
              <w:t>Osserva l'uso di semplici attività interattive</w:t>
            </w:r>
          </w:p>
          <w:p w14:paraId="6EB81E6D" w14:textId="77777777" w:rsidR="00433644" w:rsidRPr="00433644" w:rsidRDefault="00433644" w:rsidP="00433644">
            <w:pPr>
              <w:rPr>
                <w:sz w:val="14"/>
                <w:szCs w:val="14"/>
                <w:lang w:val="it-IT"/>
              </w:rPr>
            </w:pPr>
          </w:p>
          <w:p w14:paraId="28743F2C" w14:textId="77777777" w:rsidR="00433644" w:rsidRPr="00433644" w:rsidRDefault="00433644" w:rsidP="00433644">
            <w:pPr>
              <w:rPr>
                <w:sz w:val="14"/>
                <w:szCs w:val="14"/>
                <w:lang w:val="it-IT"/>
              </w:rPr>
            </w:pPr>
            <w:r w:rsidRPr="00433644">
              <w:rPr>
                <w:sz w:val="14"/>
                <w:szCs w:val="14"/>
                <w:lang w:val="it-IT"/>
              </w:rPr>
              <w:t>Osservare l'utilizzo di internet da parte dell'insegnante</w:t>
            </w:r>
          </w:p>
          <w:p w14:paraId="0EA85354" w14:textId="77777777" w:rsidR="00433644" w:rsidRPr="00433644" w:rsidRDefault="00433644" w:rsidP="00433644">
            <w:pPr>
              <w:rPr>
                <w:sz w:val="14"/>
                <w:szCs w:val="14"/>
                <w:lang w:val="it-IT"/>
              </w:rPr>
            </w:pPr>
          </w:p>
          <w:p w14:paraId="6A9176E9" w14:textId="77777777" w:rsidR="00433644" w:rsidRPr="00433644" w:rsidRDefault="00433644" w:rsidP="00433644">
            <w:pPr>
              <w:rPr>
                <w:sz w:val="14"/>
                <w:szCs w:val="14"/>
                <w:lang w:val="it-IT"/>
              </w:rPr>
            </w:pPr>
            <w:r w:rsidRPr="00433644">
              <w:rPr>
                <w:sz w:val="14"/>
                <w:szCs w:val="14"/>
                <w:lang w:val="it-IT"/>
              </w:rPr>
              <w:t>Osserva i mezzi opportuni per comunicare</w:t>
            </w:r>
          </w:p>
          <w:p w14:paraId="698BA7BA" w14:textId="77777777" w:rsidR="00433644" w:rsidRPr="00433644" w:rsidRDefault="00433644" w:rsidP="00433644">
            <w:pPr>
              <w:rPr>
                <w:sz w:val="14"/>
                <w:szCs w:val="14"/>
                <w:lang w:val="it-IT"/>
              </w:rPr>
            </w:pPr>
          </w:p>
        </w:tc>
        <w:tc>
          <w:tcPr>
            <w:tcW w:w="3242" w:type="dxa"/>
            <w:vMerge w:val="restart"/>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2DAE77AB" w14:textId="77777777" w:rsidR="00433644" w:rsidRPr="00433644" w:rsidRDefault="00433644" w:rsidP="00433644">
            <w:pPr>
              <w:rPr>
                <w:sz w:val="14"/>
                <w:szCs w:val="14"/>
                <w:lang w:val="it-IT"/>
              </w:rPr>
            </w:pPr>
            <w:r w:rsidRPr="00433644">
              <w:rPr>
                <w:sz w:val="14"/>
                <w:szCs w:val="14"/>
                <w:lang w:val="it-IT"/>
              </w:rPr>
              <w:t>Discrimina l'uso di alcuni “strumenti-macchine”.</w:t>
            </w:r>
          </w:p>
          <w:p w14:paraId="1931A095" w14:textId="77777777" w:rsidR="00433644" w:rsidRPr="009E21D9" w:rsidRDefault="00433644" w:rsidP="00433644">
            <w:pPr>
              <w:rPr>
                <w:sz w:val="14"/>
                <w:szCs w:val="14"/>
              </w:rPr>
            </w:pPr>
            <w:r w:rsidRPr="009E21D9">
              <w:rPr>
                <w:sz w:val="14"/>
                <w:szCs w:val="14"/>
              </w:rPr>
              <w:t>Attività interattive.</w:t>
            </w:r>
          </w:p>
        </w:tc>
      </w:tr>
      <w:tr w:rsidR="00433644" w:rsidRPr="00433644" w14:paraId="4A776A42" w14:textId="77777777" w:rsidTr="00433644">
        <w:trPr>
          <w:trHeight w:val="268"/>
          <w:jc w:val="center"/>
        </w:trPr>
        <w:tc>
          <w:tcPr>
            <w:tcW w:w="4206" w:type="dxa"/>
            <w:vMerge/>
            <w:tcBorders>
              <w:top w:val="single" w:sz="18" w:space="0" w:color="000000"/>
              <w:left w:val="single" w:sz="4" w:space="0" w:color="000000"/>
              <w:bottom w:val="single" w:sz="4" w:space="0" w:color="auto"/>
            </w:tcBorders>
          </w:tcPr>
          <w:p w14:paraId="772EBDC2" w14:textId="77777777" w:rsidR="00433644" w:rsidRPr="009E21D9" w:rsidRDefault="00433644" w:rsidP="00433644">
            <w:pPr>
              <w:pBdr>
                <w:top w:val="nil"/>
                <w:left w:val="nil"/>
                <w:bottom w:val="nil"/>
                <w:right w:val="nil"/>
                <w:between w:val="nil"/>
              </w:pBdr>
              <w:rPr>
                <w:sz w:val="14"/>
                <w:szCs w:val="14"/>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5732BD40" w14:textId="77777777" w:rsidR="00433644" w:rsidRPr="00433644" w:rsidRDefault="00433644" w:rsidP="00433644">
            <w:pPr>
              <w:rPr>
                <w:sz w:val="14"/>
                <w:szCs w:val="14"/>
                <w:lang w:val="it-IT"/>
              </w:rPr>
            </w:pPr>
            <w:r w:rsidRPr="00433644">
              <w:rPr>
                <w:sz w:val="14"/>
                <w:szCs w:val="14"/>
                <w:lang w:val="it-IT"/>
              </w:rPr>
              <w:t>Identifica mezzi di comunicazione e di informazioni opportuni adatti ad uno scopo</w:t>
            </w:r>
          </w:p>
        </w:tc>
        <w:tc>
          <w:tcPr>
            <w:tcW w:w="3960" w:type="dxa"/>
            <w:vMerge/>
            <w:tcBorders>
              <w:top w:val="single" w:sz="18" w:space="0" w:color="000000"/>
              <w:left w:val="single" w:sz="4" w:space="0" w:color="000000"/>
              <w:bottom w:val="single" w:sz="4" w:space="0" w:color="auto"/>
            </w:tcBorders>
            <w:tcMar>
              <w:top w:w="0" w:type="dxa"/>
              <w:left w:w="108" w:type="dxa"/>
              <w:bottom w:w="0" w:type="dxa"/>
              <w:right w:w="108" w:type="dxa"/>
            </w:tcMar>
          </w:tcPr>
          <w:p w14:paraId="5093312B" w14:textId="77777777" w:rsidR="00433644" w:rsidRPr="00433644" w:rsidRDefault="00433644" w:rsidP="00433644">
            <w:pPr>
              <w:pBdr>
                <w:top w:val="nil"/>
                <w:left w:val="nil"/>
                <w:bottom w:val="nil"/>
                <w:right w:val="nil"/>
                <w:between w:val="nil"/>
              </w:pBdr>
              <w:rPr>
                <w:sz w:val="14"/>
                <w:szCs w:val="14"/>
                <w:lang w:val="it-IT"/>
              </w:rPr>
            </w:pPr>
          </w:p>
        </w:tc>
        <w:tc>
          <w:tcPr>
            <w:tcW w:w="3242" w:type="dxa"/>
            <w:vMerge/>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39D20E32" w14:textId="77777777" w:rsidR="00433644" w:rsidRPr="00433644" w:rsidRDefault="00433644" w:rsidP="00433644">
            <w:pPr>
              <w:pBdr>
                <w:top w:val="nil"/>
                <w:left w:val="nil"/>
                <w:bottom w:val="nil"/>
                <w:right w:val="nil"/>
                <w:between w:val="nil"/>
              </w:pBdr>
              <w:rPr>
                <w:sz w:val="14"/>
                <w:szCs w:val="14"/>
                <w:lang w:val="it-IT"/>
              </w:rPr>
            </w:pPr>
          </w:p>
        </w:tc>
      </w:tr>
    </w:tbl>
    <w:p w14:paraId="248C7184" w14:textId="77777777" w:rsidR="00433644" w:rsidRDefault="00433644" w:rsidP="00F217B6">
      <w:pPr>
        <w:rPr>
          <w:b/>
          <w:sz w:val="20"/>
          <w:szCs w:val="20"/>
          <w:lang w:val="it-IT"/>
        </w:rPr>
      </w:pPr>
    </w:p>
    <w:tbl>
      <w:tblPr>
        <w:tblW w:w="15612" w:type="dxa"/>
        <w:jc w:val="center"/>
        <w:tblLayout w:type="fixed"/>
        <w:tblLook w:val="0400" w:firstRow="0" w:lastRow="0" w:firstColumn="0" w:lastColumn="0" w:noHBand="0" w:noVBand="1"/>
      </w:tblPr>
      <w:tblGrid>
        <w:gridCol w:w="4205"/>
        <w:gridCol w:w="4709"/>
        <w:gridCol w:w="3460"/>
        <w:gridCol w:w="3238"/>
      </w:tblGrid>
      <w:tr w:rsidR="00CE2A5E" w:rsidRPr="001C07D8" w14:paraId="22901A16" w14:textId="77777777" w:rsidTr="00CE2A5E">
        <w:trPr>
          <w:trHeight w:val="268"/>
          <w:jc w:val="center"/>
        </w:trPr>
        <w:tc>
          <w:tcPr>
            <w:tcW w:w="15612" w:type="dxa"/>
            <w:gridSpan w:val="4"/>
            <w:tcBorders>
              <w:top w:val="single" w:sz="4" w:space="0" w:color="000000"/>
              <w:left w:val="single" w:sz="4" w:space="0" w:color="000000"/>
              <w:bottom w:val="single" w:sz="4" w:space="0" w:color="000000"/>
              <w:right w:val="single" w:sz="4" w:space="0" w:color="000000"/>
            </w:tcBorders>
            <w:shd w:val="clear" w:color="auto" w:fill="FFC000"/>
          </w:tcPr>
          <w:p w14:paraId="63B7F071" w14:textId="77777777" w:rsidR="00CE2A5E" w:rsidRPr="001C07D8" w:rsidRDefault="00CE2A5E" w:rsidP="00CE2A5E">
            <w:pPr>
              <w:jc w:val="center"/>
              <w:rPr>
                <w:b/>
                <w:sz w:val="14"/>
                <w:szCs w:val="14"/>
              </w:rPr>
            </w:pPr>
            <w:r w:rsidRPr="001C07D8">
              <w:rPr>
                <w:b/>
                <w:sz w:val="14"/>
                <w:szCs w:val="14"/>
              </w:rPr>
              <w:t>CLASSE 2^</w:t>
            </w:r>
          </w:p>
        </w:tc>
      </w:tr>
      <w:tr w:rsidR="00CE2A5E" w:rsidRPr="001C07D8" w14:paraId="77AE310A" w14:textId="77777777" w:rsidTr="00CE2A5E">
        <w:trPr>
          <w:trHeight w:val="268"/>
          <w:jc w:val="center"/>
        </w:trPr>
        <w:tc>
          <w:tcPr>
            <w:tcW w:w="4205" w:type="dxa"/>
            <w:tcBorders>
              <w:top w:val="single" w:sz="4" w:space="0" w:color="000000"/>
              <w:left w:val="single" w:sz="4" w:space="0" w:color="000000"/>
              <w:bottom w:val="single" w:sz="4" w:space="0" w:color="000000"/>
            </w:tcBorders>
            <w:shd w:val="clear" w:color="auto" w:fill="FFC000"/>
          </w:tcPr>
          <w:p w14:paraId="0D457B36" w14:textId="77777777" w:rsidR="00CE2A5E" w:rsidRPr="001C07D8" w:rsidRDefault="00CE2A5E" w:rsidP="00CE2A5E">
            <w:pPr>
              <w:jc w:val="center"/>
              <w:rPr>
                <w:b/>
                <w:sz w:val="14"/>
                <w:szCs w:val="14"/>
              </w:rPr>
            </w:pPr>
            <w:r w:rsidRPr="001C07D8">
              <w:rPr>
                <w:b/>
                <w:sz w:val="14"/>
                <w:szCs w:val="14"/>
              </w:rPr>
              <w:t>TRAGUARDI</w:t>
            </w:r>
          </w:p>
          <w:p w14:paraId="3D948974" w14:textId="77777777" w:rsidR="00CE2A5E" w:rsidRPr="001C07D8" w:rsidRDefault="00CE2A5E" w:rsidP="00CE2A5E">
            <w:pPr>
              <w:jc w:val="center"/>
              <w:rPr>
                <w:b/>
                <w:sz w:val="14"/>
                <w:szCs w:val="14"/>
              </w:rPr>
            </w:pPr>
          </w:p>
        </w:tc>
        <w:tc>
          <w:tcPr>
            <w:tcW w:w="4709" w:type="dxa"/>
            <w:tcBorders>
              <w:top w:val="single" w:sz="4" w:space="0" w:color="000000"/>
              <w:left w:val="single" w:sz="4" w:space="0" w:color="000000"/>
              <w:bottom w:val="single" w:sz="4" w:space="0" w:color="000000"/>
            </w:tcBorders>
            <w:shd w:val="clear" w:color="auto" w:fill="FFC000"/>
            <w:tcMar>
              <w:top w:w="0" w:type="dxa"/>
              <w:left w:w="108" w:type="dxa"/>
              <w:bottom w:w="0" w:type="dxa"/>
              <w:right w:w="108" w:type="dxa"/>
            </w:tcMar>
          </w:tcPr>
          <w:p w14:paraId="066A01E2" w14:textId="77777777" w:rsidR="00CE2A5E" w:rsidRPr="001C07D8" w:rsidRDefault="00CE2A5E" w:rsidP="00CE2A5E">
            <w:pPr>
              <w:jc w:val="center"/>
              <w:rPr>
                <w:b/>
                <w:sz w:val="14"/>
                <w:szCs w:val="14"/>
              </w:rPr>
            </w:pPr>
            <w:r w:rsidRPr="001C07D8">
              <w:rPr>
                <w:b/>
                <w:sz w:val="14"/>
                <w:szCs w:val="14"/>
              </w:rPr>
              <w:t>EVIDENZE</w:t>
            </w:r>
          </w:p>
        </w:tc>
        <w:tc>
          <w:tcPr>
            <w:tcW w:w="3460" w:type="dxa"/>
            <w:tcBorders>
              <w:top w:val="single" w:sz="4" w:space="0" w:color="000000"/>
              <w:left w:val="single" w:sz="4" w:space="0" w:color="000000"/>
              <w:bottom w:val="single" w:sz="4" w:space="0" w:color="000000"/>
            </w:tcBorders>
            <w:shd w:val="clear" w:color="auto" w:fill="FFC000"/>
            <w:tcMar>
              <w:top w:w="0" w:type="dxa"/>
              <w:left w:w="108" w:type="dxa"/>
              <w:bottom w:w="0" w:type="dxa"/>
              <w:right w:w="108" w:type="dxa"/>
            </w:tcMar>
            <w:vAlign w:val="center"/>
          </w:tcPr>
          <w:p w14:paraId="2BD6ED4E" w14:textId="77777777" w:rsidR="00CE2A5E" w:rsidRPr="001C07D8" w:rsidRDefault="00CE2A5E" w:rsidP="00CE2A5E">
            <w:pPr>
              <w:jc w:val="center"/>
              <w:rPr>
                <w:b/>
                <w:sz w:val="14"/>
                <w:szCs w:val="14"/>
              </w:rPr>
            </w:pPr>
            <w:r w:rsidRPr="001C07D8">
              <w:rPr>
                <w:b/>
                <w:sz w:val="14"/>
                <w:szCs w:val="14"/>
              </w:rPr>
              <w:t>ABILITA’</w:t>
            </w:r>
          </w:p>
          <w:p w14:paraId="6F5A97A2" w14:textId="77777777" w:rsidR="00CE2A5E" w:rsidRPr="001C07D8" w:rsidRDefault="00CE2A5E" w:rsidP="00CE2A5E">
            <w:pPr>
              <w:jc w:val="center"/>
              <w:rPr>
                <w:b/>
                <w:sz w:val="14"/>
                <w:szCs w:val="14"/>
              </w:rPr>
            </w:pPr>
          </w:p>
        </w:tc>
        <w:tc>
          <w:tcPr>
            <w:tcW w:w="3238"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1781AF1" w14:textId="77777777" w:rsidR="00CE2A5E" w:rsidRPr="001C07D8" w:rsidRDefault="00CE2A5E" w:rsidP="00CE2A5E">
            <w:pPr>
              <w:jc w:val="center"/>
              <w:rPr>
                <w:b/>
                <w:sz w:val="14"/>
                <w:szCs w:val="14"/>
              </w:rPr>
            </w:pPr>
            <w:r w:rsidRPr="001C07D8">
              <w:rPr>
                <w:b/>
                <w:sz w:val="14"/>
                <w:szCs w:val="14"/>
              </w:rPr>
              <w:t>CONOSCENZE</w:t>
            </w:r>
          </w:p>
        </w:tc>
      </w:tr>
      <w:tr w:rsidR="00CE2A5E" w:rsidRPr="00CE2A5E" w14:paraId="2EBACD0A"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709C5440"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 xml:space="preserve">L’allievo partecipa a scambi comunicativi (conversazione, discussione di classe o di gruppo) con compagni e insegnanti rispettando il turno </w:t>
            </w:r>
          </w:p>
        </w:tc>
        <w:tc>
          <w:tcPr>
            <w:tcW w:w="4709" w:type="dxa"/>
            <w:tcBorders>
              <w:top w:val="single" w:sz="4" w:space="0" w:color="000000"/>
              <w:left w:val="single" w:sz="4" w:space="0" w:color="000000"/>
              <w:bottom w:val="single" w:sz="4" w:space="0" w:color="000000"/>
            </w:tcBorders>
            <w:tcMar>
              <w:top w:w="0" w:type="dxa"/>
              <w:left w:w="108" w:type="dxa"/>
              <w:bottom w:w="0" w:type="dxa"/>
              <w:right w:w="108" w:type="dxa"/>
            </w:tcMar>
          </w:tcPr>
          <w:p w14:paraId="38591E27" w14:textId="77777777" w:rsidR="00CE2A5E" w:rsidRPr="00CE2A5E" w:rsidRDefault="00CE2A5E" w:rsidP="00CE2A5E">
            <w:pPr>
              <w:rPr>
                <w:sz w:val="14"/>
                <w:szCs w:val="14"/>
                <w:lang w:val="it-IT"/>
              </w:rPr>
            </w:pPr>
            <w:r w:rsidRPr="00CE2A5E">
              <w:rPr>
                <w:sz w:val="14"/>
                <w:szCs w:val="14"/>
                <w:lang w:val="it-IT"/>
              </w:rPr>
              <w:t>L’alunno interagisce nelle conversazioni ed esprime in modo coerente esperienze e vissuti, anche con l’aiuto di domande-stimolo.</w:t>
            </w:r>
          </w:p>
          <w:p w14:paraId="4DE67E3B" w14:textId="77777777" w:rsidR="00CE2A5E" w:rsidRPr="00CE2A5E" w:rsidRDefault="00CE2A5E" w:rsidP="00CE2A5E">
            <w:pPr>
              <w:rPr>
                <w:sz w:val="14"/>
                <w:szCs w:val="14"/>
                <w:lang w:val="it-IT"/>
              </w:rPr>
            </w:pPr>
          </w:p>
        </w:tc>
        <w:tc>
          <w:tcPr>
            <w:tcW w:w="3460" w:type="dxa"/>
            <w:vMerge w:val="restart"/>
            <w:tcBorders>
              <w:top w:val="single" w:sz="4" w:space="0" w:color="000000"/>
              <w:left w:val="single" w:sz="4" w:space="0" w:color="000000"/>
            </w:tcBorders>
            <w:tcMar>
              <w:top w:w="0" w:type="dxa"/>
              <w:left w:w="108" w:type="dxa"/>
              <w:bottom w:w="0" w:type="dxa"/>
              <w:right w:w="108" w:type="dxa"/>
            </w:tcMar>
          </w:tcPr>
          <w:p w14:paraId="1E8582E4" w14:textId="77777777" w:rsidR="00CE2A5E" w:rsidRPr="00CE2A5E" w:rsidRDefault="00CE2A5E" w:rsidP="00CE2A5E">
            <w:pPr>
              <w:rPr>
                <w:sz w:val="14"/>
                <w:szCs w:val="14"/>
                <w:lang w:val="it-IT"/>
              </w:rPr>
            </w:pPr>
            <w:r w:rsidRPr="00CE2A5E">
              <w:rPr>
                <w:sz w:val="14"/>
                <w:szCs w:val="14"/>
                <w:lang w:val="it-IT"/>
              </w:rPr>
              <w:t>Porsi in modo attivo all’ascolto e prendere le parola negli scambi comunicativi (dialogo, conversazione, discussione) rispettando i turni.</w:t>
            </w:r>
          </w:p>
          <w:p w14:paraId="02FB160F" w14:textId="77777777" w:rsidR="00CE2A5E" w:rsidRPr="00CE2A5E" w:rsidRDefault="00CE2A5E" w:rsidP="00CE2A5E">
            <w:pPr>
              <w:rPr>
                <w:sz w:val="14"/>
                <w:szCs w:val="14"/>
                <w:lang w:val="it-IT"/>
              </w:rPr>
            </w:pPr>
          </w:p>
          <w:p w14:paraId="7589FDE2" w14:textId="77777777" w:rsidR="00CE2A5E" w:rsidRPr="00CE2A5E" w:rsidRDefault="00CE2A5E" w:rsidP="00CE2A5E">
            <w:pPr>
              <w:rPr>
                <w:sz w:val="14"/>
                <w:szCs w:val="14"/>
                <w:lang w:val="it-IT"/>
              </w:rPr>
            </w:pPr>
            <w:r w:rsidRPr="00CE2A5E">
              <w:rPr>
                <w:sz w:val="14"/>
                <w:szCs w:val="14"/>
                <w:lang w:val="it-IT"/>
              </w:rPr>
              <w:t>Comprendere consegne ed istruzioni di attività scolastiche proposte.</w:t>
            </w:r>
          </w:p>
          <w:p w14:paraId="49DDCF66" w14:textId="77777777" w:rsidR="00CE2A5E" w:rsidRPr="00CE2A5E" w:rsidRDefault="00CE2A5E" w:rsidP="00CE2A5E">
            <w:pPr>
              <w:rPr>
                <w:sz w:val="14"/>
                <w:szCs w:val="14"/>
                <w:lang w:val="it-IT"/>
              </w:rPr>
            </w:pPr>
          </w:p>
          <w:p w14:paraId="5D6A560B" w14:textId="77777777" w:rsidR="00CE2A5E" w:rsidRPr="00CE2A5E" w:rsidRDefault="00CE2A5E" w:rsidP="00CE2A5E">
            <w:pPr>
              <w:rPr>
                <w:sz w:val="14"/>
                <w:szCs w:val="14"/>
                <w:lang w:val="it-IT"/>
              </w:rPr>
            </w:pPr>
            <w:r w:rsidRPr="00CE2A5E">
              <w:rPr>
                <w:sz w:val="14"/>
                <w:szCs w:val="14"/>
                <w:lang w:val="it-IT"/>
              </w:rPr>
              <w:t>Leggere testi di diverso tipo (narrativi, descrittivi, poetici, situazioni problematiche …) cogliendo l’argomento di cui si parla e individuando le informazioni principali, esplicite ed implicite relativi all’educazione civica</w:t>
            </w:r>
          </w:p>
          <w:p w14:paraId="5373C39B" w14:textId="77777777" w:rsidR="00CE2A5E" w:rsidRPr="00CE2A5E" w:rsidRDefault="00CE2A5E" w:rsidP="00CE2A5E">
            <w:pPr>
              <w:rPr>
                <w:sz w:val="14"/>
                <w:szCs w:val="14"/>
                <w:lang w:val="it-IT"/>
              </w:rPr>
            </w:pPr>
          </w:p>
        </w:tc>
        <w:tc>
          <w:tcPr>
            <w:tcW w:w="32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B23E275" w14:textId="77777777" w:rsidR="00CE2A5E" w:rsidRPr="00CE2A5E" w:rsidRDefault="00CE2A5E" w:rsidP="00CE2A5E">
            <w:pPr>
              <w:rPr>
                <w:sz w:val="14"/>
                <w:szCs w:val="14"/>
                <w:lang w:val="it-IT"/>
              </w:rPr>
            </w:pPr>
            <w:r w:rsidRPr="00CE2A5E">
              <w:rPr>
                <w:sz w:val="14"/>
                <w:szCs w:val="14"/>
                <w:lang w:val="it-IT"/>
              </w:rPr>
              <w:t>Rispetto del silenzio e corretta postura.</w:t>
            </w:r>
          </w:p>
          <w:p w14:paraId="4AB3717A" w14:textId="77777777" w:rsidR="00CE2A5E" w:rsidRPr="00CE2A5E" w:rsidRDefault="00CE2A5E" w:rsidP="00CE2A5E">
            <w:pPr>
              <w:rPr>
                <w:sz w:val="14"/>
                <w:szCs w:val="14"/>
                <w:lang w:val="it-IT"/>
              </w:rPr>
            </w:pPr>
          </w:p>
          <w:p w14:paraId="61154064" w14:textId="77777777" w:rsidR="00CE2A5E" w:rsidRPr="00CE2A5E" w:rsidRDefault="00CE2A5E" w:rsidP="00CE2A5E">
            <w:pPr>
              <w:rPr>
                <w:sz w:val="14"/>
                <w:szCs w:val="14"/>
                <w:lang w:val="it-IT"/>
              </w:rPr>
            </w:pPr>
            <w:r w:rsidRPr="00CE2A5E">
              <w:rPr>
                <w:sz w:val="14"/>
                <w:szCs w:val="14"/>
                <w:lang w:val="it-IT"/>
              </w:rPr>
              <w:t>Le modalità dell’interazione comunicativa.</w:t>
            </w:r>
          </w:p>
          <w:p w14:paraId="07542BD3" w14:textId="77777777" w:rsidR="00CE2A5E" w:rsidRPr="00CE2A5E" w:rsidRDefault="00CE2A5E" w:rsidP="00CE2A5E">
            <w:pPr>
              <w:rPr>
                <w:sz w:val="14"/>
                <w:szCs w:val="14"/>
                <w:lang w:val="it-IT"/>
              </w:rPr>
            </w:pPr>
          </w:p>
          <w:p w14:paraId="4321FBEB" w14:textId="77777777" w:rsidR="00CE2A5E" w:rsidRPr="00CE2A5E" w:rsidRDefault="00CE2A5E" w:rsidP="00CE2A5E">
            <w:pPr>
              <w:rPr>
                <w:sz w:val="14"/>
                <w:szCs w:val="14"/>
                <w:lang w:val="it-IT"/>
              </w:rPr>
            </w:pPr>
            <w:r w:rsidRPr="00CE2A5E">
              <w:rPr>
                <w:sz w:val="14"/>
                <w:szCs w:val="14"/>
                <w:lang w:val="it-IT"/>
              </w:rPr>
              <w:t>Conoscenza di termini di uso quotidiano appartenenti a lingue e culture diverse.</w:t>
            </w:r>
          </w:p>
          <w:p w14:paraId="09CA3E0A" w14:textId="77777777" w:rsidR="00CE2A5E" w:rsidRPr="00CE2A5E" w:rsidRDefault="00CE2A5E" w:rsidP="00CE2A5E">
            <w:pPr>
              <w:rPr>
                <w:sz w:val="14"/>
                <w:szCs w:val="14"/>
                <w:lang w:val="it-IT"/>
              </w:rPr>
            </w:pPr>
          </w:p>
        </w:tc>
      </w:tr>
      <w:tr w:rsidR="00CE2A5E" w:rsidRPr="00CE2A5E" w14:paraId="44F11824"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4F58D671" w14:textId="77777777" w:rsidR="00CE2A5E" w:rsidRPr="00CE2A5E" w:rsidRDefault="00CE2A5E" w:rsidP="00CE2A5E">
            <w:pPr>
              <w:rPr>
                <w:sz w:val="14"/>
                <w:szCs w:val="14"/>
                <w:lang w:val="it-IT"/>
              </w:rPr>
            </w:pPr>
            <w:r w:rsidRPr="00CE2A5E">
              <w:rPr>
                <w:sz w:val="14"/>
                <w:szCs w:val="14"/>
                <w:lang w:val="it-IT"/>
              </w:rPr>
              <w:t>Ascolta e comprende testi orali "diretti" o "trasmessi" dai media cogliendone il senso, le informazioni principali e lo scopo.</w:t>
            </w:r>
          </w:p>
          <w:p w14:paraId="1E2796C7" w14:textId="77777777" w:rsidR="00CE2A5E" w:rsidRPr="00CE2A5E" w:rsidRDefault="00CE2A5E" w:rsidP="00CE2A5E">
            <w:pPr>
              <w:rPr>
                <w:sz w:val="14"/>
                <w:szCs w:val="14"/>
                <w:lang w:val="it-IT"/>
              </w:rPr>
            </w:pPr>
          </w:p>
        </w:tc>
        <w:tc>
          <w:tcPr>
            <w:tcW w:w="4709" w:type="dxa"/>
            <w:tcBorders>
              <w:top w:val="single" w:sz="4" w:space="0" w:color="000000"/>
              <w:left w:val="single" w:sz="4" w:space="0" w:color="000000"/>
              <w:bottom w:val="single" w:sz="4" w:space="0" w:color="000000"/>
            </w:tcBorders>
            <w:tcMar>
              <w:top w:w="0" w:type="dxa"/>
              <w:left w:w="108" w:type="dxa"/>
              <w:bottom w:w="0" w:type="dxa"/>
              <w:right w:w="108" w:type="dxa"/>
            </w:tcMar>
          </w:tcPr>
          <w:p w14:paraId="6FD00F15" w14:textId="77777777" w:rsidR="00CE2A5E" w:rsidRPr="00CE2A5E" w:rsidRDefault="00CE2A5E" w:rsidP="00CE2A5E">
            <w:pPr>
              <w:rPr>
                <w:sz w:val="14"/>
                <w:szCs w:val="14"/>
                <w:lang w:val="it-IT"/>
              </w:rPr>
            </w:pPr>
            <w:r w:rsidRPr="00CE2A5E">
              <w:rPr>
                <w:sz w:val="14"/>
                <w:szCs w:val="14"/>
                <w:lang w:val="it-IT"/>
              </w:rPr>
              <w:t>L’alunno ascolta e comprende semplici testi orali “diretti”, cogliendone le informazioni esplicite e il senso globale.</w:t>
            </w:r>
          </w:p>
          <w:p w14:paraId="1BDF7AB6" w14:textId="77777777" w:rsidR="00CE2A5E" w:rsidRPr="00CE2A5E" w:rsidRDefault="00CE2A5E" w:rsidP="00CE2A5E">
            <w:pPr>
              <w:rPr>
                <w:sz w:val="14"/>
                <w:szCs w:val="14"/>
                <w:lang w:val="it-IT"/>
              </w:rPr>
            </w:pPr>
          </w:p>
        </w:tc>
        <w:tc>
          <w:tcPr>
            <w:tcW w:w="3460" w:type="dxa"/>
            <w:vMerge/>
            <w:tcBorders>
              <w:top w:val="single" w:sz="4" w:space="0" w:color="000000"/>
              <w:left w:val="single" w:sz="4" w:space="0" w:color="000000"/>
            </w:tcBorders>
            <w:tcMar>
              <w:top w:w="0" w:type="dxa"/>
              <w:left w:w="108" w:type="dxa"/>
              <w:bottom w:w="0" w:type="dxa"/>
              <w:right w:w="108" w:type="dxa"/>
            </w:tcMar>
          </w:tcPr>
          <w:p w14:paraId="6773691D"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519464EF"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26BE0894"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7037E575" w14:textId="77777777" w:rsidR="00CE2A5E" w:rsidRPr="00CE2A5E" w:rsidRDefault="00CE2A5E" w:rsidP="00CE2A5E">
            <w:pPr>
              <w:rPr>
                <w:sz w:val="14"/>
                <w:szCs w:val="14"/>
                <w:lang w:val="it-IT"/>
              </w:rPr>
            </w:pPr>
            <w:r w:rsidRPr="00CE2A5E">
              <w:rPr>
                <w:sz w:val="14"/>
                <w:szCs w:val="14"/>
                <w:lang w:val="it-IT"/>
              </w:rPr>
              <w:t xml:space="preserve">Legge e comprende testi di vario tipo, continui e non continui, ne individua il senso globale e le informazioni principali, utilizzando strategie di lettura adeguate agli scopi. </w:t>
            </w:r>
          </w:p>
          <w:p w14:paraId="2B6AA52D" w14:textId="77777777" w:rsidR="00CE2A5E" w:rsidRPr="00CE2A5E" w:rsidRDefault="00CE2A5E" w:rsidP="00CE2A5E">
            <w:pPr>
              <w:rPr>
                <w:sz w:val="14"/>
                <w:szCs w:val="14"/>
                <w:lang w:val="it-IT"/>
              </w:rPr>
            </w:pPr>
          </w:p>
        </w:tc>
        <w:tc>
          <w:tcPr>
            <w:tcW w:w="4709" w:type="dxa"/>
            <w:tcBorders>
              <w:top w:val="single" w:sz="4" w:space="0" w:color="000000"/>
              <w:left w:val="single" w:sz="4" w:space="0" w:color="000000"/>
              <w:bottom w:val="single" w:sz="4" w:space="0" w:color="000000"/>
            </w:tcBorders>
            <w:tcMar>
              <w:top w:w="0" w:type="dxa"/>
              <w:left w:w="108" w:type="dxa"/>
              <w:bottom w:w="0" w:type="dxa"/>
              <w:right w:w="108" w:type="dxa"/>
            </w:tcMar>
          </w:tcPr>
          <w:p w14:paraId="354F89F0" w14:textId="77777777" w:rsidR="00CE2A5E" w:rsidRPr="00CE2A5E" w:rsidRDefault="00CE2A5E" w:rsidP="00CE2A5E">
            <w:pPr>
              <w:rPr>
                <w:sz w:val="14"/>
                <w:szCs w:val="14"/>
                <w:lang w:val="it-IT"/>
              </w:rPr>
            </w:pPr>
            <w:r w:rsidRPr="00CE2A5E">
              <w:rPr>
                <w:sz w:val="14"/>
                <w:szCs w:val="14"/>
                <w:lang w:val="it-IT"/>
              </w:rPr>
              <w:t>L’alunno legge, a voce alta e in modo silenzioso, semplici testi di vario genere ricavandone le informazioni esplicite in modo autonomo e quelle implicite con l’aiuto dell’insegnante.</w:t>
            </w:r>
          </w:p>
          <w:p w14:paraId="476B86D1" w14:textId="77777777" w:rsidR="00CE2A5E" w:rsidRPr="00CE2A5E" w:rsidRDefault="00CE2A5E" w:rsidP="00CE2A5E">
            <w:pPr>
              <w:rPr>
                <w:sz w:val="14"/>
                <w:szCs w:val="14"/>
                <w:lang w:val="it-IT"/>
              </w:rPr>
            </w:pPr>
          </w:p>
        </w:tc>
        <w:tc>
          <w:tcPr>
            <w:tcW w:w="3460" w:type="dxa"/>
            <w:vMerge/>
            <w:tcBorders>
              <w:top w:val="single" w:sz="4" w:space="0" w:color="000000"/>
              <w:left w:val="single" w:sz="4" w:space="0" w:color="000000"/>
            </w:tcBorders>
            <w:tcMar>
              <w:top w:w="0" w:type="dxa"/>
              <w:left w:w="108" w:type="dxa"/>
              <w:bottom w:w="0" w:type="dxa"/>
              <w:right w:w="108" w:type="dxa"/>
            </w:tcMar>
          </w:tcPr>
          <w:p w14:paraId="031FD679"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77738B90"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608233C0" w14:textId="77777777" w:rsidTr="00CE2A5E">
        <w:trPr>
          <w:trHeight w:val="865"/>
          <w:jc w:val="center"/>
        </w:trPr>
        <w:tc>
          <w:tcPr>
            <w:tcW w:w="4205" w:type="dxa"/>
            <w:tcBorders>
              <w:top w:val="single" w:sz="4" w:space="0" w:color="000000"/>
              <w:left w:val="single" w:sz="4" w:space="0" w:color="000000"/>
            </w:tcBorders>
          </w:tcPr>
          <w:p w14:paraId="635BEA82" w14:textId="77777777" w:rsidR="00CE2A5E" w:rsidRPr="00CE2A5E" w:rsidRDefault="00CE2A5E" w:rsidP="00CE2A5E">
            <w:pPr>
              <w:rPr>
                <w:sz w:val="14"/>
                <w:szCs w:val="14"/>
                <w:lang w:val="it-IT"/>
              </w:rPr>
            </w:pPr>
            <w:r w:rsidRPr="00CE2A5E">
              <w:rPr>
                <w:sz w:val="14"/>
                <w:szCs w:val="14"/>
                <w:lang w:val="it-IT"/>
              </w:rPr>
              <w:t>È consapevole che nella comunicazione sono usate varietà diverse di lingua e lingue differenti (plurilinguismo).</w:t>
            </w:r>
          </w:p>
          <w:p w14:paraId="584067C6" w14:textId="77777777" w:rsidR="00CE2A5E" w:rsidRPr="00CE2A5E" w:rsidRDefault="00CE2A5E" w:rsidP="00CE2A5E">
            <w:pPr>
              <w:jc w:val="both"/>
              <w:rPr>
                <w:sz w:val="14"/>
                <w:szCs w:val="14"/>
                <w:lang w:val="it-IT"/>
              </w:rPr>
            </w:pPr>
          </w:p>
        </w:tc>
        <w:tc>
          <w:tcPr>
            <w:tcW w:w="4709" w:type="dxa"/>
            <w:tcBorders>
              <w:top w:val="single" w:sz="4" w:space="0" w:color="000000"/>
              <w:left w:val="single" w:sz="4" w:space="0" w:color="000000"/>
            </w:tcBorders>
            <w:tcMar>
              <w:top w:w="0" w:type="dxa"/>
              <w:left w:w="108" w:type="dxa"/>
              <w:bottom w:w="0" w:type="dxa"/>
              <w:right w:w="108" w:type="dxa"/>
            </w:tcMar>
          </w:tcPr>
          <w:p w14:paraId="39D9FC02" w14:textId="77777777" w:rsidR="00CE2A5E" w:rsidRPr="00CE2A5E" w:rsidRDefault="00CE2A5E" w:rsidP="00CE2A5E">
            <w:pPr>
              <w:rPr>
                <w:sz w:val="14"/>
                <w:szCs w:val="14"/>
                <w:lang w:val="it-IT"/>
              </w:rPr>
            </w:pPr>
            <w:r w:rsidRPr="00CE2A5E">
              <w:rPr>
                <w:sz w:val="14"/>
                <w:szCs w:val="14"/>
                <w:lang w:val="it-IT"/>
              </w:rPr>
              <w:t>L’alunno individua nell’uso quotidiano alcuni termini attinenti a lingue differenti.</w:t>
            </w:r>
          </w:p>
          <w:p w14:paraId="7AA5B3D6" w14:textId="77777777" w:rsidR="00CE2A5E" w:rsidRPr="00CE2A5E" w:rsidRDefault="00CE2A5E" w:rsidP="00CE2A5E">
            <w:pPr>
              <w:rPr>
                <w:sz w:val="14"/>
                <w:szCs w:val="14"/>
                <w:lang w:val="it-IT"/>
              </w:rPr>
            </w:pPr>
          </w:p>
        </w:tc>
        <w:tc>
          <w:tcPr>
            <w:tcW w:w="3460" w:type="dxa"/>
            <w:vMerge/>
            <w:tcBorders>
              <w:top w:val="single" w:sz="4" w:space="0" w:color="000000"/>
              <w:left w:val="single" w:sz="4" w:space="0" w:color="000000"/>
            </w:tcBorders>
            <w:tcMar>
              <w:top w:w="0" w:type="dxa"/>
              <w:left w:w="108" w:type="dxa"/>
              <w:bottom w:w="0" w:type="dxa"/>
              <w:right w:w="108" w:type="dxa"/>
            </w:tcMar>
          </w:tcPr>
          <w:p w14:paraId="41F11426"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589ED5F0"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0DAC4E95" w14:textId="77777777" w:rsidTr="00CE2A5E">
        <w:trPr>
          <w:trHeight w:val="268"/>
          <w:jc w:val="center"/>
        </w:trPr>
        <w:tc>
          <w:tcPr>
            <w:tcW w:w="4205" w:type="dxa"/>
            <w:tcBorders>
              <w:top w:val="single" w:sz="18" w:space="0" w:color="000000"/>
              <w:left w:val="single" w:sz="4" w:space="0" w:color="000000"/>
              <w:bottom w:val="single" w:sz="4" w:space="0" w:color="000000"/>
            </w:tcBorders>
          </w:tcPr>
          <w:p w14:paraId="7E08253D" w14:textId="77777777" w:rsidR="00CE2A5E" w:rsidRPr="00CE2A5E" w:rsidRDefault="00CE2A5E" w:rsidP="00CE2A5E">
            <w:pPr>
              <w:ind w:firstLine="284"/>
              <w:jc w:val="both"/>
              <w:rPr>
                <w:sz w:val="14"/>
                <w:szCs w:val="14"/>
                <w:lang w:val="it-IT"/>
              </w:rPr>
            </w:pPr>
            <w:r w:rsidRPr="00CE2A5E">
              <w:rPr>
                <w:sz w:val="14"/>
                <w:szCs w:val="14"/>
                <w:lang w:val="it-IT"/>
              </w:rPr>
              <w:t xml:space="preserve">2. Interagisce nel gioco; comunica in modo comprensibile, anche con vocaboli e semplici frasi memorizzate, in scambi di informazioni semplici e di routine. </w:t>
            </w:r>
          </w:p>
          <w:p w14:paraId="198982DC" w14:textId="77777777" w:rsidR="00CE2A5E" w:rsidRPr="00CE2A5E" w:rsidRDefault="00CE2A5E" w:rsidP="00CE2A5E">
            <w:pPr>
              <w:jc w:val="center"/>
              <w:rPr>
                <w:b/>
                <w:sz w:val="14"/>
                <w:szCs w:val="14"/>
                <w:lang w:val="it-IT"/>
              </w:rPr>
            </w:pPr>
          </w:p>
        </w:tc>
        <w:tc>
          <w:tcPr>
            <w:tcW w:w="4709" w:type="dxa"/>
            <w:tcBorders>
              <w:top w:val="single" w:sz="18" w:space="0" w:color="000000"/>
              <w:left w:val="single" w:sz="4" w:space="0" w:color="000000"/>
              <w:bottom w:val="single" w:sz="4" w:space="0" w:color="000000"/>
            </w:tcBorders>
            <w:tcMar>
              <w:top w:w="0" w:type="dxa"/>
              <w:left w:w="108" w:type="dxa"/>
              <w:bottom w:w="0" w:type="dxa"/>
              <w:right w:w="108" w:type="dxa"/>
            </w:tcMar>
          </w:tcPr>
          <w:p w14:paraId="4B6DE266" w14:textId="77777777" w:rsidR="00CE2A5E" w:rsidRPr="00CE2A5E" w:rsidRDefault="00CE2A5E" w:rsidP="00CE2A5E">
            <w:pPr>
              <w:rPr>
                <w:sz w:val="14"/>
                <w:szCs w:val="14"/>
                <w:lang w:val="it-IT"/>
              </w:rPr>
            </w:pPr>
            <w:r w:rsidRPr="00CE2A5E">
              <w:rPr>
                <w:sz w:val="14"/>
                <w:szCs w:val="14"/>
                <w:lang w:val="it-IT"/>
              </w:rPr>
              <w:t xml:space="preserve">Comprende e ripete brevi e semplici messaggi all'interno del gioco interagendo con i compagni. </w:t>
            </w:r>
          </w:p>
          <w:p w14:paraId="519350E6" w14:textId="77777777" w:rsidR="00CE2A5E" w:rsidRPr="00CE2A5E" w:rsidRDefault="00CE2A5E" w:rsidP="00CE2A5E">
            <w:pPr>
              <w:jc w:val="center"/>
              <w:rPr>
                <w:b/>
                <w:sz w:val="14"/>
                <w:szCs w:val="14"/>
                <w:lang w:val="it-IT"/>
              </w:rPr>
            </w:pPr>
          </w:p>
        </w:tc>
        <w:tc>
          <w:tcPr>
            <w:tcW w:w="3460" w:type="dxa"/>
            <w:tcBorders>
              <w:top w:val="single" w:sz="18" w:space="0" w:color="000000"/>
              <w:left w:val="single" w:sz="4" w:space="0" w:color="000000"/>
            </w:tcBorders>
            <w:tcMar>
              <w:top w:w="0" w:type="dxa"/>
              <w:left w:w="108" w:type="dxa"/>
              <w:bottom w:w="0" w:type="dxa"/>
              <w:right w:w="108" w:type="dxa"/>
            </w:tcMar>
            <w:vAlign w:val="center"/>
          </w:tcPr>
          <w:p w14:paraId="1B936C56" w14:textId="77777777" w:rsidR="00CE2A5E" w:rsidRPr="00CE2A5E" w:rsidRDefault="00CE2A5E" w:rsidP="00CE2A5E">
            <w:pPr>
              <w:rPr>
                <w:b/>
                <w:sz w:val="14"/>
                <w:szCs w:val="14"/>
                <w:lang w:val="it-IT"/>
              </w:rPr>
            </w:pPr>
            <w:r w:rsidRPr="00CE2A5E">
              <w:rPr>
                <w:b/>
                <w:sz w:val="14"/>
                <w:szCs w:val="14"/>
                <w:lang w:val="it-IT"/>
              </w:rPr>
              <w:t xml:space="preserve">2.Ascolto (comprensione orale) </w:t>
            </w:r>
          </w:p>
          <w:p w14:paraId="01AFDE7C" w14:textId="77777777" w:rsidR="00CE2A5E" w:rsidRPr="00CE2A5E" w:rsidRDefault="00CE2A5E" w:rsidP="00CE2A5E">
            <w:pPr>
              <w:rPr>
                <w:sz w:val="14"/>
                <w:szCs w:val="14"/>
                <w:highlight w:val="white"/>
                <w:lang w:val="it-IT"/>
              </w:rPr>
            </w:pPr>
            <w:r w:rsidRPr="00CE2A5E">
              <w:rPr>
                <w:sz w:val="14"/>
                <w:szCs w:val="14"/>
                <w:lang w:val="it-IT"/>
              </w:rPr>
              <w:t xml:space="preserve">Comprendere vocaboli, istruzioni,  e </w:t>
            </w:r>
            <w:r w:rsidRPr="00CE2A5E">
              <w:rPr>
                <w:sz w:val="14"/>
                <w:szCs w:val="14"/>
                <w:highlight w:val="white"/>
                <w:lang w:val="it-IT"/>
              </w:rPr>
              <w:t>semplici</w:t>
            </w:r>
          </w:p>
          <w:p w14:paraId="52F6FA36" w14:textId="77777777" w:rsidR="00CE2A5E" w:rsidRPr="00CE2A5E" w:rsidRDefault="00CE2A5E" w:rsidP="00CE2A5E">
            <w:pPr>
              <w:rPr>
                <w:sz w:val="14"/>
                <w:szCs w:val="14"/>
                <w:lang w:val="it-IT"/>
              </w:rPr>
            </w:pPr>
            <w:r w:rsidRPr="00CE2A5E">
              <w:rPr>
                <w:sz w:val="14"/>
                <w:szCs w:val="14"/>
                <w:lang w:val="it-IT"/>
              </w:rPr>
              <w:t xml:space="preserve">frasi di uso quotidiano, </w:t>
            </w:r>
          </w:p>
          <w:p w14:paraId="67E9C82D" w14:textId="77777777" w:rsidR="00CE2A5E" w:rsidRPr="00CE2A5E" w:rsidRDefault="00CE2A5E" w:rsidP="00CE2A5E">
            <w:pPr>
              <w:rPr>
                <w:sz w:val="14"/>
                <w:szCs w:val="14"/>
                <w:highlight w:val="white"/>
                <w:lang w:val="it-IT"/>
              </w:rPr>
            </w:pPr>
            <w:r w:rsidRPr="00CE2A5E">
              <w:rPr>
                <w:sz w:val="14"/>
                <w:szCs w:val="14"/>
                <w:highlight w:val="white"/>
                <w:lang w:val="it-IT"/>
              </w:rPr>
              <w:t>relativi a se stesso e ai compagni.</w:t>
            </w:r>
          </w:p>
          <w:p w14:paraId="0EB16009" w14:textId="77777777" w:rsidR="00CE2A5E" w:rsidRPr="00CE2A5E" w:rsidRDefault="00CE2A5E" w:rsidP="00CE2A5E">
            <w:pPr>
              <w:rPr>
                <w:b/>
                <w:sz w:val="14"/>
                <w:szCs w:val="14"/>
                <w:lang w:val="it-IT"/>
              </w:rPr>
            </w:pPr>
            <w:r w:rsidRPr="00CE2A5E">
              <w:rPr>
                <w:b/>
                <w:sz w:val="14"/>
                <w:szCs w:val="14"/>
                <w:lang w:val="it-IT"/>
              </w:rPr>
              <w:t xml:space="preserve">Parlato (produzione e interazione orale) </w:t>
            </w:r>
          </w:p>
          <w:p w14:paraId="45BDEC25" w14:textId="77777777" w:rsidR="00CE2A5E" w:rsidRPr="00CE2A5E" w:rsidRDefault="00CE2A5E" w:rsidP="00CE2A5E">
            <w:pPr>
              <w:rPr>
                <w:sz w:val="14"/>
                <w:szCs w:val="14"/>
                <w:lang w:val="it-IT"/>
              </w:rPr>
            </w:pPr>
            <w:r w:rsidRPr="00CE2A5E">
              <w:rPr>
                <w:sz w:val="14"/>
                <w:szCs w:val="14"/>
                <w:lang w:val="it-IT"/>
              </w:rPr>
              <w:t xml:space="preserve">Interagire con un  compagno per  presentarsi e/o giocare, utilizzando vocaboli e frasi memorizzate </w:t>
            </w:r>
          </w:p>
          <w:p w14:paraId="22192E18" w14:textId="77777777" w:rsidR="00CE2A5E" w:rsidRPr="001C07D8" w:rsidRDefault="00CE2A5E" w:rsidP="00CE2A5E">
            <w:pPr>
              <w:rPr>
                <w:sz w:val="14"/>
                <w:szCs w:val="14"/>
                <w:highlight w:val="red"/>
              </w:rPr>
            </w:pPr>
            <w:r w:rsidRPr="001C07D8">
              <w:rPr>
                <w:sz w:val="14"/>
                <w:szCs w:val="14"/>
              </w:rPr>
              <w:t xml:space="preserve">adatte alla situazione </w:t>
            </w:r>
          </w:p>
          <w:p w14:paraId="3B0A22B7" w14:textId="77777777" w:rsidR="00CE2A5E" w:rsidRPr="001C07D8" w:rsidRDefault="00CE2A5E" w:rsidP="00CE2A5E">
            <w:pPr>
              <w:jc w:val="center"/>
              <w:rPr>
                <w:b/>
                <w:sz w:val="14"/>
                <w:szCs w:val="14"/>
                <w:highlight w:val="red"/>
              </w:rPr>
            </w:pPr>
          </w:p>
        </w:tc>
        <w:tc>
          <w:tcPr>
            <w:tcW w:w="3238" w:type="dxa"/>
            <w:tcBorders>
              <w:top w:val="single" w:sz="18" w:space="0" w:color="000000"/>
              <w:left w:val="single" w:sz="4" w:space="0" w:color="000000"/>
              <w:right w:val="single" w:sz="4" w:space="0" w:color="000000"/>
            </w:tcBorders>
            <w:tcMar>
              <w:top w:w="0" w:type="dxa"/>
              <w:left w:w="108" w:type="dxa"/>
              <w:bottom w:w="0" w:type="dxa"/>
              <w:right w:w="108" w:type="dxa"/>
            </w:tcMar>
          </w:tcPr>
          <w:p w14:paraId="0EE291B6" w14:textId="77777777" w:rsidR="00CE2A5E" w:rsidRPr="00CE2A5E" w:rsidRDefault="00CE2A5E" w:rsidP="00CE2A5E">
            <w:pPr>
              <w:rPr>
                <w:sz w:val="14"/>
                <w:szCs w:val="14"/>
                <w:lang w:val="it-IT"/>
              </w:rPr>
            </w:pPr>
            <w:r w:rsidRPr="00CE2A5E">
              <w:rPr>
                <w:sz w:val="14"/>
                <w:szCs w:val="14"/>
                <w:lang w:val="it-IT"/>
              </w:rPr>
              <w:t>Comandi Espressioni di uso quotidiano</w:t>
            </w:r>
          </w:p>
          <w:p w14:paraId="24FCB4AE" w14:textId="77777777" w:rsidR="00CE2A5E" w:rsidRPr="00CE2A5E" w:rsidRDefault="00CE2A5E" w:rsidP="00CE2A5E">
            <w:pPr>
              <w:rPr>
                <w:sz w:val="14"/>
                <w:szCs w:val="14"/>
                <w:highlight w:val="red"/>
                <w:lang w:val="it-IT"/>
              </w:rPr>
            </w:pPr>
            <w:r w:rsidRPr="00CE2A5E">
              <w:rPr>
                <w:sz w:val="14"/>
                <w:szCs w:val="14"/>
                <w:lang w:val="it-IT"/>
              </w:rPr>
              <w:t xml:space="preserve">Saluti e presentazioni </w:t>
            </w:r>
          </w:p>
        </w:tc>
      </w:tr>
      <w:tr w:rsidR="00CE2A5E" w:rsidRPr="00CE2A5E" w14:paraId="665966F7" w14:textId="77777777" w:rsidTr="00CE2A5E">
        <w:trPr>
          <w:trHeight w:val="1100"/>
          <w:jc w:val="center"/>
        </w:trPr>
        <w:tc>
          <w:tcPr>
            <w:tcW w:w="4205" w:type="dxa"/>
            <w:tcBorders>
              <w:top w:val="single" w:sz="18" w:space="0" w:color="000000"/>
              <w:left w:val="single" w:sz="4" w:space="0" w:color="000000"/>
            </w:tcBorders>
          </w:tcPr>
          <w:p w14:paraId="264F55AA" w14:textId="77777777" w:rsidR="00CE2A5E" w:rsidRPr="00CE2A5E" w:rsidRDefault="00CE2A5E" w:rsidP="00CE2A5E">
            <w:pPr>
              <w:rPr>
                <w:sz w:val="14"/>
                <w:szCs w:val="14"/>
                <w:lang w:val="it-IT"/>
              </w:rPr>
            </w:pPr>
            <w:r w:rsidRPr="00CE2A5E">
              <w:rPr>
                <w:sz w:val="14"/>
                <w:szCs w:val="14"/>
                <w:lang w:val="it-IT"/>
              </w:rPr>
              <w:t>3.Ricerca dati per ricavare informazioni e costruisce rappresentazioni (tabelle e grafici).</w:t>
            </w:r>
          </w:p>
          <w:p w14:paraId="4C9622B0" w14:textId="77777777" w:rsidR="00CE2A5E" w:rsidRPr="00CE2A5E" w:rsidRDefault="00CE2A5E" w:rsidP="00CE2A5E">
            <w:pPr>
              <w:rPr>
                <w:sz w:val="14"/>
                <w:szCs w:val="14"/>
                <w:lang w:val="it-IT"/>
              </w:rPr>
            </w:pPr>
            <w:r w:rsidRPr="00CE2A5E">
              <w:rPr>
                <w:sz w:val="14"/>
                <w:szCs w:val="14"/>
                <w:lang w:val="it-IT"/>
              </w:rPr>
              <w:t>Ricava informazioni anche da dati rappresentati in tabelle e grafici .</w:t>
            </w:r>
          </w:p>
        </w:tc>
        <w:tc>
          <w:tcPr>
            <w:tcW w:w="4709" w:type="dxa"/>
            <w:tcBorders>
              <w:top w:val="single" w:sz="18" w:space="0" w:color="000000"/>
              <w:left w:val="single" w:sz="4" w:space="0" w:color="000000"/>
            </w:tcBorders>
            <w:tcMar>
              <w:top w:w="0" w:type="dxa"/>
              <w:left w:w="108" w:type="dxa"/>
              <w:bottom w:w="0" w:type="dxa"/>
              <w:right w:w="108" w:type="dxa"/>
            </w:tcMar>
          </w:tcPr>
          <w:p w14:paraId="36BDA22A" w14:textId="77777777" w:rsidR="00CE2A5E" w:rsidRPr="00CE2A5E" w:rsidRDefault="00CE2A5E" w:rsidP="00CE2A5E">
            <w:pPr>
              <w:rPr>
                <w:strike/>
                <w:sz w:val="14"/>
                <w:szCs w:val="14"/>
                <w:lang w:val="it-IT"/>
              </w:rPr>
            </w:pPr>
            <w:r w:rsidRPr="00CE2A5E">
              <w:rPr>
                <w:sz w:val="14"/>
                <w:szCs w:val="14"/>
                <w:lang w:val="it-IT"/>
              </w:rPr>
              <w:t>Conosce rappresentazioni di dati in tabelle o grafici con riferimento a situazioni di vita quotidiana per ricavare informazioni.</w:t>
            </w:r>
          </w:p>
        </w:tc>
        <w:tc>
          <w:tcPr>
            <w:tcW w:w="3460" w:type="dxa"/>
            <w:tcBorders>
              <w:top w:val="single" w:sz="18" w:space="0" w:color="000000"/>
              <w:left w:val="single" w:sz="4" w:space="0" w:color="000000"/>
            </w:tcBorders>
            <w:tcMar>
              <w:top w:w="0" w:type="dxa"/>
              <w:left w:w="108" w:type="dxa"/>
              <w:bottom w:w="0" w:type="dxa"/>
              <w:right w:w="108" w:type="dxa"/>
            </w:tcMar>
          </w:tcPr>
          <w:p w14:paraId="2402F223" w14:textId="77777777" w:rsidR="00CE2A5E" w:rsidRPr="00CE2A5E" w:rsidRDefault="00CE2A5E" w:rsidP="00CE2A5E">
            <w:pPr>
              <w:rPr>
                <w:b/>
                <w:sz w:val="14"/>
                <w:szCs w:val="14"/>
                <w:lang w:val="it-IT"/>
              </w:rPr>
            </w:pPr>
            <w:r w:rsidRPr="00CE2A5E">
              <w:rPr>
                <w:sz w:val="14"/>
                <w:szCs w:val="14"/>
                <w:lang w:val="it-IT"/>
              </w:rPr>
              <w:t>3. Leggere e rappresentare relazioni e dati con diagrammi, schemi, tabelle.</w:t>
            </w:r>
          </w:p>
        </w:tc>
        <w:tc>
          <w:tcPr>
            <w:tcW w:w="3238" w:type="dxa"/>
            <w:tcBorders>
              <w:top w:val="single" w:sz="18" w:space="0" w:color="000000"/>
              <w:left w:val="single" w:sz="4" w:space="0" w:color="000000"/>
              <w:right w:val="single" w:sz="4" w:space="0" w:color="000000"/>
            </w:tcBorders>
            <w:tcMar>
              <w:top w:w="0" w:type="dxa"/>
              <w:left w:w="108" w:type="dxa"/>
              <w:bottom w:w="0" w:type="dxa"/>
              <w:right w:w="108" w:type="dxa"/>
            </w:tcMar>
          </w:tcPr>
          <w:p w14:paraId="200FEA21" w14:textId="77777777" w:rsidR="00CE2A5E" w:rsidRPr="00CE2A5E" w:rsidRDefault="00CE2A5E" w:rsidP="00CE2A5E">
            <w:pPr>
              <w:rPr>
                <w:sz w:val="14"/>
                <w:szCs w:val="14"/>
                <w:lang w:val="it-IT"/>
              </w:rPr>
            </w:pPr>
            <w:r w:rsidRPr="00CE2A5E">
              <w:rPr>
                <w:sz w:val="14"/>
                <w:szCs w:val="14"/>
                <w:lang w:val="it-IT"/>
              </w:rPr>
              <w:t xml:space="preserve">RELAZIONI, DATI E PREVISIONI </w:t>
            </w:r>
          </w:p>
          <w:p w14:paraId="1D95BD6C" w14:textId="77777777" w:rsidR="00CE2A5E" w:rsidRPr="00CE2A5E" w:rsidRDefault="00CE2A5E" w:rsidP="00CE2A5E">
            <w:pPr>
              <w:rPr>
                <w:sz w:val="14"/>
                <w:szCs w:val="14"/>
                <w:lang w:val="it-IT"/>
              </w:rPr>
            </w:pPr>
          </w:p>
          <w:p w14:paraId="14908C03" w14:textId="77777777" w:rsidR="00CE2A5E" w:rsidRPr="00CE2A5E" w:rsidRDefault="00CE2A5E" w:rsidP="00CE2A5E">
            <w:pPr>
              <w:rPr>
                <w:sz w:val="14"/>
                <w:szCs w:val="14"/>
                <w:lang w:val="it-IT"/>
              </w:rPr>
            </w:pPr>
            <w:r w:rsidRPr="00CE2A5E">
              <w:rPr>
                <w:sz w:val="14"/>
                <w:szCs w:val="14"/>
                <w:lang w:val="it-IT"/>
              </w:rPr>
              <w:t>Tabelle e grafici.</w:t>
            </w:r>
          </w:p>
          <w:p w14:paraId="08581647" w14:textId="77777777" w:rsidR="00CE2A5E" w:rsidRPr="00CE2A5E" w:rsidRDefault="00CE2A5E" w:rsidP="00CE2A5E">
            <w:pPr>
              <w:rPr>
                <w:sz w:val="14"/>
                <w:szCs w:val="14"/>
                <w:lang w:val="it-IT"/>
              </w:rPr>
            </w:pPr>
          </w:p>
          <w:p w14:paraId="365B4456" w14:textId="77777777" w:rsidR="00CE2A5E" w:rsidRPr="00CE2A5E" w:rsidRDefault="00CE2A5E" w:rsidP="00CE2A5E">
            <w:pPr>
              <w:rPr>
                <w:b/>
                <w:sz w:val="14"/>
                <w:szCs w:val="14"/>
                <w:highlight w:val="yellow"/>
                <w:lang w:val="it-IT"/>
              </w:rPr>
            </w:pPr>
            <w:r w:rsidRPr="00CE2A5E">
              <w:rPr>
                <w:sz w:val="14"/>
                <w:szCs w:val="14"/>
                <w:lang w:val="it-IT"/>
              </w:rPr>
              <w:t>Classificazioni in base ad uno o più attributi</w:t>
            </w:r>
          </w:p>
        </w:tc>
      </w:tr>
      <w:tr w:rsidR="00CE2A5E" w:rsidRPr="001C07D8" w14:paraId="154F9FA9" w14:textId="77777777" w:rsidTr="00CE2A5E">
        <w:trPr>
          <w:trHeight w:val="268"/>
          <w:jc w:val="center"/>
        </w:trPr>
        <w:tc>
          <w:tcPr>
            <w:tcW w:w="4205" w:type="dxa"/>
            <w:tcBorders>
              <w:top w:val="single" w:sz="18" w:space="0" w:color="000000"/>
              <w:left w:val="single" w:sz="4" w:space="0" w:color="000000"/>
              <w:bottom w:val="single" w:sz="4" w:space="0" w:color="000000"/>
            </w:tcBorders>
          </w:tcPr>
          <w:p w14:paraId="0ECFF5C3" w14:textId="77777777" w:rsidR="00CE2A5E" w:rsidRPr="00CE2A5E" w:rsidRDefault="00CE2A5E" w:rsidP="00CE2A5E">
            <w:pPr>
              <w:rPr>
                <w:b/>
                <w:sz w:val="14"/>
                <w:szCs w:val="14"/>
                <w:lang w:val="it-IT"/>
              </w:rPr>
            </w:pPr>
            <w:r w:rsidRPr="00CE2A5E">
              <w:rPr>
                <w:sz w:val="14"/>
                <w:szCs w:val="14"/>
                <w:lang w:val="it-IT"/>
              </w:rPr>
              <w:t>3.L’alunno sviluppa atteggiamenti di curiosità e modi di guardare il mondo che lo stimolano a cercare spiegazioni di quello che vede succedere.</w:t>
            </w:r>
          </w:p>
        </w:tc>
        <w:tc>
          <w:tcPr>
            <w:tcW w:w="4709" w:type="dxa"/>
            <w:tcBorders>
              <w:top w:val="single" w:sz="18" w:space="0" w:color="000000"/>
              <w:left w:val="single" w:sz="4" w:space="0" w:color="000000"/>
              <w:bottom w:val="single" w:sz="4" w:space="0" w:color="000000"/>
            </w:tcBorders>
            <w:tcMar>
              <w:top w:w="0" w:type="dxa"/>
              <w:left w:w="108" w:type="dxa"/>
              <w:bottom w:w="0" w:type="dxa"/>
              <w:right w:w="108" w:type="dxa"/>
            </w:tcMar>
          </w:tcPr>
          <w:p w14:paraId="5B14001F" w14:textId="77777777" w:rsidR="00CE2A5E" w:rsidRPr="00CE2A5E" w:rsidRDefault="00CE2A5E" w:rsidP="00CE2A5E">
            <w:pPr>
              <w:jc w:val="both"/>
              <w:rPr>
                <w:sz w:val="14"/>
                <w:szCs w:val="14"/>
                <w:lang w:val="it-IT"/>
              </w:rPr>
            </w:pPr>
            <w:r w:rsidRPr="00CE2A5E">
              <w:rPr>
                <w:sz w:val="14"/>
                <w:szCs w:val="14"/>
                <w:lang w:val="it-IT"/>
              </w:rPr>
              <w:t>Sviluppa atteggiamenti di curiosità  verso ciò che lo circonda e chiede spiegazioni sui fatti osservati.</w:t>
            </w:r>
          </w:p>
          <w:p w14:paraId="29558DA3" w14:textId="77777777" w:rsidR="00CE2A5E" w:rsidRPr="00CE2A5E" w:rsidRDefault="00CE2A5E" w:rsidP="00CE2A5E">
            <w:pPr>
              <w:jc w:val="center"/>
              <w:rPr>
                <w:b/>
                <w:sz w:val="14"/>
                <w:szCs w:val="14"/>
                <w:lang w:val="it-IT"/>
              </w:rPr>
            </w:pPr>
          </w:p>
        </w:tc>
        <w:tc>
          <w:tcPr>
            <w:tcW w:w="3460" w:type="dxa"/>
            <w:tcBorders>
              <w:top w:val="single" w:sz="18" w:space="0" w:color="000000"/>
              <w:left w:val="single" w:sz="4" w:space="0" w:color="000000"/>
            </w:tcBorders>
            <w:tcMar>
              <w:top w:w="0" w:type="dxa"/>
              <w:left w:w="108" w:type="dxa"/>
              <w:bottom w:w="0" w:type="dxa"/>
              <w:right w:w="108" w:type="dxa"/>
            </w:tcMar>
          </w:tcPr>
          <w:p w14:paraId="52278107" w14:textId="77777777" w:rsidR="00CE2A5E" w:rsidRPr="00CE2A5E" w:rsidRDefault="00CE2A5E" w:rsidP="00CE2A5E">
            <w:pPr>
              <w:rPr>
                <w:sz w:val="14"/>
                <w:szCs w:val="14"/>
                <w:lang w:val="it-IT"/>
              </w:rPr>
            </w:pPr>
          </w:p>
          <w:p w14:paraId="508DC913" w14:textId="77777777" w:rsidR="00CE2A5E" w:rsidRPr="00CE2A5E" w:rsidRDefault="00CE2A5E" w:rsidP="00CE2A5E">
            <w:pPr>
              <w:rPr>
                <w:strike/>
                <w:sz w:val="14"/>
                <w:szCs w:val="14"/>
                <w:lang w:val="it-IT"/>
              </w:rPr>
            </w:pPr>
            <w:r w:rsidRPr="00CE2A5E">
              <w:rPr>
                <w:sz w:val="14"/>
                <w:szCs w:val="14"/>
                <w:lang w:val="it-IT"/>
              </w:rPr>
              <w:t xml:space="preserve">Avere familiarità con la variabilità dei fenomeni atmosferici (venti, nuvole, pioggia, ecc.) </w:t>
            </w:r>
          </w:p>
          <w:p w14:paraId="6A67CE71" w14:textId="77777777" w:rsidR="00CE2A5E" w:rsidRPr="00CE2A5E" w:rsidRDefault="00CE2A5E" w:rsidP="00CE2A5E">
            <w:pPr>
              <w:rPr>
                <w:b/>
                <w:sz w:val="14"/>
                <w:szCs w:val="14"/>
                <w:lang w:val="it-IT"/>
              </w:rPr>
            </w:pPr>
          </w:p>
        </w:tc>
        <w:tc>
          <w:tcPr>
            <w:tcW w:w="3238" w:type="dxa"/>
            <w:tcBorders>
              <w:top w:val="single" w:sz="18" w:space="0" w:color="000000"/>
              <w:left w:val="single" w:sz="4" w:space="0" w:color="000000"/>
              <w:right w:val="single" w:sz="4" w:space="0" w:color="000000"/>
            </w:tcBorders>
            <w:tcMar>
              <w:top w:w="0" w:type="dxa"/>
              <w:left w:w="108" w:type="dxa"/>
              <w:bottom w:w="0" w:type="dxa"/>
              <w:right w:w="108" w:type="dxa"/>
            </w:tcMar>
          </w:tcPr>
          <w:p w14:paraId="2B67BE83" w14:textId="77777777" w:rsidR="00CE2A5E" w:rsidRPr="00CE2A5E" w:rsidRDefault="00CE2A5E" w:rsidP="00CE2A5E">
            <w:pPr>
              <w:rPr>
                <w:sz w:val="14"/>
                <w:szCs w:val="14"/>
                <w:lang w:val="it-IT"/>
              </w:rPr>
            </w:pPr>
            <w:r w:rsidRPr="00CE2A5E">
              <w:rPr>
                <w:sz w:val="14"/>
                <w:szCs w:val="14"/>
                <w:lang w:val="it-IT"/>
              </w:rPr>
              <w:t>Comportamento rispettoso degli esseri viventi e del il loro habitat</w:t>
            </w:r>
          </w:p>
          <w:p w14:paraId="46046BED" w14:textId="77777777" w:rsidR="00CE2A5E" w:rsidRPr="00CE2A5E" w:rsidRDefault="00CE2A5E" w:rsidP="00CE2A5E">
            <w:pPr>
              <w:rPr>
                <w:sz w:val="14"/>
                <w:szCs w:val="14"/>
                <w:lang w:val="it-IT"/>
              </w:rPr>
            </w:pPr>
          </w:p>
          <w:p w14:paraId="32AD2FC0" w14:textId="77777777" w:rsidR="00CE2A5E" w:rsidRPr="00CE2A5E" w:rsidRDefault="00CE2A5E" w:rsidP="00CE2A5E">
            <w:pPr>
              <w:rPr>
                <w:sz w:val="14"/>
                <w:szCs w:val="14"/>
                <w:lang w:val="it-IT"/>
              </w:rPr>
            </w:pPr>
            <w:r w:rsidRPr="00CE2A5E">
              <w:rPr>
                <w:sz w:val="14"/>
                <w:szCs w:val="14"/>
                <w:lang w:val="it-IT"/>
              </w:rPr>
              <w:t>L' acqua negli usi quotidiani e nei diversi ambiente terrestri.</w:t>
            </w:r>
          </w:p>
          <w:p w14:paraId="390DAB9F" w14:textId="77777777" w:rsidR="00CE2A5E" w:rsidRPr="001C07D8" w:rsidRDefault="00CE2A5E" w:rsidP="00CE2A5E">
            <w:pPr>
              <w:rPr>
                <w:sz w:val="14"/>
                <w:szCs w:val="14"/>
              </w:rPr>
            </w:pPr>
            <w:r w:rsidRPr="001C07D8">
              <w:rPr>
                <w:sz w:val="14"/>
                <w:szCs w:val="14"/>
              </w:rPr>
              <w:t>Uso consapevole dell'acqua</w:t>
            </w:r>
          </w:p>
          <w:p w14:paraId="5C7DC88E" w14:textId="77777777" w:rsidR="00CE2A5E" w:rsidRPr="001C07D8" w:rsidRDefault="00CE2A5E" w:rsidP="00CE2A5E">
            <w:pPr>
              <w:rPr>
                <w:sz w:val="14"/>
                <w:szCs w:val="14"/>
              </w:rPr>
            </w:pPr>
          </w:p>
          <w:p w14:paraId="6083C899" w14:textId="77777777" w:rsidR="00CE2A5E" w:rsidRPr="001C07D8" w:rsidRDefault="00CE2A5E" w:rsidP="00CE2A5E">
            <w:pPr>
              <w:rPr>
                <w:sz w:val="14"/>
                <w:szCs w:val="14"/>
              </w:rPr>
            </w:pPr>
          </w:p>
          <w:p w14:paraId="3AB38DB1" w14:textId="77777777" w:rsidR="00CE2A5E" w:rsidRPr="001C07D8" w:rsidRDefault="00CE2A5E" w:rsidP="00CE2A5E">
            <w:pPr>
              <w:rPr>
                <w:sz w:val="14"/>
                <w:szCs w:val="14"/>
              </w:rPr>
            </w:pPr>
          </w:p>
        </w:tc>
      </w:tr>
      <w:tr w:rsidR="00CE2A5E" w:rsidRPr="00CE2A5E" w14:paraId="69B84468" w14:textId="77777777" w:rsidTr="00CE2A5E">
        <w:trPr>
          <w:trHeight w:val="268"/>
          <w:jc w:val="center"/>
        </w:trPr>
        <w:tc>
          <w:tcPr>
            <w:tcW w:w="4205" w:type="dxa"/>
            <w:tcBorders>
              <w:top w:val="single" w:sz="18" w:space="0" w:color="000000"/>
              <w:left w:val="single" w:sz="4" w:space="0" w:color="000000"/>
              <w:bottom w:val="single" w:sz="4" w:space="0" w:color="000000"/>
            </w:tcBorders>
          </w:tcPr>
          <w:p w14:paraId="2AACE080" w14:textId="77777777" w:rsidR="00CE2A5E" w:rsidRPr="00CE2A5E" w:rsidRDefault="00CE2A5E" w:rsidP="00CE2A5E">
            <w:pPr>
              <w:rPr>
                <w:b/>
                <w:sz w:val="14"/>
                <w:szCs w:val="14"/>
                <w:lang w:val="it-IT"/>
              </w:rPr>
            </w:pPr>
            <w:r w:rsidRPr="00CE2A5E">
              <w:rPr>
                <w:sz w:val="14"/>
                <w:szCs w:val="14"/>
                <w:lang w:val="it-IT"/>
              </w:rPr>
              <w:t>3.È a conoscenza di alcuni processi di trasformazione di risorse e di consumo di energia, e del relativo impatto ambientale.</w:t>
            </w:r>
          </w:p>
        </w:tc>
        <w:tc>
          <w:tcPr>
            <w:tcW w:w="4709" w:type="dxa"/>
            <w:tcBorders>
              <w:top w:val="single" w:sz="18" w:space="0" w:color="000000"/>
              <w:left w:val="single" w:sz="4" w:space="0" w:color="000000"/>
              <w:bottom w:val="single" w:sz="4" w:space="0" w:color="000000"/>
            </w:tcBorders>
            <w:tcMar>
              <w:top w:w="0" w:type="dxa"/>
              <w:left w:w="108" w:type="dxa"/>
              <w:bottom w:w="0" w:type="dxa"/>
              <w:right w:w="108" w:type="dxa"/>
            </w:tcMar>
          </w:tcPr>
          <w:p w14:paraId="452D5AA1" w14:textId="77777777" w:rsidR="00CE2A5E" w:rsidRPr="00CE2A5E" w:rsidRDefault="00CE2A5E" w:rsidP="00CE2A5E">
            <w:pPr>
              <w:rPr>
                <w:sz w:val="14"/>
                <w:szCs w:val="14"/>
                <w:lang w:val="it-IT"/>
              </w:rPr>
            </w:pPr>
            <w:r w:rsidRPr="00CE2A5E">
              <w:rPr>
                <w:sz w:val="14"/>
                <w:szCs w:val="14"/>
                <w:lang w:val="it-IT"/>
              </w:rPr>
              <w:t>Osserva e impara a riconoscere alcuni processi di trasformazione di risorse e di consumo di energia, e del relativo impatto ambientale.</w:t>
            </w:r>
          </w:p>
          <w:p w14:paraId="77FA9AF1" w14:textId="77777777" w:rsidR="00CE2A5E" w:rsidRPr="00CE2A5E" w:rsidRDefault="00CE2A5E" w:rsidP="00CE2A5E">
            <w:pPr>
              <w:rPr>
                <w:b/>
                <w:sz w:val="14"/>
                <w:szCs w:val="14"/>
                <w:lang w:val="it-IT"/>
              </w:rPr>
            </w:pPr>
          </w:p>
        </w:tc>
        <w:tc>
          <w:tcPr>
            <w:tcW w:w="3460" w:type="dxa"/>
            <w:vMerge w:val="restart"/>
            <w:tcBorders>
              <w:top w:val="single" w:sz="18" w:space="0" w:color="000000"/>
              <w:left w:val="single" w:sz="4" w:space="0" w:color="000000"/>
            </w:tcBorders>
            <w:tcMar>
              <w:top w:w="0" w:type="dxa"/>
              <w:left w:w="108" w:type="dxa"/>
              <w:bottom w:w="0" w:type="dxa"/>
              <w:right w:w="108" w:type="dxa"/>
            </w:tcMar>
          </w:tcPr>
          <w:p w14:paraId="64170230" w14:textId="77777777" w:rsidR="00CE2A5E" w:rsidRPr="00CE2A5E" w:rsidRDefault="00CE2A5E" w:rsidP="00CE2A5E">
            <w:pPr>
              <w:rPr>
                <w:sz w:val="14"/>
                <w:szCs w:val="14"/>
                <w:lang w:val="it-IT"/>
              </w:rPr>
            </w:pPr>
            <w:r w:rsidRPr="00CE2A5E">
              <w:rPr>
                <w:sz w:val="14"/>
                <w:szCs w:val="14"/>
                <w:lang w:val="it-IT"/>
              </w:rPr>
              <w:t>3.Prevedere le conseguenze di decisioni o comportamenti personali o relativi alla propria classe.</w:t>
            </w:r>
          </w:p>
          <w:p w14:paraId="61BBE857" w14:textId="77777777" w:rsidR="00CE2A5E" w:rsidRPr="00CE2A5E" w:rsidRDefault="00CE2A5E" w:rsidP="00CE2A5E">
            <w:pPr>
              <w:rPr>
                <w:sz w:val="14"/>
                <w:szCs w:val="14"/>
                <w:lang w:val="it-IT"/>
              </w:rPr>
            </w:pPr>
          </w:p>
          <w:p w14:paraId="00CD49F2" w14:textId="77777777" w:rsidR="00CE2A5E" w:rsidRPr="00CE2A5E" w:rsidRDefault="00CE2A5E" w:rsidP="00CE2A5E">
            <w:pPr>
              <w:rPr>
                <w:sz w:val="14"/>
                <w:szCs w:val="14"/>
                <w:lang w:val="it-IT"/>
              </w:rPr>
            </w:pPr>
            <w:r w:rsidRPr="00CE2A5E">
              <w:rPr>
                <w:sz w:val="14"/>
                <w:szCs w:val="14"/>
                <w:lang w:val="it-IT"/>
              </w:rPr>
              <w:t>Riconoscere le principali funzioni di un’applicazione informatica.</w:t>
            </w:r>
          </w:p>
          <w:p w14:paraId="5E9A7173" w14:textId="77777777" w:rsidR="00CE2A5E" w:rsidRPr="00CE2A5E" w:rsidRDefault="00CE2A5E" w:rsidP="00CE2A5E">
            <w:pPr>
              <w:rPr>
                <w:b/>
                <w:sz w:val="14"/>
                <w:szCs w:val="14"/>
                <w:lang w:val="it-IT"/>
              </w:rPr>
            </w:pP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65FF2CE1" w14:textId="77777777" w:rsidR="00CE2A5E" w:rsidRPr="00CE2A5E" w:rsidRDefault="00CE2A5E" w:rsidP="00CE2A5E">
            <w:pPr>
              <w:rPr>
                <w:sz w:val="14"/>
                <w:szCs w:val="14"/>
                <w:lang w:val="it-IT"/>
              </w:rPr>
            </w:pPr>
            <w:r w:rsidRPr="00CE2A5E">
              <w:rPr>
                <w:sz w:val="14"/>
                <w:szCs w:val="14"/>
                <w:lang w:val="it-IT"/>
              </w:rPr>
              <w:t>I vari materiali: carta, legno, plastica finalizzati al riciclo…</w:t>
            </w:r>
          </w:p>
          <w:p w14:paraId="0969B2D2" w14:textId="77777777" w:rsidR="00CE2A5E" w:rsidRPr="00CE2A5E" w:rsidRDefault="00CE2A5E" w:rsidP="00CE2A5E">
            <w:pPr>
              <w:rPr>
                <w:sz w:val="14"/>
                <w:szCs w:val="14"/>
                <w:lang w:val="it-IT"/>
              </w:rPr>
            </w:pPr>
          </w:p>
          <w:p w14:paraId="36FDD82A" w14:textId="77777777" w:rsidR="00CE2A5E" w:rsidRPr="00CE2A5E" w:rsidRDefault="00CE2A5E" w:rsidP="00CE2A5E">
            <w:pPr>
              <w:rPr>
                <w:sz w:val="14"/>
                <w:szCs w:val="14"/>
                <w:lang w:val="it-IT"/>
              </w:rPr>
            </w:pPr>
            <w:r w:rsidRPr="00CE2A5E">
              <w:rPr>
                <w:sz w:val="14"/>
                <w:szCs w:val="14"/>
                <w:lang w:val="it-IT"/>
              </w:rPr>
              <w:t>Realizzazione di semplici manufatti utilizzando vari materiali di recupero.</w:t>
            </w:r>
          </w:p>
          <w:p w14:paraId="435A8DBD" w14:textId="77777777" w:rsidR="00CE2A5E" w:rsidRPr="00CE2A5E" w:rsidRDefault="00CE2A5E" w:rsidP="00CE2A5E">
            <w:pPr>
              <w:rPr>
                <w:sz w:val="14"/>
                <w:szCs w:val="14"/>
                <w:lang w:val="it-IT"/>
              </w:rPr>
            </w:pPr>
          </w:p>
          <w:p w14:paraId="03FC5445" w14:textId="77777777" w:rsidR="00CE2A5E" w:rsidRPr="00CE2A5E" w:rsidRDefault="00CE2A5E" w:rsidP="00CE2A5E">
            <w:pPr>
              <w:rPr>
                <w:sz w:val="14"/>
                <w:szCs w:val="14"/>
                <w:lang w:val="it-IT"/>
              </w:rPr>
            </w:pPr>
          </w:p>
          <w:p w14:paraId="02398EEC" w14:textId="77777777" w:rsidR="00CE2A5E" w:rsidRPr="00CE2A5E" w:rsidRDefault="00CE2A5E" w:rsidP="00CE2A5E">
            <w:pPr>
              <w:rPr>
                <w:sz w:val="14"/>
                <w:szCs w:val="14"/>
                <w:lang w:val="it-IT"/>
              </w:rPr>
            </w:pPr>
            <w:r w:rsidRPr="00CE2A5E">
              <w:rPr>
                <w:sz w:val="14"/>
                <w:szCs w:val="14"/>
                <w:lang w:val="it-IT"/>
              </w:rPr>
              <w:t>Le principali parti del computer o strumenti multimediali.</w:t>
            </w:r>
          </w:p>
          <w:p w14:paraId="752C9B85" w14:textId="77777777" w:rsidR="00CE2A5E" w:rsidRPr="00CE2A5E" w:rsidRDefault="00CE2A5E" w:rsidP="00CE2A5E">
            <w:pPr>
              <w:rPr>
                <w:sz w:val="14"/>
                <w:szCs w:val="14"/>
                <w:lang w:val="it-IT"/>
              </w:rPr>
            </w:pPr>
          </w:p>
          <w:p w14:paraId="4B572877" w14:textId="77777777" w:rsidR="00CE2A5E" w:rsidRPr="00CE2A5E" w:rsidRDefault="00CE2A5E" w:rsidP="00CE2A5E">
            <w:pPr>
              <w:rPr>
                <w:sz w:val="14"/>
                <w:szCs w:val="14"/>
                <w:lang w:val="it-IT"/>
              </w:rPr>
            </w:pPr>
          </w:p>
        </w:tc>
      </w:tr>
      <w:tr w:rsidR="00CE2A5E" w:rsidRPr="00CE2A5E" w14:paraId="10E37848"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5D252830" w14:textId="77777777" w:rsidR="00CE2A5E" w:rsidRPr="00CE2A5E" w:rsidRDefault="00CE2A5E" w:rsidP="00CE2A5E">
            <w:pPr>
              <w:rPr>
                <w:b/>
                <w:sz w:val="14"/>
                <w:szCs w:val="14"/>
                <w:lang w:val="it-IT"/>
              </w:rPr>
            </w:pPr>
            <w:r w:rsidRPr="00CE2A5E">
              <w:rPr>
                <w:sz w:val="14"/>
                <w:szCs w:val="14"/>
                <w:lang w:val="it-IT"/>
              </w:rPr>
              <w:t xml:space="preserve">Si orienta tra i diversi mezzi di comunicazione ed è in grado di farne un uso adeguato a seconda delle diverse situazioni. </w:t>
            </w:r>
          </w:p>
        </w:tc>
        <w:tc>
          <w:tcPr>
            <w:tcW w:w="4709" w:type="dxa"/>
            <w:tcBorders>
              <w:top w:val="single" w:sz="4" w:space="0" w:color="000000"/>
              <w:left w:val="single" w:sz="4" w:space="0" w:color="000000"/>
              <w:bottom w:val="single" w:sz="4" w:space="0" w:color="000000"/>
            </w:tcBorders>
            <w:tcMar>
              <w:top w:w="0" w:type="dxa"/>
              <w:left w:w="108" w:type="dxa"/>
              <w:bottom w:w="0" w:type="dxa"/>
              <w:right w:w="108" w:type="dxa"/>
            </w:tcMar>
          </w:tcPr>
          <w:p w14:paraId="7583B48B" w14:textId="77777777" w:rsidR="00CE2A5E" w:rsidRPr="00CE2A5E" w:rsidRDefault="00CE2A5E" w:rsidP="00CE2A5E">
            <w:pPr>
              <w:rPr>
                <w:sz w:val="14"/>
                <w:szCs w:val="14"/>
                <w:lang w:val="it-IT"/>
              </w:rPr>
            </w:pPr>
            <w:r w:rsidRPr="00CE2A5E">
              <w:rPr>
                <w:sz w:val="14"/>
                <w:szCs w:val="14"/>
                <w:lang w:val="it-IT"/>
              </w:rPr>
              <w:t>Riconosce i più comuni mezzi di comunicazione e ne distingue le diverse funzioni.</w:t>
            </w:r>
          </w:p>
          <w:p w14:paraId="58B2230B" w14:textId="77777777" w:rsidR="00CE2A5E" w:rsidRPr="00CE2A5E" w:rsidRDefault="00CE2A5E" w:rsidP="00CE2A5E">
            <w:pPr>
              <w:rPr>
                <w:b/>
                <w:sz w:val="14"/>
                <w:szCs w:val="14"/>
                <w:lang w:val="it-IT"/>
              </w:rPr>
            </w:pPr>
          </w:p>
        </w:tc>
        <w:tc>
          <w:tcPr>
            <w:tcW w:w="3460" w:type="dxa"/>
            <w:vMerge/>
            <w:tcBorders>
              <w:top w:val="single" w:sz="18" w:space="0" w:color="000000"/>
              <w:left w:val="single" w:sz="4" w:space="0" w:color="000000"/>
            </w:tcBorders>
            <w:tcMar>
              <w:top w:w="0" w:type="dxa"/>
              <w:left w:w="108" w:type="dxa"/>
              <w:bottom w:w="0" w:type="dxa"/>
              <w:right w:w="108" w:type="dxa"/>
            </w:tcMar>
          </w:tcPr>
          <w:p w14:paraId="44F74239"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5CB46DC1"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102B9F76" w14:textId="77777777" w:rsidTr="00CE2A5E">
        <w:trPr>
          <w:trHeight w:val="268"/>
          <w:jc w:val="center"/>
        </w:trPr>
        <w:tc>
          <w:tcPr>
            <w:tcW w:w="4205" w:type="dxa"/>
            <w:tcBorders>
              <w:top w:val="single" w:sz="4" w:space="0" w:color="000000"/>
              <w:left w:val="single" w:sz="4" w:space="0" w:color="000000"/>
              <w:bottom w:val="single" w:sz="18" w:space="0" w:color="000000"/>
            </w:tcBorders>
          </w:tcPr>
          <w:p w14:paraId="018A1C9B" w14:textId="77777777" w:rsidR="00CE2A5E" w:rsidRPr="00CE2A5E" w:rsidRDefault="00CE2A5E" w:rsidP="00CE2A5E">
            <w:pPr>
              <w:rPr>
                <w:b/>
                <w:sz w:val="14"/>
                <w:szCs w:val="14"/>
                <w:lang w:val="it-IT"/>
              </w:rPr>
            </w:pPr>
            <w:r w:rsidRPr="00CE2A5E">
              <w:rPr>
                <w:sz w:val="14"/>
                <w:szCs w:val="14"/>
                <w:lang w:val="it-IT"/>
              </w:rPr>
              <w:t>Inizia a riconoscere in modo critico le caratteristiche, le funzioni e i limiti della tecnologia attuale.</w:t>
            </w:r>
          </w:p>
        </w:tc>
        <w:tc>
          <w:tcPr>
            <w:tcW w:w="4709" w:type="dxa"/>
            <w:tcBorders>
              <w:top w:val="single" w:sz="4" w:space="0" w:color="000000"/>
              <w:left w:val="single" w:sz="4" w:space="0" w:color="000000"/>
              <w:bottom w:val="single" w:sz="18" w:space="0" w:color="000000"/>
            </w:tcBorders>
            <w:tcMar>
              <w:top w:w="0" w:type="dxa"/>
              <w:left w:w="108" w:type="dxa"/>
              <w:bottom w:w="0" w:type="dxa"/>
              <w:right w:w="108" w:type="dxa"/>
            </w:tcMar>
          </w:tcPr>
          <w:p w14:paraId="2A780D7F" w14:textId="77777777" w:rsidR="00CE2A5E" w:rsidRPr="00CE2A5E" w:rsidRDefault="00CE2A5E" w:rsidP="00CE2A5E">
            <w:pPr>
              <w:rPr>
                <w:b/>
                <w:sz w:val="14"/>
                <w:szCs w:val="14"/>
                <w:lang w:val="it-IT"/>
              </w:rPr>
            </w:pPr>
            <w:r w:rsidRPr="00CE2A5E">
              <w:rPr>
                <w:sz w:val="14"/>
                <w:szCs w:val="14"/>
                <w:lang w:val="it-IT"/>
              </w:rPr>
              <w:t>Inizia a riconoscere le caratteristiche e le funzioni della tecnologia.</w:t>
            </w:r>
          </w:p>
        </w:tc>
        <w:tc>
          <w:tcPr>
            <w:tcW w:w="3460" w:type="dxa"/>
            <w:vMerge/>
            <w:tcBorders>
              <w:top w:val="single" w:sz="18" w:space="0" w:color="000000"/>
              <w:left w:val="single" w:sz="4" w:space="0" w:color="000000"/>
            </w:tcBorders>
            <w:tcMar>
              <w:top w:w="0" w:type="dxa"/>
              <w:left w:w="108" w:type="dxa"/>
              <w:bottom w:w="0" w:type="dxa"/>
              <w:right w:w="108" w:type="dxa"/>
            </w:tcMar>
          </w:tcPr>
          <w:p w14:paraId="5AAA9AE7"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5E05661F"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5BFE9104" w14:textId="77777777" w:rsidTr="00CE2A5E">
        <w:trPr>
          <w:trHeight w:val="268"/>
          <w:jc w:val="center"/>
        </w:trPr>
        <w:tc>
          <w:tcPr>
            <w:tcW w:w="4205" w:type="dxa"/>
            <w:tcBorders>
              <w:top w:val="single" w:sz="18" w:space="0" w:color="000000"/>
              <w:left w:val="single" w:sz="4" w:space="0" w:color="000000"/>
              <w:bottom w:val="single" w:sz="18" w:space="0" w:color="000000"/>
            </w:tcBorders>
          </w:tcPr>
          <w:p w14:paraId="7491306E" w14:textId="77777777" w:rsidR="00CE2A5E" w:rsidRPr="00CE2A5E" w:rsidRDefault="00CE2A5E" w:rsidP="00CE2A5E">
            <w:pPr>
              <w:jc w:val="both"/>
              <w:rPr>
                <w:sz w:val="14"/>
                <w:szCs w:val="14"/>
                <w:lang w:val="it-IT"/>
              </w:rPr>
            </w:pPr>
            <w:r w:rsidRPr="00CE2A5E">
              <w:rPr>
                <w:sz w:val="14"/>
                <w:szCs w:val="14"/>
                <w:lang w:val="it-IT"/>
              </w:rPr>
              <w:t xml:space="preserve">8. È in grado di osservare, esplorare, descrivere e leggere immagini (opere d’arte, fotografie, manifesti, fumetti, ecc) e messaggi multimediali (spot, brevi filmati, videoclip, ecc.) </w:t>
            </w:r>
          </w:p>
          <w:p w14:paraId="00FBDF81" w14:textId="77777777" w:rsidR="00CE2A5E" w:rsidRPr="00CE2A5E" w:rsidRDefault="00CE2A5E" w:rsidP="00CE2A5E">
            <w:pPr>
              <w:jc w:val="center"/>
              <w:rPr>
                <w:b/>
                <w:sz w:val="14"/>
                <w:szCs w:val="14"/>
                <w:lang w:val="it-IT"/>
              </w:rPr>
            </w:pPr>
          </w:p>
        </w:tc>
        <w:tc>
          <w:tcPr>
            <w:tcW w:w="4709" w:type="dxa"/>
            <w:tcBorders>
              <w:top w:val="single" w:sz="18" w:space="0" w:color="000000"/>
              <w:left w:val="single" w:sz="4" w:space="0" w:color="000000"/>
              <w:bottom w:val="single" w:sz="18" w:space="0" w:color="000000"/>
            </w:tcBorders>
            <w:tcMar>
              <w:top w:w="0" w:type="dxa"/>
              <w:left w:w="108" w:type="dxa"/>
              <w:bottom w:w="0" w:type="dxa"/>
              <w:right w:w="108" w:type="dxa"/>
            </w:tcMar>
          </w:tcPr>
          <w:p w14:paraId="59BA0EEF" w14:textId="77777777" w:rsidR="00CE2A5E" w:rsidRPr="00CE2A5E" w:rsidRDefault="00CE2A5E" w:rsidP="00CE2A5E">
            <w:pPr>
              <w:pBdr>
                <w:top w:val="nil"/>
                <w:left w:val="nil"/>
                <w:bottom w:val="nil"/>
                <w:right w:val="nil"/>
                <w:between w:val="nil"/>
              </w:pBdr>
              <w:spacing w:before="102" w:after="280"/>
              <w:rPr>
                <w:sz w:val="14"/>
                <w:szCs w:val="14"/>
                <w:lang w:val="it-IT"/>
              </w:rPr>
            </w:pPr>
            <w:r w:rsidRPr="00CE2A5E">
              <w:rPr>
                <w:sz w:val="14"/>
                <w:szCs w:val="14"/>
                <w:lang w:val="it-IT"/>
              </w:rPr>
              <w:t>È in grado di osservare, esplorare, descrivere e leggere immagini (opere d’arte, fotografie) e messaggi multimediali (brevi filmati)</w:t>
            </w:r>
          </w:p>
          <w:p w14:paraId="51DBD412" w14:textId="77777777" w:rsidR="00CE2A5E" w:rsidRPr="00CE2A5E" w:rsidRDefault="00CE2A5E" w:rsidP="00CE2A5E">
            <w:pPr>
              <w:jc w:val="center"/>
              <w:rPr>
                <w:b/>
                <w:sz w:val="14"/>
                <w:szCs w:val="14"/>
                <w:lang w:val="it-IT"/>
              </w:rPr>
            </w:pPr>
          </w:p>
        </w:tc>
        <w:tc>
          <w:tcPr>
            <w:tcW w:w="3460" w:type="dxa"/>
            <w:tcBorders>
              <w:top w:val="single" w:sz="18" w:space="0" w:color="000000"/>
              <w:left w:val="single" w:sz="4" w:space="0" w:color="000000"/>
              <w:bottom w:val="single" w:sz="18" w:space="0" w:color="000000"/>
            </w:tcBorders>
            <w:tcMar>
              <w:top w:w="0" w:type="dxa"/>
              <w:left w:w="108" w:type="dxa"/>
              <w:bottom w:w="0" w:type="dxa"/>
              <w:right w:w="108" w:type="dxa"/>
            </w:tcMar>
          </w:tcPr>
          <w:p w14:paraId="79639565" w14:textId="77777777" w:rsidR="00CE2A5E" w:rsidRPr="001C07D8" w:rsidRDefault="00CE2A5E" w:rsidP="00CE2A5E">
            <w:pPr>
              <w:rPr>
                <w:strike/>
                <w:sz w:val="14"/>
                <w:szCs w:val="14"/>
              </w:rPr>
            </w:pPr>
            <w:r w:rsidRPr="001C07D8">
              <w:rPr>
                <w:sz w:val="14"/>
                <w:szCs w:val="14"/>
              </w:rPr>
              <w:t>8. Utilizzare tecniche e materiali diversi</w:t>
            </w:r>
          </w:p>
          <w:p w14:paraId="7C67423E" w14:textId="77777777" w:rsidR="00CE2A5E" w:rsidRPr="001C07D8" w:rsidRDefault="00CE2A5E" w:rsidP="00CE2A5E">
            <w:pPr>
              <w:spacing w:before="280"/>
              <w:rPr>
                <w:b/>
                <w:sz w:val="14"/>
                <w:szCs w:val="14"/>
              </w:rPr>
            </w:pPr>
          </w:p>
        </w:tc>
        <w:tc>
          <w:tcPr>
            <w:tcW w:w="3238"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20653CC9" w14:textId="77777777" w:rsidR="00CE2A5E" w:rsidRPr="00CE2A5E" w:rsidRDefault="00CE2A5E" w:rsidP="00CE2A5E">
            <w:pPr>
              <w:rPr>
                <w:sz w:val="14"/>
                <w:szCs w:val="14"/>
                <w:lang w:val="it-IT"/>
              </w:rPr>
            </w:pPr>
            <w:r w:rsidRPr="00CE2A5E">
              <w:rPr>
                <w:sz w:val="14"/>
                <w:szCs w:val="14"/>
                <w:lang w:val="it-IT"/>
              </w:rPr>
              <w:t>Gli aspetti (naturali e artificiali) e i cambiamenti dell’ambiente.</w:t>
            </w:r>
          </w:p>
          <w:p w14:paraId="66D9B306" w14:textId="77777777" w:rsidR="00CE2A5E" w:rsidRPr="00CE2A5E" w:rsidRDefault="00CE2A5E" w:rsidP="00CE2A5E">
            <w:pPr>
              <w:rPr>
                <w:sz w:val="14"/>
                <w:szCs w:val="14"/>
                <w:lang w:val="it-IT"/>
              </w:rPr>
            </w:pPr>
          </w:p>
          <w:p w14:paraId="48B5DC60" w14:textId="77777777" w:rsidR="00CE2A5E" w:rsidRPr="00CE2A5E" w:rsidRDefault="00CE2A5E" w:rsidP="00CE2A5E">
            <w:pPr>
              <w:rPr>
                <w:sz w:val="14"/>
                <w:szCs w:val="14"/>
                <w:lang w:val="it-IT"/>
              </w:rPr>
            </w:pPr>
            <w:r w:rsidRPr="00CE2A5E">
              <w:rPr>
                <w:sz w:val="14"/>
                <w:szCs w:val="14"/>
                <w:lang w:val="it-IT"/>
              </w:rPr>
              <w:t>Forme iconiche della realtà vissuta (segnali stradali, stemma del Comune, bandiere, ecc…)</w:t>
            </w:r>
          </w:p>
          <w:p w14:paraId="03D417A2" w14:textId="77777777" w:rsidR="00CE2A5E" w:rsidRPr="00CE2A5E" w:rsidRDefault="00CE2A5E" w:rsidP="00CE2A5E">
            <w:pPr>
              <w:spacing w:before="280"/>
              <w:rPr>
                <w:sz w:val="14"/>
                <w:szCs w:val="14"/>
                <w:lang w:val="it-IT"/>
              </w:rPr>
            </w:pPr>
            <w:r w:rsidRPr="00CE2A5E">
              <w:rPr>
                <w:sz w:val="14"/>
                <w:szCs w:val="14"/>
                <w:lang w:val="it-IT"/>
              </w:rPr>
              <w:t>Tecniche di utilizzo di colori e materiali diversi e di recupero.</w:t>
            </w:r>
          </w:p>
          <w:p w14:paraId="7A9B63A3" w14:textId="77777777" w:rsidR="00CE2A5E" w:rsidRPr="00CE2A5E" w:rsidRDefault="00CE2A5E" w:rsidP="00CE2A5E">
            <w:pPr>
              <w:spacing w:before="280"/>
              <w:rPr>
                <w:sz w:val="14"/>
                <w:szCs w:val="14"/>
                <w:lang w:val="it-IT"/>
              </w:rPr>
            </w:pPr>
          </w:p>
          <w:p w14:paraId="364A507D" w14:textId="77777777" w:rsidR="00CE2A5E" w:rsidRPr="00CE2A5E" w:rsidRDefault="00CE2A5E" w:rsidP="00CE2A5E">
            <w:pPr>
              <w:spacing w:before="280"/>
              <w:rPr>
                <w:sz w:val="14"/>
                <w:szCs w:val="14"/>
                <w:lang w:val="it-IT"/>
              </w:rPr>
            </w:pPr>
          </w:p>
        </w:tc>
      </w:tr>
      <w:tr w:rsidR="00CE2A5E" w:rsidRPr="00CE2A5E" w14:paraId="4F3C6FD2" w14:textId="77777777" w:rsidTr="00CE2A5E">
        <w:trPr>
          <w:trHeight w:val="2357"/>
          <w:jc w:val="center"/>
        </w:trPr>
        <w:tc>
          <w:tcPr>
            <w:tcW w:w="4205" w:type="dxa"/>
            <w:tcBorders>
              <w:top w:val="single" w:sz="18" w:space="0" w:color="000000"/>
              <w:left w:val="single" w:sz="4" w:space="0" w:color="000000"/>
            </w:tcBorders>
          </w:tcPr>
          <w:p w14:paraId="500E3CD7" w14:textId="77777777" w:rsidR="00CE2A5E" w:rsidRPr="00CE2A5E" w:rsidRDefault="00CE2A5E" w:rsidP="00CE2A5E">
            <w:pPr>
              <w:rPr>
                <w:b/>
                <w:sz w:val="14"/>
                <w:szCs w:val="14"/>
                <w:lang w:val="it-IT"/>
              </w:rPr>
            </w:pPr>
            <w:r w:rsidRPr="00CE2A5E">
              <w:rPr>
                <w:sz w:val="14"/>
                <w:szCs w:val="14"/>
                <w:lang w:val="it-IT"/>
              </w:rPr>
              <w:t>8.Comprende, all’interno delle varie occasioni di gioco e di sport, il valore delle regole e l’importanza di rispettarle.</w:t>
            </w:r>
          </w:p>
        </w:tc>
        <w:tc>
          <w:tcPr>
            <w:tcW w:w="4709" w:type="dxa"/>
            <w:tcBorders>
              <w:top w:val="single" w:sz="18" w:space="0" w:color="000000"/>
              <w:left w:val="single" w:sz="4" w:space="0" w:color="000000"/>
            </w:tcBorders>
            <w:tcMar>
              <w:top w:w="0" w:type="dxa"/>
              <w:left w:w="108" w:type="dxa"/>
              <w:bottom w:w="0" w:type="dxa"/>
              <w:right w:w="108" w:type="dxa"/>
            </w:tcMar>
          </w:tcPr>
          <w:p w14:paraId="4D40DDA5" w14:textId="77777777" w:rsidR="00CE2A5E" w:rsidRPr="00CE2A5E" w:rsidRDefault="00CE2A5E" w:rsidP="00CE2A5E">
            <w:pPr>
              <w:rPr>
                <w:sz w:val="14"/>
                <w:szCs w:val="14"/>
                <w:lang w:val="it-IT"/>
              </w:rPr>
            </w:pPr>
            <w:r w:rsidRPr="00CE2A5E">
              <w:rPr>
                <w:sz w:val="14"/>
                <w:szCs w:val="14"/>
                <w:lang w:val="it-IT"/>
              </w:rPr>
              <w:t>Riconosce all’interno delle varie occasioni di gioco le regole di un comportamento adeguato.</w:t>
            </w:r>
          </w:p>
          <w:p w14:paraId="4C83DF1A" w14:textId="77777777" w:rsidR="00CE2A5E" w:rsidRPr="00CE2A5E" w:rsidRDefault="00CE2A5E" w:rsidP="00CE2A5E">
            <w:pPr>
              <w:jc w:val="center"/>
              <w:rPr>
                <w:b/>
                <w:sz w:val="14"/>
                <w:szCs w:val="14"/>
                <w:lang w:val="it-IT"/>
              </w:rPr>
            </w:pPr>
          </w:p>
        </w:tc>
        <w:tc>
          <w:tcPr>
            <w:tcW w:w="3460" w:type="dxa"/>
            <w:tcBorders>
              <w:top w:val="single" w:sz="18" w:space="0" w:color="000000"/>
              <w:left w:val="single" w:sz="4" w:space="0" w:color="000000"/>
            </w:tcBorders>
            <w:tcMar>
              <w:top w:w="0" w:type="dxa"/>
              <w:left w:w="108" w:type="dxa"/>
              <w:bottom w:w="0" w:type="dxa"/>
              <w:right w:w="108" w:type="dxa"/>
            </w:tcMar>
          </w:tcPr>
          <w:p w14:paraId="7A12D251" w14:textId="77777777" w:rsidR="00CE2A5E" w:rsidRPr="00CE2A5E" w:rsidRDefault="00CE2A5E" w:rsidP="00CE2A5E">
            <w:pPr>
              <w:rPr>
                <w:i/>
                <w:sz w:val="14"/>
                <w:szCs w:val="14"/>
                <w:lang w:val="it-IT"/>
              </w:rPr>
            </w:pPr>
            <w:r w:rsidRPr="00CE2A5E">
              <w:rPr>
                <w:i/>
                <w:sz w:val="14"/>
                <w:szCs w:val="14"/>
                <w:lang w:val="it-IT"/>
              </w:rPr>
              <w:t>8. Il gioco, lo sport, le regole e il fair play</w:t>
            </w:r>
          </w:p>
          <w:p w14:paraId="3F1B6084" w14:textId="77777777" w:rsidR="00CE2A5E" w:rsidRPr="00CE2A5E" w:rsidRDefault="00CE2A5E" w:rsidP="00CE2A5E">
            <w:pPr>
              <w:rPr>
                <w:sz w:val="14"/>
                <w:szCs w:val="14"/>
                <w:lang w:val="it-IT"/>
              </w:rPr>
            </w:pPr>
          </w:p>
          <w:p w14:paraId="185281CB" w14:textId="77777777" w:rsidR="00CE2A5E" w:rsidRPr="00CE2A5E" w:rsidRDefault="00CE2A5E" w:rsidP="00CE2A5E">
            <w:pPr>
              <w:rPr>
                <w:sz w:val="14"/>
                <w:szCs w:val="14"/>
                <w:lang w:val="it-IT"/>
              </w:rPr>
            </w:pPr>
            <w:r w:rsidRPr="00CE2A5E">
              <w:rPr>
                <w:sz w:val="14"/>
                <w:szCs w:val="14"/>
                <w:lang w:val="it-IT"/>
              </w:rPr>
              <w:t>Partecipare attivamente alle varie forme di gioco, organizzate anche in forma di gara, collaborando con gli altri.</w:t>
            </w:r>
          </w:p>
          <w:p w14:paraId="304A1A6B" w14:textId="77777777" w:rsidR="00CE2A5E" w:rsidRPr="00CE2A5E" w:rsidRDefault="00CE2A5E" w:rsidP="00CE2A5E">
            <w:pPr>
              <w:rPr>
                <w:sz w:val="14"/>
                <w:szCs w:val="14"/>
                <w:lang w:val="it-IT"/>
              </w:rPr>
            </w:pPr>
          </w:p>
          <w:p w14:paraId="25E45443" w14:textId="77777777" w:rsidR="00CE2A5E" w:rsidRPr="00CE2A5E" w:rsidRDefault="00CE2A5E" w:rsidP="00CE2A5E">
            <w:pPr>
              <w:rPr>
                <w:i/>
                <w:sz w:val="14"/>
                <w:szCs w:val="14"/>
                <w:lang w:val="it-IT"/>
              </w:rPr>
            </w:pPr>
            <w:r w:rsidRPr="00CE2A5E">
              <w:rPr>
                <w:i/>
                <w:sz w:val="14"/>
                <w:szCs w:val="14"/>
                <w:lang w:val="it-IT"/>
              </w:rPr>
              <w:t xml:space="preserve">Salute e benessere, prevenzione e sicurezza </w:t>
            </w:r>
          </w:p>
          <w:p w14:paraId="43815C91" w14:textId="77777777" w:rsidR="00CE2A5E" w:rsidRPr="00CE2A5E" w:rsidRDefault="00CE2A5E" w:rsidP="00CE2A5E">
            <w:pPr>
              <w:spacing w:before="280"/>
              <w:rPr>
                <w:sz w:val="14"/>
                <w:szCs w:val="14"/>
                <w:lang w:val="it-IT"/>
              </w:rPr>
            </w:pPr>
            <w:r w:rsidRPr="00CE2A5E">
              <w:rPr>
                <w:sz w:val="14"/>
                <w:szCs w:val="14"/>
                <w:lang w:val="it-IT"/>
              </w:rPr>
              <w:t>Assumere comportamenti adeguati per la prevenzione degli infortuni e per la sicurezza nei vari ambienti di vita.</w:t>
            </w:r>
          </w:p>
        </w:tc>
        <w:tc>
          <w:tcPr>
            <w:tcW w:w="3238" w:type="dxa"/>
            <w:tcBorders>
              <w:top w:val="single" w:sz="18" w:space="0" w:color="000000"/>
              <w:left w:val="single" w:sz="4" w:space="0" w:color="000000"/>
              <w:right w:val="single" w:sz="4" w:space="0" w:color="000000"/>
            </w:tcBorders>
            <w:tcMar>
              <w:top w:w="0" w:type="dxa"/>
              <w:left w:w="108" w:type="dxa"/>
              <w:bottom w:w="0" w:type="dxa"/>
              <w:right w:w="108" w:type="dxa"/>
            </w:tcMar>
          </w:tcPr>
          <w:p w14:paraId="54C8F26D" w14:textId="77777777" w:rsidR="00CE2A5E" w:rsidRPr="00CE2A5E" w:rsidRDefault="00CE2A5E" w:rsidP="00CE2A5E">
            <w:pPr>
              <w:rPr>
                <w:sz w:val="14"/>
                <w:szCs w:val="14"/>
                <w:lang w:val="it-IT"/>
              </w:rPr>
            </w:pPr>
          </w:p>
          <w:p w14:paraId="3C0931F0" w14:textId="77777777" w:rsidR="00CE2A5E" w:rsidRPr="00CE2A5E" w:rsidRDefault="00CE2A5E" w:rsidP="00CE2A5E">
            <w:pPr>
              <w:rPr>
                <w:sz w:val="14"/>
                <w:szCs w:val="14"/>
                <w:lang w:val="it-IT"/>
              </w:rPr>
            </w:pPr>
            <w:r w:rsidRPr="00CE2A5E">
              <w:rPr>
                <w:sz w:val="14"/>
                <w:szCs w:val="14"/>
                <w:lang w:val="it-IT"/>
              </w:rPr>
              <w:t>Le regole dei giochi.</w:t>
            </w:r>
          </w:p>
          <w:p w14:paraId="47CDA512" w14:textId="77777777" w:rsidR="00CE2A5E" w:rsidRPr="00CE2A5E" w:rsidRDefault="00CE2A5E" w:rsidP="00CE2A5E">
            <w:pPr>
              <w:rPr>
                <w:sz w:val="14"/>
                <w:szCs w:val="14"/>
                <w:lang w:val="it-IT"/>
              </w:rPr>
            </w:pPr>
          </w:p>
          <w:p w14:paraId="3742780F" w14:textId="77777777" w:rsidR="00CE2A5E" w:rsidRPr="00CE2A5E" w:rsidRDefault="00CE2A5E" w:rsidP="00CE2A5E">
            <w:pPr>
              <w:rPr>
                <w:sz w:val="14"/>
                <w:szCs w:val="14"/>
                <w:lang w:val="it-IT"/>
              </w:rPr>
            </w:pPr>
            <w:r w:rsidRPr="00CE2A5E">
              <w:rPr>
                <w:sz w:val="14"/>
                <w:szCs w:val="14"/>
                <w:lang w:val="it-IT"/>
              </w:rPr>
              <w:t>Il senso di responsabilità.</w:t>
            </w:r>
          </w:p>
          <w:p w14:paraId="0C04AD19" w14:textId="77777777" w:rsidR="00CE2A5E" w:rsidRPr="00CE2A5E" w:rsidRDefault="00CE2A5E" w:rsidP="00CE2A5E">
            <w:pPr>
              <w:rPr>
                <w:sz w:val="14"/>
                <w:szCs w:val="14"/>
                <w:lang w:val="it-IT"/>
              </w:rPr>
            </w:pPr>
          </w:p>
          <w:p w14:paraId="2A713CCC" w14:textId="77777777" w:rsidR="00CE2A5E" w:rsidRPr="00CE2A5E" w:rsidRDefault="00CE2A5E" w:rsidP="00CE2A5E">
            <w:pPr>
              <w:rPr>
                <w:sz w:val="14"/>
                <w:szCs w:val="14"/>
                <w:lang w:val="it-IT"/>
              </w:rPr>
            </w:pPr>
            <w:r w:rsidRPr="00CE2A5E">
              <w:rPr>
                <w:sz w:val="14"/>
                <w:szCs w:val="14"/>
                <w:lang w:val="it-IT"/>
              </w:rPr>
              <w:t>La collaborazione.</w:t>
            </w:r>
          </w:p>
          <w:p w14:paraId="55363819" w14:textId="77777777" w:rsidR="00CE2A5E" w:rsidRPr="00CE2A5E" w:rsidRDefault="00CE2A5E" w:rsidP="00CE2A5E">
            <w:pPr>
              <w:rPr>
                <w:sz w:val="14"/>
                <w:szCs w:val="14"/>
                <w:lang w:val="it-IT"/>
              </w:rPr>
            </w:pPr>
          </w:p>
          <w:p w14:paraId="1C12F6B1" w14:textId="77777777" w:rsidR="00CE2A5E" w:rsidRPr="00CE2A5E" w:rsidRDefault="00CE2A5E" w:rsidP="00CE2A5E">
            <w:pPr>
              <w:rPr>
                <w:sz w:val="14"/>
                <w:szCs w:val="14"/>
                <w:lang w:val="it-IT"/>
              </w:rPr>
            </w:pPr>
            <w:r w:rsidRPr="00CE2A5E">
              <w:rPr>
                <w:sz w:val="14"/>
                <w:szCs w:val="14"/>
                <w:lang w:val="it-IT"/>
              </w:rPr>
              <w:t>Regole per la sicurezza nei vari ambienti di vita.</w:t>
            </w:r>
          </w:p>
          <w:p w14:paraId="1E8EB573" w14:textId="77777777" w:rsidR="00CE2A5E" w:rsidRPr="00CE2A5E" w:rsidRDefault="00CE2A5E" w:rsidP="00CE2A5E">
            <w:pPr>
              <w:rPr>
                <w:sz w:val="14"/>
                <w:szCs w:val="14"/>
                <w:lang w:val="it-IT"/>
              </w:rPr>
            </w:pPr>
          </w:p>
          <w:p w14:paraId="63D3CBC0" w14:textId="77777777" w:rsidR="00CE2A5E" w:rsidRPr="00CE2A5E" w:rsidRDefault="00CE2A5E" w:rsidP="00CE2A5E">
            <w:pPr>
              <w:rPr>
                <w:sz w:val="14"/>
                <w:szCs w:val="14"/>
                <w:lang w:val="it-IT"/>
              </w:rPr>
            </w:pPr>
            <w:r w:rsidRPr="00CE2A5E">
              <w:rPr>
                <w:sz w:val="14"/>
                <w:szCs w:val="14"/>
                <w:lang w:val="it-IT"/>
              </w:rPr>
              <w:t>Regole di utilizzo degli attrezzi.</w:t>
            </w:r>
          </w:p>
        </w:tc>
      </w:tr>
      <w:tr w:rsidR="00CE2A5E" w:rsidRPr="00CE2A5E" w14:paraId="0EF8F8C2" w14:textId="77777777" w:rsidTr="00CE2A5E">
        <w:trPr>
          <w:trHeight w:val="1243"/>
          <w:jc w:val="center"/>
        </w:trPr>
        <w:tc>
          <w:tcPr>
            <w:tcW w:w="4205" w:type="dxa"/>
            <w:tcBorders>
              <w:top w:val="single" w:sz="18" w:space="0" w:color="000000"/>
              <w:left w:val="single" w:sz="4" w:space="0" w:color="000000"/>
            </w:tcBorders>
          </w:tcPr>
          <w:p w14:paraId="5C9ABAC8" w14:textId="77777777" w:rsidR="00CE2A5E" w:rsidRPr="00CE2A5E" w:rsidRDefault="00CE2A5E" w:rsidP="00CE2A5E">
            <w:pPr>
              <w:rPr>
                <w:sz w:val="14"/>
                <w:szCs w:val="14"/>
                <w:lang w:val="it-IT"/>
              </w:rPr>
            </w:pPr>
            <w:r w:rsidRPr="00CE2A5E">
              <w:rPr>
                <w:sz w:val="14"/>
                <w:szCs w:val="14"/>
                <w:lang w:val="it-IT"/>
              </w:rPr>
              <w:t>8. L’alunno si orienta nello spazio circostante</w:t>
            </w:r>
          </w:p>
        </w:tc>
        <w:tc>
          <w:tcPr>
            <w:tcW w:w="4709" w:type="dxa"/>
            <w:tcBorders>
              <w:top w:val="single" w:sz="18" w:space="0" w:color="000000"/>
              <w:left w:val="single" w:sz="4" w:space="0" w:color="000000"/>
            </w:tcBorders>
            <w:tcMar>
              <w:top w:w="0" w:type="dxa"/>
              <w:left w:w="108" w:type="dxa"/>
              <w:bottom w:w="0" w:type="dxa"/>
              <w:right w:w="108" w:type="dxa"/>
            </w:tcMar>
          </w:tcPr>
          <w:p w14:paraId="36FC6F49" w14:textId="77777777" w:rsidR="00CE2A5E" w:rsidRPr="00CE2A5E" w:rsidRDefault="00CE2A5E" w:rsidP="00CE2A5E">
            <w:pPr>
              <w:rPr>
                <w:sz w:val="14"/>
                <w:szCs w:val="14"/>
                <w:highlight w:val="red"/>
                <w:lang w:val="it-IT"/>
              </w:rPr>
            </w:pPr>
            <w:r w:rsidRPr="00CE2A5E">
              <w:rPr>
                <w:sz w:val="14"/>
                <w:szCs w:val="14"/>
                <w:lang w:val="it-IT"/>
              </w:rPr>
              <w:t>L’alunno si orienta nello spazio circostante</w:t>
            </w:r>
          </w:p>
          <w:p w14:paraId="0D461B30" w14:textId="77777777" w:rsidR="00CE2A5E" w:rsidRPr="00CE2A5E" w:rsidRDefault="00CE2A5E" w:rsidP="00CE2A5E">
            <w:pPr>
              <w:jc w:val="center"/>
              <w:rPr>
                <w:b/>
                <w:sz w:val="14"/>
                <w:szCs w:val="14"/>
                <w:lang w:val="it-IT"/>
              </w:rPr>
            </w:pPr>
          </w:p>
        </w:tc>
        <w:tc>
          <w:tcPr>
            <w:tcW w:w="3460" w:type="dxa"/>
            <w:tcBorders>
              <w:top w:val="single" w:sz="18" w:space="0" w:color="000000"/>
              <w:left w:val="single" w:sz="4" w:space="0" w:color="000000"/>
            </w:tcBorders>
            <w:tcMar>
              <w:top w:w="0" w:type="dxa"/>
              <w:left w:w="108" w:type="dxa"/>
              <w:bottom w:w="0" w:type="dxa"/>
              <w:right w:w="108" w:type="dxa"/>
            </w:tcMar>
          </w:tcPr>
          <w:p w14:paraId="558DC7D8" w14:textId="77777777" w:rsidR="00CE2A5E" w:rsidRPr="00CE2A5E" w:rsidRDefault="00CE2A5E" w:rsidP="00CE2A5E">
            <w:pPr>
              <w:spacing w:after="240"/>
              <w:rPr>
                <w:sz w:val="14"/>
                <w:szCs w:val="14"/>
                <w:lang w:val="it-IT"/>
              </w:rPr>
            </w:pPr>
            <w:r w:rsidRPr="00CE2A5E">
              <w:rPr>
                <w:sz w:val="14"/>
                <w:szCs w:val="14"/>
                <w:lang w:val="it-IT"/>
              </w:rPr>
              <w:t xml:space="preserve">8 Esplorare e descrivere lo spazio, l’ambiente e riconoscerne la funzione. </w:t>
            </w:r>
          </w:p>
          <w:p w14:paraId="3B388748" w14:textId="77777777" w:rsidR="00CE2A5E" w:rsidRPr="00CE2A5E" w:rsidRDefault="00CE2A5E" w:rsidP="00CE2A5E">
            <w:pPr>
              <w:spacing w:after="240"/>
              <w:rPr>
                <w:b/>
                <w:sz w:val="14"/>
                <w:szCs w:val="14"/>
                <w:lang w:val="it-IT"/>
              </w:rPr>
            </w:pPr>
          </w:p>
        </w:tc>
        <w:tc>
          <w:tcPr>
            <w:tcW w:w="3238" w:type="dxa"/>
            <w:tcBorders>
              <w:top w:val="single" w:sz="18" w:space="0" w:color="000000"/>
              <w:left w:val="single" w:sz="4" w:space="0" w:color="000000"/>
              <w:right w:val="single" w:sz="4" w:space="0" w:color="000000"/>
            </w:tcBorders>
            <w:tcMar>
              <w:top w:w="0" w:type="dxa"/>
              <w:left w:w="108" w:type="dxa"/>
              <w:bottom w:w="0" w:type="dxa"/>
              <w:right w:w="108" w:type="dxa"/>
            </w:tcMar>
          </w:tcPr>
          <w:p w14:paraId="02AA9885" w14:textId="77777777" w:rsidR="00CE2A5E" w:rsidRPr="00CE2A5E" w:rsidRDefault="00CE2A5E" w:rsidP="00CE2A5E">
            <w:pPr>
              <w:spacing w:after="240"/>
              <w:rPr>
                <w:sz w:val="14"/>
                <w:szCs w:val="14"/>
                <w:lang w:val="it-IT"/>
              </w:rPr>
            </w:pPr>
            <w:r w:rsidRPr="00CE2A5E">
              <w:rPr>
                <w:sz w:val="14"/>
                <w:szCs w:val="14"/>
                <w:lang w:val="it-IT"/>
              </w:rPr>
              <w:t>Conoscenza di una corretta educazione stradale nei percorsi abituali.</w:t>
            </w:r>
          </w:p>
          <w:p w14:paraId="65A9E51B" w14:textId="77777777" w:rsidR="00CE2A5E" w:rsidRPr="00CE2A5E" w:rsidRDefault="00CE2A5E" w:rsidP="00CE2A5E">
            <w:pPr>
              <w:spacing w:after="240"/>
              <w:rPr>
                <w:sz w:val="14"/>
                <w:szCs w:val="14"/>
                <w:lang w:val="it-IT"/>
              </w:rPr>
            </w:pPr>
            <w:r w:rsidRPr="00CE2A5E">
              <w:rPr>
                <w:sz w:val="14"/>
                <w:szCs w:val="14"/>
                <w:lang w:val="it-IT"/>
              </w:rPr>
              <w:t>Rispetto e cura del proprio ambiente di vita</w:t>
            </w:r>
          </w:p>
          <w:p w14:paraId="41C71EE4" w14:textId="77777777" w:rsidR="00CE2A5E" w:rsidRPr="00CE2A5E" w:rsidRDefault="00CE2A5E" w:rsidP="00CE2A5E">
            <w:pPr>
              <w:rPr>
                <w:sz w:val="14"/>
                <w:szCs w:val="14"/>
                <w:lang w:val="it-IT"/>
              </w:rPr>
            </w:pPr>
          </w:p>
        </w:tc>
      </w:tr>
      <w:tr w:rsidR="00CE2A5E" w:rsidRPr="00CE2A5E" w14:paraId="7F50EE5F" w14:textId="77777777" w:rsidTr="00CE2A5E">
        <w:trPr>
          <w:trHeight w:val="1605"/>
          <w:jc w:val="center"/>
        </w:trPr>
        <w:tc>
          <w:tcPr>
            <w:tcW w:w="4205" w:type="dxa"/>
            <w:tcBorders>
              <w:top w:val="single" w:sz="18" w:space="0" w:color="000000"/>
              <w:left w:val="single" w:sz="4" w:space="0" w:color="000000"/>
              <w:bottom w:val="single" w:sz="18" w:space="0" w:color="000000"/>
            </w:tcBorders>
          </w:tcPr>
          <w:p w14:paraId="006BDB7C" w14:textId="77777777" w:rsidR="00CE2A5E" w:rsidRPr="00CE2A5E" w:rsidRDefault="00CE2A5E" w:rsidP="00CE2A5E">
            <w:pPr>
              <w:jc w:val="both"/>
              <w:rPr>
                <w:b/>
                <w:sz w:val="14"/>
                <w:szCs w:val="14"/>
                <w:lang w:val="it-IT"/>
              </w:rPr>
            </w:pPr>
            <w:r w:rsidRPr="00CE2A5E">
              <w:rPr>
                <w:sz w:val="14"/>
                <w:szCs w:val="14"/>
                <w:lang w:val="it-IT"/>
              </w:rPr>
              <w:t>8. L’alunno riflette su Dio Creatore e Padre, sui dati fondamentali della vita di Gesù e sa collegare i contenuti principali del suo insegnamento alle tradizioni dell’ambiente in cui vive; riconosce il significato cristiano del Natale e della Pasqua, traendone motivo per interrogarsi sul valore di tali festività nell’esperienza personale, familiare e sociale.</w:t>
            </w:r>
          </w:p>
        </w:tc>
        <w:tc>
          <w:tcPr>
            <w:tcW w:w="4709" w:type="dxa"/>
            <w:tcBorders>
              <w:top w:val="single" w:sz="18" w:space="0" w:color="000000"/>
              <w:left w:val="single" w:sz="4" w:space="0" w:color="000000"/>
              <w:bottom w:val="single" w:sz="18" w:space="0" w:color="000000"/>
            </w:tcBorders>
            <w:tcMar>
              <w:top w:w="0" w:type="dxa"/>
              <w:left w:w="108" w:type="dxa"/>
              <w:bottom w:w="0" w:type="dxa"/>
              <w:right w:w="108" w:type="dxa"/>
            </w:tcMar>
          </w:tcPr>
          <w:p w14:paraId="44CFCF95" w14:textId="77777777" w:rsidR="00CE2A5E" w:rsidRPr="00CE2A5E" w:rsidRDefault="00CE2A5E" w:rsidP="00CE2A5E">
            <w:pPr>
              <w:jc w:val="both"/>
              <w:rPr>
                <w:sz w:val="14"/>
                <w:szCs w:val="14"/>
                <w:lang w:val="it-IT"/>
              </w:rPr>
            </w:pPr>
            <w:r w:rsidRPr="00CE2A5E">
              <w:rPr>
                <w:sz w:val="14"/>
                <w:szCs w:val="14"/>
                <w:lang w:val="it-IT"/>
              </w:rPr>
              <w:t>L’alunno riconosce gli elementi simbolici del Cristianesimo e di altre religioni rintracciabili nel territorio, nelle festività, nei riti, nei segni.</w:t>
            </w:r>
          </w:p>
          <w:p w14:paraId="735B4F0F" w14:textId="77777777" w:rsidR="00CE2A5E" w:rsidRPr="00CE2A5E" w:rsidRDefault="00CE2A5E" w:rsidP="00CE2A5E">
            <w:pPr>
              <w:jc w:val="center"/>
              <w:rPr>
                <w:b/>
                <w:sz w:val="14"/>
                <w:szCs w:val="14"/>
                <w:lang w:val="it-IT"/>
              </w:rPr>
            </w:pPr>
          </w:p>
        </w:tc>
        <w:tc>
          <w:tcPr>
            <w:tcW w:w="3460" w:type="dxa"/>
            <w:tcBorders>
              <w:top w:val="single" w:sz="18" w:space="0" w:color="000000"/>
              <w:left w:val="single" w:sz="4" w:space="0" w:color="000000"/>
              <w:bottom w:val="single" w:sz="18" w:space="0" w:color="000000"/>
            </w:tcBorders>
            <w:tcMar>
              <w:top w:w="0" w:type="dxa"/>
              <w:left w:w="108" w:type="dxa"/>
              <w:bottom w:w="0" w:type="dxa"/>
              <w:right w:w="108" w:type="dxa"/>
            </w:tcMar>
          </w:tcPr>
          <w:p w14:paraId="10F4E624" w14:textId="77777777" w:rsidR="00CE2A5E" w:rsidRPr="00CE2A5E" w:rsidRDefault="00CE2A5E" w:rsidP="00CE2A5E">
            <w:pPr>
              <w:rPr>
                <w:b/>
                <w:sz w:val="14"/>
                <w:szCs w:val="14"/>
                <w:lang w:val="it-IT"/>
              </w:rPr>
            </w:pPr>
            <w:r w:rsidRPr="00CE2A5E">
              <w:rPr>
                <w:b/>
                <w:sz w:val="14"/>
                <w:szCs w:val="14"/>
                <w:lang w:val="it-IT"/>
              </w:rPr>
              <w:t>8.I valori etici e religiosi</w:t>
            </w:r>
          </w:p>
          <w:p w14:paraId="1E2DB7F1" w14:textId="77777777" w:rsidR="00CE2A5E" w:rsidRPr="00CE2A5E" w:rsidRDefault="00CE2A5E" w:rsidP="00CE2A5E">
            <w:pPr>
              <w:spacing w:before="73"/>
              <w:rPr>
                <w:sz w:val="14"/>
                <w:szCs w:val="14"/>
                <w:lang w:val="it-IT"/>
              </w:rPr>
            </w:pPr>
            <w:r w:rsidRPr="00CE2A5E">
              <w:rPr>
                <w:sz w:val="14"/>
                <w:szCs w:val="14"/>
                <w:lang w:val="it-IT"/>
              </w:rPr>
              <w:t>Riconoscere che la morale cristiana si fonda sul comandamento dell’amore di Gesù.</w:t>
            </w:r>
          </w:p>
          <w:p w14:paraId="5AF64941" w14:textId="77777777" w:rsidR="00CE2A5E" w:rsidRPr="00CE2A5E" w:rsidRDefault="00CE2A5E" w:rsidP="00CE2A5E">
            <w:pPr>
              <w:spacing w:before="73"/>
              <w:rPr>
                <w:sz w:val="14"/>
                <w:szCs w:val="14"/>
                <w:lang w:val="it-IT"/>
              </w:rPr>
            </w:pPr>
          </w:p>
          <w:p w14:paraId="35651F00" w14:textId="77777777" w:rsidR="00CE2A5E" w:rsidRPr="00CE2A5E" w:rsidRDefault="00CE2A5E" w:rsidP="00CE2A5E">
            <w:pPr>
              <w:rPr>
                <w:b/>
                <w:sz w:val="14"/>
                <w:szCs w:val="14"/>
                <w:lang w:val="it-IT"/>
              </w:rPr>
            </w:pPr>
          </w:p>
        </w:tc>
        <w:tc>
          <w:tcPr>
            <w:tcW w:w="3238"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03631B6B" w14:textId="77777777" w:rsidR="00CE2A5E" w:rsidRPr="00CE2A5E" w:rsidRDefault="00CE2A5E" w:rsidP="00CE2A5E">
            <w:pPr>
              <w:rPr>
                <w:sz w:val="14"/>
                <w:szCs w:val="14"/>
                <w:lang w:val="it-IT"/>
              </w:rPr>
            </w:pPr>
            <w:r w:rsidRPr="00CE2A5E">
              <w:rPr>
                <w:sz w:val="14"/>
                <w:szCs w:val="14"/>
                <w:lang w:val="it-IT"/>
              </w:rPr>
              <w:t>Creaturalità e corresponsabilità</w:t>
            </w:r>
          </w:p>
          <w:p w14:paraId="0C1F983D" w14:textId="77777777" w:rsidR="00CE2A5E" w:rsidRPr="00CE2A5E" w:rsidRDefault="00CE2A5E" w:rsidP="00CE2A5E">
            <w:pPr>
              <w:rPr>
                <w:sz w:val="14"/>
                <w:szCs w:val="14"/>
                <w:lang w:val="it-IT"/>
              </w:rPr>
            </w:pPr>
          </w:p>
          <w:p w14:paraId="332010C3" w14:textId="77777777" w:rsidR="00CE2A5E" w:rsidRPr="00CE2A5E" w:rsidRDefault="00CE2A5E" w:rsidP="00CE2A5E">
            <w:pPr>
              <w:rPr>
                <w:sz w:val="14"/>
                <w:szCs w:val="14"/>
                <w:lang w:val="it-IT"/>
              </w:rPr>
            </w:pPr>
            <w:r w:rsidRPr="00CE2A5E">
              <w:rPr>
                <w:sz w:val="14"/>
                <w:szCs w:val="14"/>
                <w:lang w:val="it-IT"/>
              </w:rPr>
              <w:t>San Francesco esempio significativo di amore e gratitudine verso il Creato.</w:t>
            </w:r>
          </w:p>
          <w:p w14:paraId="702FCFF2" w14:textId="77777777" w:rsidR="00CE2A5E" w:rsidRPr="00CE2A5E" w:rsidRDefault="00CE2A5E" w:rsidP="00CE2A5E">
            <w:pPr>
              <w:rPr>
                <w:sz w:val="14"/>
                <w:szCs w:val="14"/>
                <w:lang w:val="it-IT"/>
              </w:rPr>
            </w:pPr>
          </w:p>
          <w:p w14:paraId="75495F36" w14:textId="77777777" w:rsidR="00CE2A5E" w:rsidRPr="00CE2A5E" w:rsidRDefault="00CE2A5E" w:rsidP="00CE2A5E">
            <w:pPr>
              <w:rPr>
                <w:sz w:val="14"/>
                <w:szCs w:val="14"/>
                <w:lang w:val="it-IT"/>
              </w:rPr>
            </w:pPr>
          </w:p>
          <w:p w14:paraId="1AD694D4" w14:textId="77777777" w:rsidR="00CE2A5E" w:rsidRPr="00CE2A5E" w:rsidRDefault="00CE2A5E" w:rsidP="00CE2A5E">
            <w:pPr>
              <w:rPr>
                <w:sz w:val="14"/>
                <w:szCs w:val="14"/>
                <w:lang w:val="it-IT"/>
              </w:rPr>
            </w:pPr>
          </w:p>
          <w:p w14:paraId="35184662" w14:textId="77777777" w:rsidR="00CE2A5E" w:rsidRPr="00CE2A5E" w:rsidRDefault="00CE2A5E" w:rsidP="00CE2A5E">
            <w:pPr>
              <w:jc w:val="both"/>
              <w:rPr>
                <w:sz w:val="14"/>
                <w:szCs w:val="14"/>
                <w:lang w:val="it-IT"/>
              </w:rPr>
            </w:pPr>
          </w:p>
        </w:tc>
      </w:tr>
      <w:tr w:rsidR="00CE2A5E" w:rsidRPr="00CE2A5E" w14:paraId="59A2587E" w14:textId="77777777" w:rsidTr="00CE2A5E">
        <w:trPr>
          <w:trHeight w:val="268"/>
          <w:jc w:val="center"/>
        </w:trPr>
        <w:tc>
          <w:tcPr>
            <w:tcW w:w="4205" w:type="dxa"/>
            <w:tcBorders>
              <w:top w:val="single" w:sz="18" w:space="0" w:color="000000"/>
              <w:left w:val="single" w:sz="4" w:space="0" w:color="000000"/>
              <w:bottom w:val="single" w:sz="18" w:space="0" w:color="000000"/>
            </w:tcBorders>
          </w:tcPr>
          <w:p w14:paraId="5ED5AB5F" w14:textId="77777777" w:rsidR="00CE2A5E" w:rsidRPr="00CE2A5E" w:rsidRDefault="00CE2A5E" w:rsidP="00CE2A5E">
            <w:pPr>
              <w:rPr>
                <w:b/>
                <w:sz w:val="14"/>
                <w:szCs w:val="14"/>
                <w:lang w:val="it-IT"/>
              </w:rPr>
            </w:pPr>
            <w:r w:rsidRPr="00CE2A5E">
              <w:rPr>
                <w:sz w:val="14"/>
                <w:szCs w:val="14"/>
                <w:lang w:val="it-IT"/>
              </w:rPr>
              <w:t>8.Improvvisa liberamente e in modo creativo, imparando gradualmente a dominare tecniche e materiali, suoni e silenzi.</w:t>
            </w:r>
          </w:p>
        </w:tc>
        <w:tc>
          <w:tcPr>
            <w:tcW w:w="4709" w:type="dxa"/>
            <w:tcBorders>
              <w:top w:val="single" w:sz="18" w:space="0" w:color="000000"/>
              <w:left w:val="single" w:sz="4" w:space="0" w:color="000000"/>
              <w:bottom w:val="single" w:sz="18" w:space="0" w:color="000000"/>
            </w:tcBorders>
            <w:tcMar>
              <w:top w:w="0" w:type="dxa"/>
              <w:left w:w="108" w:type="dxa"/>
              <w:bottom w:w="0" w:type="dxa"/>
              <w:right w:w="108" w:type="dxa"/>
            </w:tcMar>
          </w:tcPr>
          <w:p w14:paraId="461C34E7" w14:textId="77777777" w:rsidR="00CE2A5E" w:rsidRPr="00CE2A5E" w:rsidRDefault="00CE2A5E" w:rsidP="00CE2A5E">
            <w:pPr>
              <w:rPr>
                <w:sz w:val="14"/>
                <w:szCs w:val="14"/>
                <w:lang w:val="it-IT"/>
              </w:rPr>
            </w:pPr>
            <w:r w:rsidRPr="00CE2A5E">
              <w:rPr>
                <w:sz w:val="14"/>
                <w:szCs w:val="14"/>
                <w:lang w:val="it-IT"/>
              </w:rPr>
              <w:t xml:space="preserve">Esegue liberamente e in modo creativo, imparando gradualmente a dominare suoni e silenzi. </w:t>
            </w:r>
          </w:p>
          <w:p w14:paraId="43265025" w14:textId="77777777" w:rsidR="00CE2A5E" w:rsidRPr="00CE2A5E" w:rsidRDefault="00CE2A5E" w:rsidP="00CE2A5E">
            <w:pPr>
              <w:jc w:val="center"/>
              <w:rPr>
                <w:b/>
                <w:sz w:val="14"/>
                <w:szCs w:val="14"/>
                <w:lang w:val="it-IT"/>
              </w:rPr>
            </w:pPr>
          </w:p>
        </w:tc>
        <w:tc>
          <w:tcPr>
            <w:tcW w:w="3460" w:type="dxa"/>
            <w:tcBorders>
              <w:top w:val="single" w:sz="18" w:space="0" w:color="000000"/>
              <w:left w:val="single" w:sz="4" w:space="0" w:color="000000"/>
              <w:bottom w:val="single" w:sz="18" w:space="0" w:color="000000"/>
            </w:tcBorders>
            <w:tcMar>
              <w:top w:w="0" w:type="dxa"/>
              <w:left w:w="108" w:type="dxa"/>
              <w:bottom w:w="0" w:type="dxa"/>
              <w:right w:w="108" w:type="dxa"/>
            </w:tcMar>
            <w:vAlign w:val="center"/>
          </w:tcPr>
          <w:p w14:paraId="2FDD6732" w14:textId="77777777" w:rsidR="00CE2A5E" w:rsidRPr="00CE2A5E" w:rsidRDefault="005C04A1" w:rsidP="00CE2A5E">
            <w:pPr>
              <w:rPr>
                <w:sz w:val="14"/>
                <w:szCs w:val="14"/>
                <w:lang w:val="it-IT"/>
              </w:rPr>
            </w:pPr>
            <w:sdt>
              <w:sdtPr>
                <w:rPr>
                  <w:sz w:val="14"/>
                  <w:szCs w:val="14"/>
                </w:rPr>
                <w:tag w:val="goog_rdk_0"/>
                <w:id w:val="1817441881"/>
              </w:sdtPr>
              <w:sdtEndPr/>
              <w:sdtContent>
                <w:r w:rsidR="00CE2A5E" w:rsidRPr="00CE2A5E">
                  <w:rPr>
                    <w:rFonts w:eastAsia="Arial" w:cs="Arial"/>
                    <w:sz w:val="14"/>
                    <w:szCs w:val="14"/>
                    <w:lang w:val="it-IT"/>
                  </w:rPr>
                  <w:t xml:space="preserve">8.Utilizzare voce, strumenti in modo creativo e consapevole, ampliando con gradualità le proprie capacità di invenzione e improvvisazione. </w:t>
                </w:r>
              </w:sdtContent>
            </w:sdt>
          </w:p>
          <w:p w14:paraId="5BCCB524" w14:textId="77777777" w:rsidR="00CE2A5E" w:rsidRPr="00CE2A5E" w:rsidRDefault="00CE2A5E" w:rsidP="00CE2A5E">
            <w:pPr>
              <w:jc w:val="center"/>
              <w:rPr>
                <w:sz w:val="14"/>
                <w:szCs w:val="14"/>
                <w:lang w:val="it-IT"/>
              </w:rPr>
            </w:pPr>
          </w:p>
          <w:p w14:paraId="574E06F6" w14:textId="77777777" w:rsidR="00CE2A5E" w:rsidRPr="00CE2A5E" w:rsidRDefault="00CE2A5E" w:rsidP="00CE2A5E">
            <w:pPr>
              <w:rPr>
                <w:sz w:val="14"/>
                <w:szCs w:val="14"/>
                <w:lang w:val="it-IT"/>
              </w:rPr>
            </w:pPr>
            <w:r w:rsidRPr="00CE2A5E">
              <w:rPr>
                <w:sz w:val="14"/>
                <w:szCs w:val="14"/>
                <w:lang w:val="it-IT"/>
              </w:rPr>
              <w:t>Eseguire collettivamente e individualmente brani vocali/strumentali.</w:t>
            </w:r>
          </w:p>
          <w:p w14:paraId="676DDFE2" w14:textId="77777777" w:rsidR="00CE2A5E" w:rsidRPr="00CE2A5E" w:rsidRDefault="00CE2A5E" w:rsidP="00CE2A5E">
            <w:pPr>
              <w:jc w:val="center"/>
              <w:rPr>
                <w:b/>
                <w:sz w:val="14"/>
                <w:szCs w:val="14"/>
                <w:lang w:val="it-IT"/>
              </w:rPr>
            </w:pPr>
          </w:p>
        </w:tc>
        <w:tc>
          <w:tcPr>
            <w:tcW w:w="3238"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7D32DD1B" w14:textId="77777777" w:rsidR="00CE2A5E" w:rsidRPr="00CE2A5E" w:rsidRDefault="00CE2A5E" w:rsidP="00CE2A5E">
            <w:pPr>
              <w:rPr>
                <w:sz w:val="14"/>
                <w:szCs w:val="14"/>
                <w:lang w:val="it-IT"/>
              </w:rPr>
            </w:pPr>
            <w:r w:rsidRPr="00CE2A5E">
              <w:rPr>
                <w:sz w:val="14"/>
                <w:szCs w:val="14"/>
                <w:lang w:val="it-IT"/>
              </w:rPr>
              <w:t>Filastrocche, conte e canzoncine semplici di diverse culture.</w:t>
            </w:r>
          </w:p>
          <w:p w14:paraId="23594641" w14:textId="77777777" w:rsidR="00CE2A5E" w:rsidRPr="00CE2A5E" w:rsidRDefault="00CE2A5E" w:rsidP="00CE2A5E">
            <w:pPr>
              <w:rPr>
                <w:sz w:val="14"/>
                <w:szCs w:val="14"/>
                <w:lang w:val="it-IT"/>
              </w:rPr>
            </w:pPr>
          </w:p>
          <w:p w14:paraId="32E8DF64" w14:textId="77777777" w:rsidR="00CE2A5E" w:rsidRPr="00CE2A5E" w:rsidRDefault="00CE2A5E" w:rsidP="00CE2A5E">
            <w:pPr>
              <w:rPr>
                <w:sz w:val="14"/>
                <w:szCs w:val="14"/>
                <w:lang w:val="it-IT"/>
              </w:rPr>
            </w:pPr>
            <w:r w:rsidRPr="00CE2A5E">
              <w:rPr>
                <w:sz w:val="14"/>
                <w:szCs w:val="14"/>
                <w:lang w:val="it-IT"/>
              </w:rPr>
              <w:t>Brani informali finalizzati al rispetto dei suoni e dei silenzi.</w:t>
            </w:r>
          </w:p>
          <w:p w14:paraId="2ACEC683" w14:textId="77777777" w:rsidR="00CE2A5E" w:rsidRPr="00CE2A5E" w:rsidRDefault="00CE2A5E" w:rsidP="00CE2A5E">
            <w:pPr>
              <w:rPr>
                <w:sz w:val="14"/>
                <w:szCs w:val="14"/>
                <w:highlight w:val="red"/>
                <w:lang w:val="it-IT"/>
              </w:rPr>
            </w:pPr>
          </w:p>
        </w:tc>
      </w:tr>
      <w:tr w:rsidR="00CE2A5E" w:rsidRPr="00CE2A5E" w14:paraId="3949E537" w14:textId="77777777" w:rsidTr="00CE2A5E">
        <w:trPr>
          <w:trHeight w:val="268"/>
          <w:jc w:val="center"/>
        </w:trPr>
        <w:tc>
          <w:tcPr>
            <w:tcW w:w="4205" w:type="dxa"/>
            <w:tcBorders>
              <w:top w:val="single" w:sz="18" w:space="0" w:color="000000"/>
              <w:left w:val="single" w:sz="4" w:space="0" w:color="000000"/>
              <w:bottom w:val="single" w:sz="18" w:space="0" w:color="000000"/>
            </w:tcBorders>
          </w:tcPr>
          <w:p w14:paraId="4429CFDC" w14:textId="77777777" w:rsidR="00CE2A5E" w:rsidRPr="00CE2A5E" w:rsidRDefault="00CE2A5E" w:rsidP="00CE2A5E">
            <w:pPr>
              <w:rPr>
                <w:sz w:val="14"/>
                <w:szCs w:val="14"/>
                <w:lang w:val="it-IT"/>
              </w:rPr>
            </w:pPr>
            <w:r w:rsidRPr="00CE2A5E">
              <w:rPr>
                <w:sz w:val="14"/>
                <w:szCs w:val="14"/>
                <w:lang w:val="it-IT"/>
              </w:rPr>
              <w:t xml:space="preserve">8. L’alunno riconosce elementi significativi del passato del suo ambiente di vita. </w:t>
            </w:r>
          </w:p>
          <w:p w14:paraId="13180EF4" w14:textId="77777777" w:rsidR="00CE2A5E" w:rsidRPr="00CE2A5E" w:rsidRDefault="00CE2A5E" w:rsidP="00CE2A5E">
            <w:pPr>
              <w:rPr>
                <w:sz w:val="14"/>
                <w:szCs w:val="14"/>
                <w:lang w:val="it-IT"/>
              </w:rPr>
            </w:pPr>
          </w:p>
        </w:tc>
        <w:tc>
          <w:tcPr>
            <w:tcW w:w="4709" w:type="dxa"/>
            <w:tcBorders>
              <w:top w:val="single" w:sz="18" w:space="0" w:color="000000"/>
              <w:left w:val="single" w:sz="4" w:space="0" w:color="000000"/>
              <w:bottom w:val="single" w:sz="18" w:space="0" w:color="000000"/>
            </w:tcBorders>
            <w:tcMar>
              <w:top w:w="0" w:type="dxa"/>
              <w:left w:w="108" w:type="dxa"/>
              <w:bottom w:w="0" w:type="dxa"/>
              <w:right w:w="108" w:type="dxa"/>
            </w:tcMar>
          </w:tcPr>
          <w:p w14:paraId="1D026CED" w14:textId="77777777" w:rsidR="00CE2A5E" w:rsidRPr="00CE2A5E" w:rsidRDefault="00CE2A5E" w:rsidP="00CE2A5E">
            <w:pPr>
              <w:rPr>
                <w:sz w:val="14"/>
                <w:szCs w:val="14"/>
                <w:lang w:val="it-IT"/>
              </w:rPr>
            </w:pPr>
            <w:r w:rsidRPr="00CE2A5E">
              <w:rPr>
                <w:sz w:val="14"/>
                <w:szCs w:val="14"/>
                <w:lang w:val="it-IT"/>
              </w:rPr>
              <w:t>L’alunno riconosce elementi significativi del passato del suo ambiente di vita.</w:t>
            </w:r>
          </w:p>
        </w:tc>
        <w:tc>
          <w:tcPr>
            <w:tcW w:w="3460" w:type="dxa"/>
            <w:tcBorders>
              <w:top w:val="single" w:sz="18" w:space="0" w:color="000000"/>
              <w:left w:val="single" w:sz="4" w:space="0" w:color="000000"/>
              <w:bottom w:val="single" w:sz="18" w:space="0" w:color="000000"/>
            </w:tcBorders>
            <w:tcMar>
              <w:top w:w="0" w:type="dxa"/>
              <w:left w:w="108" w:type="dxa"/>
              <w:bottom w:w="0" w:type="dxa"/>
              <w:right w:w="108" w:type="dxa"/>
            </w:tcMar>
          </w:tcPr>
          <w:p w14:paraId="0119821D" w14:textId="77777777" w:rsidR="00CE2A5E" w:rsidRPr="00CE2A5E" w:rsidRDefault="00CE2A5E" w:rsidP="00CE2A5E">
            <w:pPr>
              <w:rPr>
                <w:sz w:val="14"/>
                <w:szCs w:val="14"/>
                <w:lang w:val="it-IT"/>
              </w:rPr>
            </w:pPr>
            <w:r w:rsidRPr="00CE2A5E">
              <w:rPr>
                <w:sz w:val="14"/>
                <w:szCs w:val="14"/>
                <w:lang w:val="it-IT"/>
              </w:rPr>
              <w:t>8. Individuare le tracce e usarle come fonti per produrre conoscenze sul proprio passato, della generazione degli adulti e della comunità di appartenenza.</w:t>
            </w:r>
          </w:p>
          <w:p w14:paraId="4AA146FC" w14:textId="77777777" w:rsidR="00CE2A5E" w:rsidRPr="00CE2A5E" w:rsidRDefault="00CE2A5E" w:rsidP="00CE2A5E">
            <w:pPr>
              <w:rPr>
                <w:sz w:val="14"/>
                <w:szCs w:val="14"/>
                <w:lang w:val="it-IT"/>
              </w:rPr>
            </w:pPr>
          </w:p>
        </w:tc>
        <w:tc>
          <w:tcPr>
            <w:tcW w:w="3238"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282D1115" w14:textId="77777777" w:rsidR="00CE2A5E" w:rsidRPr="00CE2A5E" w:rsidRDefault="00CE2A5E" w:rsidP="00CE2A5E">
            <w:pPr>
              <w:rPr>
                <w:sz w:val="14"/>
                <w:szCs w:val="14"/>
                <w:lang w:val="it-IT"/>
              </w:rPr>
            </w:pPr>
            <w:r w:rsidRPr="00CE2A5E">
              <w:rPr>
                <w:sz w:val="14"/>
                <w:szCs w:val="14"/>
                <w:lang w:val="it-IT"/>
              </w:rPr>
              <w:t>Causa e conseguenza dei comportamenti assunti.</w:t>
            </w:r>
          </w:p>
          <w:p w14:paraId="63F52845" w14:textId="77777777" w:rsidR="00CE2A5E" w:rsidRPr="00CE2A5E" w:rsidRDefault="00CE2A5E" w:rsidP="00CE2A5E">
            <w:pPr>
              <w:rPr>
                <w:sz w:val="14"/>
                <w:szCs w:val="14"/>
                <w:lang w:val="it-IT"/>
              </w:rPr>
            </w:pPr>
            <w:r w:rsidRPr="00CE2A5E">
              <w:rPr>
                <w:sz w:val="14"/>
                <w:szCs w:val="14"/>
                <w:lang w:val="it-IT"/>
              </w:rPr>
              <w:t>Conosce i cambiamenti prodotti dal trascorrere del tempo su persone e oggetti appartenenti al proprio contesto di vita.</w:t>
            </w:r>
          </w:p>
          <w:p w14:paraId="4F16D082" w14:textId="77777777" w:rsidR="00CE2A5E" w:rsidRPr="00CE2A5E" w:rsidRDefault="00CE2A5E" w:rsidP="00CE2A5E">
            <w:pPr>
              <w:rPr>
                <w:sz w:val="14"/>
                <w:szCs w:val="14"/>
                <w:lang w:val="it-IT"/>
              </w:rPr>
            </w:pPr>
          </w:p>
        </w:tc>
      </w:tr>
      <w:tr w:rsidR="00CE2A5E" w:rsidRPr="00CE2A5E" w14:paraId="1151241B" w14:textId="77777777" w:rsidTr="00CE2A5E">
        <w:trPr>
          <w:trHeight w:val="268"/>
          <w:jc w:val="center"/>
        </w:trPr>
        <w:tc>
          <w:tcPr>
            <w:tcW w:w="4205" w:type="dxa"/>
            <w:tcBorders>
              <w:top w:val="single" w:sz="18" w:space="0" w:color="000000"/>
              <w:left w:val="single" w:sz="4" w:space="0" w:color="000000"/>
              <w:bottom w:val="single" w:sz="4" w:space="0" w:color="000000"/>
            </w:tcBorders>
            <w:vAlign w:val="center"/>
          </w:tcPr>
          <w:p w14:paraId="62EB4E96"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Competenze sociali e civiche: Comprende i concetti del prendersi cura di sé, della comunità, dell’ambiente.</w:t>
            </w:r>
          </w:p>
        </w:tc>
        <w:tc>
          <w:tcPr>
            <w:tcW w:w="4709" w:type="dxa"/>
            <w:tcBorders>
              <w:top w:val="single" w:sz="18" w:space="0" w:color="000000"/>
              <w:left w:val="single" w:sz="4" w:space="0" w:color="000000"/>
              <w:bottom w:val="single" w:sz="4" w:space="0" w:color="000000"/>
            </w:tcBorders>
            <w:tcMar>
              <w:top w:w="0" w:type="dxa"/>
              <w:left w:w="108" w:type="dxa"/>
              <w:bottom w:w="0" w:type="dxa"/>
              <w:right w:w="108" w:type="dxa"/>
            </w:tcMar>
          </w:tcPr>
          <w:p w14:paraId="7832C800"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Si avvale dei propri diritti  e doveri adeguandoli al contesto.</w:t>
            </w:r>
          </w:p>
        </w:tc>
        <w:tc>
          <w:tcPr>
            <w:tcW w:w="3460" w:type="dxa"/>
            <w:tcBorders>
              <w:top w:val="single" w:sz="18" w:space="0" w:color="000000"/>
              <w:left w:val="single" w:sz="4" w:space="0" w:color="000000"/>
              <w:bottom w:val="single" w:sz="4" w:space="0" w:color="000000"/>
            </w:tcBorders>
            <w:tcMar>
              <w:top w:w="0" w:type="dxa"/>
              <w:left w:w="108" w:type="dxa"/>
              <w:bottom w:w="0" w:type="dxa"/>
              <w:right w:w="108" w:type="dxa"/>
            </w:tcMar>
          </w:tcPr>
          <w:p w14:paraId="4F2F9D56"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Esprime il proprio punto di vista e ascolta quello degli altri</w:t>
            </w:r>
          </w:p>
          <w:p w14:paraId="70B3D776" w14:textId="77777777" w:rsidR="00CE2A5E" w:rsidRPr="00CE2A5E" w:rsidRDefault="00CE2A5E" w:rsidP="00CE2A5E">
            <w:pPr>
              <w:pBdr>
                <w:top w:val="nil"/>
                <w:left w:val="nil"/>
                <w:bottom w:val="nil"/>
                <w:right w:val="nil"/>
                <w:between w:val="nil"/>
              </w:pBdr>
              <w:rPr>
                <w:sz w:val="14"/>
                <w:szCs w:val="14"/>
                <w:lang w:val="it-IT"/>
              </w:rPr>
            </w:pPr>
          </w:p>
          <w:p w14:paraId="3E5DC74C"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Rispetta le prime regole che permettono il vivere comune</w:t>
            </w:r>
          </w:p>
          <w:p w14:paraId="2EB38B26" w14:textId="77777777" w:rsidR="00CE2A5E" w:rsidRPr="00CE2A5E" w:rsidRDefault="00CE2A5E" w:rsidP="00CE2A5E">
            <w:pPr>
              <w:pBdr>
                <w:top w:val="nil"/>
                <w:left w:val="nil"/>
                <w:bottom w:val="nil"/>
                <w:right w:val="nil"/>
                <w:between w:val="nil"/>
              </w:pBdr>
              <w:rPr>
                <w:sz w:val="14"/>
                <w:szCs w:val="14"/>
                <w:lang w:val="it-IT"/>
              </w:rPr>
            </w:pPr>
          </w:p>
          <w:p w14:paraId="38EDF0CB" w14:textId="77777777" w:rsidR="00CE2A5E" w:rsidRPr="001C07D8" w:rsidRDefault="00CE2A5E" w:rsidP="00CE2A5E">
            <w:pPr>
              <w:pBdr>
                <w:top w:val="nil"/>
                <w:left w:val="nil"/>
                <w:bottom w:val="nil"/>
                <w:right w:val="nil"/>
                <w:between w:val="nil"/>
              </w:pBdr>
              <w:rPr>
                <w:sz w:val="14"/>
                <w:szCs w:val="14"/>
              </w:rPr>
            </w:pPr>
            <w:r w:rsidRPr="001C07D8">
              <w:rPr>
                <w:sz w:val="14"/>
                <w:szCs w:val="14"/>
              </w:rPr>
              <w:t>Rispetta gli altri.</w:t>
            </w:r>
          </w:p>
          <w:p w14:paraId="1B3B7A3C" w14:textId="77777777" w:rsidR="00CE2A5E" w:rsidRPr="001C07D8" w:rsidRDefault="00CE2A5E" w:rsidP="00CE2A5E">
            <w:pPr>
              <w:pBdr>
                <w:top w:val="nil"/>
                <w:left w:val="nil"/>
                <w:bottom w:val="nil"/>
                <w:right w:val="nil"/>
                <w:between w:val="nil"/>
              </w:pBdr>
              <w:rPr>
                <w:sz w:val="14"/>
                <w:szCs w:val="14"/>
              </w:rPr>
            </w:pPr>
          </w:p>
        </w:tc>
        <w:tc>
          <w:tcPr>
            <w:tcW w:w="3238"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D0525"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Conosce le regole che permettono il vivere comune</w:t>
            </w:r>
          </w:p>
          <w:p w14:paraId="7B4B42DD"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4133AFA8"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70E2D12F"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È consapevole che i principi di solidarietà, uguaglianza e rispetto della diversità sono i pilastri che sorreggono la convivenza civile e favoriscono la costruzione di un futuro equo e sostenibile</w:t>
            </w:r>
          </w:p>
        </w:tc>
        <w:tc>
          <w:tcPr>
            <w:tcW w:w="4709" w:type="dxa"/>
            <w:tcBorders>
              <w:top w:val="single" w:sz="4" w:space="0" w:color="000000"/>
              <w:left w:val="single" w:sz="4" w:space="0" w:color="000000"/>
              <w:bottom w:val="single" w:sz="4" w:space="0" w:color="000000"/>
            </w:tcBorders>
            <w:tcMar>
              <w:top w:w="0" w:type="dxa"/>
              <w:left w:w="108" w:type="dxa"/>
              <w:bottom w:w="0" w:type="dxa"/>
              <w:right w:w="108" w:type="dxa"/>
            </w:tcMar>
          </w:tcPr>
          <w:p w14:paraId="487FECD0"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Assume comportamenti adeguati e   svolge incarichi per migliorare il vivere comune.</w:t>
            </w:r>
          </w:p>
        </w:tc>
        <w:tc>
          <w:tcPr>
            <w:tcW w:w="3460" w:type="dxa"/>
            <w:tcBorders>
              <w:top w:val="single" w:sz="4" w:space="0" w:color="000000"/>
              <w:left w:val="single" w:sz="4" w:space="0" w:color="000000"/>
              <w:bottom w:val="single" w:sz="4" w:space="0" w:color="000000"/>
            </w:tcBorders>
            <w:tcMar>
              <w:top w:w="0" w:type="dxa"/>
              <w:left w:w="108" w:type="dxa"/>
              <w:bottom w:w="0" w:type="dxa"/>
              <w:right w:w="108" w:type="dxa"/>
            </w:tcMar>
          </w:tcPr>
          <w:p w14:paraId="6EACC166"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Presta aiuto ai compagni collaborando.</w:t>
            </w:r>
          </w:p>
          <w:p w14:paraId="74845E16" w14:textId="77777777" w:rsidR="00CE2A5E" w:rsidRPr="00CE2A5E" w:rsidRDefault="00CE2A5E" w:rsidP="00CE2A5E">
            <w:pPr>
              <w:pBdr>
                <w:top w:val="nil"/>
                <w:left w:val="nil"/>
                <w:bottom w:val="nil"/>
                <w:right w:val="nil"/>
                <w:between w:val="nil"/>
              </w:pBdr>
              <w:rPr>
                <w:sz w:val="14"/>
                <w:szCs w:val="14"/>
                <w:lang w:val="it-IT"/>
              </w:rPr>
            </w:pPr>
          </w:p>
          <w:p w14:paraId="151A71E6"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Si interessa ai problemi che riguardano il gruppo classe.</w:t>
            </w:r>
          </w:p>
          <w:p w14:paraId="32903A6E" w14:textId="77777777" w:rsidR="00CE2A5E" w:rsidRPr="00CE2A5E" w:rsidRDefault="00CE2A5E" w:rsidP="00CE2A5E">
            <w:pPr>
              <w:pBdr>
                <w:top w:val="nil"/>
                <w:left w:val="nil"/>
                <w:bottom w:val="nil"/>
                <w:right w:val="nil"/>
                <w:between w:val="nil"/>
              </w:pBdr>
              <w:rPr>
                <w:sz w:val="14"/>
                <w:szCs w:val="14"/>
                <w:lang w:val="it-IT"/>
              </w:rPr>
            </w:pPr>
          </w:p>
        </w:tc>
        <w:tc>
          <w:tcPr>
            <w:tcW w:w="3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E5870"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Conosce i diritti  e i doveri dei bambini.</w:t>
            </w:r>
          </w:p>
        </w:tc>
      </w:tr>
      <w:tr w:rsidR="00CE2A5E" w:rsidRPr="00CE2A5E" w14:paraId="1D4B457F" w14:textId="77777777" w:rsidTr="00CE2A5E">
        <w:trPr>
          <w:trHeight w:val="268"/>
          <w:jc w:val="center"/>
        </w:trPr>
        <w:tc>
          <w:tcPr>
            <w:tcW w:w="4205" w:type="dxa"/>
            <w:tcBorders>
              <w:top w:val="single" w:sz="4" w:space="0" w:color="000000"/>
              <w:left w:val="single" w:sz="4" w:space="0" w:color="000000"/>
              <w:bottom w:val="single" w:sz="18" w:space="0" w:color="000000"/>
            </w:tcBorders>
          </w:tcPr>
          <w:p w14:paraId="76E69A3E"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Comprende il concetto di Stato, Regione, Città Metropolitana, Comune e Municipi e riconosce i sistemi e le organizzazioni che regolano i rapporti fra i cittadini e i principi di libertà sanciti dalla Costituzione Italiana e dalle Carte Internazionali, e in particolare conosce la Dichiarazione universale dei diritti umani, i principi fondamentali della Costituzione della Repubblica Italiana e gli elementi essenziali della forma di Stato e di Governo</w:t>
            </w:r>
          </w:p>
        </w:tc>
        <w:tc>
          <w:tcPr>
            <w:tcW w:w="4709" w:type="dxa"/>
            <w:tcBorders>
              <w:top w:val="single" w:sz="4" w:space="0" w:color="000000"/>
              <w:left w:val="single" w:sz="4" w:space="0" w:color="000000"/>
              <w:bottom w:val="single" w:sz="18" w:space="0" w:color="000000"/>
            </w:tcBorders>
            <w:tcMar>
              <w:top w:w="0" w:type="dxa"/>
              <w:left w:w="108" w:type="dxa"/>
              <w:bottom w:w="0" w:type="dxa"/>
              <w:right w:w="108" w:type="dxa"/>
            </w:tcMar>
          </w:tcPr>
          <w:p w14:paraId="07B8310A"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Assume comportamenti adeguati e   svolge incarichi per migliorare il vivere comune.</w:t>
            </w:r>
          </w:p>
        </w:tc>
        <w:tc>
          <w:tcPr>
            <w:tcW w:w="3460" w:type="dxa"/>
            <w:tcBorders>
              <w:top w:val="single" w:sz="4" w:space="0" w:color="000000"/>
              <w:left w:val="single" w:sz="4" w:space="0" w:color="000000"/>
              <w:bottom w:val="single" w:sz="18" w:space="0" w:color="000000"/>
            </w:tcBorders>
            <w:tcMar>
              <w:top w:w="0" w:type="dxa"/>
              <w:left w:w="108" w:type="dxa"/>
              <w:bottom w:w="0" w:type="dxa"/>
              <w:right w:w="108" w:type="dxa"/>
            </w:tcMar>
          </w:tcPr>
          <w:p w14:paraId="403E117E"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Partecipa alle iniziative della scuola e del  territorio.</w:t>
            </w:r>
          </w:p>
        </w:tc>
        <w:tc>
          <w:tcPr>
            <w:tcW w:w="3238"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2831E5D8"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Conosce il patto di corresponsabilità della scuola.</w:t>
            </w:r>
          </w:p>
        </w:tc>
      </w:tr>
      <w:tr w:rsidR="00CE2A5E" w:rsidRPr="001C07D8" w14:paraId="61F23064" w14:textId="77777777" w:rsidTr="00CE2A5E">
        <w:trPr>
          <w:trHeight w:val="268"/>
          <w:jc w:val="center"/>
        </w:trPr>
        <w:tc>
          <w:tcPr>
            <w:tcW w:w="4205" w:type="dxa"/>
            <w:vMerge w:val="restart"/>
            <w:tcBorders>
              <w:top w:val="single" w:sz="18" w:space="0" w:color="000000"/>
              <w:left w:val="single" w:sz="4" w:space="0" w:color="000000"/>
            </w:tcBorders>
          </w:tcPr>
          <w:p w14:paraId="6BB5CB30"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Scienze Comprende la necessità di uno sviluppo equo e sostenibile, rispettoso dell’ecosistema, nonché di un utilizzo consapevole delle risorse ambientali.</w:t>
            </w:r>
          </w:p>
        </w:tc>
        <w:tc>
          <w:tcPr>
            <w:tcW w:w="4709" w:type="dxa"/>
            <w:tcBorders>
              <w:top w:val="single" w:sz="18" w:space="0" w:color="000000"/>
              <w:left w:val="single" w:sz="4" w:space="0" w:color="000000"/>
              <w:bottom w:val="single" w:sz="4" w:space="0" w:color="000000"/>
            </w:tcBorders>
            <w:tcMar>
              <w:top w:w="0" w:type="dxa"/>
              <w:left w:w="108" w:type="dxa"/>
              <w:bottom w:w="0" w:type="dxa"/>
              <w:right w:w="108" w:type="dxa"/>
            </w:tcMar>
          </w:tcPr>
          <w:p w14:paraId="3840D72A"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Inizia a riconoscere alcune caratteristiche  di animali e vegetali.</w:t>
            </w:r>
          </w:p>
          <w:p w14:paraId="2A8B414C" w14:textId="77777777" w:rsidR="00CE2A5E" w:rsidRPr="00CE2A5E" w:rsidRDefault="00CE2A5E" w:rsidP="00CE2A5E">
            <w:pPr>
              <w:pBdr>
                <w:top w:val="nil"/>
                <w:left w:val="nil"/>
                <w:bottom w:val="nil"/>
                <w:right w:val="nil"/>
                <w:between w:val="nil"/>
              </w:pBdr>
              <w:rPr>
                <w:sz w:val="14"/>
                <w:szCs w:val="14"/>
                <w:lang w:val="it-IT"/>
              </w:rPr>
            </w:pPr>
          </w:p>
        </w:tc>
        <w:tc>
          <w:tcPr>
            <w:tcW w:w="3460" w:type="dxa"/>
            <w:vMerge w:val="restart"/>
            <w:tcBorders>
              <w:top w:val="single" w:sz="18" w:space="0" w:color="000000"/>
              <w:left w:val="single" w:sz="4" w:space="0" w:color="000000"/>
            </w:tcBorders>
            <w:tcMar>
              <w:top w:w="0" w:type="dxa"/>
              <w:left w:w="108" w:type="dxa"/>
              <w:bottom w:w="0" w:type="dxa"/>
              <w:right w:w="108" w:type="dxa"/>
            </w:tcMar>
          </w:tcPr>
          <w:p w14:paraId="3B54CEAF"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Osservare i momenti significativi nella vita di piante e animali</w:t>
            </w:r>
          </w:p>
          <w:p w14:paraId="3F89F3C1" w14:textId="77777777" w:rsidR="00CE2A5E" w:rsidRPr="00CE2A5E" w:rsidRDefault="00CE2A5E" w:rsidP="00CE2A5E">
            <w:pPr>
              <w:pBdr>
                <w:top w:val="nil"/>
                <w:left w:val="nil"/>
                <w:bottom w:val="nil"/>
                <w:right w:val="nil"/>
                <w:between w:val="nil"/>
              </w:pBdr>
              <w:rPr>
                <w:sz w:val="14"/>
                <w:szCs w:val="14"/>
                <w:lang w:val="it-IT"/>
              </w:rPr>
            </w:pPr>
          </w:p>
          <w:p w14:paraId="2A590756"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Individuare somiglianze e differenze nei percorsi di sviluppo di organismi animali e vegetali.</w:t>
            </w:r>
          </w:p>
          <w:p w14:paraId="347B2803" w14:textId="77777777" w:rsidR="00CE2A5E" w:rsidRPr="00CE2A5E" w:rsidRDefault="00CE2A5E" w:rsidP="00CE2A5E">
            <w:pPr>
              <w:pBdr>
                <w:top w:val="nil"/>
                <w:left w:val="nil"/>
                <w:bottom w:val="nil"/>
                <w:right w:val="nil"/>
                <w:between w:val="nil"/>
              </w:pBdr>
              <w:rPr>
                <w:sz w:val="14"/>
                <w:szCs w:val="14"/>
                <w:lang w:val="it-IT"/>
              </w:rPr>
            </w:pPr>
          </w:p>
          <w:p w14:paraId="73BAD6A6"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Descrivere semplici fenomeni della vita quotidiana legati ai liquidi</w:t>
            </w: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61C99D28"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Il ciclo vitale degli esseri viventi.</w:t>
            </w:r>
          </w:p>
          <w:p w14:paraId="0E9EF54E" w14:textId="77777777" w:rsidR="00CE2A5E" w:rsidRPr="00CE2A5E" w:rsidRDefault="00CE2A5E" w:rsidP="00CE2A5E">
            <w:pPr>
              <w:pBdr>
                <w:top w:val="nil"/>
                <w:left w:val="nil"/>
                <w:bottom w:val="nil"/>
                <w:right w:val="nil"/>
                <w:between w:val="nil"/>
              </w:pBdr>
              <w:rPr>
                <w:sz w:val="14"/>
                <w:szCs w:val="14"/>
                <w:lang w:val="it-IT"/>
              </w:rPr>
            </w:pPr>
          </w:p>
          <w:p w14:paraId="033568C9" w14:textId="77777777" w:rsidR="00CE2A5E" w:rsidRPr="001C07D8" w:rsidRDefault="00CE2A5E" w:rsidP="00CE2A5E">
            <w:pPr>
              <w:pBdr>
                <w:top w:val="nil"/>
                <w:left w:val="nil"/>
                <w:bottom w:val="nil"/>
                <w:right w:val="nil"/>
                <w:between w:val="nil"/>
              </w:pBdr>
              <w:rPr>
                <w:sz w:val="14"/>
                <w:szCs w:val="14"/>
              </w:rPr>
            </w:pPr>
            <w:r w:rsidRPr="001C07D8">
              <w:rPr>
                <w:sz w:val="14"/>
                <w:szCs w:val="14"/>
              </w:rPr>
              <w:t>Uso consapevole dell'acqua</w:t>
            </w:r>
          </w:p>
          <w:p w14:paraId="3301AA62" w14:textId="77777777" w:rsidR="00CE2A5E" w:rsidRPr="001C07D8" w:rsidRDefault="00CE2A5E" w:rsidP="00CE2A5E">
            <w:pPr>
              <w:pBdr>
                <w:top w:val="nil"/>
                <w:left w:val="nil"/>
                <w:bottom w:val="nil"/>
                <w:right w:val="nil"/>
                <w:between w:val="nil"/>
              </w:pBdr>
              <w:rPr>
                <w:sz w:val="14"/>
                <w:szCs w:val="14"/>
              </w:rPr>
            </w:pPr>
          </w:p>
        </w:tc>
      </w:tr>
      <w:tr w:rsidR="00CE2A5E" w:rsidRPr="00CE2A5E" w14:paraId="19DC7ACD" w14:textId="77777777" w:rsidTr="00CE2A5E">
        <w:trPr>
          <w:trHeight w:val="268"/>
          <w:jc w:val="center"/>
        </w:trPr>
        <w:tc>
          <w:tcPr>
            <w:tcW w:w="4205" w:type="dxa"/>
            <w:vMerge/>
            <w:tcBorders>
              <w:top w:val="single" w:sz="18" w:space="0" w:color="000000"/>
              <w:left w:val="single" w:sz="4" w:space="0" w:color="000000"/>
            </w:tcBorders>
          </w:tcPr>
          <w:p w14:paraId="2337656A" w14:textId="77777777" w:rsidR="00CE2A5E" w:rsidRPr="001C07D8" w:rsidRDefault="00CE2A5E" w:rsidP="00CE2A5E">
            <w:pPr>
              <w:pBdr>
                <w:top w:val="nil"/>
                <w:left w:val="nil"/>
                <w:bottom w:val="nil"/>
                <w:right w:val="nil"/>
                <w:between w:val="nil"/>
              </w:pBdr>
              <w:rPr>
                <w:sz w:val="14"/>
                <w:szCs w:val="14"/>
              </w:rPr>
            </w:pPr>
          </w:p>
        </w:tc>
        <w:tc>
          <w:tcPr>
            <w:tcW w:w="4709" w:type="dxa"/>
            <w:tcBorders>
              <w:top w:val="single" w:sz="4" w:space="0" w:color="000000"/>
              <w:left w:val="single" w:sz="4" w:space="0" w:color="000000"/>
              <w:bottom w:val="single" w:sz="4" w:space="0" w:color="000000"/>
            </w:tcBorders>
            <w:tcMar>
              <w:top w:w="0" w:type="dxa"/>
              <w:left w:w="108" w:type="dxa"/>
              <w:bottom w:w="0" w:type="dxa"/>
              <w:right w:w="108" w:type="dxa"/>
            </w:tcMar>
          </w:tcPr>
          <w:p w14:paraId="1F3A5B5E"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Ha atteggiamenti di cura verso l'ambiente scolastico che condivide con gli altri; rispetta e comincia ad apprezzare  il valore dell'ambiente sociale e naturale</w:t>
            </w:r>
          </w:p>
          <w:p w14:paraId="1CCFE00B" w14:textId="77777777" w:rsidR="00CE2A5E" w:rsidRPr="00CE2A5E" w:rsidRDefault="00CE2A5E" w:rsidP="00CE2A5E">
            <w:pPr>
              <w:pBdr>
                <w:top w:val="nil"/>
                <w:left w:val="nil"/>
                <w:bottom w:val="nil"/>
                <w:right w:val="nil"/>
                <w:between w:val="nil"/>
              </w:pBdr>
              <w:rPr>
                <w:sz w:val="14"/>
                <w:szCs w:val="14"/>
                <w:lang w:val="it-IT"/>
              </w:rPr>
            </w:pPr>
          </w:p>
        </w:tc>
        <w:tc>
          <w:tcPr>
            <w:tcW w:w="3460" w:type="dxa"/>
            <w:vMerge/>
            <w:tcBorders>
              <w:top w:val="single" w:sz="18" w:space="0" w:color="000000"/>
              <w:left w:val="single" w:sz="4" w:space="0" w:color="000000"/>
            </w:tcBorders>
            <w:tcMar>
              <w:top w:w="0" w:type="dxa"/>
              <w:left w:w="108" w:type="dxa"/>
              <w:bottom w:w="0" w:type="dxa"/>
              <w:right w:w="108" w:type="dxa"/>
            </w:tcMar>
          </w:tcPr>
          <w:p w14:paraId="6DD2D6FE"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4C8EB5AD"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6D1A3C40" w14:textId="77777777" w:rsidTr="00CE2A5E">
        <w:trPr>
          <w:trHeight w:val="268"/>
          <w:jc w:val="center"/>
        </w:trPr>
        <w:tc>
          <w:tcPr>
            <w:tcW w:w="4205" w:type="dxa"/>
            <w:tcBorders>
              <w:top w:val="single" w:sz="4" w:space="0" w:color="000000"/>
              <w:left w:val="single" w:sz="4" w:space="0" w:color="000000"/>
              <w:bottom w:val="single" w:sz="18" w:space="0" w:color="000000"/>
            </w:tcBorders>
          </w:tcPr>
          <w:p w14:paraId="3A5FD2DB"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Promuove il rispetto verso gli altri, l’ambiente e la natura e sa riconoscere gli effetti del degrado e dell’incuria.</w:t>
            </w:r>
          </w:p>
        </w:tc>
        <w:tc>
          <w:tcPr>
            <w:tcW w:w="4709" w:type="dxa"/>
            <w:tcBorders>
              <w:top w:val="single" w:sz="4" w:space="0" w:color="000000"/>
              <w:left w:val="single" w:sz="4" w:space="0" w:color="000000"/>
              <w:bottom w:val="single" w:sz="18" w:space="0" w:color="000000"/>
            </w:tcBorders>
            <w:tcMar>
              <w:top w:w="0" w:type="dxa"/>
              <w:left w:w="108" w:type="dxa"/>
              <w:bottom w:w="0" w:type="dxa"/>
              <w:right w:w="108" w:type="dxa"/>
            </w:tcMar>
          </w:tcPr>
          <w:p w14:paraId="0928E0DF"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Ha atteggiamenti di cura verso l'ambiente scolastico che condivide con gli altri; rispetta e comincia ad apprezzare  il valore dell'ambiente sociale e naturale</w:t>
            </w:r>
          </w:p>
          <w:p w14:paraId="00477F2B" w14:textId="77777777" w:rsidR="00CE2A5E" w:rsidRPr="00CE2A5E" w:rsidRDefault="00CE2A5E" w:rsidP="00CE2A5E">
            <w:pPr>
              <w:pBdr>
                <w:top w:val="nil"/>
                <w:left w:val="nil"/>
                <w:bottom w:val="nil"/>
                <w:right w:val="nil"/>
                <w:between w:val="nil"/>
              </w:pBdr>
              <w:rPr>
                <w:sz w:val="14"/>
                <w:szCs w:val="14"/>
                <w:lang w:val="it-IT"/>
              </w:rPr>
            </w:pPr>
          </w:p>
        </w:tc>
        <w:tc>
          <w:tcPr>
            <w:tcW w:w="3460" w:type="dxa"/>
            <w:tcBorders>
              <w:top w:val="single" w:sz="4" w:space="0" w:color="000000"/>
              <w:left w:val="single" w:sz="4" w:space="0" w:color="000000"/>
              <w:bottom w:val="single" w:sz="18" w:space="0" w:color="000000"/>
            </w:tcBorders>
            <w:tcMar>
              <w:top w:w="0" w:type="dxa"/>
              <w:left w:w="108" w:type="dxa"/>
              <w:bottom w:w="0" w:type="dxa"/>
              <w:right w:w="108" w:type="dxa"/>
            </w:tcMar>
          </w:tcPr>
          <w:p w14:paraId="51E631EB"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Rispettare e apprezzare il valore dell’ambiente sociale e naturale.</w:t>
            </w:r>
          </w:p>
        </w:tc>
        <w:tc>
          <w:tcPr>
            <w:tcW w:w="3238"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0715DF0A"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Comportamenti utili o dannosi per l’ambiente.</w:t>
            </w:r>
          </w:p>
        </w:tc>
      </w:tr>
      <w:tr w:rsidR="00CE2A5E" w:rsidRPr="001C07D8" w14:paraId="2AAC079B" w14:textId="77777777" w:rsidTr="00CE2A5E">
        <w:trPr>
          <w:trHeight w:val="268"/>
          <w:jc w:val="center"/>
        </w:trPr>
        <w:tc>
          <w:tcPr>
            <w:tcW w:w="4205" w:type="dxa"/>
            <w:tcBorders>
              <w:top w:val="single" w:sz="18" w:space="0" w:color="000000"/>
              <w:left w:val="single" w:sz="4" w:space="0" w:color="000000"/>
              <w:bottom w:val="single" w:sz="18" w:space="0" w:color="000000"/>
            </w:tcBorders>
          </w:tcPr>
          <w:p w14:paraId="2286573E" w14:textId="77777777" w:rsidR="00CE2A5E" w:rsidRPr="00CE2A5E" w:rsidRDefault="00CE2A5E" w:rsidP="00CE2A5E">
            <w:pPr>
              <w:pBdr>
                <w:top w:val="nil"/>
                <w:left w:val="nil"/>
                <w:bottom w:val="nil"/>
                <w:right w:val="nil"/>
                <w:between w:val="nil"/>
              </w:pBdr>
              <w:rPr>
                <w:sz w:val="14"/>
                <w:szCs w:val="14"/>
                <w:highlight w:val="red"/>
                <w:lang w:val="it-IT"/>
              </w:rPr>
            </w:pPr>
            <w:r w:rsidRPr="00CE2A5E">
              <w:rPr>
                <w:sz w:val="14"/>
                <w:szCs w:val="14"/>
                <w:lang w:val="it-IT"/>
              </w:rPr>
              <w:t>Tecnologia</w:t>
            </w:r>
          </w:p>
          <w:p w14:paraId="16CD9FE5" w14:textId="77777777" w:rsidR="00CE2A5E" w:rsidRPr="00CE2A5E" w:rsidRDefault="00CE2A5E" w:rsidP="00CE2A5E">
            <w:pPr>
              <w:rPr>
                <w:sz w:val="14"/>
                <w:szCs w:val="14"/>
                <w:lang w:val="it-IT"/>
              </w:rPr>
            </w:pPr>
            <w:r w:rsidRPr="00CE2A5E">
              <w:rPr>
                <w:sz w:val="14"/>
                <w:szCs w:val="14"/>
                <w:lang w:val="it-IT"/>
              </w:rPr>
              <w:t xml:space="preserve">Inizia a classificare i rifiuti, sviluppandone l’attività di riciclaggio. </w:t>
            </w:r>
          </w:p>
        </w:tc>
        <w:tc>
          <w:tcPr>
            <w:tcW w:w="4709" w:type="dxa"/>
            <w:tcBorders>
              <w:top w:val="single" w:sz="18" w:space="0" w:color="000000"/>
              <w:left w:val="single" w:sz="4" w:space="0" w:color="000000"/>
              <w:bottom w:val="single" w:sz="18" w:space="0" w:color="000000"/>
            </w:tcBorders>
            <w:tcMar>
              <w:top w:w="0" w:type="dxa"/>
              <w:left w:w="108" w:type="dxa"/>
              <w:bottom w:w="0" w:type="dxa"/>
              <w:right w:w="108" w:type="dxa"/>
            </w:tcMar>
          </w:tcPr>
          <w:p w14:paraId="697BDAC6" w14:textId="77777777" w:rsidR="00CE2A5E" w:rsidRPr="00CE2A5E" w:rsidRDefault="00CE2A5E" w:rsidP="00CE2A5E">
            <w:pPr>
              <w:pBdr>
                <w:top w:val="nil"/>
                <w:left w:val="nil"/>
                <w:bottom w:val="nil"/>
                <w:right w:val="nil"/>
                <w:between w:val="nil"/>
              </w:pBdr>
              <w:rPr>
                <w:sz w:val="14"/>
                <w:szCs w:val="14"/>
                <w:highlight w:val="red"/>
                <w:lang w:val="it-IT"/>
              </w:rPr>
            </w:pPr>
            <w:r w:rsidRPr="00CE2A5E">
              <w:rPr>
                <w:sz w:val="14"/>
                <w:szCs w:val="14"/>
                <w:lang w:val="it-IT"/>
              </w:rPr>
              <w:t>Osserva e impara a riconoscere alcuni processi di trasformazione di risorse e di consumo di energia</w:t>
            </w:r>
          </w:p>
          <w:p w14:paraId="4F84BBD0" w14:textId="77777777" w:rsidR="00CE2A5E" w:rsidRPr="00CE2A5E" w:rsidRDefault="00CE2A5E" w:rsidP="00CE2A5E">
            <w:pPr>
              <w:pBdr>
                <w:top w:val="nil"/>
                <w:left w:val="nil"/>
                <w:bottom w:val="nil"/>
                <w:right w:val="nil"/>
                <w:between w:val="nil"/>
              </w:pBdr>
              <w:rPr>
                <w:sz w:val="14"/>
                <w:szCs w:val="14"/>
                <w:lang w:val="it-IT"/>
              </w:rPr>
            </w:pPr>
          </w:p>
        </w:tc>
        <w:tc>
          <w:tcPr>
            <w:tcW w:w="3460" w:type="dxa"/>
            <w:tcBorders>
              <w:top w:val="single" w:sz="18" w:space="0" w:color="000000"/>
              <w:left w:val="single" w:sz="4" w:space="0" w:color="000000"/>
              <w:bottom w:val="single" w:sz="18" w:space="0" w:color="000000"/>
            </w:tcBorders>
            <w:tcMar>
              <w:top w:w="0" w:type="dxa"/>
              <w:left w:w="108" w:type="dxa"/>
              <w:bottom w:w="0" w:type="dxa"/>
              <w:right w:w="108" w:type="dxa"/>
            </w:tcMar>
          </w:tcPr>
          <w:p w14:paraId="32260B41"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Effettuare prove ed esperienze sui materiali più comuni.</w:t>
            </w:r>
          </w:p>
          <w:p w14:paraId="788A9DA4"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 xml:space="preserve"> </w:t>
            </w:r>
          </w:p>
        </w:tc>
        <w:tc>
          <w:tcPr>
            <w:tcW w:w="3238"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78CEA565" w14:textId="77777777" w:rsidR="00CE2A5E" w:rsidRPr="001C07D8" w:rsidRDefault="00CE2A5E" w:rsidP="00CE2A5E">
            <w:pPr>
              <w:pBdr>
                <w:top w:val="nil"/>
                <w:left w:val="nil"/>
                <w:bottom w:val="nil"/>
                <w:right w:val="nil"/>
                <w:between w:val="nil"/>
              </w:pBdr>
              <w:rPr>
                <w:sz w:val="14"/>
                <w:szCs w:val="14"/>
              </w:rPr>
            </w:pPr>
            <w:r w:rsidRPr="001C07D8">
              <w:rPr>
                <w:sz w:val="14"/>
                <w:szCs w:val="14"/>
              </w:rPr>
              <w:t>I vari materiali</w:t>
            </w:r>
          </w:p>
        </w:tc>
      </w:tr>
      <w:tr w:rsidR="00CE2A5E" w:rsidRPr="00CE2A5E" w14:paraId="78BB72F4" w14:textId="77777777" w:rsidTr="00CE2A5E">
        <w:trPr>
          <w:trHeight w:val="268"/>
          <w:jc w:val="center"/>
        </w:trPr>
        <w:tc>
          <w:tcPr>
            <w:tcW w:w="4205" w:type="dxa"/>
            <w:tcBorders>
              <w:top w:val="single" w:sz="18" w:space="0" w:color="000000"/>
              <w:left w:val="single" w:sz="4" w:space="0" w:color="000000"/>
              <w:bottom w:val="single" w:sz="18" w:space="0" w:color="000000"/>
            </w:tcBorders>
          </w:tcPr>
          <w:p w14:paraId="24AC9F26" w14:textId="77777777" w:rsidR="00CE2A5E" w:rsidRPr="00CE2A5E" w:rsidRDefault="00CE2A5E" w:rsidP="00CE2A5E">
            <w:pPr>
              <w:rPr>
                <w:sz w:val="14"/>
                <w:szCs w:val="14"/>
                <w:highlight w:val="red"/>
                <w:lang w:val="it-IT"/>
              </w:rPr>
            </w:pPr>
            <w:r w:rsidRPr="00CE2A5E">
              <w:rPr>
                <w:sz w:val="14"/>
                <w:szCs w:val="14"/>
                <w:lang w:val="it-IT"/>
              </w:rPr>
              <w:t xml:space="preserve">Digitale: Riconosce ed è  in grado di mantenere comportamenti corretti in rete utilizzando i diversi mezzi digitali </w:t>
            </w:r>
          </w:p>
        </w:tc>
        <w:tc>
          <w:tcPr>
            <w:tcW w:w="4709" w:type="dxa"/>
            <w:tcBorders>
              <w:top w:val="single" w:sz="18" w:space="0" w:color="000000"/>
              <w:left w:val="single" w:sz="4" w:space="0" w:color="000000"/>
              <w:bottom w:val="single" w:sz="18" w:space="0" w:color="000000"/>
            </w:tcBorders>
            <w:tcMar>
              <w:top w:w="0" w:type="dxa"/>
              <w:left w:w="108" w:type="dxa"/>
              <w:bottom w:w="0" w:type="dxa"/>
              <w:right w:w="108" w:type="dxa"/>
            </w:tcMar>
          </w:tcPr>
          <w:p w14:paraId="0D62467B" w14:textId="77777777" w:rsidR="00CE2A5E" w:rsidRPr="001C07D8" w:rsidRDefault="00CE2A5E" w:rsidP="00CE2A5E">
            <w:pPr>
              <w:rPr>
                <w:sz w:val="14"/>
                <w:szCs w:val="14"/>
                <w:highlight w:val="red"/>
              </w:rPr>
            </w:pPr>
            <w:r w:rsidRPr="001C07D8">
              <w:rPr>
                <w:sz w:val="14"/>
                <w:szCs w:val="14"/>
              </w:rPr>
              <w:t xml:space="preserve">Digitale: Identifica mezzi di comunicazione </w:t>
            </w:r>
          </w:p>
          <w:p w14:paraId="0E368FB7" w14:textId="77777777" w:rsidR="00CE2A5E" w:rsidRPr="001C07D8" w:rsidRDefault="00CE2A5E" w:rsidP="00CE2A5E">
            <w:pPr>
              <w:rPr>
                <w:sz w:val="14"/>
                <w:szCs w:val="14"/>
              </w:rPr>
            </w:pPr>
          </w:p>
        </w:tc>
        <w:tc>
          <w:tcPr>
            <w:tcW w:w="3460" w:type="dxa"/>
            <w:tcBorders>
              <w:top w:val="single" w:sz="18" w:space="0" w:color="000000"/>
              <w:left w:val="single" w:sz="4" w:space="0" w:color="000000"/>
              <w:bottom w:val="single" w:sz="18" w:space="0" w:color="000000"/>
            </w:tcBorders>
            <w:tcMar>
              <w:top w:w="0" w:type="dxa"/>
              <w:left w:w="108" w:type="dxa"/>
              <w:bottom w:w="0" w:type="dxa"/>
              <w:right w:w="108" w:type="dxa"/>
            </w:tcMar>
          </w:tcPr>
          <w:p w14:paraId="5E340757" w14:textId="77777777" w:rsidR="00CE2A5E" w:rsidRPr="001C07D8" w:rsidRDefault="00CE2A5E" w:rsidP="00CE2A5E">
            <w:pPr>
              <w:rPr>
                <w:sz w:val="14"/>
                <w:szCs w:val="14"/>
              </w:rPr>
            </w:pPr>
            <w:r w:rsidRPr="001C07D8">
              <w:rPr>
                <w:sz w:val="14"/>
                <w:szCs w:val="14"/>
              </w:rPr>
              <w:t>Osserva i mezzi per comunicare</w:t>
            </w:r>
          </w:p>
          <w:p w14:paraId="0D0A86BA" w14:textId="77777777" w:rsidR="00CE2A5E" w:rsidRPr="001C07D8" w:rsidRDefault="00CE2A5E" w:rsidP="00CE2A5E">
            <w:pPr>
              <w:rPr>
                <w:sz w:val="14"/>
                <w:szCs w:val="14"/>
              </w:rPr>
            </w:pPr>
          </w:p>
        </w:tc>
        <w:tc>
          <w:tcPr>
            <w:tcW w:w="3238"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67DF332F" w14:textId="77777777" w:rsidR="00CE2A5E" w:rsidRPr="00CE2A5E" w:rsidRDefault="00CE2A5E" w:rsidP="00CE2A5E">
            <w:pPr>
              <w:rPr>
                <w:sz w:val="14"/>
                <w:szCs w:val="14"/>
                <w:highlight w:val="red"/>
                <w:lang w:val="it-IT"/>
              </w:rPr>
            </w:pPr>
            <w:r w:rsidRPr="00CE2A5E">
              <w:rPr>
                <w:sz w:val="14"/>
                <w:szCs w:val="14"/>
                <w:lang w:val="it-IT"/>
              </w:rPr>
              <w:t xml:space="preserve">Osserva l’uso di alcuni strumenti </w:t>
            </w:r>
          </w:p>
        </w:tc>
      </w:tr>
      <w:tr w:rsidR="00CE2A5E" w:rsidRPr="001C07D8" w14:paraId="40FDCA5D" w14:textId="77777777" w:rsidTr="00CE2A5E">
        <w:trPr>
          <w:trHeight w:val="268"/>
          <w:jc w:val="center"/>
        </w:trPr>
        <w:tc>
          <w:tcPr>
            <w:tcW w:w="4205" w:type="dxa"/>
            <w:tcBorders>
              <w:top w:val="single" w:sz="18" w:space="0" w:color="000000"/>
              <w:left w:val="single" w:sz="4" w:space="0" w:color="000000"/>
            </w:tcBorders>
          </w:tcPr>
          <w:p w14:paraId="4A35F586"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Matematica: È in grado di comprendere il concetto di dato e di individuare le informazioni corrette o errate, anche nel confronto con altre fonti.</w:t>
            </w:r>
          </w:p>
        </w:tc>
        <w:tc>
          <w:tcPr>
            <w:tcW w:w="4709" w:type="dxa"/>
            <w:tcBorders>
              <w:top w:val="single" w:sz="18" w:space="0" w:color="000000"/>
              <w:left w:val="single" w:sz="4" w:space="0" w:color="000000"/>
              <w:bottom w:val="single" w:sz="4" w:space="0" w:color="000000"/>
            </w:tcBorders>
            <w:tcMar>
              <w:top w:w="0" w:type="dxa"/>
              <w:left w:w="108" w:type="dxa"/>
              <w:bottom w:w="0" w:type="dxa"/>
              <w:right w:w="108" w:type="dxa"/>
            </w:tcMar>
          </w:tcPr>
          <w:p w14:paraId="1318EB53"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Conosce rappresentazioni di dati in tabelle o grafici con riferimento a situazioni di vita quotidiana per ricavare informazioni.</w:t>
            </w:r>
          </w:p>
          <w:p w14:paraId="3E089A3B" w14:textId="77777777" w:rsidR="00CE2A5E" w:rsidRPr="00CE2A5E" w:rsidRDefault="00CE2A5E" w:rsidP="00CE2A5E">
            <w:pPr>
              <w:pBdr>
                <w:top w:val="nil"/>
                <w:left w:val="nil"/>
                <w:bottom w:val="nil"/>
                <w:right w:val="nil"/>
                <w:between w:val="nil"/>
              </w:pBdr>
              <w:rPr>
                <w:sz w:val="14"/>
                <w:szCs w:val="14"/>
                <w:lang w:val="it-IT"/>
              </w:rPr>
            </w:pPr>
          </w:p>
        </w:tc>
        <w:tc>
          <w:tcPr>
            <w:tcW w:w="3460" w:type="dxa"/>
            <w:tcBorders>
              <w:top w:val="single" w:sz="18" w:space="0" w:color="000000"/>
              <w:left w:val="single" w:sz="4" w:space="0" w:color="000000"/>
            </w:tcBorders>
            <w:tcMar>
              <w:top w:w="0" w:type="dxa"/>
              <w:left w:w="108" w:type="dxa"/>
              <w:bottom w:w="0" w:type="dxa"/>
              <w:right w:w="108" w:type="dxa"/>
            </w:tcMar>
          </w:tcPr>
          <w:p w14:paraId="6B11A36C"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Leggere relazioni e dati con diagrammi, schemi, tabelle.</w:t>
            </w:r>
          </w:p>
          <w:p w14:paraId="1EB745D8" w14:textId="77777777" w:rsidR="00CE2A5E" w:rsidRPr="00CE2A5E" w:rsidRDefault="00CE2A5E" w:rsidP="00CE2A5E">
            <w:pPr>
              <w:pBdr>
                <w:top w:val="nil"/>
                <w:left w:val="nil"/>
                <w:bottom w:val="nil"/>
                <w:right w:val="nil"/>
                <w:between w:val="nil"/>
              </w:pBdr>
              <w:rPr>
                <w:sz w:val="14"/>
                <w:szCs w:val="14"/>
                <w:lang w:val="it-IT"/>
              </w:rPr>
            </w:pPr>
          </w:p>
          <w:p w14:paraId="77FF409D" w14:textId="77777777" w:rsidR="00CE2A5E" w:rsidRPr="00CE2A5E" w:rsidRDefault="00CE2A5E" w:rsidP="00CE2A5E">
            <w:pPr>
              <w:pBdr>
                <w:top w:val="nil"/>
                <w:left w:val="nil"/>
                <w:bottom w:val="nil"/>
                <w:right w:val="nil"/>
                <w:between w:val="nil"/>
              </w:pBdr>
              <w:rPr>
                <w:sz w:val="14"/>
                <w:szCs w:val="14"/>
                <w:highlight w:val="red"/>
                <w:lang w:val="it-IT"/>
              </w:rPr>
            </w:pPr>
          </w:p>
        </w:tc>
        <w:tc>
          <w:tcPr>
            <w:tcW w:w="3238" w:type="dxa"/>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165EBC60" w14:textId="77777777" w:rsidR="00CE2A5E" w:rsidRPr="00CE2A5E" w:rsidRDefault="00CE2A5E" w:rsidP="00CE2A5E">
            <w:pPr>
              <w:pBdr>
                <w:top w:val="nil"/>
                <w:left w:val="nil"/>
                <w:bottom w:val="nil"/>
                <w:right w:val="nil"/>
                <w:between w:val="nil"/>
              </w:pBdr>
              <w:rPr>
                <w:sz w:val="14"/>
                <w:szCs w:val="14"/>
                <w:lang w:val="it-IT"/>
              </w:rPr>
            </w:pPr>
          </w:p>
          <w:p w14:paraId="4B6D73BC" w14:textId="77777777" w:rsidR="00CE2A5E" w:rsidRPr="001C07D8" w:rsidRDefault="00CE2A5E" w:rsidP="00CE2A5E">
            <w:pPr>
              <w:pBdr>
                <w:top w:val="nil"/>
                <w:left w:val="nil"/>
                <w:bottom w:val="nil"/>
                <w:right w:val="nil"/>
                <w:between w:val="nil"/>
              </w:pBdr>
              <w:rPr>
                <w:sz w:val="14"/>
                <w:szCs w:val="14"/>
              </w:rPr>
            </w:pPr>
            <w:r w:rsidRPr="001C07D8">
              <w:rPr>
                <w:sz w:val="14"/>
                <w:szCs w:val="14"/>
              </w:rPr>
              <w:t>Tabelle e grafici.</w:t>
            </w:r>
          </w:p>
        </w:tc>
      </w:tr>
      <w:tr w:rsidR="00CE2A5E" w:rsidRPr="001C07D8" w14:paraId="62D4B92C" w14:textId="77777777" w:rsidTr="00CE2A5E">
        <w:trPr>
          <w:trHeight w:val="268"/>
          <w:jc w:val="center"/>
        </w:trPr>
        <w:tc>
          <w:tcPr>
            <w:tcW w:w="4205" w:type="dxa"/>
            <w:vMerge w:val="restart"/>
            <w:tcBorders>
              <w:top w:val="single" w:sz="18" w:space="0" w:color="000000"/>
              <w:left w:val="single" w:sz="4" w:space="0" w:color="000000"/>
              <w:bottom w:val="single" w:sz="4" w:space="0" w:color="000000"/>
            </w:tcBorders>
          </w:tcPr>
          <w:p w14:paraId="63492E2B"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Italiano:È in grado di argomentare attraverso diversi sistemi di comunicazione. È consapevole dei rischi della rete e come riuscire a individuarli</w:t>
            </w:r>
          </w:p>
        </w:tc>
        <w:tc>
          <w:tcPr>
            <w:tcW w:w="4709" w:type="dxa"/>
            <w:tcBorders>
              <w:top w:val="single" w:sz="18" w:space="0" w:color="000000"/>
              <w:left w:val="single" w:sz="4" w:space="0" w:color="000000"/>
              <w:bottom w:val="single" w:sz="4" w:space="0" w:color="000000"/>
            </w:tcBorders>
            <w:tcMar>
              <w:top w:w="0" w:type="dxa"/>
              <w:left w:w="108" w:type="dxa"/>
              <w:bottom w:w="0" w:type="dxa"/>
              <w:right w:w="108" w:type="dxa"/>
            </w:tcMar>
          </w:tcPr>
          <w:p w14:paraId="097D2667"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 xml:space="preserve">Riconosce e denomina correttamente le principali tecnologie dell’informazione e i principali mezzi di comunicazione </w:t>
            </w:r>
          </w:p>
          <w:p w14:paraId="2136FDC9" w14:textId="77777777" w:rsidR="00CE2A5E" w:rsidRPr="00CE2A5E" w:rsidRDefault="00CE2A5E" w:rsidP="00CE2A5E">
            <w:pPr>
              <w:pBdr>
                <w:top w:val="nil"/>
                <w:left w:val="nil"/>
                <w:bottom w:val="nil"/>
                <w:right w:val="nil"/>
                <w:between w:val="nil"/>
              </w:pBdr>
              <w:rPr>
                <w:sz w:val="14"/>
                <w:szCs w:val="14"/>
                <w:lang w:val="it-IT"/>
              </w:rPr>
            </w:pPr>
          </w:p>
        </w:tc>
        <w:tc>
          <w:tcPr>
            <w:tcW w:w="3460" w:type="dxa"/>
            <w:vMerge w:val="restart"/>
            <w:tcBorders>
              <w:top w:val="single" w:sz="18" w:space="0" w:color="000000"/>
              <w:left w:val="single" w:sz="4" w:space="0" w:color="000000"/>
              <w:bottom w:val="single" w:sz="4" w:space="0" w:color="000000"/>
            </w:tcBorders>
            <w:tcMar>
              <w:top w:w="0" w:type="dxa"/>
              <w:left w:w="108" w:type="dxa"/>
              <w:bottom w:w="0" w:type="dxa"/>
              <w:right w:w="108" w:type="dxa"/>
            </w:tcMar>
          </w:tcPr>
          <w:p w14:paraId="55B2BC9E"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Si approccia all'uso di semplici attività interattive.</w:t>
            </w:r>
          </w:p>
          <w:p w14:paraId="44FAE6DE" w14:textId="77777777" w:rsidR="00CE2A5E" w:rsidRPr="00CE2A5E" w:rsidRDefault="00CE2A5E" w:rsidP="00CE2A5E">
            <w:pPr>
              <w:pBdr>
                <w:top w:val="nil"/>
                <w:left w:val="nil"/>
                <w:bottom w:val="nil"/>
                <w:right w:val="nil"/>
                <w:between w:val="nil"/>
              </w:pBdr>
              <w:rPr>
                <w:sz w:val="14"/>
                <w:szCs w:val="14"/>
                <w:lang w:val="it-IT"/>
              </w:rPr>
            </w:pPr>
          </w:p>
          <w:p w14:paraId="6877BAF2"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Osservare l'utilizzo di internet da parte dell'insegnante</w:t>
            </w:r>
          </w:p>
          <w:p w14:paraId="544BD01F"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val="restart"/>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C18EA" w14:textId="77777777" w:rsidR="00CE2A5E" w:rsidRPr="001C07D8" w:rsidRDefault="00CE2A5E" w:rsidP="00CE2A5E">
            <w:pPr>
              <w:pBdr>
                <w:top w:val="nil"/>
                <w:left w:val="nil"/>
                <w:bottom w:val="nil"/>
                <w:right w:val="nil"/>
                <w:between w:val="nil"/>
              </w:pBdr>
              <w:rPr>
                <w:sz w:val="14"/>
                <w:szCs w:val="14"/>
              </w:rPr>
            </w:pPr>
            <w:r w:rsidRPr="001C07D8">
              <w:rPr>
                <w:sz w:val="14"/>
                <w:szCs w:val="14"/>
              </w:rPr>
              <w:t>Attività interattive.</w:t>
            </w:r>
          </w:p>
        </w:tc>
      </w:tr>
      <w:tr w:rsidR="00CE2A5E" w:rsidRPr="00CE2A5E" w14:paraId="19F6CD64" w14:textId="77777777" w:rsidTr="00CE2A5E">
        <w:trPr>
          <w:trHeight w:val="268"/>
          <w:jc w:val="center"/>
        </w:trPr>
        <w:tc>
          <w:tcPr>
            <w:tcW w:w="4205" w:type="dxa"/>
            <w:vMerge/>
            <w:tcBorders>
              <w:top w:val="single" w:sz="18" w:space="0" w:color="000000"/>
              <w:left w:val="single" w:sz="4" w:space="0" w:color="000000"/>
              <w:bottom w:val="single" w:sz="4" w:space="0" w:color="000000"/>
            </w:tcBorders>
          </w:tcPr>
          <w:p w14:paraId="15D0CA0B" w14:textId="77777777" w:rsidR="00CE2A5E" w:rsidRPr="001C07D8" w:rsidRDefault="00CE2A5E" w:rsidP="00CE2A5E">
            <w:pPr>
              <w:pBdr>
                <w:top w:val="nil"/>
                <w:left w:val="nil"/>
                <w:bottom w:val="nil"/>
                <w:right w:val="nil"/>
                <w:between w:val="nil"/>
              </w:pBdr>
              <w:rPr>
                <w:sz w:val="14"/>
                <w:szCs w:val="14"/>
              </w:rPr>
            </w:pPr>
          </w:p>
        </w:tc>
        <w:tc>
          <w:tcPr>
            <w:tcW w:w="4709" w:type="dxa"/>
            <w:tcBorders>
              <w:top w:val="single" w:sz="4" w:space="0" w:color="000000"/>
              <w:left w:val="single" w:sz="4" w:space="0" w:color="000000"/>
              <w:bottom w:val="single" w:sz="4" w:space="0" w:color="000000"/>
            </w:tcBorders>
            <w:tcMar>
              <w:top w:w="0" w:type="dxa"/>
              <w:left w:w="108" w:type="dxa"/>
              <w:bottom w:w="0" w:type="dxa"/>
              <w:right w:w="108" w:type="dxa"/>
            </w:tcMar>
          </w:tcPr>
          <w:p w14:paraId="05E3C18B"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Identifica mezzi di comunicazione e di informazioni opportuni adatti ad uno scopo</w:t>
            </w:r>
          </w:p>
        </w:tc>
        <w:tc>
          <w:tcPr>
            <w:tcW w:w="3460" w:type="dxa"/>
            <w:vMerge/>
            <w:tcBorders>
              <w:top w:val="single" w:sz="18" w:space="0" w:color="000000"/>
              <w:left w:val="single" w:sz="4" w:space="0" w:color="000000"/>
              <w:bottom w:val="single" w:sz="4" w:space="0" w:color="000000"/>
            </w:tcBorders>
            <w:tcMar>
              <w:top w:w="0" w:type="dxa"/>
              <w:left w:w="108" w:type="dxa"/>
              <w:bottom w:w="0" w:type="dxa"/>
              <w:right w:w="108" w:type="dxa"/>
            </w:tcMar>
          </w:tcPr>
          <w:p w14:paraId="0D84B828"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99506" w14:textId="77777777" w:rsidR="00CE2A5E" w:rsidRPr="00CE2A5E" w:rsidRDefault="00CE2A5E" w:rsidP="00CE2A5E">
            <w:pPr>
              <w:pBdr>
                <w:top w:val="nil"/>
                <w:left w:val="nil"/>
                <w:bottom w:val="nil"/>
                <w:right w:val="nil"/>
                <w:between w:val="nil"/>
              </w:pBdr>
              <w:rPr>
                <w:sz w:val="14"/>
                <w:szCs w:val="14"/>
                <w:lang w:val="it-IT"/>
              </w:rPr>
            </w:pPr>
          </w:p>
        </w:tc>
      </w:tr>
    </w:tbl>
    <w:p w14:paraId="62343480" w14:textId="77777777" w:rsidR="00433644" w:rsidRDefault="00433644" w:rsidP="00F217B6">
      <w:pPr>
        <w:rPr>
          <w:b/>
          <w:sz w:val="20"/>
          <w:szCs w:val="20"/>
          <w:lang w:val="it-IT"/>
        </w:rPr>
      </w:pPr>
    </w:p>
    <w:tbl>
      <w:tblPr>
        <w:tblW w:w="15604" w:type="dxa"/>
        <w:jc w:val="center"/>
        <w:tblLayout w:type="fixed"/>
        <w:tblLook w:val="0400" w:firstRow="0" w:lastRow="0" w:firstColumn="0" w:lastColumn="0" w:noHBand="0" w:noVBand="1"/>
      </w:tblPr>
      <w:tblGrid>
        <w:gridCol w:w="4203"/>
        <w:gridCol w:w="4305"/>
        <w:gridCol w:w="3855"/>
        <w:gridCol w:w="3241"/>
      </w:tblGrid>
      <w:tr w:rsidR="00CE2A5E" w:rsidRPr="00265C15" w14:paraId="32C64126" w14:textId="77777777" w:rsidTr="00CE2A5E">
        <w:trPr>
          <w:trHeight w:val="268"/>
          <w:jc w:val="center"/>
        </w:trPr>
        <w:tc>
          <w:tcPr>
            <w:tcW w:w="15604" w:type="dxa"/>
            <w:gridSpan w:val="4"/>
            <w:tcBorders>
              <w:top w:val="single" w:sz="4" w:space="0" w:color="000000"/>
              <w:left w:val="single" w:sz="4" w:space="0" w:color="000000"/>
              <w:bottom w:val="single" w:sz="4" w:space="0" w:color="000000"/>
              <w:right w:val="single" w:sz="4" w:space="0" w:color="000000"/>
            </w:tcBorders>
            <w:shd w:val="clear" w:color="auto" w:fill="FFC000"/>
          </w:tcPr>
          <w:p w14:paraId="2EC410D3" w14:textId="77777777" w:rsidR="00CE2A5E" w:rsidRPr="00265C15" w:rsidRDefault="00CE2A5E" w:rsidP="00CE2A5E">
            <w:pPr>
              <w:jc w:val="center"/>
              <w:rPr>
                <w:b/>
                <w:sz w:val="14"/>
                <w:szCs w:val="14"/>
              </w:rPr>
            </w:pPr>
            <w:r w:rsidRPr="00265C15">
              <w:rPr>
                <w:b/>
                <w:sz w:val="14"/>
                <w:szCs w:val="14"/>
              </w:rPr>
              <w:t>CLASSE 3^</w:t>
            </w:r>
          </w:p>
        </w:tc>
      </w:tr>
      <w:tr w:rsidR="00CE2A5E" w:rsidRPr="00265C15" w14:paraId="6F85B6AA" w14:textId="77777777" w:rsidTr="00CE2A5E">
        <w:trPr>
          <w:trHeight w:val="268"/>
          <w:jc w:val="center"/>
        </w:trPr>
        <w:tc>
          <w:tcPr>
            <w:tcW w:w="4203" w:type="dxa"/>
            <w:tcBorders>
              <w:top w:val="single" w:sz="4" w:space="0" w:color="000000"/>
              <w:left w:val="single" w:sz="4" w:space="0" w:color="000000"/>
              <w:bottom w:val="single" w:sz="4" w:space="0" w:color="000000"/>
            </w:tcBorders>
            <w:shd w:val="clear" w:color="auto" w:fill="FFC000"/>
          </w:tcPr>
          <w:p w14:paraId="7ABE281E" w14:textId="77777777" w:rsidR="00CE2A5E" w:rsidRPr="00265C15" w:rsidRDefault="00CE2A5E" w:rsidP="00CE2A5E">
            <w:pPr>
              <w:jc w:val="center"/>
              <w:rPr>
                <w:b/>
                <w:sz w:val="14"/>
                <w:szCs w:val="14"/>
              </w:rPr>
            </w:pPr>
            <w:r w:rsidRPr="00265C15">
              <w:rPr>
                <w:b/>
                <w:sz w:val="14"/>
                <w:szCs w:val="14"/>
              </w:rPr>
              <w:t>TRAGUARDI</w:t>
            </w:r>
          </w:p>
          <w:p w14:paraId="6C15F484" w14:textId="77777777" w:rsidR="00CE2A5E" w:rsidRPr="00265C15" w:rsidRDefault="00CE2A5E" w:rsidP="00CE2A5E">
            <w:pPr>
              <w:jc w:val="center"/>
              <w:rPr>
                <w:b/>
                <w:sz w:val="14"/>
                <w:szCs w:val="14"/>
              </w:rPr>
            </w:pPr>
          </w:p>
        </w:tc>
        <w:tc>
          <w:tcPr>
            <w:tcW w:w="4305" w:type="dxa"/>
            <w:tcBorders>
              <w:top w:val="single" w:sz="4" w:space="0" w:color="000000"/>
              <w:left w:val="single" w:sz="4" w:space="0" w:color="000000"/>
              <w:bottom w:val="single" w:sz="4" w:space="0" w:color="000000"/>
            </w:tcBorders>
            <w:shd w:val="clear" w:color="auto" w:fill="FFC000"/>
            <w:tcMar>
              <w:top w:w="0" w:type="dxa"/>
              <w:left w:w="108" w:type="dxa"/>
              <w:bottom w:w="0" w:type="dxa"/>
              <w:right w:w="108" w:type="dxa"/>
            </w:tcMar>
          </w:tcPr>
          <w:p w14:paraId="21526244" w14:textId="77777777" w:rsidR="00CE2A5E" w:rsidRPr="00265C15" w:rsidRDefault="00CE2A5E" w:rsidP="00CE2A5E">
            <w:pPr>
              <w:jc w:val="center"/>
              <w:rPr>
                <w:b/>
                <w:sz w:val="14"/>
                <w:szCs w:val="14"/>
              </w:rPr>
            </w:pPr>
            <w:r w:rsidRPr="00265C15">
              <w:rPr>
                <w:b/>
                <w:sz w:val="14"/>
                <w:szCs w:val="14"/>
              </w:rPr>
              <w:t>EVIDENZE</w:t>
            </w:r>
          </w:p>
        </w:tc>
        <w:tc>
          <w:tcPr>
            <w:tcW w:w="3855" w:type="dxa"/>
            <w:tcBorders>
              <w:top w:val="single" w:sz="4" w:space="0" w:color="000000"/>
              <w:left w:val="single" w:sz="4" w:space="0" w:color="000000"/>
              <w:bottom w:val="single" w:sz="4" w:space="0" w:color="000000"/>
            </w:tcBorders>
            <w:shd w:val="clear" w:color="auto" w:fill="FFC000"/>
            <w:tcMar>
              <w:top w:w="0" w:type="dxa"/>
              <w:left w:w="108" w:type="dxa"/>
              <w:bottom w:w="0" w:type="dxa"/>
              <w:right w:w="108" w:type="dxa"/>
            </w:tcMar>
            <w:vAlign w:val="center"/>
          </w:tcPr>
          <w:p w14:paraId="70909D59" w14:textId="77777777" w:rsidR="00CE2A5E" w:rsidRPr="00265C15" w:rsidRDefault="00CE2A5E" w:rsidP="00CE2A5E">
            <w:pPr>
              <w:jc w:val="center"/>
              <w:rPr>
                <w:b/>
                <w:sz w:val="14"/>
                <w:szCs w:val="14"/>
              </w:rPr>
            </w:pPr>
            <w:r w:rsidRPr="00265C15">
              <w:rPr>
                <w:b/>
                <w:sz w:val="14"/>
                <w:szCs w:val="14"/>
              </w:rPr>
              <w:t>ABILITA’</w:t>
            </w:r>
          </w:p>
          <w:p w14:paraId="76F14695" w14:textId="77777777" w:rsidR="00CE2A5E" w:rsidRPr="00265C15" w:rsidRDefault="00CE2A5E" w:rsidP="00CE2A5E">
            <w:pPr>
              <w:jc w:val="center"/>
              <w:rPr>
                <w:b/>
                <w:sz w:val="14"/>
                <w:szCs w:val="14"/>
              </w:rPr>
            </w:pPr>
          </w:p>
        </w:tc>
        <w:tc>
          <w:tcPr>
            <w:tcW w:w="3241"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12DA7A9" w14:textId="77777777" w:rsidR="00CE2A5E" w:rsidRPr="00265C15" w:rsidRDefault="00CE2A5E" w:rsidP="00CE2A5E">
            <w:pPr>
              <w:jc w:val="center"/>
              <w:rPr>
                <w:b/>
                <w:sz w:val="14"/>
                <w:szCs w:val="14"/>
              </w:rPr>
            </w:pPr>
            <w:r w:rsidRPr="00265C15">
              <w:rPr>
                <w:b/>
                <w:sz w:val="14"/>
                <w:szCs w:val="14"/>
              </w:rPr>
              <w:t>CONOSCENZE</w:t>
            </w:r>
          </w:p>
        </w:tc>
      </w:tr>
      <w:tr w:rsidR="00CE2A5E" w:rsidRPr="00265C15" w14:paraId="1A6F6091" w14:textId="77777777" w:rsidTr="00CE2A5E">
        <w:trPr>
          <w:trHeight w:val="268"/>
          <w:jc w:val="center"/>
        </w:trPr>
        <w:tc>
          <w:tcPr>
            <w:tcW w:w="4203" w:type="dxa"/>
            <w:tcBorders>
              <w:top w:val="single" w:sz="4" w:space="0" w:color="000000"/>
              <w:left w:val="single" w:sz="4" w:space="0" w:color="000000"/>
              <w:bottom w:val="single" w:sz="4" w:space="0" w:color="000000"/>
            </w:tcBorders>
          </w:tcPr>
          <w:p w14:paraId="77BD8167" w14:textId="77777777" w:rsidR="00CE2A5E" w:rsidRPr="00CE2A5E" w:rsidRDefault="00CE2A5E" w:rsidP="00CE2A5E">
            <w:pPr>
              <w:pBdr>
                <w:top w:val="nil"/>
                <w:left w:val="nil"/>
                <w:bottom w:val="nil"/>
                <w:right w:val="nil"/>
                <w:between w:val="nil"/>
              </w:pBdr>
              <w:rPr>
                <w:strike/>
                <w:sz w:val="14"/>
                <w:szCs w:val="14"/>
                <w:lang w:val="it-IT"/>
              </w:rPr>
            </w:pPr>
            <w:r w:rsidRPr="00CE2A5E">
              <w:rPr>
                <w:sz w:val="14"/>
                <w:szCs w:val="14"/>
                <w:lang w:val="it-IT"/>
              </w:rPr>
              <w:t>L’allievo partecipa a scambi comunicativi (conversazione, discussione di classe o di gruppo) con compagni e insegnanti rispettando il turno.</w:t>
            </w:r>
          </w:p>
          <w:p w14:paraId="3C1A511E" w14:textId="77777777" w:rsidR="00CE2A5E" w:rsidRPr="00CE2A5E" w:rsidRDefault="00CE2A5E" w:rsidP="00CE2A5E">
            <w:pPr>
              <w:rPr>
                <w:sz w:val="14"/>
                <w:szCs w:val="14"/>
                <w:lang w:val="it-IT"/>
              </w:rPr>
            </w:pPr>
          </w:p>
        </w:tc>
        <w:tc>
          <w:tcPr>
            <w:tcW w:w="4305" w:type="dxa"/>
            <w:tcBorders>
              <w:top w:val="single" w:sz="4" w:space="0" w:color="000000"/>
              <w:left w:val="single" w:sz="4" w:space="0" w:color="000000"/>
              <w:bottom w:val="single" w:sz="4" w:space="0" w:color="000000"/>
            </w:tcBorders>
            <w:tcMar>
              <w:top w:w="0" w:type="dxa"/>
              <w:left w:w="108" w:type="dxa"/>
              <w:bottom w:w="0" w:type="dxa"/>
              <w:right w:w="108" w:type="dxa"/>
            </w:tcMar>
          </w:tcPr>
          <w:p w14:paraId="58A6B9BF" w14:textId="77777777" w:rsidR="00CE2A5E" w:rsidRPr="00CE2A5E" w:rsidRDefault="00CE2A5E" w:rsidP="00CE2A5E">
            <w:pPr>
              <w:rPr>
                <w:sz w:val="14"/>
                <w:szCs w:val="14"/>
                <w:lang w:val="it-IT"/>
              </w:rPr>
            </w:pPr>
            <w:r w:rsidRPr="00CE2A5E">
              <w:rPr>
                <w:sz w:val="14"/>
                <w:szCs w:val="14"/>
                <w:lang w:val="it-IT"/>
              </w:rPr>
              <w:t>L’alunno partecipa allo scambio comunicativo in modo autonomo e pertinente.</w:t>
            </w:r>
          </w:p>
          <w:p w14:paraId="0F30CA07" w14:textId="77777777" w:rsidR="00CE2A5E" w:rsidRPr="00CE2A5E" w:rsidRDefault="00CE2A5E" w:rsidP="00CE2A5E">
            <w:pPr>
              <w:rPr>
                <w:sz w:val="14"/>
                <w:szCs w:val="14"/>
                <w:lang w:val="it-IT"/>
              </w:rPr>
            </w:pPr>
          </w:p>
        </w:tc>
        <w:tc>
          <w:tcPr>
            <w:tcW w:w="385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328C3" w14:textId="77777777" w:rsidR="00CE2A5E" w:rsidRPr="00CE2A5E" w:rsidRDefault="00CE2A5E" w:rsidP="00CE2A5E">
            <w:pPr>
              <w:rPr>
                <w:sz w:val="14"/>
                <w:szCs w:val="14"/>
                <w:lang w:val="it-IT"/>
              </w:rPr>
            </w:pPr>
            <w:r w:rsidRPr="00CE2A5E">
              <w:rPr>
                <w:sz w:val="14"/>
                <w:szCs w:val="14"/>
                <w:lang w:val="it-IT"/>
              </w:rPr>
              <w:t>Prendere la parola negli scambi comunicativi rispettando i turni di parola.</w:t>
            </w:r>
          </w:p>
          <w:p w14:paraId="22FF9FDA" w14:textId="77777777" w:rsidR="00CE2A5E" w:rsidRPr="00CE2A5E" w:rsidRDefault="00CE2A5E" w:rsidP="00CE2A5E">
            <w:pPr>
              <w:rPr>
                <w:sz w:val="14"/>
                <w:szCs w:val="14"/>
                <w:lang w:val="it-IT"/>
              </w:rPr>
            </w:pPr>
          </w:p>
          <w:p w14:paraId="43A42DF6" w14:textId="77777777" w:rsidR="00CE2A5E" w:rsidRPr="00CE2A5E" w:rsidRDefault="00CE2A5E" w:rsidP="00CE2A5E">
            <w:pPr>
              <w:rPr>
                <w:sz w:val="14"/>
                <w:szCs w:val="14"/>
                <w:lang w:val="it-IT"/>
              </w:rPr>
            </w:pPr>
          </w:p>
          <w:p w14:paraId="0C83FFF3" w14:textId="77777777" w:rsidR="00CE2A5E" w:rsidRPr="00CE2A5E" w:rsidRDefault="00CE2A5E" w:rsidP="00CE2A5E">
            <w:pPr>
              <w:rPr>
                <w:sz w:val="14"/>
                <w:szCs w:val="14"/>
                <w:lang w:val="it-IT"/>
              </w:rPr>
            </w:pPr>
            <w:r w:rsidRPr="00CE2A5E">
              <w:rPr>
                <w:sz w:val="14"/>
                <w:szCs w:val="14"/>
                <w:lang w:val="it-IT"/>
              </w:rPr>
              <w:t>Ascoltare testi di vario genere mostrando di saperne cogliere il senso globale.</w:t>
            </w:r>
          </w:p>
          <w:p w14:paraId="3EFECEFD" w14:textId="77777777" w:rsidR="00CE2A5E" w:rsidRPr="00CE2A5E" w:rsidRDefault="00CE2A5E" w:rsidP="00CE2A5E">
            <w:pPr>
              <w:rPr>
                <w:sz w:val="14"/>
                <w:szCs w:val="14"/>
                <w:lang w:val="it-IT"/>
              </w:rPr>
            </w:pPr>
          </w:p>
          <w:p w14:paraId="5057A536" w14:textId="77777777" w:rsidR="00CE2A5E" w:rsidRPr="00CE2A5E" w:rsidRDefault="00CE2A5E" w:rsidP="00CE2A5E">
            <w:pPr>
              <w:rPr>
                <w:strike/>
                <w:sz w:val="14"/>
                <w:szCs w:val="14"/>
                <w:lang w:val="it-IT"/>
              </w:rPr>
            </w:pPr>
          </w:p>
          <w:p w14:paraId="4D69F8A2" w14:textId="77777777" w:rsidR="00CE2A5E" w:rsidRPr="00CE2A5E" w:rsidRDefault="00CE2A5E" w:rsidP="00CE2A5E">
            <w:pPr>
              <w:rPr>
                <w:sz w:val="14"/>
                <w:szCs w:val="14"/>
                <w:highlight w:val="red"/>
                <w:lang w:val="it-IT"/>
              </w:rPr>
            </w:pPr>
            <w:r w:rsidRPr="00CE2A5E">
              <w:rPr>
                <w:sz w:val="14"/>
                <w:szCs w:val="14"/>
                <w:lang w:val="it-IT"/>
              </w:rPr>
              <w:t xml:space="preserve">Leggere testi cogliendo il senso globale e individuando le informazioni principali </w:t>
            </w:r>
          </w:p>
          <w:p w14:paraId="75744DE4" w14:textId="77777777" w:rsidR="00CE2A5E" w:rsidRPr="00CE2A5E" w:rsidRDefault="00CE2A5E" w:rsidP="00CE2A5E">
            <w:pPr>
              <w:rPr>
                <w:sz w:val="14"/>
                <w:szCs w:val="14"/>
                <w:lang w:val="it-IT"/>
              </w:rPr>
            </w:pPr>
          </w:p>
          <w:p w14:paraId="09DD2B61" w14:textId="77777777" w:rsidR="00CE2A5E" w:rsidRPr="00CE2A5E" w:rsidRDefault="00CE2A5E" w:rsidP="00CE2A5E">
            <w:pPr>
              <w:rPr>
                <w:sz w:val="14"/>
                <w:szCs w:val="14"/>
                <w:lang w:val="it-IT"/>
              </w:rPr>
            </w:pPr>
          </w:p>
          <w:p w14:paraId="04D5CBFC" w14:textId="77777777" w:rsidR="00CE2A5E" w:rsidRPr="00CE2A5E" w:rsidRDefault="00CE2A5E" w:rsidP="00CE2A5E">
            <w:pPr>
              <w:rPr>
                <w:sz w:val="14"/>
                <w:szCs w:val="14"/>
                <w:lang w:val="it-IT"/>
              </w:rPr>
            </w:pPr>
          </w:p>
        </w:tc>
        <w:tc>
          <w:tcPr>
            <w:tcW w:w="324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8FF2850" w14:textId="77777777" w:rsidR="00CE2A5E" w:rsidRPr="00CE2A5E" w:rsidRDefault="00CE2A5E" w:rsidP="00CE2A5E">
            <w:pPr>
              <w:rPr>
                <w:sz w:val="14"/>
                <w:szCs w:val="14"/>
                <w:lang w:val="it-IT"/>
              </w:rPr>
            </w:pPr>
            <w:r w:rsidRPr="00CE2A5E">
              <w:rPr>
                <w:sz w:val="14"/>
                <w:szCs w:val="14"/>
                <w:lang w:val="it-IT"/>
              </w:rPr>
              <w:t>Gli atteggiamenti che</w:t>
            </w:r>
          </w:p>
          <w:p w14:paraId="0FBA4D85" w14:textId="77777777" w:rsidR="00CE2A5E" w:rsidRPr="00CE2A5E" w:rsidRDefault="00CE2A5E" w:rsidP="00CE2A5E">
            <w:pPr>
              <w:rPr>
                <w:sz w:val="14"/>
                <w:szCs w:val="14"/>
                <w:lang w:val="it-IT"/>
              </w:rPr>
            </w:pPr>
            <w:r w:rsidRPr="00CE2A5E">
              <w:rPr>
                <w:sz w:val="14"/>
                <w:szCs w:val="14"/>
                <w:lang w:val="it-IT"/>
              </w:rPr>
              <w:t>favoriscono l’ascolto, le</w:t>
            </w:r>
          </w:p>
          <w:p w14:paraId="793CB397" w14:textId="77777777" w:rsidR="00CE2A5E" w:rsidRPr="00CE2A5E" w:rsidRDefault="00CE2A5E" w:rsidP="00CE2A5E">
            <w:pPr>
              <w:rPr>
                <w:sz w:val="14"/>
                <w:szCs w:val="14"/>
                <w:lang w:val="it-IT"/>
              </w:rPr>
            </w:pPr>
            <w:r w:rsidRPr="00CE2A5E">
              <w:rPr>
                <w:sz w:val="14"/>
                <w:szCs w:val="14"/>
                <w:lang w:val="it-IT"/>
              </w:rPr>
              <w:t>modalità di interazione</w:t>
            </w:r>
          </w:p>
          <w:p w14:paraId="28C2A49D" w14:textId="77777777" w:rsidR="00CE2A5E" w:rsidRPr="00CE2A5E" w:rsidRDefault="00CE2A5E" w:rsidP="00CE2A5E">
            <w:pPr>
              <w:rPr>
                <w:sz w:val="14"/>
                <w:szCs w:val="14"/>
                <w:lang w:val="it-IT"/>
              </w:rPr>
            </w:pPr>
            <w:r w:rsidRPr="00CE2A5E">
              <w:rPr>
                <w:sz w:val="14"/>
                <w:szCs w:val="14"/>
                <w:lang w:val="it-IT"/>
              </w:rPr>
              <w:t>comunicativa e la pertinenza.</w:t>
            </w:r>
          </w:p>
          <w:p w14:paraId="4E31DF25" w14:textId="77777777" w:rsidR="00CE2A5E" w:rsidRPr="00CE2A5E" w:rsidRDefault="00CE2A5E" w:rsidP="00CE2A5E">
            <w:pPr>
              <w:rPr>
                <w:sz w:val="14"/>
                <w:szCs w:val="14"/>
                <w:lang w:val="it-IT"/>
              </w:rPr>
            </w:pPr>
          </w:p>
          <w:p w14:paraId="6A4A6C8D" w14:textId="77777777" w:rsidR="00CE2A5E" w:rsidRPr="00265C15" w:rsidRDefault="00CE2A5E" w:rsidP="00CE2A5E">
            <w:pPr>
              <w:rPr>
                <w:sz w:val="14"/>
                <w:szCs w:val="14"/>
                <w:highlight w:val="red"/>
              </w:rPr>
            </w:pPr>
            <w:r w:rsidRPr="00265C15">
              <w:rPr>
                <w:sz w:val="14"/>
                <w:szCs w:val="14"/>
              </w:rPr>
              <w:t>Tipologie testuali varie</w:t>
            </w:r>
          </w:p>
          <w:p w14:paraId="44333C75" w14:textId="77777777" w:rsidR="00CE2A5E" w:rsidRPr="00265C15" w:rsidRDefault="00CE2A5E" w:rsidP="00CE2A5E">
            <w:pPr>
              <w:rPr>
                <w:b/>
                <w:sz w:val="14"/>
                <w:szCs w:val="14"/>
              </w:rPr>
            </w:pPr>
          </w:p>
          <w:p w14:paraId="7CA3292B" w14:textId="77777777" w:rsidR="00CE2A5E" w:rsidRPr="00265C15" w:rsidRDefault="00CE2A5E" w:rsidP="00CE2A5E">
            <w:pPr>
              <w:rPr>
                <w:sz w:val="14"/>
                <w:szCs w:val="14"/>
                <w:highlight w:val="red"/>
              </w:rPr>
            </w:pPr>
          </w:p>
        </w:tc>
      </w:tr>
      <w:tr w:rsidR="00CE2A5E" w:rsidRPr="00CE2A5E" w14:paraId="2E6AD9D2" w14:textId="77777777" w:rsidTr="00CE2A5E">
        <w:trPr>
          <w:trHeight w:val="268"/>
          <w:jc w:val="center"/>
        </w:trPr>
        <w:tc>
          <w:tcPr>
            <w:tcW w:w="4203" w:type="dxa"/>
            <w:tcBorders>
              <w:top w:val="single" w:sz="4" w:space="0" w:color="000000"/>
              <w:left w:val="single" w:sz="4" w:space="0" w:color="000000"/>
              <w:bottom w:val="single" w:sz="4" w:space="0" w:color="000000"/>
            </w:tcBorders>
          </w:tcPr>
          <w:p w14:paraId="3DD85D96" w14:textId="77777777" w:rsidR="00CE2A5E" w:rsidRPr="00CE2A5E" w:rsidRDefault="00CE2A5E" w:rsidP="00CE2A5E">
            <w:pPr>
              <w:jc w:val="both"/>
              <w:rPr>
                <w:sz w:val="14"/>
                <w:szCs w:val="14"/>
                <w:highlight w:val="red"/>
                <w:lang w:val="it-IT"/>
              </w:rPr>
            </w:pPr>
            <w:r w:rsidRPr="00CE2A5E">
              <w:rPr>
                <w:sz w:val="14"/>
                <w:szCs w:val="14"/>
                <w:lang w:val="it-IT"/>
              </w:rPr>
              <w:t xml:space="preserve">Ascolta e comprende testi orali cogliendone il senso e le informazioni principali </w:t>
            </w:r>
          </w:p>
          <w:p w14:paraId="308B2533" w14:textId="77777777" w:rsidR="00CE2A5E" w:rsidRPr="00CE2A5E" w:rsidRDefault="00CE2A5E" w:rsidP="00CE2A5E">
            <w:pPr>
              <w:jc w:val="center"/>
              <w:rPr>
                <w:b/>
                <w:sz w:val="14"/>
                <w:szCs w:val="14"/>
                <w:lang w:val="it-IT"/>
              </w:rPr>
            </w:pPr>
          </w:p>
        </w:tc>
        <w:tc>
          <w:tcPr>
            <w:tcW w:w="4305" w:type="dxa"/>
            <w:tcBorders>
              <w:top w:val="single" w:sz="4" w:space="0" w:color="000000"/>
              <w:left w:val="single" w:sz="4" w:space="0" w:color="000000"/>
              <w:bottom w:val="single" w:sz="4" w:space="0" w:color="000000"/>
            </w:tcBorders>
            <w:tcMar>
              <w:top w:w="0" w:type="dxa"/>
              <w:left w:w="108" w:type="dxa"/>
              <w:bottom w:w="0" w:type="dxa"/>
              <w:right w:w="108" w:type="dxa"/>
            </w:tcMar>
          </w:tcPr>
          <w:p w14:paraId="651EE9F8" w14:textId="77777777" w:rsidR="00CE2A5E" w:rsidRPr="00CE2A5E" w:rsidRDefault="00CE2A5E" w:rsidP="00CE2A5E">
            <w:pPr>
              <w:rPr>
                <w:sz w:val="14"/>
                <w:szCs w:val="14"/>
                <w:highlight w:val="red"/>
                <w:lang w:val="it-IT"/>
              </w:rPr>
            </w:pPr>
            <w:r w:rsidRPr="00CE2A5E">
              <w:rPr>
                <w:sz w:val="14"/>
                <w:szCs w:val="14"/>
                <w:lang w:val="it-IT"/>
              </w:rPr>
              <w:t xml:space="preserve">L’alunno ascolta e comprende semplici testi orali </w:t>
            </w:r>
          </w:p>
          <w:p w14:paraId="6E02C421" w14:textId="77777777" w:rsidR="00CE2A5E" w:rsidRPr="00CE2A5E" w:rsidRDefault="00CE2A5E" w:rsidP="00CE2A5E">
            <w:pPr>
              <w:jc w:val="center"/>
              <w:rPr>
                <w:b/>
                <w:sz w:val="14"/>
                <w:szCs w:val="14"/>
                <w:lang w:val="it-IT"/>
              </w:rPr>
            </w:pPr>
          </w:p>
        </w:tc>
        <w:tc>
          <w:tcPr>
            <w:tcW w:w="38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B1B8C" w14:textId="77777777" w:rsidR="00CE2A5E" w:rsidRPr="00CE2A5E" w:rsidRDefault="00CE2A5E" w:rsidP="00CE2A5E">
            <w:pPr>
              <w:pBdr>
                <w:top w:val="nil"/>
                <w:left w:val="nil"/>
                <w:bottom w:val="nil"/>
                <w:right w:val="nil"/>
                <w:between w:val="nil"/>
              </w:pBdr>
              <w:rPr>
                <w:b/>
                <w:sz w:val="14"/>
                <w:szCs w:val="14"/>
                <w:lang w:val="it-IT"/>
              </w:rPr>
            </w:pPr>
          </w:p>
        </w:tc>
        <w:tc>
          <w:tcPr>
            <w:tcW w:w="324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FCCC9EA"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450D1707" w14:textId="77777777" w:rsidTr="00CE2A5E">
        <w:trPr>
          <w:trHeight w:val="268"/>
          <w:jc w:val="center"/>
        </w:trPr>
        <w:tc>
          <w:tcPr>
            <w:tcW w:w="4203" w:type="dxa"/>
            <w:tcBorders>
              <w:top w:val="single" w:sz="4" w:space="0" w:color="000000"/>
              <w:left w:val="single" w:sz="4" w:space="0" w:color="000000"/>
              <w:bottom w:val="single" w:sz="4" w:space="0" w:color="000000"/>
            </w:tcBorders>
          </w:tcPr>
          <w:p w14:paraId="54330F86" w14:textId="77777777" w:rsidR="00CE2A5E" w:rsidRPr="00CE2A5E" w:rsidRDefault="00CE2A5E" w:rsidP="00CE2A5E">
            <w:pPr>
              <w:jc w:val="both"/>
              <w:rPr>
                <w:b/>
                <w:sz w:val="14"/>
                <w:szCs w:val="14"/>
                <w:lang w:val="it-IT"/>
              </w:rPr>
            </w:pPr>
            <w:r w:rsidRPr="00CE2A5E">
              <w:rPr>
                <w:sz w:val="14"/>
                <w:szCs w:val="14"/>
                <w:lang w:val="it-IT"/>
              </w:rPr>
              <w:t>Legge e comprende testi ne individua il senso globale e le informazioni principali.</w:t>
            </w:r>
          </w:p>
        </w:tc>
        <w:tc>
          <w:tcPr>
            <w:tcW w:w="4305" w:type="dxa"/>
            <w:tcBorders>
              <w:top w:val="single" w:sz="4" w:space="0" w:color="000000"/>
              <w:left w:val="single" w:sz="4" w:space="0" w:color="000000"/>
              <w:bottom w:val="single" w:sz="4" w:space="0" w:color="000000"/>
            </w:tcBorders>
            <w:tcMar>
              <w:top w:w="0" w:type="dxa"/>
              <w:left w:w="108" w:type="dxa"/>
              <w:bottom w:w="0" w:type="dxa"/>
              <w:right w:w="108" w:type="dxa"/>
            </w:tcMar>
          </w:tcPr>
          <w:p w14:paraId="45E77766" w14:textId="77777777" w:rsidR="00CE2A5E" w:rsidRPr="00CE2A5E" w:rsidRDefault="00CE2A5E" w:rsidP="00CE2A5E">
            <w:pPr>
              <w:rPr>
                <w:strike/>
                <w:sz w:val="14"/>
                <w:szCs w:val="14"/>
                <w:lang w:val="it-IT"/>
              </w:rPr>
            </w:pPr>
            <w:r w:rsidRPr="00CE2A5E">
              <w:rPr>
                <w:sz w:val="14"/>
                <w:szCs w:val="14"/>
                <w:lang w:val="it-IT"/>
              </w:rPr>
              <w:t>L’alunno legge testi e coglie le informazioni principali.</w:t>
            </w:r>
          </w:p>
          <w:p w14:paraId="5BDC5739" w14:textId="77777777" w:rsidR="00CE2A5E" w:rsidRPr="00CE2A5E" w:rsidRDefault="00CE2A5E" w:rsidP="00CE2A5E">
            <w:pPr>
              <w:jc w:val="center"/>
              <w:rPr>
                <w:b/>
                <w:sz w:val="14"/>
                <w:szCs w:val="14"/>
                <w:lang w:val="it-IT"/>
              </w:rPr>
            </w:pPr>
          </w:p>
        </w:tc>
        <w:tc>
          <w:tcPr>
            <w:tcW w:w="38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B1760" w14:textId="77777777" w:rsidR="00CE2A5E" w:rsidRPr="00CE2A5E" w:rsidRDefault="00CE2A5E" w:rsidP="00CE2A5E">
            <w:pPr>
              <w:pBdr>
                <w:top w:val="nil"/>
                <w:left w:val="nil"/>
                <w:bottom w:val="nil"/>
                <w:right w:val="nil"/>
                <w:between w:val="nil"/>
              </w:pBdr>
              <w:rPr>
                <w:b/>
                <w:sz w:val="14"/>
                <w:szCs w:val="14"/>
                <w:lang w:val="it-IT"/>
              </w:rPr>
            </w:pPr>
          </w:p>
        </w:tc>
        <w:tc>
          <w:tcPr>
            <w:tcW w:w="324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578C8668"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2F9BD348" w14:textId="77777777" w:rsidTr="00CE2A5E">
        <w:trPr>
          <w:trHeight w:val="268"/>
          <w:jc w:val="center"/>
        </w:trPr>
        <w:tc>
          <w:tcPr>
            <w:tcW w:w="4203" w:type="dxa"/>
            <w:tcBorders>
              <w:top w:val="single" w:sz="18" w:space="0" w:color="000000"/>
              <w:left w:val="single" w:sz="4" w:space="0" w:color="000000"/>
              <w:bottom w:val="single" w:sz="4" w:space="0" w:color="000000"/>
            </w:tcBorders>
          </w:tcPr>
          <w:p w14:paraId="223939D1" w14:textId="77777777" w:rsidR="00CE2A5E" w:rsidRPr="00CE2A5E" w:rsidRDefault="00CE2A5E" w:rsidP="00CE2A5E">
            <w:pPr>
              <w:jc w:val="center"/>
              <w:rPr>
                <w:b/>
                <w:sz w:val="14"/>
                <w:szCs w:val="14"/>
                <w:lang w:val="it-IT"/>
              </w:rPr>
            </w:pPr>
          </w:p>
          <w:p w14:paraId="086BCB57" w14:textId="77777777" w:rsidR="00CE2A5E" w:rsidRPr="00CE2A5E" w:rsidRDefault="00CE2A5E" w:rsidP="00CE2A5E">
            <w:pPr>
              <w:jc w:val="both"/>
              <w:rPr>
                <w:sz w:val="14"/>
                <w:szCs w:val="14"/>
                <w:lang w:val="it-IT"/>
              </w:rPr>
            </w:pPr>
            <w:r w:rsidRPr="00CE2A5E">
              <w:rPr>
                <w:sz w:val="14"/>
                <w:szCs w:val="14"/>
                <w:lang w:val="it-IT"/>
              </w:rPr>
              <w:t xml:space="preserve">2. Interagisce nel gioco; comunica in modo comprensibile, anche con frasi memorizzate, in scambi di informazioni semplici e di routine. </w:t>
            </w:r>
          </w:p>
          <w:p w14:paraId="2A6475DD" w14:textId="77777777" w:rsidR="00CE2A5E" w:rsidRPr="00CE2A5E" w:rsidRDefault="00CE2A5E" w:rsidP="00CE2A5E">
            <w:pPr>
              <w:jc w:val="center"/>
              <w:rPr>
                <w:sz w:val="14"/>
                <w:szCs w:val="14"/>
                <w:lang w:val="it-IT"/>
              </w:rPr>
            </w:pPr>
          </w:p>
        </w:tc>
        <w:tc>
          <w:tcPr>
            <w:tcW w:w="430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A6E08" w14:textId="77777777" w:rsidR="00CE2A5E" w:rsidRPr="00CE2A5E" w:rsidRDefault="00CE2A5E" w:rsidP="00CE2A5E">
            <w:pPr>
              <w:rPr>
                <w:sz w:val="14"/>
                <w:szCs w:val="14"/>
                <w:lang w:val="it-IT"/>
              </w:rPr>
            </w:pPr>
            <w:r w:rsidRPr="00CE2A5E">
              <w:rPr>
                <w:sz w:val="14"/>
                <w:szCs w:val="14"/>
                <w:lang w:val="it-IT"/>
              </w:rPr>
              <w:t xml:space="preserve">Interagisce nel gioco; comunica in modo comprensibile, con semplici frasi memorizzate, in scambi di informazioni e di routine. </w:t>
            </w:r>
          </w:p>
          <w:p w14:paraId="0A2C2571" w14:textId="77777777" w:rsidR="00CE2A5E" w:rsidRPr="00CE2A5E" w:rsidRDefault="00CE2A5E" w:rsidP="00CE2A5E">
            <w:pPr>
              <w:jc w:val="center"/>
              <w:rPr>
                <w:b/>
                <w:sz w:val="14"/>
                <w:szCs w:val="14"/>
                <w:lang w:val="it-IT"/>
              </w:rPr>
            </w:pPr>
          </w:p>
        </w:tc>
        <w:tc>
          <w:tcPr>
            <w:tcW w:w="3855" w:type="dxa"/>
            <w:tcBorders>
              <w:top w:val="single" w:sz="18" w:space="0" w:color="000000"/>
              <w:left w:val="single" w:sz="4" w:space="0" w:color="000000"/>
              <w:right w:val="single" w:sz="4" w:space="0" w:color="000000"/>
            </w:tcBorders>
            <w:tcMar>
              <w:top w:w="0" w:type="dxa"/>
              <w:left w:w="108" w:type="dxa"/>
              <w:bottom w:w="0" w:type="dxa"/>
              <w:right w:w="108" w:type="dxa"/>
            </w:tcMar>
          </w:tcPr>
          <w:p w14:paraId="5AA50F54" w14:textId="77777777" w:rsidR="00CE2A5E" w:rsidRPr="00CE2A5E" w:rsidRDefault="00CE2A5E" w:rsidP="00CE2A5E">
            <w:pPr>
              <w:rPr>
                <w:b/>
                <w:sz w:val="14"/>
                <w:szCs w:val="14"/>
                <w:lang w:val="it-IT"/>
              </w:rPr>
            </w:pPr>
            <w:r w:rsidRPr="00CE2A5E">
              <w:rPr>
                <w:b/>
                <w:sz w:val="14"/>
                <w:szCs w:val="14"/>
                <w:lang w:val="it-IT"/>
              </w:rPr>
              <w:t xml:space="preserve">2. Ascolto (comprensione orale) </w:t>
            </w:r>
          </w:p>
          <w:p w14:paraId="0949FAF6" w14:textId="77777777" w:rsidR="00CE2A5E" w:rsidRPr="00CE2A5E" w:rsidRDefault="00CE2A5E" w:rsidP="00CE2A5E">
            <w:pPr>
              <w:rPr>
                <w:sz w:val="14"/>
                <w:szCs w:val="14"/>
                <w:lang w:val="it-IT"/>
              </w:rPr>
            </w:pPr>
            <w:r w:rsidRPr="00CE2A5E">
              <w:rPr>
                <w:sz w:val="14"/>
                <w:szCs w:val="14"/>
                <w:lang w:val="it-IT"/>
              </w:rPr>
              <w:t xml:space="preserve">Comprendere vocaboli, istruzioni, e </w:t>
            </w:r>
          </w:p>
          <w:p w14:paraId="762D62FD" w14:textId="77777777" w:rsidR="00CE2A5E" w:rsidRPr="00CE2A5E" w:rsidRDefault="00CE2A5E" w:rsidP="00CE2A5E">
            <w:pPr>
              <w:rPr>
                <w:sz w:val="14"/>
                <w:szCs w:val="14"/>
                <w:highlight w:val="red"/>
                <w:lang w:val="it-IT"/>
              </w:rPr>
            </w:pPr>
            <w:r w:rsidRPr="00CE2A5E">
              <w:rPr>
                <w:sz w:val="14"/>
                <w:szCs w:val="14"/>
                <w:lang w:val="it-IT"/>
              </w:rPr>
              <w:t xml:space="preserve">frasi di uso quotidiano, </w:t>
            </w:r>
          </w:p>
          <w:p w14:paraId="463B89E2" w14:textId="77777777" w:rsidR="00CE2A5E" w:rsidRPr="00CE2A5E" w:rsidRDefault="00CE2A5E" w:rsidP="00CE2A5E">
            <w:pPr>
              <w:rPr>
                <w:sz w:val="14"/>
                <w:szCs w:val="14"/>
                <w:lang w:val="it-IT"/>
              </w:rPr>
            </w:pPr>
            <w:r w:rsidRPr="00CE2A5E">
              <w:rPr>
                <w:sz w:val="14"/>
                <w:szCs w:val="14"/>
                <w:lang w:val="it-IT"/>
              </w:rPr>
              <w:t xml:space="preserve">relativi a se stesso, ai compagni, </w:t>
            </w:r>
          </w:p>
          <w:p w14:paraId="7525743F" w14:textId="77777777" w:rsidR="00CE2A5E" w:rsidRPr="00CE2A5E" w:rsidRDefault="00CE2A5E" w:rsidP="00CE2A5E">
            <w:pPr>
              <w:rPr>
                <w:sz w:val="14"/>
                <w:szCs w:val="14"/>
                <w:lang w:val="it-IT"/>
              </w:rPr>
            </w:pPr>
            <w:r w:rsidRPr="00CE2A5E">
              <w:rPr>
                <w:sz w:val="14"/>
                <w:szCs w:val="14"/>
                <w:lang w:val="it-IT"/>
              </w:rPr>
              <w:t>alla famiglia.</w:t>
            </w:r>
          </w:p>
          <w:p w14:paraId="38E98A3A" w14:textId="77777777" w:rsidR="00CE2A5E" w:rsidRPr="00CE2A5E" w:rsidRDefault="00CE2A5E" w:rsidP="00CE2A5E">
            <w:pPr>
              <w:rPr>
                <w:b/>
                <w:sz w:val="14"/>
                <w:szCs w:val="14"/>
                <w:lang w:val="it-IT"/>
              </w:rPr>
            </w:pPr>
            <w:r w:rsidRPr="00CE2A5E">
              <w:rPr>
                <w:b/>
                <w:sz w:val="14"/>
                <w:szCs w:val="14"/>
                <w:lang w:val="it-IT"/>
              </w:rPr>
              <w:t xml:space="preserve">Parlato (produzione e interazione orale) </w:t>
            </w:r>
          </w:p>
          <w:p w14:paraId="726897ED" w14:textId="77777777" w:rsidR="00CE2A5E" w:rsidRPr="00CE2A5E" w:rsidRDefault="00CE2A5E" w:rsidP="00CE2A5E">
            <w:pPr>
              <w:rPr>
                <w:sz w:val="14"/>
                <w:szCs w:val="14"/>
                <w:lang w:val="it-IT"/>
              </w:rPr>
            </w:pPr>
            <w:r w:rsidRPr="00CE2A5E">
              <w:rPr>
                <w:sz w:val="14"/>
                <w:szCs w:val="14"/>
                <w:lang w:val="it-IT"/>
              </w:rPr>
              <w:t xml:space="preserve">Interagire con un  compagno per  presentarsi e/o giocare, utilizzando frasi memorizzate </w:t>
            </w:r>
          </w:p>
          <w:p w14:paraId="31995C87" w14:textId="77777777" w:rsidR="00CE2A5E" w:rsidRPr="00265C15" w:rsidRDefault="00CE2A5E" w:rsidP="00CE2A5E">
            <w:pPr>
              <w:rPr>
                <w:sz w:val="14"/>
                <w:szCs w:val="14"/>
              </w:rPr>
            </w:pPr>
            <w:r w:rsidRPr="00265C15">
              <w:rPr>
                <w:sz w:val="14"/>
                <w:szCs w:val="14"/>
              </w:rPr>
              <w:t xml:space="preserve">adatte alla situazione </w:t>
            </w:r>
          </w:p>
          <w:p w14:paraId="637F8394" w14:textId="77777777" w:rsidR="00CE2A5E" w:rsidRPr="00265C15" w:rsidRDefault="00CE2A5E" w:rsidP="00CE2A5E">
            <w:pPr>
              <w:rPr>
                <w:b/>
                <w:sz w:val="14"/>
                <w:szCs w:val="14"/>
              </w:rPr>
            </w:pPr>
          </w:p>
        </w:tc>
        <w:tc>
          <w:tcPr>
            <w:tcW w:w="3241" w:type="dxa"/>
            <w:tcBorders>
              <w:top w:val="single" w:sz="18" w:space="0" w:color="000000"/>
              <w:left w:val="single" w:sz="4" w:space="0" w:color="000000"/>
              <w:right w:val="single" w:sz="4" w:space="0" w:color="000000"/>
            </w:tcBorders>
            <w:tcMar>
              <w:top w:w="0" w:type="dxa"/>
              <w:left w:w="108" w:type="dxa"/>
              <w:bottom w:w="0" w:type="dxa"/>
              <w:right w:w="108" w:type="dxa"/>
            </w:tcMar>
          </w:tcPr>
          <w:p w14:paraId="2DE7AB1E" w14:textId="77777777" w:rsidR="00CE2A5E" w:rsidRPr="00CE2A5E" w:rsidRDefault="00CE2A5E" w:rsidP="00CE2A5E">
            <w:pPr>
              <w:rPr>
                <w:sz w:val="14"/>
                <w:szCs w:val="14"/>
                <w:lang w:val="it-IT"/>
              </w:rPr>
            </w:pPr>
          </w:p>
          <w:p w14:paraId="2B9C7C62" w14:textId="77777777" w:rsidR="00CE2A5E" w:rsidRPr="00CE2A5E" w:rsidRDefault="00CE2A5E" w:rsidP="00CE2A5E">
            <w:pPr>
              <w:rPr>
                <w:sz w:val="14"/>
                <w:szCs w:val="14"/>
                <w:lang w:val="it-IT"/>
              </w:rPr>
            </w:pPr>
            <w:r w:rsidRPr="00CE2A5E">
              <w:rPr>
                <w:sz w:val="14"/>
                <w:szCs w:val="14"/>
                <w:lang w:val="it-IT"/>
              </w:rPr>
              <w:t>Salutare e presentarsi</w:t>
            </w:r>
          </w:p>
          <w:p w14:paraId="2D5C9751" w14:textId="77777777" w:rsidR="00CE2A5E" w:rsidRPr="00CE2A5E" w:rsidRDefault="00CE2A5E" w:rsidP="00CE2A5E">
            <w:pPr>
              <w:rPr>
                <w:sz w:val="14"/>
                <w:szCs w:val="14"/>
                <w:lang w:val="it-IT"/>
              </w:rPr>
            </w:pPr>
            <w:r w:rsidRPr="00CE2A5E">
              <w:rPr>
                <w:sz w:val="14"/>
                <w:szCs w:val="14"/>
                <w:lang w:val="it-IT"/>
              </w:rPr>
              <w:t xml:space="preserve">Comandi </w:t>
            </w:r>
          </w:p>
          <w:p w14:paraId="5425BE7D" w14:textId="77777777" w:rsidR="00CE2A5E" w:rsidRPr="00CE2A5E" w:rsidRDefault="00CE2A5E" w:rsidP="00CE2A5E">
            <w:pPr>
              <w:rPr>
                <w:sz w:val="14"/>
                <w:szCs w:val="14"/>
                <w:lang w:val="it-IT"/>
              </w:rPr>
            </w:pPr>
            <w:r w:rsidRPr="00CE2A5E">
              <w:rPr>
                <w:sz w:val="14"/>
                <w:szCs w:val="14"/>
                <w:lang w:val="it-IT"/>
              </w:rPr>
              <w:t>Espressioni di uso quotidiano</w:t>
            </w:r>
          </w:p>
          <w:p w14:paraId="4709A6DD" w14:textId="77777777" w:rsidR="00CE2A5E" w:rsidRPr="00CE2A5E" w:rsidRDefault="00CE2A5E" w:rsidP="00CE2A5E">
            <w:pPr>
              <w:rPr>
                <w:sz w:val="14"/>
                <w:szCs w:val="14"/>
                <w:lang w:val="it-IT"/>
              </w:rPr>
            </w:pPr>
          </w:p>
          <w:p w14:paraId="585343E0" w14:textId="77777777" w:rsidR="00CE2A5E" w:rsidRPr="00CE2A5E" w:rsidRDefault="00CE2A5E" w:rsidP="00CE2A5E">
            <w:pPr>
              <w:rPr>
                <w:sz w:val="14"/>
                <w:szCs w:val="14"/>
                <w:highlight w:val="white"/>
                <w:lang w:val="it-IT"/>
              </w:rPr>
            </w:pPr>
            <w:r w:rsidRPr="00CE2A5E">
              <w:rPr>
                <w:sz w:val="14"/>
                <w:szCs w:val="14"/>
                <w:highlight w:val="white"/>
                <w:lang w:val="it-IT"/>
              </w:rPr>
              <w:t>Attività clil inerenti agli argomenti relativi alla sostenibilità.</w:t>
            </w:r>
          </w:p>
          <w:p w14:paraId="0D5FCF2E" w14:textId="77777777" w:rsidR="00CE2A5E" w:rsidRPr="00CE2A5E" w:rsidRDefault="00CE2A5E" w:rsidP="00CE2A5E">
            <w:pPr>
              <w:rPr>
                <w:sz w:val="14"/>
                <w:szCs w:val="14"/>
                <w:lang w:val="it-IT"/>
              </w:rPr>
            </w:pPr>
          </w:p>
        </w:tc>
      </w:tr>
      <w:tr w:rsidR="00CE2A5E" w:rsidRPr="00CE2A5E" w14:paraId="69E3D38E" w14:textId="77777777" w:rsidTr="00CE2A5E">
        <w:trPr>
          <w:trHeight w:val="268"/>
          <w:jc w:val="center"/>
        </w:trPr>
        <w:tc>
          <w:tcPr>
            <w:tcW w:w="4203" w:type="dxa"/>
            <w:tcBorders>
              <w:top w:val="single" w:sz="18" w:space="0" w:color="000000"/>
              <w:left w:val="single" w:sz="4" w:space="0" w:color="000000"/>
              <w:bottom w:val="single" w:sz="4" w:space="0" w:color="000000"/>
            </w:tcBorders>
          </w:tcPr>
          <w:p w14:paraId="08053425" w14:textId="77777777" w:rsidR="00CE2A5E" w:rsidRPr="00CE2A5E" w:rsidRDefault="00CE2A5E" w:rsidP="00CE2A5E">
            <w:pPr>
              <w:rPr>
                <w:sz w:val="14"/>
                <w:szCs w:val="14"/>
                <w:lang w:val="it-IT"/>
              </w:rPr>
            </w:pPr>
            <w:r w:rsidRPr="00CE2A5E">
              <w:rPr>
                <w:sz w:val="14"/>
                <w:szCs w:val="14"/>
                <w:lang w:val="it-IT"/>
              </w:rPr>
              <w:t xml:space="preserve">3. Ricerca dati per ricavare informazioni e costruisce rappresentazioni (tabelle e grafici). Ricava informazioni anche da dati rappresentati in tabelle e grafici </w:t>
            </w:r>
          </w:p>
        </w:tc>
        <w:tc>
          <w:tcPr>
            <w:tcW w:w="430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E31C1" w14:textId="77777777" w:rsidR="00CE2A5E" w:rsidRPr="00CE2A5E" w:rsidRDefault="00CE2A5E" w:rsidP="00CE2A5E">
            <w:pPr>
              <w:rPr>
                <w:sz w:val="14"/>
                <w:szCs w:val="14"/>
                <w:lang w:val="it-IT"/>
              </w:rPr>
            </w:pPr>
            <w:r w:rsidRPr="00CE2A5E">
              <w:rPr>
                <w:sz w:val="14"/>
                <w:szCs w:val="14"/>
                <w:lang w:val="it-IT"/>
              </w:rPr>
              <w:t>Utilizza rappresentazioni di dati in semplici tabelle o grafici in situazioni significative per ricavare informazioni.</w:t>
            </w:r>
          </w:p>
        </w:tc>
        <w:tc>
          <w:tcPr>
            <w:tcW w:w="3855" w:type="dxa"/>
            <w:tcBorders>
              <w:top w:val="single" w:sz="18" w:space="0" w:color="000000"/>
              <w:left w:val="single" w:sz="4" w:space="0" w:color="000000"/>
              <w:right w:val="single" w:sz="4" w:space="0" w:color="000000"/>
            </w:tcBorders>
            <w:tcMar>
              <w:top w:w="0" w:type="dxa"/>
              <w:left w:w="108" w:type="dxa"/>
              <w:bottom w:w="0" w:type="dxa"/>
              <w:right w:w="108" w:type="dxa"/>
            </w:tcMar>
          </w:tcPr>
          <w:p w14:paraId="17B78970" w14:textId="77777777" w:rsidR="00CE2A5E" w:rsidRPr="00CE2A5E" w:rsidRDefault="00CE2A5E" w:rsidP="00CE2A5E">
            <w:pPr>
              <w:rPr>
                <w:sz w:val="14"/>
                <w:szCs w:val="14"/>
                <w:lang w:val="it-IT"/>
              </w:rPr>
            </w:pPr>
            <w:r w:rsidRPr="00CE2A5E">
              <w:rPr>
                <w:sz w:val="14"/>
                <w:szCs w:val="14"/>
                <w:lang w:val="it-IT"/>
              </w:rPr>
              <w:t xml:space="preserve">3. Leggere e rappresentare relazioni e dati con diagrammi, schemi, tabelle. </w:t>
            </w:r>
          </w:p>
          <w:p w14:paraId="77205CBC" w14:textId="77777777" w:rsidR="00CE2A5E" w:rsidRPr="00CE2A5E" w:rsidRDefault="00CE2A5E" w:rsidP="00CE2A5E">
            <w:pPr>
              <w:rPr>
                <w:b/>
                <w:sz w:val="14"/>
                <w:szCs w:val="14"/>
                <w:lang w:val="it-IT"/>
              </w:rPr>
            </w:pPr>
          </w:p>
        </w:tc>
        <w:tc>
          <w:tcPr>
            <w:tcW w:w="3241" w:type="dxa"/>
            <w:tcBorders>
              <w:top w:val="single" w:sz="18" w:space="0" w:color="000000"/>
              <w:left w:val="single" w:sz="4" w:space="0" w:color="000000"/>
              <w:right w:val="single" w:sz="4" w:space="0" w:color="000000"/>
            </w:tcBorders>
            <w:tcMar>
              <w:top w:w="0" w:type="dxa"/>
              <w:left w:w="108" w:type="dxa"/>
              <w:bottom w:w="0" w:type="dxa"/>
              <w:right w:w="108" w:type="dxa"/>
            </w:tcMar>
          </w:tcPr>
          <w:p w14:paraId="2F928A57" w14:textId="77777777" w:rsidR="00CE2A5E" w:rsidRPr="00CE2A5E" w:rsidRDefault="00CE2A5E" w:rsidP="00CE2A5E">
            <w:pPr>
              <w:rPr>
                <w:sz w:val="14"/>
                <w:szCs w:val="14"/>
                <w:lang w:val="it-IT"/>
              </w:rPr>
            </w:pPr>
            <w:r w:rsidRPr="00CE2A5E">
              <w:rPr>
                <w:sz w:val="14"/>
                <w:szCs w:val="14"/>
                <w:lang w:val="it-IT"/>
              </w:rPr>
              <w:t>RELAZIONI, DATI E PREVISIONI</w:t>
            </w:r>
          </w:p>
          <w:p w14:paraId="23D1F0C4" w14:textId="77777777" w:rsidR="00CE2A5E" w:rsidRPr="00CE2A5E" w:rsidRDefault="00CE2A5E" w:rsidP="00CE2A5E">
            <w:pPr>
              <w:rPr>
                <w:sz w:val="14"/>
                <w:szCs w:val="14"/>
                <w:lang w:val="it-IT"/>
              </w:rPr>
            </w:pPr>
            <w:r w:rsidRPr="00CE2A5E">
              <w:rPr>
                <w:sz w:val="14"/>
                <w:szCs w:val="14"/>
                <w:lang w:val="it-IT"/>
              </w:rPr>
              <w:t xml:space="preserve"> Grafici, tabelle, diagrammi relativi ai temi dell’educazione civica</w:t>
            </w:r>
          </w:p>
          <w:p w14:paraId="480E5BC8" w14:textId="77777777" w:rsidR="00CE2A5E" w:rsidRPr="00CE2A5E" w:rsidRDefault="00CE2A5E" w:rsidP="00CE2A5E">
            <w:pPr>
              <w:rPr>
                <w:b/>
                <w:strike/>
                <w:sz w:val="14"/>
                <w:szCs w:val="14"/>
                <w:lang w:val="it-IT"/>
              </w:rPr>
            </w:pPr>
          </w:p>
        </w:tc>
      </w:tr>
      <w:tr w:rsidR="00CE2A5E" w:rsidRPr="00265C15" w14:paraId="4DE2ABE8" w14:textId="77777777" w:rsidTr="00CE2A5E">
        <w:trPr>
          <w:trHeight w:val="268"/>
          <w:jc w:val="center"/>
        </w:trPr>
        <w:tc>
          <w:tcPr>
            <w:tcW w:w="4203" w:type="dxa"/>
            <w:tcBorders>
              <w:top w:val="single" w:sz="18" w:space="0" w:color="000000"/>
              <w:left w:val="single" w:sz="4" w:space="0" w:color="000000"/>
              <w:bottom w:val="single" w:sz="4" w:space="0" w:color="000000"/>
            </w:tcBorders>
          </w:tcPr>
          <w:p w14:paraId="6437EEDC" w14:textId="77777777" w:rsidR="00CE2A5E" w:rsidRPr="00CE2A5E" w:rsidRDefault="00CE2A5E" w:rsidP="00CE2A5E">
            <w:pPr>
              <w:rPr>
                <w:b/>
                <w:sz w:val="14"/>
                <w:szCs w:val="14"/>
                <w:lang w:val="it-IT"/>
              </w:rPr>
            </w:pPr>
            <w:r w:rsidRPr="00CE2A5E">
              <w:rPr>
                <w:sz w:val="14"/>
                <w:szCs w:val="14"/>
                <w:lang w:val="it-IT"/>
              </w:rPr>
              <w:t xml:space="preserve">3. Ha consapevolezza della struttura e dello sviluppo del proprio corpo, </w:t>
            </w:r>
          </w:p>
        </w:tc>
        <w:tc>
          <w:tcPr>
            <w:tcW w:w="430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36CED" w14:textId="77777777" w:rsidR="00CE2A5E" w:rsidRPr="00265C15" w:rsidRDefault="00CE2A5E" w:rsidP="00CE2A5E">
            <w:pPr>
              <w:rPr>
                <w:sz w:val="14"/>
                <w:szCs w:val="14"/>
              </w:rPr>
            </w:pPr>
            <w:r w:rsidRPr="00265C15">
              <w:rPr>
                <w:sz w:val="14"/>
                <w:szCs w:val="14"/>
              </w:rPr>
              <w:t>Ha cura del proprio corpo</w:t>
            </w:r>
          </w:p>
          <w:p w14:paraId="5A06955D" w14:textId="77777777" w:rsidR="00CE2A5E" w:rsidRPr="00265C15" w:rsidRDefault="00CE2A5E" w:rsidP="00CE2A5E">
            <w:pPr>
              <w:jc w:val="center"/>
              <w:rPr>
                <w:b/>
                <w:sz w:val="14"/>
                <w:szCs w:val="14"/>
              </w:rPr>
            </w:pPr>
          </w:p>
        </w:tc>
        <w:tc>
          <w:tcPr>
            <w:tcW w:w="3855"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499D05BF" w14:textId="77777777" w:rsidR="00CE2A5E" w:rsidRPr="00CE2A5E" w:rsidRDefault="00CE2A5E" w:rsidP="00CE2A5E">
            <w:pPr>
              <w:rPr>
                <w:sz w:val="14"/>
                <w:szCs w:val="14"/>
                <w:lang w:val="it-IT"/>
              </w:rPr>
            </w:pPr>
            <w:r w:rsidRPr="00CE2A5E">
              <w:rPr>
                <w:sz w:val="14"/>
                <w:szCs w:val="14"/>
                <w:lang w:val="it-IT"/>
              </w:rPr>
              <w:t>3.</w:t>
            </w:r>
          </w:p>
          <w:p w14:paraId="27F25EFC" w14:textId="77777777" w:rsidR="00CE2A5E" w:rsidRPr="00CE2A5E" w:rsidRDefault="00CE2A5E" w:rsidP="00CE2A5E">
            <w:pPr>
              <w:rPr>
                <w:sz w:val="14"/>
                <w:szCs w:val="14"/>
                <w:lang w:val="it-IT"/>
              </w:rPr>
            </w:pPr>
          </w:p>
          <w:p w14:paraId="1832A0EC" w14:textId="77777777" w:rsidR="00CE2A5E" w:rsidRPr="00CE2A5E" w:rsidRDefault="00CE2A5E" w:rsidP="00CE2A5E">
            <w:pPr>
              <w:rPr>
                <w:sz w:val="14"/>
                <w:szCs w:val="14"/>
                <w:lang w:val="it-IT"/>
              </w:rPr>
            </w:pPr>
            <w:r w:rsidRPr="00CE2A5E">
              <w:rPr>
                <w:sz w:val="14"/>
                <w:szCs w:val="14"/>
                <w:lang w:val="it-IT"/>
              </w:rPr>
              <w:t>Riconoscere in altri organismi viventi, in relazione con i loro ambienti, bisogni analoghi ai propri.</w:t>
            </w:r>
          </w:p>
          <w:p w14:paraId="69543A20" w14:textId="77777777" w:rsidR="00CE2A5E" w:rsidRPr="00CE2A5E" w:rsidRDefault="00CE2A5E" w:rsidP="00CE2A5E">
            <w:pPr>
              <w:rPr>
                <w:sz w:val="14"/>
                <w:szCs w:val="14"/>
                <w:lang w:val="it-IT"/>
              </w:rPr>
            </w:pPr>
          </w:p>
          <w:p w14:paraId="5F46C6E6" w14:textId="77777777" w:rsidR="00CE2A5E" w:rsidRPr="00CE2A5E" w:rsidRDefault="00CE2A5E" w:rsidP="00CE2A5E">
            <w:pPr>
              <w:rPr>
                <w:sz w:val="14"/>
                <w:szCs w:val="14"/>
                <w:lang w:val="it-IT"/>
              </w:rPr>
            </w:pPr>
            <w:r w:rsidRPr="00CE2A5E">
              <w:rPr>
                <w:sz w:val="14"/>
                <w:szCs w:val="14"/>
                <w:lang w:val="it-IT"/>
              </w:rPr>
              <w:t>Descrivere semplici fenomeni della vita quotidiana legati, al cibo.</w:t>
            </w:r>
          </w:p>
          <w:p w14:paraId="39494743" w14:textId="77777777" w:rsidR="00CE2A5E" w:rsidRPr="00CE2A5E" w:rsidRDefault="00CE2A5E" w:rsidP="00CE2A5E">
            <w:pPr>
              <w:rPr>
                <w:sz w:val="14"/>
                <w:szCs w:val="14"/>
                <w:lang w:val="it-IT"/>
              </w:rPr>
            </w:pPr>
          </w:p>
          <w:p w14:paraId="4B3FA9C9" w14:textId="77777777" w:rsidR="00CE2A5E" w:rsidRPr="00CE2A5E" w:rsidRDefault="00CE2A5E" w:rsidP="00CE2A5E">
            <w:pPr>
              <w:rPr>
                <w:sz w:val="14"/>
                <w:szCs w:val="14"/>
                <w:lang w:val="it-IT"/>
              </w:rPr>
            </w:pPr>
            <w:r w:rsidRPr="00CE2A5E">
              <w:rPr>
                <w:sz w:val="14"/>
                <w:szCs w:val="14"/>
                <w:lang w:val="it-IT"/>
              </w:rPr>
              <w:t>Osservare e interpretare le trasformazioni ambientali naturali (ad opera del sole, di agenti atmosferici, dell’acqua, ecc.) e quelle ad opera dell’uomo (urbanizzazione, coltivazione, industrializzazione, ecc.).</w:t>
            </w:r>
          </w:p>
          <w:p w14:paraId="646152B1" w14:textId="77777777" w:rsidR="00CE2A5E" w:rsidRPr="00CE2A5E" w:rsidRDefault="00CE2A5E" w:rsidP="00CE2A5E">
            <w:pPr>
              <w:rPr>
                <w:sz w:val="14"/>
                <w:szCs w:val="14"/>
                <w:lang w:val="it-IT"/>
              </w:rPr>
            </w:pPr>
          </w:p>
          <w:p w14:paraId="04AE45DE" w14:textId="77777777" w:rsidR="00CE2A5E" w:rsidRPr="00CE2A5E" w:rsidRDefault="00CE2A5E" w:rsidP="00CE2A5E">
            <w:pPr>
              <w:rPr>
                <w:b/>
                <w:sz w:val="14"/>
                <w:szCs w:val="14"/>
                <w:lang w:val="it-IT"/>
              </w:rPr>
            </w:pPr>
          </w:p>
        </w:tc>
        <w:tc>
          <w:tcPr>
            <w:tcW w:w="3241"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2CBB08E7" w14:textId="77777777" w:rsidR="00CE2A5E" w:rsidRPr="00CE2A5E" w:rsidRDefault="00CE2A5E" w:rsidP="00CE2A5E">
            <w:pPr>
              <w:rPr>
                <w:sz w:val="14"/>
                <w:szCs w:val="14"/>
                <w:lang w:val="it-IT"/>
              </w:rPr>
            </w:pPr>
          </w:p>
          <w:p w14:paraId="1E5142B0" w14:textId="77777777" w:rsidR="00CE2A5E" w:rsidRPr="00CE2A5E" w:rsidRDefault="00CE2A5E" w:rsidP="00CE2A5E">
            <w:pPr>
              <w:rPr>
                <w:sz w:val="14"/>
                <w:szCs w:val="14"/>
                <w:lang w:val="it-IT"/>
              </w:rPr>
            </w:pPr>
            <w:r w:rsidRPr="00CE2A5E">
              <w:rPr>
                <w:sz w:val="14"/>
                <w:szCs w:val="14"/>
                <w:lang w:val="it-IT"/>
              </w:rPr>
              <w:t>Il fenomeno dell'inquinamento atmosferico, del terreno  e idrico.</w:t>
            </w:r>
          </w:p>
          <w:p w14:paraId="2E781954" w14:textId="77777777" w:rsidR="00CE2A5E" w:rsidRPr="00CE2A5E" w:rsidRDefault="00CE2A5E" w:rsidP="00CE2A5E">
            <w:pPr>
              <w:rPr>
                <w:sz w:val="14"/>
                <w:szCs w:val="14"/>
                <w:lang w:val="it-IT"/>
              </w:rPr>
            </w:pPr>
          </w:p>
          <w:p w14:paraId="5070789E" w14:textId="77777777" w:rsidR="00CE2A5E" w:rsidRPr="00265C15" w:rsidRDefault="00CE2A5E" w:rsidP="00CE2A5E">
            <w:pPr>
              <w:rPr>
                <w:sz w:val="14"/>
                <w:szCs w:val="14"/>
              </w:rPr>
            </w:pPr>
            <w:r w:rsidRPr="00265C15">
              <w:rPr>
                <w:sz w:val="14"/>
                <w:szCs w:val="14"/>
              </w:rPr>
              <w:t>Effetto serra, deforestazione, desertificazione.</w:t>
            </w:r>
          </w:p>
          <w:p w14:paraId="05D01BB8" w14:textId="77777777" w:rsidR="00CE2A5E" w:rsidRPr="00265C15" w:rsidRDefault="00CE2A5E" w:rsidP="00CE2A5E">
            <w:pPr>
              <w:rPr>
                <w:sz w:val="14"/>
                <w:szCs w:val="14"/>
              </w:rPr>
            </w:pPr>
          </w:p>
          <w:p w14:paraId="1BC41EEA" w14:textId="77777777" w:rsidR="00CE2A5E" w:rsidRPr="00265C15" w:rsidRDefault="00CE2A5E" w:rsidP="00CE2A5E">
            <w:pPr>
              <w:rPr>
                <w:sz w:val="14"/>
                <w:szCs w:val="14"/>
              </w:rPr>
            </w:pPr>
          </w:p>
        </w:tc>
      </w:tr>
      <w:tr w:rsidR="00CE2A5E" w:rsidRPr="00CE2A5E" w14:paraId="5C4E431E" w14:textId="77777777" w:rsidTr="00CE2A5E">
        <w:trPr>
          <w:trHeight w:val="268"/>
          <w:jc w:val="center"/>
        </w:trPr>
        <w:tc>
          <w:tcPr>
            <w:tcW w:w="4203" w:type="dxa"/>
            <w:tcBorders>
              <w:top w:val="single" w:sz="4" w:space="0" w:color="000000"/>
              <w:left w:val="single" w:sz="4" w:space="0" w:color="000000"/>
              <w:bottom w:val="single" w:sz="4" w:space="0" w:color="000000"/>
            </w:tcBorders>
          </w:tcPr>
          <w:p w14:paraId="0BE9C644" w14:textId="77777777" w:rsidR="00CE2A5E" w:rsidRPr="00CE2A5E" w:rsidRDefault="00CE2A5E" w:rsidP="00CE2A5E">
            <w:pPr>
              <w:jc w:val="both"/>
              <w:rPr>
                <w:sz w:val="14"/>
                <w:szCs w:val="14"/>
                <w:lang w:val="it-IT"/>
              </w:rPr>
            </w:pPr>
            <w:r w:rsidRPr="00CE2A5E">
              <w:rPr>
                <w:sz w:val="14"/>
                <w:szCs w:val="14"/>
                <w:lang w:val="it-IT"/>
              </w:rPr>
              <w:t xml:space="preserve">L’alunno sviluppa atteggiamenti di curiosità e modi di guardare il mondo che lo stimolano a cercare spiegazioni di quello che vede succedere. </w:t>
            </w:r>
          </w:p>
          <w:p w14:paraId="2267D028" w14:textId="77777777" w:rsidR="00CE2A5E" w:rsidRPr="00CE2A5E" w:rsidRDefault="00CE2A5E" w:rsidP="00CE2A5E">
            <w:pPr>
              <w:jc w:val="center"/>
              <w:rPr>
                <w:b/>
                <w:sz w:val="14"/>
                <w:szCs w:val="14"/>
                <w:lang w:val="it-IT"/>
              </w:rPr>
            </w:pPr>
          </w:p>
        </w:tc>
        <w:tc>
          <w:tcPr>
            <w:tcW w:w="4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963E1" w14:textId="77777777" w:rsidR="00CE2A5E" w:rsidRPr="00CE2A5E" w:rsidRDefault="00CE2A5E" w:rsidP="00CE2A5E">
            <w:pPr>
              <w:rPr>
                <w:sz w:val="14"/>
                <w:szCs w:val="14"/>
                <w:lang w:val="it-IT"/>
              </w:rPr>
            </w:pPr>
            <w:r w:rsidRPr="00CE2A5E">
              <w:rPr>
                <w:sz w:val="14"/>
                <w:szCs w:val="14"/>
                <w:lang w:val="it-IT"/>
              </w:rPr>
              <w:t>Sviluppa atteggiamenti di curiosità  verso ciò che lo circonda e cerca spiegazioni sui fatti osservati.</w:t>
            </w:r>
          </w:p>
          <w:p w14:paraId="14695DF2" w14:textId="77777777" w:rsidR="00CE2A5E" w:rsidRPr="00CE2A5E" w:rsidRDefault="00CE2A5E" w:rsidP="00CE2A5E">
            <w:pPr>
              <w:rPr>
                <w:b/>
                <w:sz w:val="14"/>
                <w:szCs w:val="14"/>
                <w:lang w:val="it-IT"/>
              </w:rPr>
            </w:pPr>
          </w:p>
        </w:tc>
        <w:tc>
          <w:tcPr>
            <w:tcW w:w="385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2945D107" w14:textId="77777777" w:rsidR="00CE2A5E" w:rsidRPr="00CE2A5E" w:rsidRDefault="00CE2A5E" w:rsidP="00CE2A5E">
            <w:pPr>
              <w:pBdr>
                <w:top w:val="nil"/>
                <w:left w:val="nil"/>
                <w:bottom w:val="nil"/>
                <w:right w:val="nil"/>
                <w:between w:val="nil"/>
              </w:pBdr>
              <w:rPr>
                <w:b/>
                <w:sz w:val="14"/>
                <w:szCs w:val="14"/>
                <w:lang w:val="it-IT"/>
              </w:rPr>
            </w:pPr>
          </w:p>
        </w:tc>
        <w:tc>
          <w:tcPr>
            <w:tcW w:w="3241"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7670B149"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24F6AD57" w14:textId="77777777" w:rsidTr="00CE2A5E">
        <w:trPr>
          <w:trHeight w:val="268"/>
          <w:jc w:val="center"/>
        </w:trPr>
        <w:tc>
          <w:tcPr>
            <w:tcW w:w="4203" w:type="dxa"/>
            <w:tcBorders>
              <w:top w:val="single" w:sz="4" w:space="0" w:color="000000"/>
              <w:left w:val="single" w:sz="4" w:space="0" w:color="000000"/>
              <w:bottom w:val="single" w:sz="18" w:space="0" w:color="000000"/>
            </w:tcBorders>
          </w:tcPr>
          <w:p w14:paraId="4171AAA4" w14:textId="77777777" w:rsidR="00CE2A5E" w:rsidRPr="00CE2A5E" w:rsidRDefault="00CE2A5E" w:rsidP="00CE2A5E">
            <w:pPr>
              <w:rPr>
                <w:b/>
                <w:sz w:val="14"/>
                <w:szCs w:val="14"/>
                <w:lang w:val="it-IT"/>
              </w:rPr>
            </w:pPr>
            <w:r w:rsidRPr="00CE2A5E">
              <w:rPr>
                <w:sz w:val="14"/>
                <w:szCs w:val="14"/>
                <w:lang w:val="it-IT"/>
              </w:rPr>
              <w:t>Ha atteggiamenti di cura verso l’ambiente scolastico che condivide con gli altri; rispetta e apprezza il valore dell’ambiente sociale e naturale</w:t>
            </w:r>
          </w:p>
        </w:tc>
        <w:tc>
          <w:tcPr>
            <w:tcW w:w="430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40AC4020" w14:textId="77777777" w:rsidR="00CE2A5E" w:rsidRPr="00CE2A5E" w:rsidRDefault="00CE2A5E" w:rsidP="00CE2A5E">
            <w:pPr>
              <w:rPr>
                <w:sz w:val="14"/>
                <w:szCs w:val="14"/>
                <w:lang w:val="it-IT"/>
              </w:rPr>
            </w:pPr>
            <w:r w:rsidRPr="00CE2A5E">
              <w:rPr>
                <w:sz w:val="14"/>
                <w:szCs w:val="14"/>
                <w:lang w:val="it-IT"/>
              </w:rPr>
              <w:t>Ha atteggiamenti di cura verso l'ambiente scolastico che condivide con gli altri; rispetta e comincia ad apprezzare  il valore dell'ambiente sociale e naturale</w:t>
            </w:r>
          </w:p>
          <w:p w14:paraId="2B24F0B4" w14:textId="77777777" w:rsidR="00CE2A5E" w:rsidRPr="00CE2A5E" w:rsidRDefault="00CE2A5E" w:rsidP="00CE2A5E">
            <w:pPr>
              <w:jc w:val="center"/>
              <w:rPr>
                <w:b/>
                <w:sz w:val="14"/>
                <w:szCs w:val="14"/>
                <w:lang w:val="it-IT"/>
              </w:rPr>
            </w:pPr>
          </w:p>
        </w:tc>
        <w:tc>
          <w:tcPr>
            <w:tcW w:w="385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43330481" w14:textId="77777777" w:rsidR="00CE2A5E" w:rsidRPr="00CE2A5E" w:rsidRDefault="00CE2A5E" w:rsidP="00CE2A5E">
            <w:pPr>
              <w:pBdr>
                <w:top w:val="nil"/>
                <w:left w:val="nil"/>
                <w:bottom w:val="nil"/>
                <w:right w:val="nil"/>
                <w:between w:val="nil"/>
              </w:pBdr>
              <w:rPr>
                <w:b/>
                <w:sz w:val="14"/>
                <w:szCs w:val="14"/>
                <w:lang w:val="it-IT"/>
              </w:rPr>
            </w:pPr>
          </w:p>
        </w:tc>
        <w:tc>
          <w:tcPr>
            <w:tcW w:w="3241"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17409DE9" w14:textId="77777777" w:rsidR="00CE2A5E" w:rsidRPr="00CE2A5E" w:rsidRDefault="00CE2A5E" w:rsidP="00CE2A5E">
            <w:pPr>
              <w:pBdr>
                <w:top w:val="nil"/>
                <w:left w:val="nil"/>
                <w:bottom w:val="nil"/>
                <w:right w:val="nil"/>
                <w:between w:val="nil"/>
              </w:pBdr>
              <w:rPr>
                <w:b/>
                <w:sz w:val="14"/>
                <w:szCs w:val="14"/>
                <w:lang w:val="it-IT"/>
              </w:rPr>
            </w:pPr>
          </w:p>
        </w:tc>
      </w:tr>
      <w:tr w:rsidR="00CE2A5E" w:rsidRPr="00265C15" w14:paraId="4B3A0B72" w14:textId="77777777" w:rsidTr="00CE2A5E">
        <w:trPr>
          <w:trHeight w:val="268"/>
          <w:jc w:val="center"/>
        </w:trPr>
        <w:tc>
          <w:tcPr>
            <w:tcW w:w="4203" w:type="dxa"/>
            <w:tcBorders>
              <w:top w:val="single" w:sz="18" w:space="0" w:color="000000"/>
              <w:left w:val="single" w:sz="4" w:space="0" w:color="000000"/>
              <w:bottom w:val="single" w:sz="4" w:space="0" w:color="000000"/>
            </w:tcBorders>
          </w:tcPr>
          <w:p w14:paraId="2664B734" w14:textId="77777777" w:rsidR="00CE2A5E" w:rsidRPr="00CE2A5E" w:rsidRDefault="00CE2A5E" w:rsidP="00CE2A5E">
            <w:pPr>
              <w:rPr>
                <w:b/>
                <w:sz w:val="14"/>
                <w:szCs w:val="14"/>
                <w:lang w:val="it-IT"/>
              </w:rPr>
            </w:pPr>
            <w:r w:rsidRPr="00CE2A5E">
              <w:rPr>
                <w:sz w:val="14"/>
                <w:szCs w:val="14"/>
                <w:lang w:val="it-IT"/>
              </w:rPr>
              <w:t>3. È a conoscenza di alcuni processi di trasformazione di risorse e di consumo di energia, e del relativo impatto ambientale.</w:t>
            </w:r>
          </w:p>
        </w:tc>
        <w:tc>
          <w:tcPr>
            <w:tcW w:w="430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4FC25" w14:textId="77777777" w:rsidR="00CE2A5E" w:rsidRPr="00CE2A5E" w:rsidRDefault="00CE2A5E" w:rsidP="00CE2A5E">
            <w:pPr>
              <w:rPr>
                <w:sz w:val="14"/>
                <w:szCs w:val="14"/>
                <w:lang w:val="it-IT"/>
              </w:rPr>
            </w:pPr>
            <w:r w:rsidRPr="00CE2A5E">
              <w:rPr>
                <w:sz w:val="14"/>
                <w:szCs w:val="14"/>
                <w:lang w:val="it-IT"/>
              </w:rPr>
              <w:t>Osserva e riconosce alcuni processi di trasformazione di risorse e di consumo di energia, e del relativo impatto ambientale.</w:t>
            </w:r>
          </w:p>
          <w:p w14:paraId="05D9B80A" w14:textId="77777777" w:rsidR="00CE2A5E" w:rsidRPr="00CE2A5E" w:rsidRDefault="00CE2A5E" w:rsidP="00CE2A5E">
            <w:pPr>
              <w:rPr>
                <w:b/>
                <w:sz w:val="14"/>
                <w:szCs w:val="14"/>
                <w:lang w:val="it-IT"/>
              </w:rPr>
            </w:pPr>
          </w:p>
        </w:tc>
        <w:tc>
          <w:tcPr>
            <w:tcW w:w="3855"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0C760BA3" w14:textId="77777777" w:rsidR="00CE2A5E" w:rsidRPr="00CE2A5E" w:rsidRDefault="00CE2A5E" w:rsidP="00CE2A5E">
            <w:pPr>
              <w:rPr>
                <w:sz w:val="14"/>
                <w:szCs w:val="14"/>
                <w:lang w:val="it-IT"/>
              </w:rPr>
            </w:pPr>
            <w:r w:rsidRPr="00CE2A5E">
              <w:rPr>
                <w:sz w:val="14"/>
                <w:szCs w:val="14"/>
                <w:lang w:val="it-IT"/>
              </w:rPr>
              <w:t>3. Prevedere le conseguenze di decisioni o comportamenti personali o relativi alla propria classe.</w:t>
            </w:r>
          </w:p>
          <w:p w14:paraId="27A92D70" w14:textId="77777777" w:rsidR="00CE2A5E" w:rsidRPr="00CE2A5E" w:rsidRDefault="00CE2A5E" w:rsidP="00CE2A5E">
            <w:pPr>
              <w:rPr>
                <w:b/>
                <w:sz w:val="14"/>
                <w:szCs w:val="14"/>
                <w:lang w:val="it-IT"/>
              </w:rPr>
            </w:pPr>
          </w:p>
        </w:tc>
        <w:tc>
          <w:tcPr>
            <w:tcW w:w="3241"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2040E542" w14:textId="77777777" w:rsidR="00CE2A5E" w:rsidRPr="00CE2A5E" w:rsidRDefault="00CE2A5E" w:rsidP="00CE2A5E">
            <w:pPr>
              <w:rPr>
                <w:sz w:val="14"/>
                <w:szCs w:val="14"/>
                <w:lang w:val="it-IT"/>
              </w:rPr>
            </w:pPr>
            <w:r w:rsidRPr="00CE2A5E">
              <w:rPr>
                <w:sz w:val="14"/>
                <w:szCs w:val="14"/>
                <w:lang w:val="it-IT"/>
              </w:rPr>
              <w:t>Prevedere le conseguenze di decisioni o comportamenti personali o relativi alla propria classe.</w:t>
            </w:r>
          </w:p>
          <w:p w14:paraId="74A7CA2C" w14:textId="77777777" w:rsidR="00CE2A5E" w:rsidRPr="00CE2A5E" w:rsidRDefault="00CE2A5E" w:rsidP="00CE2A5E">
            <w:pPr>
              <w:jc w:val="center"/>
              <w:rPr>
                <w:sz w:val="14"/>
                <w:szCs w:val="14"/>
                <w:lang w:val="it-IT"/>
              </w:rPr>
            </w:pPr>
          </w:p>
          <w:p w14:paraId="6403F8D6" w14:textId="77777777" w:rsidR="00CE2A5E" w:rsidRPr="00CE2A5E" w:rsidRDefault="00CE2A5E" w:rsidP="00CE2A5E">
            <w:pPr>
              <w:rPr>
                <w:sz w:val="14"/>
                <w:szCs w:val="14"/>
                <w:lang w:val="it-IT"/>
              </w:rPr>
            </w:pPr>
            <w:r w:rsidRPr="00CE2A5E">
              <w:rPr>
                <w:sz w:val="14"/>
                <w:szCs w:val="14"/>
                <w:lang w:val="it-IT"/>
              </w:rPr>
              <w:t>Costruzioni di manufatti utilizzando vari materiali di recupero seguendo una procedura.</w:t>
            </w:r>
          </w:p>
          <w:p w14:paraId="076E1784" w14:textId="77777777" w:rsidR="00CE2A5E" w:rsidRPr="00CE2A5E" w:rsidRDefault="00CE2A5E" w:rsidP="00CE2A5E">
            <w:pPr>
              <w:rPr>
                <w:sz w:val="14"/>
                <w:szCs w:val="14"/>
                <w:lang w:val="it-IT"/>
              </w:rPr>
            </w:pPr>
          </w:p>
          <w:p w14:paraId="2588DA67" w14:textId="77777777" w:rsidR="00CE2A5E" w:rsidRPr="00265C15" w:rsidRDefault="00CE2A5E" w:rsidP="00CE2A5E">
            <w:pPr>
              <w:rPr>
                <w:sz w:val="14"/>
                <w:szCs w:val="14"/>
              </w:rPr>
            </w:pPr>
            <w:r w:rsidRPr="00265C15">
              <w:rPr>
                <w:sz w:val="14"/>
                <w:szCs w:val="14"/>
              </w:rPr>
              <w:t>Semplici programmi informatici.</w:t>
            </w:r>
          </w:p>
          <w:p w14:paraId="0E2F64C8" w14:textId="77777777" w:rsidR="00CE2A5E" w:rsidRPr="00265C15" w:rsidRDefault="00CE2A5E" w:rsidP="00CE2A5E">
            <w:pPr>
              <w:rPr>
                <w:b/>
                <w:sz w:val="14"/>
                <w:szCs w:val="14"/>
              </w:rPr>
            </w:pPr>
          </w:p>
        </w:tc>
      </w:tr>
      <w:tr w:rsidR="00CE2A5E" w:rsidRPr="00CE2A5E" w14:paraId="678002E3" w14:textId="77777777" w:rsidTr="00CE2A5E">
        <w:trPr>
          <w:trHeight w:val="268"/>
          <w:jc w:val="center"/>
        </w:trPr>
        <w:tc>
          <w:tcPr>
            <w:tcW w:w="4203" w:type="dxa"/>
            <w:tcBorders>
              <w:top w:val="single" w:sz="4" w:space="0" w:color="000000"/>
              <w:left w:val="single" w:sz="4" w:space="0" w:color="000000"/>
              <w:bottom w:val="single" w:sz="4" w:space="0" w:color="000000"/>
            </w:tcBorders>
          </w:tcPr>
          <w:p w14:paraId="0CD5F680" w14:textId="77777777" w:rsidR="00CE2A5E" w:rsidRPr="00CE2A5E" w:rsidRDefault="00CE2A5E" w:rsidP="00CE2A5E">
            <w:pPr>
              <w:rPr>
                <w:b/>
                <w:sz w:val="14"/>
                <w:szCs w:val="14"/>
                <w:lang w:val="it-IT"/>
              </w:rPr>
            </w:pPr>
            <w:r w:rsidRPr="00CE2A5E">
              <w:rPr>
                <w:sz w:val="14"/>
                <w:szCs w:val="14"/>
                <w:lang w:val="it-IT"/>
              </w:rPr>
              <w:t xml:space="preserve">Si orienta tra i diversi mezzi di comunicazione ed è in grado di farne un uso adeguato a seconda delle diverse situazioni. </w:t>
            </w:r>
          </w:p>
        </w:tc>
        <w:tc>
          <w:tcPr>
            <w:tcW w:w="4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E3710" w14:textId="77777777" w:rsidR="00CE2A5E" w:rsidRPr="00CE2A5E" w:rsidRDefault="00CE2A5E" w:rsidP="00CE2A5E">
            <w:pPr>
              <w:rPr>
                <w:sz w:val="14"/>
                <w:szCs w:val="14"/>
                <w:lang w:val="it-IT"/>
              </w:rPr>
            </w:pPr>
            <w:r w:rsidRPr="00CE2A5E">
              <w:rPr>
                <w:sz w:val="14"/>
                <w:szCs w:val="14"/>
                <w:lang w:val="it-IT"/>
              </w:rPr>
              <w:t>Si orienta tra i diversi mezzi di comunicazione e ne distingue le diverse funzioni.</w:t>
            </w:r>
          </w:p>
          <w:p w14:paraId="44731AE2" w14:textId="77777777" w:rsidR="00CE2A5E" w:rsidRPr="00CE2A5E" w:rsidRDefault="00CE2A5E" w:rsidP="00CE2A5E">
            <w:pPr>
              <w:rPr>
                <w:b/>
                <w:sz w:val="14"/>
                <w:szCs w:val="14"/>
                <w:lang w:val="it-IT"/>
              </w:rPr>
            </w:pPr>
          </w:p>
        </w:tc>
        <w:tc>
          <w:tcPr>
            <w:tcW w:w="385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0EDB212D" w14:textId="77777777" w:rsidR="00CE2A5E" w:rsidRPr="00CE2A5E" w:rsidRDefault="00CE2A5E" w:rsidP="00CE2A5E">
            <w:pPr>
              <w:pBdr>
                <w:top w:val="nil"/>
                <w:left w:val="nil"/>
                <w:bottom w:val="nil"/>
                <w:right w:val="nil"/>
                <w:between w:val="nil"/>
              </w:pBdr>
              <w:rPr>
                <w:b/>
                <w:sz w:val="14"/>
                <w:szCs w:val="14"/>
                <w:lang w:val="it-IT"/>
              </w:rPr>
            </w:pPr>
          </w:p>
        </w:tc>
        <w:tc>
          <w:tcPr>
            <w:tcW w:w="3241"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0794835C" w14:textId="77777777" w:rsidR="00CE2A5E" w:rsidRPr="00CE2A5E" w:rsidRDefault="00CE2A5E" w:rsidP="00CE2A5E">
            <w:pPr>
              <w:pBdr>
                <w:top w:val="nil"/>
                <w:left w:val="nil"/>
                <w:bottom w:val="nil"/>
                <w:right w:val="nil"/>
                <w:between w:val="nil"/>
              </w:pBdr>
              <w:rPr>
                <w:b/>
                <w:sz w:val="14"/>
                <w:szCs w:val="14"/>
                <w:lang w:val="it-IT"/>
              </w:rPr>
            </w:pPr>
          </w:p>
        </w:tc>
      </w:tr>
      <w:tr w:rsidR="00CE2A5E" w:rsidRPr="00265C15" w14:paraId="529776A5" w14:textId="77777777" w:rsidTr="00CE2A5E">
        <w:trPr>
          <w:trHeight w:val="268"/>
          <w:jc w:val="center"/>
        </w:trPr>
        <w:tc>
          <w:tcPr>
            <w:tcW w:w="4203" w:type="dxa"/>
            <w:tcBorders>
              <w:top w:val="single" w:sz="4" w:space="0" w:color="000000"/>
              <w:left w:val="single" w:sz="4" w:space="0" w:color="000000"/>
              <w:bottom w:val="single" w:sz="18" w:space="0" w:color="000000"/>
            </w:tcBorders>
          </w:tcPr>
          <w:p w14:paraId="34FBAD96" w14:textId="77777777" w:rsidR="00CE2A5E" w:rsidRPr="00CE2A5E" w:rsidRDefault="00CE2A5E" w:rsidP="00CE2A5E">
            <w:pPr>
              <w:rPr>
                <w:b/>
                <w:sz w:val="14"/>
                <w:szCs w:val="14"/>
                <w:lang w:val="it-IT"/>
              </w:rPr>
            </w:pPr>
            <w:r w:rsidRPr="00CE2A5E">
              <w:rPr>
                <w:sz w:val="14"/>
                <w:szCs w:val="14"/>
                <w:lang w:val="it-IT"/>
              </w:rPr>
              <w:t>Inizia a riconoscere in modo critico le caratteristiche, le funzioni e i limiti della tecnologia attuale.</w:t>
            </w:r>
          </w:p>
        </w:tc>
        <w:tc>
          <w:tcPr>
            <w:tcW w:w="430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363F1548" w14:textId="77777777" w:rsidR="00CE2A5E" w:rsidRPr="00CE2A5E" w:rsidRDefault="00CE2A5E" w:rsidP="00CE2A5E">
            <w:pPr>
              <w:rPr>
                <w:sz w:val="14"/>
                <w:szCs w:val="14"/>
                <w:lang w:val="it-IT"/>
              </w:rPr>
            </w:pPr>
            <w:r w:rsidRPr="00CE2A5E">
              <w:rPr>
                <w:sz w:val="14"/>
                <w:szCs w:val="14"/>
                <w:lang w:val="it-IT"/>
              </w:rPr>
              <w:t xml:space="preserve">Inizia a riconoscere le caratteristiche e le funzioni della </w:t>
            </w:r>
          </w:p>
          <w:p w14:paraId="2D203111" w14:textId="77777777" w:rsidR="00CE2A5E" w:rsidRPr="00265C15" w:rsidRDefault="00CE2A5E" w:rsidP="00CE2A5E">
            <w:pPr>
              <w:rPr>
                <w:b/>
                <w:sz w:val="14"/>
                <w:szCs w:val="14"/>
              </w:rPr>
            </w:pPr>
            <w:r w:rsidRPr="00265C15">
              <w:rPr>
                <w:sz w:val="14"/>
                <w:szCs w:val="14"/>
              </w:rPr>
              <w:t>tecnologia.</w:t>
            </w:r>
          </w:p>
        </w:tc>
        <w:tc>
          <w:tcPr>
            <w:tcW w:w="385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47071EB6" w14:textId="77777777" w:rsidR="00CE2A5E" w:rsidRPr="00265C15" w:rsidRDefault="00CE2A5E" w:rsidP="00CE2A5E">
            <w:pPr>
              <w:pBdr>
                <w:top w:val="nil"/>
                <w:left w:val="nil"/>
                <w:bottom w:val="nil"/>
                <w:right w:val="nil"/>
                <w:between w:val="nil"/>
              </w:pBdr>
              <w:rPr>
                <w:b/>
                <w:sz w:val="14"/>
                <w:szCs w:val="14"/>
              </w:rPr>
            </w:pPr>
          </w:p>
        </w:tc>
        <w:tc>
          <w:tcPr>
            <w:tcW w:w="3241"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7731F52B" w14:textId="77777777" w:rsidR="00CE2A5E" w:rsidRPr="00265C15" w:rsidRDefault="00CE2A5E" w:rsidP="00CE2A5E">
            <w:pPr>
              <w:pBdr>
                <w:top w:val="nil"/>
                <w:left w:val="nil"/>
                <w:bottom w:val="nil"/>
                <w:right w:val="nil"/>
                <w:between w:val="nil"/>
              </w:pBdr>
              <w:rPr>
                <w:b/>
                <w:sz w:val="14"/>
                <w:szCs w:val="14"/>
              </w:rPr>
            </w:pPr>
          </w:p>
        </w:tc>
      </w:tr>
      <w:tr w:rsidR="00CE2A5E" w:rsidRPr="00CE2A5E" w14:paraId="56C8771E" w14:textId="77777777" w:rsidTr="00CE2A5E">
        <w:trPr>
          <w:trHeight w:val="1268"/>
          <w:jc w:val="center"/>
        </w:trPr>
        <w:tc>
          <w:tcPr>
            <w:tcW w:w="4203" w:type="dxa"/>
            <w:tcBorders>
              <w:top w:val="single" w:sz="18" w:space="0" w:color="000000"/>
              <w:left w:val="single" w:sz="4" w:space="0" w:color="000000"/>
            </w:tcBorders>
          </w:tcPr>
          <w:p w14:paraId="17AF73E2" w14:textId="77777777" w:rsidR="00CE2A5E" w:rsidRPr="00CE2A5E" w:rsidRDefault="00CE2A5E" w:rsidP="00CE2A5E">
            <w:pPr>
              <w:pBdr>
                <w:top w:val="nil"/>
                <w:left w:val="nil"/>
                <w:bottom w:val="nil"/>
                <w:right w:val="nil"/>
                <w:between w:val="nil"/>
              </w:pBdr>
              <w:jc w:val="both"/>
              <w:rPr>
                <w:b/>
                <w:sz w:val="14"/>
                <w:szCs w:val="14"/>
                <w:lang w:val="it-IT"/>
              </w:rPr>
            </w:pPr>
            <w:r w:rsidRPr="00CE2A5E">
              <w:rPr>
                <w:sz w:val="14"/>
                <w:szCs w:val="14"/>
                <w:lang w:val="it-IT"/>
              </w:rPr>
              <w:t xml:space="preserve">8. </w:t>
            </w:r>
          </w:p>
          <w:p w14:paraId="40FD53B5" w14:textId="77777777" w:rsidR="00CE2A5E" w:rsidRPr="00CE2A5E" w:rsidRDefault="00CE2A5E" w:rsidP="00CE2A5E">
            <w:pPr>
              <w:jc w:val="both"/>
              <w:rPr>
                <w:sz w:val="14"/>
                <w:szCs w:val="14"/>
                <w:lang w:val="it-IT"/>
              </w:rPr>
            </w:pPr>
            <w:r w:rsidRPr="00CE2A5E">
              <w:rPr>
                <w:sz w:val="14"/>
                <w:szCs w:val="14"/>
                <w:lang w:val="it-IT"/>
              </w:rPr>
              <w:t xml:space="preserve">È in grado di osservare, esplorare, descrivere e leggere immagini (opere d’arte, fotografie, manifesti, fumetti, ecc) e messaggi multimediali (spot, brevi filmati, videoclip, ecc.) </w:t>
            </w:r>
          </w:p>
          <w:p w14:paraId="51811FD8" w14:textId="77777777" w:rsidR="00CE2A5E" w:rsidRPr="00CE2A5E" w:rsidRDefault="00CE2A5E" w:rsidP="00CE2A5E">
            <w:pPr>
              <w:jc w:val="center"/>
              <w:rPr>
                <w:b/>
                <w:sz w:val="14"/>
                <w:szCs w:val="14"/>
                <w:lang w:val="it-IT"/>
              </w:rPr>
            </w:pPr>
          </w:p>
          <w:p w14:paraId="61AF7A2F" w14:textId="77777777" w:rsidR="00CE2A5E" w:rsidRPr="00CE2A5E" w:rsidRDefault="00CE2A5E" w:rsidP="00CE2A5E">
            <w:pPr>
              <w:jc w:val="center"/>
              <w:rPr>
                <w:b/>
                <w:sz w:val="14"/>
                <w:szCs w:val="14"/>
                <w:lang w:val="it-IT"/>
              </w:rPr>
            </w:pPr>
          </w:p>
        </w:tc>
        <w:tc>
          <w:tcPr>
            <w:tcW w:w="4305" w:type="dxa"/>
            <w:tcBorders>
              <w:top w:val="single" w:sz="18" w:space="0" w:color="000000"/>
              <w:left w:val="single" w:sz="4" w:space="0" w:color="000000"/>
              <w:right w:val="single" w:sz="4" w:space="0" w:color="000000"/>
            </w:tcBorders>
            <w:tcMar>
              <w:top w:w="0" w:type="dxa"/>
              <w:left w:w="108" w:type="dxa"/>
              <w:bottom w:w="0" w:type="dxa"/>
              <w:right w:w="108" w:type="dxa"/>
            </w:tcMar>
          </w:tcPr>
          <w:p w14:paraId="23EF3950" w14:textId="77777777" w:rsidR="00CE2A5E" w:rsidRPr="00CE2A5E" w:rsidRDefault="00CE2A5E" w:rsidP="00CE2A5E">
            <w:pPr>
              <w:pBdr>
                <w:top w:val="nil"/>
                <w:left w:val="nil"/>
                <w:bottom w:val="nil"/>
                <w:right w:val="nil"/>
                <w:between w:val="nil"/>
              </w:pBdr>
              <w:spacing w:before="102" w:after="280"/>
              <w:rPr>
                <w:sz w:val="14"/>
                <w:szCs w:val="14"/>
                <w:lang w:val="it-IT"/>
              </w:rPr>
            </w:pPr>
            <w:r w:rsidRPr="00CE2A5E">
              <w:rPr>
                <w:sz w:val="14"/>
                <w:szCs w:val="14"/>
                <w:lang w:val="it-IT"/>
              </w:rPr>
              <w:t>È in grado di osservare, esplorare, descrivere e leggere immagini (opere d’arte, fotografie, manifesti, fumetti, ecc) e messaggi multimediali (spot, brevi filmati, videoclip, ecc.)</w:t>
            </w:r>
          </w:p>
          <w:p w14:paraId="2B767C8B" w14:textId="77777777" w:rsidR="00CE2A5E" w:rsidRPr="00CE2A5E" w:rsidRDefault="00CE2A5E" w:rsidP="00CE2A5E">
            <w:pPr>
              <w:jc w:val="center"/>
              <w:rPr>
                <w:b/>
                <w:sz w:val="14"/>
                <w:szCs w:val="14"/>
                <w:lang w:val="it-IT"/>
              </w:rPr>
            </w:pPr>
          </w:p>
        </w:tc>
        <w:tc>
          <w:tcPr>
            <w:tcW w:w="3855" w:type="dxa"/>
            <w:tcBorders>
              <w:top w:val="single" w:sz="18" w:space="0" w:color="000000"/>
              <w:left w:val="single" w:sz="4" w:space="0" w:color="000000"/>
              <w:right w:val="single" w:sz="4" w:space="0" w:color="000000"/>
            </w:tcBorders>
            <w:tcMar>
              <w:top w:w="0" w:type="dxa"/>
              <w:left w:w="108" w:type="dxa"/>
              <w:bottom w:w="0" w:type="dxa"/>
              <w:right w:w="108" w:type="dxa"/>
            </w:tcMar>
          </w:tcPr>
          <w:p w14:paraId="7B94A919" w14:textId="77777777" w:rsidR="00CE2A5E" w:rsidRPr="00CE2A5E" w:rsidRDefault="00CE2A5E" w:rsidP="00CE2A5E">
            <w:pPr>
              <w:rPr>
                <w:sz w:val="14"/>
                <w:szCs w:val="14"/>
                <w:lang w:val="it-IT"/>
              </w:rPr>
            </w:pPr>
            <w:r w:rsidRPr="00CE2A5E">
              <w:rPr>
                <w:sz w:val="14"/>
                <w:szCs w:val="14"/>
                <w:lang w:val="it-IT"/>
              </w:rPr>
              <w:t>8. Riconoscere nel proprio ambiente le principali forme d’arte.</w:t>
            </w:r>
          </w:p>
          <w:p w14:paraId="112824AA" w14:textId="77777777" w:rsidR="00CE2A5E" w:rsidRPr="00CE2A5E" w:rsidRDefault="00CE2A5E" w:rsidP="00CE2A5E">
            <w:pPr>
              <w:spacing w:before="280"/>
              <w:rPr>
                <w:sz w:val="14"/>
                <w:szCs w:val="14"/>
                <w:lang w:val="it-IT"/>
              </w:rPr>
            </w:pPr>
            <w:r w:rsidRPr="00CE2A5E">
              <w:rPr>
                <w:sz w:val="14"/>
                <w:szCs w:val="14"/>
                <w:lang w:val="it-IT"/>
              </w:rPr>
              <w:t>Utilizzare tecniche e materiali diversi.</w:t>
            </w:r>
          </w:p>
        </w:tc>
        <w:tc>
          <w:tcPr>
            <w:tcW w:w="3241" w:type="dxa"/>
            <w:tcBorders>
              <w:top w:val="single" w:sz="18" w:space="0" w:color="000000"/>
              <w:left w:val="single" w:sz="4" w:space="0" w:color="000000"/>
              <w:right w:val="single" w:sz="4" w:space="0" w:color="000000"/>
            </w:tcBorders>
            <w:tcMar>
              <w:top w:w="0" w:type="dxa"/>
              <w:left w:w="108" w:type="dxa"/>
              <w:bottom w:w="0" w:type="dxa"/>
              <w:right w:w="108" w:type="dxa"/>
            </w:tcMar>
          </w:tcPr>
          <w:p w14:paraId="4C13358B" w14:textId="77777777" w:rsidR="00CE2A5E" w:rsidRPr="00CE2A5E" w:rsidRDefault="00CE2A5E" w:rsidP="00CE2A5E">
            <w:pPr>
              <w:pBdr>
                <w:top w:val="nil"/>
                <w:left w:val="nil"/>
                <w:bottom w:val="nil"/>
                <w:right w:val="nil"/>
                <w:between w:val="nil"/>
              </w:pBdr>
              <w:spacing w:after="280"/>
              <w:rPr>
                <w:sz w:val="14"/>
                <w:szCs w:val="14"/>
                <w:lang w:val="it-IT"/>
              </w:rPr>
            </w:pPr>
            <w:r w:rsidRPr="00CE2A5E">
              <w:rPr>
                <w:sz w:val="14"/>
                <w:szCs w:val="14"/>
                <w:lang w:val="it-IT"/>
              </w:rPr>
              <w:t>Elementi iconici, motori di ricerca e programmi.</w:t>
            </w:r>
          </w:p>
          <w:p w14:paraId="17FA00A5" w14:textId="77777777" w:rsidR="00CE2A5E" w:rsidRPr="00CE2A5E" w:rsidRDefault="00CE2A5E" w:rsidP="00CE2A5E">
            <w:pPr>
              <w:pBdr>
                <w:top w:val="nil"/>
                <w:left w:val="nil"/>
                <w:bottom w:val="nil"/>
                <w:right w:val="nil"/>
                <w:between w:val="nil"/>
              </w:pBdr>
              <w:spacing w:after="280"/>
              <w:rPr>
                <w:sz w:val="14"/>
                <w:szCs w:val="14"/>
                <w:lang w:val="it-IT"/>
              </w:rPr>
            </w:pPr>
            <w:r w:rsidRPr="00CE2A5E">
              <w:rPr>
                <w:sz w:val="14"/>
                <w:szCs w:val="14"/>
                <w:lang w:val="it-IT"/>
              </w:rPr>
              <w:t>Tecniche di utilizzo di colori e materiali diversi e di recupero.</w:t>
            </w:r>
          </w:p>
          <w:p w14:paraId="6CF78A0A" w14:textId="77777777" w:rsidR="00CE2A5E" w:rsidRPr="00CE2A5E" w:rsidRDefault="00CE2A5E" w:rsidP="00CE2A5E">
            <w:pPr>
              <w:pBdr>
                <w:top w:val="nil"/>
                <w:left w:val="nil"/>
                <w:bottom w:val="nil"/>
                <w:right w:val="nil"/>
                <w:between w:val="nil"/>
              </w:pBdr>
              <w:spacing w:before="280" w:after="280"/>
              <w:rPr>
                <w:sz w:val="14"/>
                <w:szCs w:val="14"/>
                <w:lang w:val="it-IT"/>
              </w:rPr>
            </w:pPr>
          </w:p>
          <w:p w14:paraId="6F778223" w14:textId="77777777" w:rsidR="00CE2A5E" w:rsidRPr="00CE2A5E" w:rsidRDefault="00CE2A5E" w:rsidP="00CE2A5E">
            <w:pPr>
              <w:rPr>
                <w:sz w:val="14"/>
                <w:szCs w:val="14"/>
                <w:lang w:val="it-IT"/>
              </w:rPr>
            </w:pPr>
          </w:p>
        </w:tc>
      </w:tr>
      <w:tr w:rsidR="00CE2A5E" w:rsidRPr="00CE2A5E" w14:paraId="308C4883" w14:textId="77777777" w:rsidTr="00CE2A5E">
        <w:trPr>
          <w:trHeight w:val="823"/>
          <w:jc w:val="center"/>
        </w:trPr>
        <w:tc>
          <w:tcPr>
            <w:tcW w:w="4203" w:type="dxa"/>
            <w:tcBorders>
              <w:top w:val="single" w:sz="18" w:space="0" w:color="000000"/>
              <w:left w:val="single" w:sz="4" w:space="0" w:color="000000"/>
            </w:tcBorders>
          </w:tcPr>
          <w:p w14:paraId="638EA438" w14:textId="77777777" w:rsidR="00CE2A5E" w:rsidRPr="00CE2A5E" w:rsidRDefault="00CE2A5E" w:rsidP="00CE2A5E">
            <w:pPr>
              <w:rPr>
                <w:b/>
                <w:sz w:val="14"/>
                <w:szCs w:val="14"/>
                <w:lang w:val="it-IT"/>
              </w:rPr>
            </w:pPr>
            <w:r w:rsidRPr="00CE2A5E">
              <w:rPr>
                <w:sz w:val="14"/>
                <w:szCs w:val="14"/>
                <w:lang w:val="it-IT"/>
              </w:rPr>
              <w:t>8. Comprende, all’interno delle varie occasioni di gioco e di sport, il valore delle regole e l’importanza di rispettarle.</w:t>
            </w:r>
          </w:p>
        </w:tc>
        <w:tc>
          <w:tcPr>
            <w:tcW w:w="4305" w:type="dxa"/>
            <w:tcBorders>
              <w:top w:val="single" w:sz="18" w:space="0" w:color="000000"/>
              <w:left w:val="single" w:sz="4" w:space="0" w:color="000000"/>
              <w:right w:val="single" w:sz="4" w:space="0" w:color="000000"/>
            </w:tcBorders>
            <w:tcMar>
              <w:top w:w="0" w:type="dxa"/>
              <w:left w:w="108" w:type="dxa"/>
              <w:bottom w:w="0" w:type="dxa"/>
              <w:right w:w="108" w:type="dxa"/>
            </w:tcMar>
          </w:tcPr>
          <w:p w14:paraId="723EEEE1" w14:textId="77777777" w:rsidR="00CE2A5E" w:rsidRPr="00CE2A5E" w:rsidRDefault="00CE2A5E" w:rsidP="00CE2A5E">
            <w:pPr>
              <w:rPr>
                <w:sz w:val="14"/>
                <w:szCs w:val="14"/>
                <w:lang w:val="it-IT"/>
              </w:rPr>
            </w:pPr>
            <w:r w:rsidRPr="00CE2A5E">
              <w:rPr>
                <w:sz w:val="14"/>
                <w:szCs w:val="14"/>
                <w:lang w:val="it-IT"/>
              </w:rPr>
              <w:t>Comprende, all’interno delle varie occasioni di gioco e di sport, il valore delle regole e l’importanza di rispettarle.</w:t>
            </w:r>
          </w:p>
          <w:p w14:paraId="735F1536" w14:textId="77777777" w:rsidR="00CE2A5E" w:rsidRPr="00CE2A5E" w:rsidRDefault="00CE2A5E" w:rsidP="00CE2A5E">
            <w:pPr>
              <w:jc w:val="center"/>
              <w:rPr>
                <w:b/>
                <w:sz w:val="14"/>
                <w:szCs w:val="14"/>
                <w:lang w:val="it-IT"/>
              </w:rPr>
            </w:pPr>
          </w:p>
        </w:tc>
        <w:tc>
          <w:tcPr>
            <w:tcW w:w="3855"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21BDB2FA" w14:textId="77777777" w:rsidR="00CE2A5E" w:rsidRPr="00CE2A5E" w:rsidRDefault="00CE2A5E" w:rsidP="00CE2A5E">
            <w:pPr>
              <w:rPr>
                <w:i/>
                <w:sz w:val="14"/>
                <w:szCs w:val="14"/>
                <w:lang w:val="it-IT"/>
              </w:rPr>
            </w:pPr>
            <w:r w:rsidRPr="00CE2A5E">
              <w:rPr>
                <w:i/>
                <w:sz w:val="14"/>
                <w:szCs w:val="14"/>
                <w:lang w:val="it-IT"/>
              </w:rPr>
              <w:t>8. Il gioco, lo sport, le regole e il fair play</w:t>
            </w:r>
          </w:p>
          <w:p w14:paraId="0587EC21" w14:textId="77777777" w:rsidR="00CE2A5E" w:rsidRPr="00CE2A5E" w:rsidRDefault="00CE2A5E" w:rsidP="00CE2A5E">
            <w:pPr>
              <w:rPr>
                <w:i/>
                <w:sz w:val="14"/>
                <w:szCs w:val="14"/>
                <w:lang w:val="it-IT"/>
              </w:rPr>
            </w:pPr>
          </w:p>
          <w:p w14:paraId="4A7A5028" w14:textId="77777777" w:rsidR="00CE2A5E" w:rsidRPr="00CE2A5E" w:rsidRDefault="00CE2A5E" w:rsidP="00CE2A5E">
            <w:pPr>
              <w:rPr>
                <w:i/>
                <w:sz w:val="14"/>
                <w:szCs w:val="14"/>
                <w:lang w:val="it-IT"/>
              </w:rPr>
            </w:pPr>
            <w:r w:rsidRPr="00CE2A5E">
              <w:rPr>
                <w:sz w:val="14"/>
                <w:szCs w:val="14"/>
                <w:lang w:val="it-IT"/>
              </w:rPr>
              <w:t xml:space="preserve">Conoscere e applicare alcune modalità di </w:t>
            </w:r>
            <w:r w:rsidRPr="00CE2A5E">
              <w:rPr>
                <w:i/>
                <w:sz w:val="14"/>
                <w:szCs w:val="14"/>
                <w:lang w:val="it-IT"/>
              </w:rPr>
              <w:t>gioco sport.</w:t>
            </w:r>
          </w:p>
          <w:p w14:paraId="5161E1C7" w14:textId="77777777" w:rsidR="00CE2A5E" w:rsidRPr="00CE2A5E" w:rsidRDefault="00CE2A5E" w:rsidP="00CE2A5E">
            <w:pPr>
              <w:rPr>
                <w:i/>
                <w:sz w:val="14"/>
                <w:szCs w:val="14"/>
                <w:lang w:val="it-IT"/>
              </w:rPr>
            </w:pPr>
          </w:p>
          <w:p w14:paraId="331F6191" w14:textId="77777777" w:rsidR="00CE2A5E" w:rsidRPr="00CE2A5E" w:rsidRDefault="00CE2A5E" w:rsidP="00CE2A5E">
            <w:pPr>
              <w:rPr>
                <w:sz w:val="14"/>
                <w:szCs w:val="14"/>
                <w:lang w:val="it-IT"/>
              </w:rPr>
            </w:pPr>
            <w:r w:rsidRPr="00CE2A5E">
              <w:rPr>
                <w:sz w:val="14"/>
                <w:szCs w:val="14"/>
                <w:lang w:val="it-IT"/>
              </w:rPr>
              <w:t xml:space="preserve">Saper utilizzare giochi derivanti dalla tradizione popolare applicandone indicazioni e regole. </w:t>
            </w:r>
          </w:p>
          <w:p w14:paraId="55EEBC16" w14:textId="77777777" w:rsidR="00CE2A5E" w:rsidRPr="00CE2A5E" w:rsidRDefault="00CE2A5E" w:rsidP="00CE2A5E">
            <w:pPr>
              <w:rPr>
                <w:sz w:val="14"/>
                <w:szCs w:val="14"/>
                <w:lang w:val="it-IT"/>
              </w:rPr>
            </w:pPr>
          </w:p>
          <w:p w14:paraId="42B26B9D" w14:textId="77777777" w:rsidR="00CE2A5E" w:rsidRPr="00CE2A5E" w:rsidRDefault="00CE2A5E" w:rsidP="00CE2A5E">
            <w:pPr>
              <w:jc w:val="both"/>
              <w:rPr>
                <w:sz w:val="14"/>
                <w:szCs w:val="14"/>
                <w:lang w:val="it-IT"/>
              </w:rPr>
            </w:pPr>
            <w:r w:rsidRPr="00CE2A5E">
              <w:rPr>
                <w:sz w:val="14"/>
                <w:szCs w:val="14"/>
                <w:lang w:val="it-IT"/>
              </w:rPr>
              <w:t>Assumere un atteggiamento positivo</w:t>
            </w:r>
            <w:r w:rsidRPr="00CE2A5E">
              <w:rPr>
                <w:sz w:val="14"/>
                <w:szCs w:val="14"/>
                <w:lang w:val="it-IT"/>
              </w:rPr>
              <w:tab/>
              <w:t xml:space="preserve"> di</w:t>
            </w:r>
            <w:r w:rsidRPr="00CE2A5E">
              <w:rPr>
                <w:sz w:val="14"/>
                <w:szCs w:val="14"/>
                <w:lang w:val="it-IT"/>
              </w:rPr>
              <w:tab/>
              <w:t>fiducia</w:t>
            </w:r>
            <w:r w:rsidRPr="00CE2A5E">
              <w:rPr>
                <w:sz w:val="14"/>
                <w:szCs w:val="14"/>
                <w:lang w:val="it-IT"/>
              </w:rPr>
              <w:tab/>
              <w:t>verso il proprio</w:t>
            </w:r>
            <w:r w:rsidRPr="00CE2A5E">
              <w:rPr>
                <w:sz w:val="14"/>
                <w:szCs w:val="14"/>
                <w:lang w:val="it-IT"/>
              </w:rPr>
              <w:tab/>
              <w:t xml:space="preserve"> corpo,</w:t>
            </w:r>
            <w:r w:rsidRPr="00CE2A5E">
              <w:rPr>
                <w:sz w:val="14"/>
                <w:szCs w:val="14"/>
                <w:lang w:val="it-IT"/>
              </w:rPr>
              <w:tab/>
              <w:t xml:space="preserve"> accettando i</w:t>
            </w:r>
            <w:r w:rsidRPr="00CE2A5E">
              <w:rPr>
                <w:sz w:val="14"/>
                <w:szCs w:val="14"/>
                <w:lang w:val="it-IT"/>
              </w:rPr>
              <w:tab/>
              <w:t>propri</w:t>
            </w:r>
            <w:r w:rsidRPr="00CE2A5E">
              <w:rPr>
                <w:sz w:val="14"/>
                <w:szCs w:val="14"/>
                <w:lang w:val="it-IT"/>
              </w:rPr>
              <w:tab/>
              <w:t>o gli</w:t>
            </w:r>
            <w:r w:rsidRPr="00CE2A5E">
              <w:rPr>
                <w:sz w:val="14"/>
                <w:szCs w:val="14"/>
                <w:lang w:val="it-IT"/>
              </w:rPr>
              <w:tab/>
              <w:t>altrui</w:t>
            </w:r>
            <w:r w:rsidRPr="00CE2A5E">
              <w:rPr>
                <w:sz w:val="14"/>
                <w:szCs w:val="14"/>
                <w:lang w:val="it-IT"/>
              </w:rPr>
              <w:tab/>
              <w:t>limiti</w:t>
            </w:r>
            <w:r w:rsidRPr="00CE2A5E">
              <w:rPr>
                <w:sz w:val="14"/>
                <w:szCs w:val="14"/>
                <w:lang w:val="it-IT"/>
              </w:rPr>
              <w:tab/>
              <w:t xml:space="preserve"> interagendo</w:t>
            </w:r>
            <w:r w:rsidRPr="00CE2A5E">
              <w:rPr>
                <w:sz w:val="14"/>
                <w:szCs w:val="14"/>
                <w:lang w:val="it-IT"/>
              </w:rPr>
              <w:tab/>
              <w:t>positivamente con gli</w:t>
            </w:r>
            <w:r w:rsidRPr="00CE2A5E">
              <w:rPr>
                <w:sz w:val="14"/>
                <w:szCs w:val="14"/>
                <w:lang w:val="it-IT"/>
              </w:rPr>
              <w:tab/>
              <w:t xml:space="preserve"> altri.</w:t>
            </w:r>
          </w:p>
          <w:p w14:paraId="51D734C9" w14:textId="77777777" w:rsidR="00CE2A5E" w:rsidRPr="00CE2A5E" w:rsidRDefault="00CE2A5E" w:rsidP="00CE2A5E">
            <w:pPr>
              <w:jc w:val="both"/>
              <w:rPr>
                <w:sz w:val="14"/>
                <w:szCs w:val="14"/>
                <w:lang w:val="it-IT"/>
              </w:rPr>
            </w:pPr>
          </w:p>
          <w:p w14:paraId="4810D930" w14:textId="77777777" w:rsidR="00CE2A5E" w:rsidRPr="00CE2A5E" w:rsidRDefault="00CE2A5E" w:rsidP="00CE2A5E">
            <w:pPr>
              <w:jc w:val="both"/>
              <w:rPr>
                <w:sz w:val="14"/>
                <w:szCs w:val="14"/>
                <w:lang w:val="it-IT"/>
              </w:rPr>
            </w:pPr>
            <w:r w:rsidRPr="00CE2A5E">
              <w:rPr>
                <w:sz w:val="14"/>
                <w:szCs w:val="14"/>
                <w:lang w:val="it-IT"/>
              </w:rPr>
              <w:t>Rispettare</w:t>
            </w:r>
            <w:r w:rsidRPr="00CE2A5E">
              <w:rPr>
                <w:sz w:val="14"/>
                <w:szCs w:val="14"/>
                <w:lang w:val="it-IT"/>
              </w:rPr>
              <w:tab/>
              <w:t>le</w:t>
            </w:r>
            <w:r w:rsidRPr="00CE2A5E">
              <w:rPr>
                <w:sz w:val="14"/>
                <w:szCs w:val="14"/>
                <w:lang w:val="it-IT"/>
              </w:rPr>
              <w:tab/>
              <w:t>regole</w:t>
            </w:r>
            <w:r w:rsidRPr="00CE2A5E">
              <w:rPr>
                <w:sz w:val="14"/>
                <w:szCs w:val="14"/>
                <w:lang w:val="it-IT"/>
              </w:rPr>
              <w:tab/>
              <w:t xml:space="preserve"> nella</w:t>
            </w:r>
            <w:r w:rsidRPr="00CE2A5E">
              <w:rPr>
                <w:sz w:val="14"/>
                <w:szCs w:val="14"/>
                <w:lang w:val="it-IT"/>
              </w:rPr>
              <w:tab/>
              <w:t>competizione</w:t>
            </w:r>
            <w:r w:rsidRPr="00CE2A5E">
              <w:rPr>
                <w:sz w:val="14"/>
                <w:szCs w:val="14"/>
                <w:lang w:val="it-IT"/>
              </w:rPr>
              <w:tab/>
              <w:t xml:space="preserve"> sportiva; accettare la sconfitta con</w:t>
            </w:r>
            <w:r w:rsidRPr="00CE2A5E">
              <w:rPr>
                <w:sz w:val="14"/>
                <w:szCs w:val="14"/>
                <w:lang w:val="it-IT"/>
              </w:rPr>
              <w:tab/>
              <w:t>equilibrio e vivere la</w:t>
            </w:r>
            <w:r w:rsidRPr="00CE2A5E">
              <w:rPr>
                <w:sz w:val="14"/>
                <w:szCs w:val="14"/>
                <w:lang w:val="it-IT"/>
              </w:rPr>
              <w:tab/>
              <w:t>vittoria</w:t>
            </w:r>
            <w:r w:rsidRPr="00CE2A5E">
              <w:rPr>
                <w:sz w:val="14"/>
                <w:szCs w:val="14"/>
                <w:lang w:val="it-IT"/>
              </w:rPr>
              <w:tab/>
              <w:t xml:space="preserve"> dimostrando</w:t>
            </w:r>
            <w:r w:rsidRPr="00CE2A5E">
              <w:rPr>
                <w:sz w:val="14"/>
                <w:szCs w:val="14"/>
                <w:lang w:val="it-IT"/>
              </w:rPr>
              <w:tab/>
              <w:t>rispetto nei</w:t>
            </w:r>
            <w:r w:rsidRPr="00CE2A5E">
              <w:rPr>
                <w:sz w:val="14"/>
                <w:szCs w:val="14"/>
                <w:lang w:val="it-IT"/>
              </w:rPr>
              <w:tab/>
              <w:t>confronti dei perdenti.</w:t>
            </w:r>
          </w:p>
          <w:p w14:paraId="4968DBEE" w14:textId="77777777" w:rsidR="00CE2A5E" w:rsidRPr="00CE2A5E" w:rsidRDefault="00CE2A5E" w:rsidP="00CE2A5E">
            <w:pPr>
              <w:rPr>
                <w:sz w:val="14"/>
                <w:szCs w:val="14"/>
                <w:lang w:val="it-IT"/>
              </w:rPr>
            </w:pPr>
          </w:p>
          <w:p w14:paraId="56CA1CF7" w14:textId="77777777" w:rsidR="00CE2A5E" w:rsidRPr="00CE2A5E" w:rsidRDefault="00CE2A5E" w:rsidP="00CE2A5E">
            <w:pPr>
              <w:rPr>
                <w:sz w:val="14"/>
                <w:szCs w:val="14"/>
                <w:highlight w:val="red"/>
                <w:lang w:val="it-IT"/>
              </w:rPr>
            </w:pPr>
          </w:p>
          <w:p w14:paraId="22C611F7" w14:textId="77777777" w:rsidR="00CE2A5E" w:rsidRPr="00CE2A5E" w:rsidRDefault="00CE2A5E" w:rsidP="00CE2A5E">
            <w:pPr>
              <w:rPr>
                <w:i/>
                <w:sz w:val="14"/>
                <w:szCs w:val="14"/>
                <w:lang w:val="it-IT"/>
              </w:rPr>
            </w:pPr>
            <w:r w:rsidRPr="00CE2A5E">
              <w:rPr>
                <w:i/>
                <w:sz w:val="14"/>
                <w:szCs w:val="14"/>
                <w:lang w:val="it-IT"/>
              </w:rPr>
              <w:t xml:space="preserve">Salute e benessere, prevenzione e sicurezza </w:t>
            </w:r>
          </w:p>
          <w:p w14:paraId="23ABE93A" w14:textId="77777777" w:rsidR="00CE2A5E" w:rsidRPr="00CE2A5E" w:rsidRDefault="00CE2A5E" w:rsidP="00CE2A5E">
            <w:pPr>
              <w:rPr>
                <w:sz w:val="14"/>
                <w:szCs w:val="14"/>
                <w:lang w:val="it-IT"/>
              </w:rPr>
            </w:pPr>
            <w:r w:rsidRPr="00CE2A5E">
              <w:rPr>
                <w:sz w:val="14"/>
                <w:szCs w:val="14"/>
                <w:lang w:val="it-IT"/>
              </w:rPr>
              <w:t xml:space="preserve">Assumere comportamenti adeguati per la prevenzione degli infortuni e per la sicurezza nei vari ambienti di vita. </w:t>
            </w:r>
          </w:p>
          <w:p w14:paraId="151F2E44" w14:textId="77777777" w:rsidR="00CE2A5E" w:rsidRPr="00CE2A5E" w:rsidRDefault="00CE2A5E" w:rsidP="00CE2A5E">
            <w:pPr>
              <w:rPr>
                <w:sz w:val="14"/>
                <w:szCs w:val="14"/>
                <w:lang w:val="it-IT"/>
              </w:rPr>
            </w:pPr>
          </w:p>
          <w:p w14:paraId="683E9229" w14:textId="77777777" w:rsidR="00CE2A5E" w:rsidRPr="00CE2A5E" w:rsidRDefault="00CE2A5E" w:rsidP="00CE2A5E">
            <w:pPr>
              <w:rPr>
                <w:b/>
                <w:sz w:val="14"/>
                <w:szCs w:val="14"/>
                <w:highlight w:val="red"/>
                <w:lang w:val="it-IT"/>
              </w:rPr>
            </w:pPr>
          </w:p>
        </w:tc>
        <w:tc>
          <w:tcPr>
            <w:tcW w:w="3241"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437A1639" w14:textId="77777777" w:rsidR="00CE2A5E" w:rsidRPr="00CE2A5E" w:rsidRDefault="00CE2A5E" w:rsidP="00CE2A5E">
            <w:pPr>
              <w:rPr>
                <w:sz w:val="14"/>
                <w:szCs w:val="14"/>
                <w:highlight w:val="red"/>
                <w:lang w:val="it-IT"/>
              </w:rPr>
            </w:pPr>
          </w:p>
          <w:p w14:paraId="3DB34EB1" w14:textId="77777777" w:rsidR="00CE2A5E" w:rsidRPr="00CE2A5E" w:rsidRDefault="00CE2A5E" w:rsidP="00CE2A5E">
            <w:pPr>
              <w:jc w:val="both"/>
              <w:rPr>
                <w:sz w:val="14"/>
                <w:szCs w:val="14"/>
                <w:lang w:val="it-IT"/>
              </w:rPr>
            </w:pPr>
            <w:r w:rsidRPr="00CE2A5E">
              <w:rPr>
                <w:sz w:val="14"/>
                <w:szCs w:val="14"/>
                <w:lang w:val="it-IT"/>
              </w:rPr>
              <w:t>Ruoli,</w:t>
            </w:r>
            <w:r w:rsidRPr="00CE2A5E">
              <w:rPr>
                <w:sz w:val="14"/>
                <w:szCs w:val="14"/>
                <w:lang w:val="it-IT"/>
              </w:rPr>
              <w:tab/>
              <w:t>tecniche e regole</w:t>
            </w:r>
            <w:r w:rsidRPr="00CE2A5E">
              <w:rPr>
                <w:sz w:val="14"/>
                <w:szCs w:val="14"/>
                <w:lang w:val="it-IT"/>
              </w:rPr>
              <w:tab/>
              <w:t>dei giochi.</w:t>
            </w:r>
          </w:p>
          <w:p w14:paraId="22DEA8CE" w14:textId="77777777" w:rsidR="00CE2A5E" w:rsidRPr="00CE2A5E" w:rsidRDefault="00CE2A5E" w:rsidP="00CE2A5E">
            <w:pPr>
              <w:jc w:val="both"/>
              <w:rPr>
                <w:sz w:val="14"/>
                <w:szCs w:val="14"/>
                <w:lang w:val="it-IT"/>
              </w:rPr>
            </w:pPr>
          </w:p>
          <w:p w14:paraId="52FEABC5" w14:textId="77777777" w:rsidR="00CE2A5E" w:rsidRPr="00CE2A5E" w:rsidRDefault="00CE2A5E" w:rsidP="00CE2A5E">
            <w:pPr>
              <w:jc w:val="both"/>
              <w:rPr>
                <w:sz w:val="14"/>
                <w:szCs w:val="14"/>
                <w:lang w:val="it-IT"/>
              </w:rPr>
            </w:pPr>
            <w:r w:rsidRPr="00CE2A5E">
              <w:rPr>
                <w:sz w:val="14"/>
                <w:szCs w:val="14"/>
                <w:lang w:val="it-IT"/>
              </w:rPr>
              <w:t>Le regole</w:t>
            </w:r>
            <w:r w:rsidRPr="00CE2A5E">
              <w:rPr>
                <w:sz w:val="14"/>
                <w:szCs w:val="14"/>
                <w:lang w:val="it-IT"/>
              </w:rPr>
              <w:tab/>
              <w:t>funzionali</w:t>
            </w:r>
            <w:r w:rsidRPr="00CE2A5E">
              <w:rPr>
                <w:sz w:val="14"/>
                <w:szCs w:val="14"/>
                <w:lang w:val="it-IT"/>
              </w:rPr>
              <w:tab/>
              <w:t xml:space="preserve"> alla</w:t>
            </w:r>
            <w:r w:rsidRPr="00CE2A5E">
              <w:rPr>
                <w:sz w:val="14"/>
                <w:szCs w:val="14"/>
                <w:lang w:val="it-IT"/>
              </w:rPr>
              <w:tab/>
              <w:t>sicurezza nei</w:t>
            </w:r>
            <w:r w:rsidRPr="00CE2A5E">
              <w:rPr>
                <w:sz w:val="14"/>
                <w:szCs w:val="14"/>
                <w:lang w:val="it-IT"/>
              </w:rPr>
              <w:tab/>
              <w:t>vari</w:t>
            </w:r>
            <w:r w:rsidRPr="00CE2A5E">
              <w:rPr>
                <w:sz w:val="14"/>
                <w:szCs w:val="14"/>
                <w:lang w:val="it-IT"/>
              </w:rPr>
              <w:tab/>
              <w:t xml:space="preserve"> ambienti di vita, anche quello stradale. </w:t>
            </w:r>
          </w:p>
          <w:p w14:paraId="0F10829B" w14:textId="77777777" w:rsidR="00CE2A5E" w:rsidRPr="00CE2A5E" w:rsidRDefault="00CE2A5E" w:rsidP="00CE2A5E">
            <w:pPr>
              <w:jc w:val="both"/>
              <w:rPr>
                <w:sz w:val="14"/>
                <w:szCs w:val="14"/>
                <w:lang w:val="it-IT"/>
              </w:rPr>
            </w:pPr>
          </w:p>
          <w:p w14:paraId="076F2637" w14:textId="77777777" w:rsidR="00CE2A5E" w:rsidRPr="00CE2A5E" w:rsidRDefault="00CE2A5E" w:rsidP="00CE2A5E">
            <w:pPr>
              <w:rPr>
                <w:sz w:val="14"/>
                <w:szCs w:val="14"/>
                <w:lang w:val="it-IT"/>
              </w:rPr>
            </w:pPr>
          </w:p>
          <w:p w14:paraId="4E19BE68" w14:textId="77777777" w:rsidR="00CE2A5E" w:rsidRPr="00CE2A5E" w:rsidRDefault="00CE2A5E" w:rsidP="00CE2A5E">
            <w:pPr>
              <w:rPr>
                <w:sz w:val="14"/>
                <w:szCs w:val="14"/>
                <w:lang w:val="it-IT"/>
              </w:rPr>
            </w:pPr>
          </w:p>
          <w:p w14:paraId="4CAA7EFC" w14:textId="77777777" w:rsidR="00CE2A5E" w:rsidRPr="00CE2A5E" w:rsidRDefault="00CE2A5E" w:rsidP="00CE2A5E">
            <w:pPr>
              <w:rPr>
                <w:sz w:val="14"/>
                <w:szCs w:val="14"/>
                <w:lang w:val="it-IT"/>
              </w:rPr>
            </w:pPr>
          </w:p>
          <w:p w14:paraId="43D67645" w14:textId="77777777" w:rsidR="00CE2A5E" w:rsidRPr="00CE2A5E" w:rsidRDefault="00CE2A5E" w:rsidP="00CE2A5E">
            <w:pPr>
              <w:rPr>
                <w:sz w:val="14"/>
                <w:szCs w:val="14"/>
                <w:lang w:val="it-IT"/>
              </w:rPr>
            </w:pPr>
          </w:p>
          <w:p w14:paraId="1583FE0D" w14:textId="77777777" w:rsidR="00CE2A5E" w:rsidRPr="00CE2A5E" w:rsidRDefault="00CE2A5E" w:rsidP="00CE2A5E">
            <w:pPr>
              <w:rPr>
                <w:sz w:val="14"/>
                <w:szCs w:val="14"/>
                <w:lang w:val="it-IT"/>
              </w:rPr>
            </w:pPr>
          </w:p>
          <w:p w14:paraId="03B5E90E" w14:textId="77777777" w:rsidR="00CE2A5E" w:rsidRPr="00CE2A5E" w:rsidRDefault="00CE2A5E" w:rsidP="00CE2A5E">
            <w:pPr>
              <w:rPr>
                <w:sz w:val="14"/>
                <w:szCs w:val="14"/>
                <w:lang w:val="it-IT"/>
              </w:rPr>
            </w:pPr>
          </w:p>
          <w:p w14:paraId="74BA77A1" w14:textId="77777777" w:rsidR="00CE2A5E" w:rsidRPr="00CE2A5E" w:rsidRDefault="00CE2A5E" w:rsidP="00CE2A5E">
            <w:pPr>
              <w:rPr>
                <w:sz w:val="14"/>
                <w:szCs w:val="14"/>
                <w:lang w:val="it-IT"/>
              </w:rPr>
            </w:pPr>
          </w:p>
        </w:tc>
      </w:tr>
      <w:tr w:rsidR="00CE2A5E" w:rsidRPr="00CE2A5E" w14:paraId="42A725C4" w14:textId="77777777" w:rsidTr="00CE2A5E">
        <w:trPr>
          <w:trHeight w:val="268"/>
          <w:jc w:val="center"/>
        </w:trPr>
        <w:tc>
          <w:tcPr>
            <w:tcW w:w="4203" w:type="dxa"/>
            <w:tcBorders>
              <w:top w:val="single" w:sz="4" w:space="0" w:color="000000"/>
              <w:left w:val="single" w:sz="4" w:space="0" w:color="000000"/>
              <w:bottom w:val="single" w:sz="18" w:space="0" w:color="000000"/>
            </w:tcBorders>
          </w:tcPr>
          <w:p w14:paraId="10C68828" w14:textId="77777777" w:rsidR="00CE2A5E" w:rsidRPr="00CE2A5E" w:rsidRDefault="00CE2A5E" w:rsidP="00CE2A5E">
            <w:pPr>
              <w:rPr>
                <w:sz w:val="14"/>
                <w:szCs w:val="14"/>
                <w:lang w:val="it-IT"/>
              </w:rPr>
            </w:pPr>
            <w:r w:rsidRPr="00CE2A5E">
              <w:rPr>
                <w:sz w:val="14"/>
                <w:szCs w:val="14"/>
                <w:lang w:val="it-IT"/>
              </w:rPr>
              <w:t>Agisce rispettando i criteri base di sicurezza per sé e per gli altri, sia nel movimento che nell’uso degli attrezzi e trasferisce tale competenza nell’ambiente scolastico ed extrascolastico.</w:t>
            </w:r>
          </w:p>
          <w:p w14:paraId="2B6233B5" w14:textId="77777777" w:rsidR="00CE2A5E" w:rsidRPr="00CE2A5E" w:rsidRDefault="00CE2A5E" w:rsidP="00CE2A5E">
            <w:pPr>
              <w:jc w:val="center"/>
              <w:rPr>
                <w:b/>
                <w:sz w:val="14"/>
                <w:szCs w:val="14"/>
                <w:lang w:val="it-IT"/>
              </w:rPr>
            </w:pPr>
          </w:p>
        </w:tc>
        <w:tc>
          <w:tcPr>
            <w:tcW w:w="430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71668409" w14:textId="77777777" w:rsidR="00CE2A5E" w:rsidRPr="00CE2A5E" w:rsidRDefault="00CE2A5E" w:rsidP="00CE2A5E">
            <w:pPr>
              <w:rPr>
                <w:sz w:val="14"/>
                <w:szCs w:val="14"/>
                <w:lang w:val="it-IT"/>
              </w:rPr>
            </w:pPr>
            <w:r w:rsidRPr="00CE2A5E">
              <w:rPr>
                <w:sz w:val="14"/>
                <w:szCs w:val="14"/>
                <w:lang w:val="it-IT"/>
              </w:rPr>
              <w:t xml:space="preserve">Rispetta all’interno delle varie occasioni di gioco e di sport, le regole. </w:t>
            </w:r>
          </w:p>
          <w:p w14:paraId="04E452F2" w14:textId="77777777" w:rsidR="00CE2A5E" w:rsidRPr="00CE2A5E" w:rsidRDefault="00CE2A5E" w:rsidP="00CE2A5E">
            <w:pPr>
              <w:jc w:val="center"/>
              <w:rPr>
                <w:b/>
                <w:sz w:val="14"/>
                <w:szCs w:val="14"/>
                <w:lang w:val="it-IT"/>
              </w:rPr>
            </w:pPr>
          </w:p>
        </w:tc>
        <w:tc>
          <w:tcPr>
            <w:tcW w:w="385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464EC330" w14:textId="77777777" w:rsidR="00CE2A5E" w:rsidRPr="00CE2A5E" w:rsidRDefault="00CE2A5E" w:rsidP="00CE2A5E">
            <w:pPr>
              <w:pBdr>
                <w:top w:val="nil"/>
                <w:left w:val="nil"/>
                <w:bottom w:val="nil"/>
                <w:right w:val="nil"/>
                <w:between w:val="nil"/>
              </w:pBdr>
              <w:rPr>
                <w:b/>
                <w:sz w:val="14"/>
                <w:szCs w:val="14"/>
                <w:lang w:val="it-IT"/>
              </w:rPr>
            </w:pPr>
          </w:p>
        </w:tc>
        <w:tc>
          <w:tcPr>
            <w:tcW w:w="3241"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56A2E7E5"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404D4DEA" w14:textId="77777777" w:rsidTr="00CE2A5E">
        <w:trPr>
          <w:trHeight w:val="268"/>
          <w:jc w:val="center"/>
        </w:trPr>
        <w:tc>
          <w:tcPr>
            <w:tcW w:w="4203" w:type="dxa"/>
            <w:tcBorders>
              <w:top w:val="single" w:sz="18" w:space="0" w:color="000000"/>
              <w:left w:val="single" w:sz="4" w:space="0" w:color="000000"/>
              <w:bottom w:val="single" w:sz="4" w:space="0" w:color="000000"/>
            </w:tcBorders>
          </w:tcPr>
          <w:p w14:paraId="2160A76C" w14:textId="77777777" w:rsidR="00CE2A5E" w:rsidRPr="00CE2A5E" w:rsidRDefault="00CE2A5E" w:rsidP="00CE2A5E">
            <w:pPr>
              <w:rPr>
                <w:b/>
                <w:sz w:val="14"/>
                <w:szCs w:val="14"/>
                <w:lang w:val="it-IT"/>
              </w:rPr>
            </w:pPr>
            <w:r w:rsidRPr="00CE2A5E">
              <w:rPr>
                <w:sz w:val="14"/>
                <w:szCs w:val="14"/>
                <w:lang w:val="it-IT"/>
              </w:rPr>
              <w:t>8. Coglie nei paesaggi le progressive trasformazioni operate dall’uomo sul paesaggio naturale.</w:t>
            </w:r>
          </w:p>
        </w:tc>
        <w:tc>
          <w:tcPr>
            <w:tcW w:w="430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39E33" w14:textId="77777777" w:rsidR="00CE2A5E" w:rsidRPr="00CE2A5E" w:rsidRDefault="00CE2A5E" w:rsidP="00CE2A5E">
            <w:pPr>
              <w:rPr>
                <w:sz w:val="14"/>
                <w:szCs w:val="14"/>
                <w:lang w:val="it-IT"/>
              </w:rPr>
            </w:pPr>
            <w:r w:rsidRPr="00CE2A5E">
              <w:rPr>
                <w:sz w:val="14"/>
                <w:szCs w:val="14"/>
                <w:lang w:val="it-IT"/>
              </w:rPr>
              <w:t>Coglie le trasformazioni operate dall'uomo sul paesaggio naturale</w:t>
            </w:r>
          </w:p>
          <w:p w14:paraId="69D8B456" w14:textId="77777777" w:rsidR="00CE2A5E" w:rsidRPr="00CE2A5E" w:rsidRDefault="00CE2A5E" w:rsidP="00CE2A5E">
            <w:pPr>
              <w:rPr>
                <w:b/>
                <w:sz w:val="14"/>
                <w:szCs w:val="14"/>
                <w:lang w:val="it-IT"/>
              </w:rPr>
            </w:pPr>
          </w:p>
        </w:tc>
        <w:tc>
          <w:tcPr>
            <w:tcW w:w="3855" w:type="dxa"/>
            <w:tcBorders>
              <w:top w:val="single" w:sz="18" w:space="0" w:color="000000"/>
              <w:left w:val="single" w:sz="4" w:space="0" w:color="000000"/>
              <w:right w:val="single" w:sz="4" w:space="0" w:color="000000"/>
            </w:tcBorders>
            <w:tcMar>
              <w:top w:w="0" w:type="dxa"/>
              <w:left w:w="108" w:type="dxa"/>
              <w:bottom w:w="0" w:type="dxa"/>
              <w:right w:w="108" w:type="dxa"/>
            </w:tcMar>
          </w:tcPr>
          <w:p w14:paraId="398B2EB8" w14:textId="77777777" w:rsidR="00CE2A5E" w:rsidRPr="00CE2A5E" w:rsidRDefault="00CE2A5E" w:rsidP="00CE2A5E">
            <w:pPr>
              <w:spacing w:after="240"/>
              <w:rPr>
                <w:sz w:val="14"/>
                <w:szCs w:val="14"/>
                <w:lang w:val="it-IT"/>
              </w:rPr>
            </w:pPr>
            <w:r w:rsidRPr="00CE2A5E">
              <w:rPr>
                <w:sz w:val="14"/>
                <w:szCs w:val="14"/>
                <w:lang w:val="it-IT"/>
              </w:rPr>
              <w:t>Comprendere che il territorio è uno spazio organizzato e modificato dalle attività umane esercitando la cittadinanza attiva</w:t>
            </w:r>
          </w:p>
          <w:p w14:paraId="2B8C1CC4" w14:textId="77777777" w:rsidR="00CE2A5E" w:rsidRPr="00CE2A5E" w:rsidRDefault="00CE2A5E" w:rsidP="00CE2A5E">
            <w:pPr>
              <w:rPr>
                <w:sz w:val="14"/>
                <w:szCs w:val="14"/>
                <w:lang w:val="it-IT"/>
              </w:rPr>
            </w:pPr>
          </w:p>
        </w:tc>
        <w:tc>
          <w:tcPr>
            <w:tcW w:w="3241" w:type="dxa"/>
            <w:tcBorders>
              <w:top w:val="single" w:sz="18" w:space="0" w:color="000000"/>
              <w:left w:val="single" w:sz="4" w:space="0" w:color="000000"/>
              <w:right w:val="single" w:sz="4" w:space="0" w:color="000000"/>
            </w:tcBorders>
            <w:tcMar>
              <w:top w:w="0" w:type="dxa"/>
              <w:left w:w="108" w:type="dxa"/>
              <w:bottom w:w="0" w:type="dxa"/>
              <w:right w:w="108" w:type="dxa"/>
            </w:tcMar>
          </w:tcPr>
          <w:p w14:paraId="39384F77" w14:textId="77777777" w:rsidR="00CE2A5E" w:rsidRPr="00CE2A5E" w:rsidRDefault="00CE2A5E" w:rsidP="00CE2A5E">
            <w:pPr>
              <w:spacing w:after="240"/>
              <w:rPr>
                <w:sz w:val="14"/>
                <w:szCs w:val="14"/>
                <w:highlight w:val="red"/>
                <w:lang w:val="it-IT"/>
              </w:rPr>
            </w:pPr>
            <w:r w:rsidRPr="00CE2A5E">
              <w:rPr>
                <w:sz w:val="14"/>
                <w:szCs w:val="14"/>
                <w:lang w:val="it-IT"/>
              </w:rPr>
              <w:t xml:space="preserve">Rispetto e tutela degli ambienti scolastici e dei luoghi condivisi dalla comunità scolastica. </w:t>
            </w:r>
          </w:p>
        </w:tc>
      </w:tr>
      <w:tr w:rsidR="00CE2A5E" w:rsidRPr="00CE2A5E" w14:paraId="52CC5C1C" w14:textId="77777777" w:rsidTr="00CE2A5E">
        <w:trPr>
          <w:trHeight w:val="268"/>
          <w:jc w:val="center"/>
        </w:trPr>
        <w:tc>
          <w:tcPr>
            <w:tcW w:w="4203" w:type="dxa"/>
            <w:tcBorders>
              <w:top w:val="single" w:sz="18" w:space="0" w:color="000000"/>
              <w:left w:val="single" w:sz="4" w:space="0" w:color="000000"/>
              <w:bottom w:val="single" w:sz="18" w:space="0" w:color="000000"/>
            </w:tcBorders>
          </w:tcPr>
          <w:p w14:paraId="70B2E0FF" w14:textId="77777777" w:rsidR="00CE2A5E" w:rsidRPr="00CE2A5E" w:rsidRDefault="00CE2A5E" w:rsidP="00CE2A5E">
            <w:pPr>
              <w:rPr>
                <w:sz w:val="14"/>
                <w:szCs w:val="14"/>
                <w:lang w:val="it-IT"/>
              </w:rPr>
            </w:pPr>
            <w:r w:rsidRPr="00CE2A5E">
              <w:rPr>
                <w:sz w:val="14"/>
                <w:szCs w:val="14"/>
                <w:lang w:val="it-IT"/>
              </w:rPr>
              <w:t>8. Riconosce che la Bibbia è il libro sacro per cristiani ed ebrei e documento fondamentale della nostra cultura, sapendola distinguere da altre tipologie di testi, tra cui quelli di altre religioni; identifica le caratteristiche essenziali di un brano biblico, sa farsi accompagnare nell’analisi delle pagine a lui più accessibili, per collegarle alla propria esperienza.</w:t>
            </w:r>
          </w:p>
        </w:tc>
        <w:tc>
          <w:tcPr>
            <w:tcW w:w="4305"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196E926C" w14:textId="77777777" w:rsidR="00CE2A5E" w:rsidRPr="00CE2A5E" w:rsidRDefault="00CE2A5E" w:rsidP="00CE2A5E">
            <w:pPr>
              <w:rPr>
                <w:sz w:val="14"/>
                <w:szCs w:val="14"/>
                <w:lang w:val="it-IT"/>
              </w:rPr>
            </w:pPr>
            <w:r w:rsidRPr="00CE2A5E">
              <w:rPr>
                <w:sz w:val="14"/>
                <w:szCs w:val="14"/>
                <w:lang w:val="it-IT"/>
              </w:rPr>
              <w:t>L’alunno conosce  la Bibbia come libro sacro dei Cristiani ed Ebrei.</w:t>
            </w:r>
          </w:p>
          <w:p w14:paraId="41F3EF68" w14:textId="77777777" w:rsidR="00CE2A5E" w:rsidRPr="00CE2A5E" w:rsidRDefault="00CE2A5E" w:rsidP="00CE2A5E">
            <w:pPr>
              <w:rPr>
                <w:sz w:val="14"/>
                <w:szCs w:val="14"/>
                <w:lang w:val="it-IT"/>
              </w:rPr>
            </w:pPr>
          </w:p>
        </w:tc>
        <w:tc>
          <w:tcPr>
            <w:tcW w:w="3855"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46344F22" w14:textId="77777777" w:rsidR="00CE2A5E" w:rsidRPr="00CE2A5E" w:rsidRDefault="00CE2A5E" w:rsidP="00CE2A5E">
            <w:pPr>
              <w:rPr>
                <w:strike/>
                <w:sz w:val="14"/>
                <w:szCs w:val="14"/>
                <w:lang w:val="it-IT"/>
              </w:rPr>
            </w:pPr>
            <w:r w:rsidRPr="00CE2A5E">
              <w:rPr>
                <w:b/>
                <w:sz w:val="14"/>
                <w:szCs w:val="14"/>
                <w:lang w:val="it-IT"/>
              </w:rPr>
              <w:t xml:space="preserve">8. </w:t>
            </w:r>
            <w:r w:rsidRPr="00CE2A5E">
              <w:rPr>
                <w:sz w:val="14"/>
                <w:szCs w:val="14"/>
                <w:lang w:val="it-IT"/>
              </w:rPr>
              <w:t xml:space="preserve">Scoprire che per la religione cristiana Dio è creatore e padre. </w:t>
            </w:r>
          </w:p>
          <w:p w14:paraId="5FCCA9D6" w14:textId="77777777" w:rsidR="00CE2A5E" w:rsidRPr="00CE2A5E" w:rsidRDefault="00CE2A5E" w:rsidP="00CE2A5E">
            <w:pPr>
              <w:rPr>
                <w:strike/>
                <w:sz w:val="14"/>
                <w:szCs w:val="14"/>
                <w:lang w:val="it-IT"/>
              </w:rPr>
            </w:pPr>
          </w:p>
          <w:p w14:paraId="499C5274" w14:textId="77777777" w:rsidR="00CE2A5E" w:rsidRPr="00CE2A5E" w:rsidRDefault="00CE2A5E" w:rsidP="00CE2A5E">
            <w:pPr>
              <w:rPr>
                <w:sz w:val="14"/>
                <w:szCs w:val="14"/>
                <w:lang w:val="it-IT"/>
              </w:rPr>
            </w:pPr>
          </w:p>
          <w:p w14:paraId="0D141292" w14:textId="77777777" w:rsidR="00CE2A5E" w:rsidRPr="00CE2A5E" w:rsidRDefault="00CE2A5E" w:rsidP="00CE2A5E">
            <w:pPr>
              <w:rPr>
                <w:sz w:val="14"/>
                <w:szCs w:val="14"/>
                <w:lang w:val="it-IT"/>
              </w:rPr>
            </w:pPr>
          </w:p>
          <w:p w14:paraId="56192A21" w14:textId="77777777" w:rsidR="00CE2A5E" w:rsidRPr="00CE2A5E" w:rsidRDefault="00CE2A5E" w:rsidP="00CE2A5E">
            <w:pPr>
              <w:rPr>
                <w:sz w:val="14"/>
                <w:szCs w:val="14"/>
                <w:lang w:val="it-IT"/>
              </w:rPr>
            </w:pPr>
          </w:p>
          <w:p w14:paraId="1E720B95" w14:textId="77777777" w:rsidR="00CE2A5E" w:rsidRPr="00CE2A5E" w:rsidRDefault="00CE2A5E" w:rsidP="00CE2A5E">
            <w:pPr>
              <w:rPr>
                <w:b/>
                <w:sz w:val="14"/>
                <w:szCs w:val="14"/>
                <w:lang w:val="it-IT"/>
              </w:rPr>
            </w:pPr>
          </w:p>
        </w:tc>
        <w:tc>
          <w:tcPr>
            <w:tcW w:w="3241"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18331392" w14:textId="77777777" w:rsidR="00CE2A5E" w:rsidRPr="00CE2A5E" w:rsidRDefault="00CE2A5E" w:rsidP="00CE2A5E">
            <w:pPr>
              <w:rPr>
                <w:sz w:val="14"/>
                <w:szCs w:val="14"/>
                <w:lang w:val="it-IT"/>
              </w:rPr>
            </w:pPr>
            <w:r w:rsidRPr="00CE2A5E">
              <w:rPr>
                <w:sz w:val="14"/>
                <w:szCs w:val="14"/>
                <w:lang w:val="it-IT"/>
              </w:rPr>
              <w:t>L’ambiente come dono del Creatore e responsabilità dell’uomo.</w:t>
            </w:r>
          </w:p>
          <w:p w14:paraId="7A82839B" w14:textId="77777777" w:rsidR="00CE2A5E" w:rsidRPr="00CE2A5E" w:rsidRDefault="00CE2A5E" w:rsidP="00CE2A5E">
            <w:pPr>
              <w:rPr>
                <w:sz w:val="14"/>
                <w:szCs w:val="14"/>
                <w:lang w:val="it-IT"/>
              </w:rPr>
            </w:pPr>
          </w:p>
          <w:p w14:paraId="7BFFBAA8" w14:textId="77777777" w:rsidR="00CE2A5E" w:rsidRPr="00CE2A5E" w:rsidRDefault="00CE2A5E" w:rsidP="00CE2A5E">
            <w:pPr>
              <w:rPr>
                <w:sz w:val="14"/>
                <w:szCs w:val="14"/>
                <w:lang w:val="it-IT"/>
              </w:rPr>
            </w:pPr>
          </w:p>
          <w:p w14:paraId="1CA8A7DC" w14:textId="77777777" w:rsidR="00CE2A5E" w:rsidRPr="00CE2A5E" w:rsidRDefault="00CE2A5E" w:rsidP="00CE2A5E">
            <w:pPr>
              <w:rPr>
                <w:sz w:val="14"/>
                <w:szCs w:val="14"/>
                <w:lang w:val="it-IT"/>
              </w:rPr>
            </w:pPr>
          </w:p>
          <w:p w14:paraId="0D3C5AE6" w14:textId="77777777" w:rsidR="00CE2A5E" w:rsidRPr="00CE2A5E" w:rsidRDefault="00CE2A5E" w:rsidP="00CE2A5E">
            <w:pPr>
              <w:rPr>
                <w:sz w:val="14"/>
                <w:szCs w:val="14"/>
                <w:lang w:val="it-IT"/>
              </w:rPr>
            </w:pPr>
          </w:p>
          <w:p w14:paraId="5F77D0F7" w14:textId="77777777" w:rsidR="00CE2A5E" w:rsidRPr="00CE2A5E" w:rsidRDefault="00CE2A5E" w:rsidP="00CE2A5E">
            <w:pPr>
              <w:rPr>
                <w:sz w:val="14"/>
                <w:szCs w:val="14"/>
                <w:lang w:val="it-IT"/>
              </w:rPr>
            </w:pPr>
          </w:p>
          <w:p w14:paraId="12988267" w14:textId="77777777" w:rsidR="00CE2A5E" w:rsidRPr="00CE2A5E" w:rsidRDefault="00CE2A5E" w:rsidP="00CE2A5E">
            <w:pPr>
              <w:rPr>
                <w:sz w:val="14"/>
                <w:szCs w:val="14"/>
                <w:lang w:val="it-IT"/>
              </w:rPr>
            </w:pPr>
          </w:p>
          <w:p w14:paraId="7FCF67C1" w14:textId="77777777" w:rsidR="00CE2A5E" w:rsidRPr="00CE2A5E" w:rsidRDefault="00CE2A5E" w:rsidP="00CE2A5E">
            <w:pPr>
              <w:rPr>
                <w:sz w:val="14"/>
                <w:szCs w:val="14"/>
                <w:lang w:val="it-IT"/>
              </w:rPr>
            </w:pPr>
          </w:p>
        </w:tc>
      </w:tr>
      <w:tr w:rsidR="00CE2A5E" w:rsidRPr="00CE2A5E" w14:paraId="22C1523B" w14:textId="77777777" w:rsidTr="00CE2A5E">
        <w:trPr>
          <w:trHeight w:val="268"/>
          <w:jc w:val="center"/>
        </w:trPr>
        <w:tc>
          <w:tcPr>
            <w:tcW w:w="4203" w:type="dxa"/>
            <w:tcBorders>
              <w:top w:val="single" w:sz="18" w:space="0" w:color="000000"/>
              <w:left w:val="single" w:sz="4" w:space="0" w:color="000000"/>
              <w:bottom w:val="single" w:sz="4" w:space="0" w:color="000000"/>
            </w:tcBorders>
          </w:tcPr>
          <w:p w14:paraId="04F687E6" w14:textId="77777777" w:rsidR="00CE2A5E" w:rsidRPr="00CE2A5E" w:rsidRDefault="00CE2A5E" w:rsidP="00CE2A5E">
            <w:pPr>
              <w:pBdr>
                <w:top w:val="nil"/>
                <w:left w:val="nil"/>
                <w:bottom w:val="nil"/>
                <w:right w:val="nil"/>
                <w:between w:val="nil"/>
              </w:pBdr>
              <w:jc w:val="both"/>
              <w:rPr>
                <w:sz w:val="14"/>
                <w:szCs w:val="14"/>
                <w:lang w:val="it-IT"/>
              </w:rPr>
            </w:pPr>
            <w:r w:rsidRPr="00CE2A5E">
              <w:rPr>
                <w:sz w:val="14"/>
                <w:szCs w:val="14"/>
                <w:lang w:val="it-IT"/>
              </w:rPr>
              <w:t>8. Esegue, da solo e in gruppo, semplici brani vocali o strumentali, appartenenti a generi e culture differenti, utilizzando anche strumenti didattici e auto-costruiti.</w:t>
            </w:r>
          </w:p>
          <w:p w14:paraId="00C84159" w14:textId="77777777" w:rsidR="00CE2A5E" w:rsidRPr="00CE2A5E" w:rsidRDefault="00CE2A5E" w:rsidP="00CE2A5E">
            <w:pPr>
              <w:jc w:val="center"/>
              <w:rPr>
                <w:b/>
                <w:sz w:val="14"/>
                <w:szCs w:val="14"/>
                <w:lang w:val="it-IT"/>
              </w:rPr>
            </w:pPr>
          </w:p>
        </w:tc>
        <w:tc>
          <w:tcPr>
            <w:tcW w:w="430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FAF0D" w14:textId="77777777" w:rsidR="00CE2A5E" w:rsidRPr="00CE2A5E" w:rsidRDefault="00CE2A5E" w:rsidP="00CE2A5E">
            <w:pPr>
              <w:rPr>
                <w:sz w:val="14"/>
                <w:szCs w:val="14"/>
                <w:lang w:val="it-IT"/>
              </w:rPr>
            </w:pPr>
            <w:r w:rsidRPr="00CE2A5E">
              <w:rPr>
                <w:sz w:val="14"/>
                <w:szCs w:val="14"/>
                <w:lang w:val="it-IT"/>
              </w:rPr>
              <w:t>Esegue, da solo e in gruppo, semplici brani vocali.</w:t>
            </w:r>
          </w:p>
          <w:p w14:paraId="466B56A5" w14:textId="77777777" w:rsidR="00CE2A5E" w:rsidRPr="00CE2A5E" w:rsidRDefault="00CE2A5E" w:rsidP="00CE2A5E">
            <w:pPr>
              <w:jc w:val="center"/>
              <w:rPr>
                <w:b/>
                <w:sz w:val="14"/>
                <w:szCs w:val="14"/>
                <w:lang w:val="it-IT"/>
              </w:rPr>
            </w:pPr>
          </w:p>
        </w:tc>
        <w:tc>
          <w:tcPr>
            <w:tcW w:w="3855"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1EE7E3E1" w14:textId="77777777" w:rsidR="00CE2A5E" w:rsidRPr="00CE2A5E" w:rsidRDefault="005C04A1" w:rsidP="00CE2A5E">
            <w:pPr>
              <w:rPr>
                <w:sz w:val="14"/>
                <w:szCs w:val="14"/>
                <w:lang w:val="it-IT"/>
              </w:rPr>
            </w:pPr>
            <w:sdt>
              <w:sdtPr>
                <w:rPr>
                  <w:sz w:val="14"/>
                  <w:szCs w:val="14"/>
                </w:rPr>
                <w:tag w:val="goog_rdk_0"/>
                <w:id w:val="399635652"/>
              </w:sdtPr>
              <w:sdtEndPr/>
              <w:sdtContent>
                <w:r w:rsidR="00CE2A5E" w:rsidRPr="00CE2A5E">
                  <w:rPr>
                    <w:rFonts w:eastAsia="Arial" w:cs="Arial"/>
                    <w:sz w:val="14"/>
                    <w:szCs w:val="14"/>
                    <w:lang w:val="it-IT"/>
                  </w:rPr>
                  <w:t xml:space="preserve">8. Utilizzare voce, strumenti in modo creativo e consapevole, ampliando con gradualità le proprie capacità di invenzione e improvvisazione. </w:t>
                </w:r>
              </w:sdtContent>
            </w:sdt>
          </w:p>
          <w:p w14:paraId="411DE822" w14:textId="77777777" w:rsidR="00CE2A5E" w:rsidRPr="00CE2A5E" w:rsidRDefault="00CE2A5E" w:rsidP="00CE2A5E">
            <w:pPr>
              <w:rPr>
                <w:sz w:val="14"/>
                <w:szCs w:val="14"/>
                <w:lang w:val="it-IT"/>
              </w:rPr>
            </w:pPr>
          </w:p>
          <w:p w14:paraId="335F3F70" w14:textId="77777777" w:rsidR="00CE2A5E" w:rsidRPr="00CE2A5E" w:rsidRDefault="00CE2A5E" w:rsidP="00CE2A5E">
            <w:pPr>
              <w:rPr>
                <w:sz w:val="14"/>
                <w:szCs w:val="14"/>
                <w:lang w:val="it-IT"/>
              </w:rPr>
            </w:pPr>
            <w:r w:rsidRPr="00CE2A5E">
              <w:rPr>
                <w:sz w:val="14"/>
                <w:szCs w:val="14"/>
                <w:lang w:val="it-IT"/>
              </w:rPr>
              <w:t>Eseguire collettivamente e individualmente brani vocali/strumentali.</w:t>
            </w:r>
          </w:p>
          <w:p w14:paraId="6811726B" w14:textId="77777777" w:rsidR="00CE2A5E" w:rsidRPr="00CE2A5E" w:rsidRDefault="00CE2A5E" w:rsidP="00CE2A5E">
            <w:pPr>
              <w:rPr>
                <w:sz w:val="14"/>
                <w:szCs w:val="14"/>
                <w:lang w:val="it-IT"/>
              </w:rPr>
            </w:pPr>
          </w:p>
          <w:p w14:paraId="005F5EB2" w14:textId="77777777" w:rsidR="00CE2A5E" w:rsidRPr="00CE2A5E" w:rsidRDefault="00CE2A5E" w:rsidP="00CE2A5E">
            <w:pPr>
              <w:rPr>
                <w:b/>
                <w:sz w:val="14"/>
                <w:szCs w:val="14"/>
                <w:lang w:val="it-IT"/>
              </w:rPr>
            </w:pPr>
          </w:p>
        </w:tc>
        <w:tc>
          <w:tcPr>
            <w:tcW w:w="3241"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65C094C0" w14:textId="77777777" w:rsidR="00CE2A5E" w:rsidRPr="00CE2A5E" w:rsidRDefault="00CE2A5E" w:rsidP="00CE2A5E">
            <w:pPr>
              <w:ind w:firstLine="708"/>
              <w:rPr>
                <w:sz w:val="14"/>
                <w:szCs w:val="14"/>
                <w:lang w:val="it-IT"/>
              </w:rPr>
            </w:pPr>
          </w:p>
          <w:p w14:paraId="28176B89" w14:textId="77777777" w:rsidR="00CE2A5E" w:rsidRPr="00CE2A5E" w:rsidRDefault="00CE2A5E" w:rsidP="00CE2A5E">
            <w:pPr>
              <w:rPr>
                <w:sz w:val="14"/>
                <w:szCs w:val="14"/>
                <w:lang w:val="it-IT"/>
              </w:rPr>
            </w:pPr>
            <w:r w:rsidRPr="00CE2A5E">
              <w:rPr>
                <w:sz w:val="14"/>
                <w:szCs w:val="14"/>
                <w:lang w:val="it-IT"/>
              </w:rPr>
              <w:t xml:space="preserve"> Ascolto, comprensione  ed esecuzione di brani informali finalizzati al rispetto dei suoni e dei silenzi.</w:t>
            </w:r>
          </w:p>
          <w:p w14:paraId="25852A35" w14:textId="77777777" w:rsidR="00CE2A5E" w:rsidRPr="00CE2A5E" w:rsidRDefault="00CE2A5E" w:rsidP="00CE2A5E">
            <w:pPr>
              <w:rPr>
                <w:sz w:val="14"/>
                <w:szCs w:val="14"/>
                <w:lang w:val="it-IT"/>
              </w:rPr>
            </w:pPr>
          </w:p>
          <w:p w14:paraId="00B0F904" w14:textId="77777777" w:rsidR="00CE2A5E" w:rsidRPr="00CE2A5E" w:rsidRDefault="00CE2A5E" w:rsidP="00CE2A5E">
            <w:pPr>
              <w:rPr>
                <w:sz w:val="14"/>
                <w:szCs w:val="14"/>
                <w:lang w:val="it-IT"/>
              </w:rPr>
            </w:pPr>
            <w:r w:rsidRPr="00CE2A5E">
              <w:rPr>
                <w:sz w:val="14"/>
                <w:szCs w:val="14"/>
                <w:lang w:val="it-IT"/>
              </w:rPr>
              <w:t>Laboratorio e costruzione strumenti con materiali di recupero.</w:t>
            </w:r>
          </w:p>
          <w:p w14:paraId="204DC60D" w14:textId="77777777" w:rsidR="00CE2A5E" w:rsidRPr="00CE2A5E" w:rsidRDefault="00CE2A5E" w:rsidP="00CE2A5E">
            <w:pPr>
              <w:rPr>
                <w:b/>
                <w:sz w:val="14"/>
                <w:szCs w:val="14"/>
                <w:lang w:val="it-IT"/>
              </w:rPr>
            </w:pPr>
          </w:p>
          <w:p w14:paraId="62B3B205" w14:textId="77777777" w:rsidR="00CE2A5E" w:rsidRPr="00CE2A5E" w:rsidRDefault="00CE2A5E" w:rsidP="00CE2A5E">
            <w:pPr>
              <w:rPr>
                <w:b/>
                <w:sz w:val="14"/>
                <w:szCs w:val="14"/>
                <w:lang w:val="it-IT"/>
              </w:rPr>
            </w:pPr>
          </w:p>
        </w:tc>
      </w:tr>
      <w:tr w:rsidR="00CE2A5E" w:rsidRPr="00CE2A5E" w14:paraId="08CECB0C" w14:textId="77777777" w:rsidTr="00CE2A5E">
        <w:trPr>
          <w:trHeight w:val="268"/>
          <w:jc w:val="center"/>
        </w:trPr>
        <w:tc>
          <w:tcPr>
            <w:tcW w:w="4203" w:type="dxa"/>
            <w:tcBorders>
              <w:top w:val="single" w:sz="4" w:space="0" w:color="000000"/>
              <w:left w:val="single" w:sz="4" w:space="0" w:color="000000"/>
              <w:bottom w:val="single" w:sz="18" w:space="0" w:color="000000"/>
            </w:tcBorders>
          </w:tcPr>
          <w:p w14:paraId="6D7C6C82" w14:textId="77777777" w:rsidR="00CE2A5E" w:rsidRPr="00CE2A5E" w:rsidRDefault="00CE2A5E" w:rsidP="00CE2A5E">
            <w:pPr>
              <w:rPr>
                <w:b/>
                <w:sz w:val="14"/>
                <w:szCs w:val="14"/>
                <w:lang w:val="it-IT"/>
              </w:rPr>
            </w:pPr>
            <w:r w:rsidRPr="00CE2A5E">
              <w:rPr>
                <w:sz w:val="14"/>
                <w:szCs w:val="14"/>
                <w:lang w:val="it-IT"/>
              </w:rPr>
              <w:t>Esplora diverse possibilità espressive della voce, di oggetti sonori e strumenti musicali, imparando ad ascoltare se stesso e gli altri.</w:t>
            </w:r>
          </w:p>
        </w:tc>
        <w:tc>
          <w:tcPr>
            <w:tcW w:w="430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595BB794" w14:textId="77777777" w:rsidR="00CE2A5E" w:rsidRPr="00CE2A5E" w:rsidRDefault="00CE2A5E" w:rsidP="00CE2A5E">
            <w:pPr>
              <w:rPr>
                <w:b/>
                <w:sz w:val="14"/>
                <w:szCs w:val="14"/>
                <w:lang w:val="it-IT"/>
              </w:rPr>
            </w:pPr>
            <w:r w:rsidRPr="00CE2A5E">
              <w:rPr>
                <w:sz w:val="14"/>
                <w:szCs w:val="14"/>
                <w:lang w:val="it-IT"/>
              </w:rPr>
              <w:t>Ascoltando se stessi e gli altri esegue le diverse possibilità espressive della voce e di oggetti sonori.</w:t>
            </w:r>
          </w:p>
        </w:tc>
        <w:tc>
          <w:tcPr>
            <w:tcW w:w="385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2E9E8873" w14:textId="77777777" w:rsidR="00CE2A5E" w:rsidRPr="00CE2A5E" w:rsidRDefault="00CE2A5E" w:rsidP="00CE2A5E">
            <w:pPr>
              <w:pBdr>
                <w:top w:val="nil"/>
                <w:left w:val="nil"/>
                <w:bottom w:val="nil"/>
                <w:right w:val="nil"/>
                <w:between w:val="nil"/>
              </w:pBdr>
              <w:rPr>
                <w:b/>
                <w:sz w:val="14"/>
                <w:szCs w:val="14"/>
                <w:lang w:val="it-IT"/>
              </w:rPr>
            </w:pPr>
          </w:p>
        </w:tc>
        <w:tc>
          <w:tcPr>
            <w:tcW w:w="3241"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12E57BE5"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3A26984A" w14:textId="77777777" w:rsidTr="00CE2A5E">
        <w:trPr>
          <w:trHeight w:val="268"/>
          <w:jc w:val="center"/>
        </w:trPr>
        <w:tc>
          <w:tcPr>
            <w:tcW w:w="4203" w:type="dxa"/>
            <w:tcBorders>
              <w:top w:val="single" w:sz="18" w:space="0" w:color="000000"/>
              <w:left w:val="single" w:sz="4" w:space="0" w:color="000000"/>
              <w:bottom w:val="single" w:sz="4" w:space="0" w:color="000000"/>
            </w:tcBorders>
          </w:tcPr>
          <w:p w14:paraId="00505073" w14:textId="77777777" w:rsidR="00CE2A5E" w:rsidRPr="00CE2A5E" w:rsidRDefault="00CE2A5E" w:rsidP="00CE2A5E">
            <w:pPr>
              <w:rPr>
                <w:sz w:val="14"/>
                <w:szCs w:val="14"/>
                <w:highlight w:val="white"/>
                <w:lang w:val="it-IT"/>
              </w:rPr>
            </w:pPr>
            <w:r w:rsidRPr="00CE2A5E">
              <w:rPr>
                <w:sz w:val="14"/>
                <w:szCs w:val="14"/>
                <w:highlight w:val="white"/>
                <w:lang w:val="it-IT"/>
              </w:rPr>
              <w:t xml:space="preserve">8. L’alunno riconosce elementi significativi del passato del suo ambiente di vita. </w:t>
            </w:r>
          </w:p>
          <w:p w14:paraId="242AEB06" w14:textId="77777777" w:rsidR="00CE2A5E" w:rsidRPr="00CE2A5E" w:rsidRDefault="00CE2A5E" w:rsidP="00CE2A5E">
            <w:pPr>
              <w:rPr>
                <w:sz w:val="14"/>
                <w:szCs w:val="14"/>
                <w:highlight w:val="yellow"/>
                <w:lang w:val="it-IT"/>
              </w:rPr>
            </w:pPr>
          </w:p>
        </w:tc>
        <w:tc>
          <w:tcPr>
            <w:tcW w:w="430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71535" w14:textId="77777777" w:rsidR="00CE2A5E" w:rsidRPr="00CE2A5E" w:rsidRDefault="00CE2A5E" w:rsidP="00CE2A5E">
            <w:pPr>
              <w:rPr>
                <w:sz w:val="14"/>
                <w:szCs w:val="14"/>
                <w:highlight w:val="white"/>
                <w:lang w:val="it-IT"/>
              </w:rPr>
            </w:pPr>
            <w:r w:rsidRPr="00CE2A5E">
              <w:rPr>
                <w:sz w:val="14"/>
                <w:szCs w:val="14"/>
                <w:highlight w:val="white"/>
                <w:lang w:val="it-IT"/>
              </w:rPr>
              <w:t xml:space="preserve">L’alunno riconosce elementi significativi del passato del suo ambiente di vita. </w:t>
            </w:r>
          </w:p>
          <w:p w14:paraId="624553D0" w14:textId="77777777" w:rsidR="00CE2A5E" w:rsidRPr="00CE2A5E" w:rsidRDefault="00CE2A5E" w:rsidP="00CE2A5E">
            <w:pPr>
              <w:rPr>
                <w:sz w:val="14"/>
                <w:szCs w:val="14"/>
                <w:highlight w:val="yellow"/>
                <w:lang w:val="it-IT"/>
              </w:rPr>
            </w:pPr>
          </w:p>
        </w:tc>
        <w:tc>
          <w:tcPr>
            <w:tcW w:w="3855"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18AD504B" w14:textId="77777777" w:rsidR="00CE2A5E" w:rsidRPr="00CE2A5E" w:rsidRDefault="00CE2A5E" w:rsidP="00CE2A5E">
            <w:pPr>
              <w:rPr>
                <w:sz w:val="14"/>
                <w:szCs w:val="14"/>
                <w:lang w:val="it-IT"/>
              </w:rPr>
            </w:pPr>
            <w:r w:rsidRPr="00CE2A5E">
              <w:rPr>
                <w:sz w:val="14"/>
                <w:szCs w:val="14"/>
                <w:lang w:val="it-IT"/>
              </w:rPr>
              <w:t>8. Individuare le tracce e usarle come fonti per produrre conoscenze sul passato e della comunità di appartenenza.</w:t>
            </w:r>
          </w:p>
          <w:p w14:paraId="4BEE1F24" w14:textId="77777777" w:rsidR="00CE2A5E" w:rsidRPr="00CE2A5E" w:rsidRDefault="00CE2A5E" w:rsidP="00CE2A5E">
            <w:pPr>
              <w:rPr>
                <w:sz w:val="14"/>
                <w:szCs w:val="14"/>
                <w:lang w:val="it-IT"/>
              </w:rPr>
            </w:pPr>
          </w:p>
        </w:tc>
        <w:tc>
          <w:tcPr>
            <w:tcW w:w="3241"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092D9660" w14:textId="77777777" w:rsidR="00CE2A5E" w:rsidRPr="00CE2A5E" w:rsidRDefault="00CE2A5E" w:rsidP="00CE2A5E">
            <w:pPr>
              <w:rPr>
                <w:sz w:val="14"/>
                <w:szCs w:val="14"/>
                <w:lang w:val="it-IT"/>
              </w:rPr>
            </w:pPr>
            <w:r w:rsidRPr="00CE2A5E">
              <w:rPr>
                <w:sz w:val="14"/>
                <w:szCs w:val="14"/>
                <w:lang w:val="it-IT"/>
              </w:rPr>
              <w:t>L’evoluzione dell’uomo e il suo adattamento.</w:t>
            </w:r>
          </w:p>
          <w:p w14:paraId="34EEA2BD" w14:textId="77777777" w:rsidR="00CE2A5E" w:rsidRPr="00CE2A5E" w:rsidRDefault="00CE2A5E" w:rsidP="00CE2A5E">
            <w:pPr>
              <w:rPr>
                <w:sz w:val="14"/>
                <w:szCs w:val="14"/>
                <w:lang w:val="it-IT"/>
              </w:rPr>
            </w:pPr>
          </w:p>
          <w:p w14:paraId="41E5F989" w14:textId="77777777" w:rsidR="00CE2A5E" w:rsidRPr="00CE2A5E" w:rsidRDefault="00CE2A5E" w:rsidP="00CE2A5E">
            <w:pPr>
              <w:rPr>
                <w:sz w:val="14"/>
                <w:szCs w:val="14"/>
                <w:lang w:val="it-IT"/>
              </w:rPr>
            </w:pPr>
            <w:r w:rsidRPr="00CE2A5E">
              <w:rPr>
                <w:sz w:val="14"/>
                <w:szCs w:val="14"/>
                <w:lang w:val="it-IT"/>
              </w:rPr>
              <w:t>Conoscenza e rispetto del patrimonio artistico locale.</w:t>
            </w:r>
          </w:p>
          <w:p w14:paraId="2EA2E48C" w14:textId="77777777" w:rsidR="00CE2A5E" w:rsidRPr="00CE2A5E" w:rsidRDefault="00CE2A5E" w:rsidP="00CE2A5E">
            <w:pPr>
              <w:rPr>
                <w:sz w:val="14"/>
                <w:szCs w:val="14"/>
                <w:lang w:val="it-IT"/>
              </w:rPr>
            </w:pPr>
          </w:p>
        </w:tc>
      </w:tr>
      <w:tr w:rsidR="00CE2A5E" w:rsidRPr="00CE2A5E" w14:paraId="688401AA" w14:textId="77777777" w:rsidTr="00CE2A5E">
        <w:trPr>
          <w:trHeight w:val="268"/>
          <w:jc w:val="center"/>
        </w:trPr>
        <w:tc>
          <w:tcPr>
            <w:tcW w:w="4203" w:type="dxa"/>
            <w:tcBorders>
              <w:top w:val="single" w:sz="4" w:space="0" w:color="000000"/>
              <w:left w:val="single" w:sz="4" w:space="0" w:color="000000"/>
              <w:bottom w:val="single" w:sz="4" w:space="0" w:color="000000"/>
            </w:tcBorders>
          </w:tcPr>
          <w:p w14:paraId="75AD2905" w14:textId="77777777" w:rsidR="00CE2A5E" w:rsidRPr="00CE2A5E" w:rsidRDefault="00CE2A5E" w:rsidP="00CE2A5E">
            <w:pPr>
              <w:rPr>
                <w:sz w:val="14"/>
                <w:szCs w:val="14"/>
                <w:lang w:val="it-IT"/>
              </w:rPr>
            </w:pPr>
            <w:r w:rsidRPr="00CE2A5E">
              <w:rPr>
                <w:sz w:val="14"/>
                <w:szCs w:val="14"/>
                <w:lang w:val="it-IT"/>
              </w:rPr>
              <w:t>Riconosce ed esplorale tracce storiche presenti nel territorio e comprende l’importanza del patrimonio artistico e culturale.</w:t>
            </w:r>
          </w:p>
          <w:p w14:paraId="0F0B925D" w14:textId="77777777" w:rsidR="00CE2A5E" w:rsidRPr="00CE2A5E" w:rsidRDefault="00CE2A5E" w:rsidP="00CE2A5E">
            <w:pPr>
              <w:rPr>
                <w:sz w:val="14"/>
                <w:szCs w:val="14"/>
                <w:lang w:val="it-IT"/>
              </w:rPr>
            </w:pPr>
          </w:p>
        </w:tc>
        <w:tc>
          <w:tcPr>
            <w:tcW w:w="4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AC2D7" w14:textId="77777777" w:rsidR="00CE2A5E" w:rsidRPr="00CE2A5E" w:rsidRDefault="00CE2A5E" w:rsidP="00CE2A5E">
            <w:pPr>
              <w:rPr>
                <w:sz w:val="14"/>
                <w:szCs w:val="14"/>
                <w:lang w:val="it-IT"/>
              </w:rPr>
            </w:pPr>
            <w:r w:rsidRPr="00CE2A5E">
              <w:rPr>
                <w:sz w:val="14"/>
                <w:szCs w:val="14"/>
                <w:lang w:val="it-IT"/>
              </w:rPr>
              <w:t>Riconosce le tracce storiche presenti nel territorio.</w:t>
            </w:r>
          </w:p>
          <w:p w14:paraId="34118FC4" w14:textId="77777777" w:rsidR="00CE2A5E" w:rsidRPr="00CE2A5E" w:rsidRDefault="00CE2A5E" w:rsidP="00CE2A5E">
            <w:pPr>
              <w:rPr>
                <w:sz w:val="14"/>
                <w:szCs w:val="14"/>
                <w:lang w:val="it-IT"/>
              </w:rPr>
            </w:pPr>
          </w:p>
        </w:tc>
        <w:tc>
          <w:tcPr>
            <w:tcW w:w="385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20C52DFE" w14:textId="77777777" w:rsidR="00CE2A5E" w:rsidRPr="00CE2A5E" w:rsidRDefault="00CE2A5E" w:rsidP="00CE2A5E">
            <w:pPr>
              <w:pBdr>
                <w:top w:val="nil"/>
                <w:left w:val="nil"/>
                <w:bottom w:val="nil"/>
                <w:right w:val="nil"/>
                <w:between w:val="nil"/>
              </w:pBdr>
              <w:rPr>
                <w:sz w:val="14"/>
                <w:szCs w:val="14"/>
                <w:lang w:val="it-IT"/>
              </w:rPr>
            </w:pPr>
          </w:p>
        </w:tc>
        <w:tc>
          <w:tcPr>
            <w:tcW w:w="3241"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4782304E"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7BA51430" w14:textId="77777777" w:rsidTr="00CE2A5E">
        <w:trPr>
          <w:trHeight w:val="268"/>
          <w:jc w:val="center"/>
        </w:trPr>
        <w:tc>
          <w:tcPr>
            <w:tcW w:w="4203" w:type="dxa"/>
            <w:tcBorders>
              <w:top w:val="single" w:sz="18" w:space="0" w:color="000000"/>
              <w:left w:val="single" w:sz="4" w:space="0" w:color="000000"/>
              <w:bottom w:val="single" w:sz="4" w:space="0" w:color="000000"/>
            </w:tcBorders>
          </w:tcPr>
          <w:p w14:paraId="2B40D517" w14:textId="77777777" w:rsidR="00CE2A5E" w:rsidRPr="00CE2A5E" w:rsidRDefault="00CE2A5E" w:rsidP="00CE2A5E">
            <w:pPr>
              <w:rPr>
                <w:sz w:val="14"/>
                <w:szCs w:val="14"/>
                <w:lang w:val="it-IT"/>
              </w:rPr>
            </w:pPr>
            <w:r w:rsidRPr="00CE2A5E">
              <w:rPr>
                <w:sz w:val="14"/>
                <w:szCs w:val="14"/>
                <w:lang w:val="it-IT"/>
              </w:rPr>
              <w:t xml:space="preserve">Sociali e civiche </w:t>
            </w:r>
          </w:p>
          <w:p w14:paraId="713B9045" w14:textId="77777777" w:rsidR="00CE2A5E" w:rsidRPr="00CE2A5E" w:rsidRDefault="00CE2A5E" w:rsidP="00CE2A5E">
            <w:pPr>
              <w:rPr>
                <w:sz w:val="14"/>
                <w:szCs w:val="14"/>
                <w:lang w:val="it-IT"/>
              </w:rPr>
            </w:pPr>
            <w:r w:rsidRPr="00CE2A5E">
              <w:rPr>
                <w:sz w:val="14"/>
                <w:szCs w:val="14"/>
                <w:lang w:val="it-IT"/>
              </w:rPr>
              <w:t>Comprende i concetti del prendersi cura di sé, della comunità, dell’ambiente.</w:t>
            </w:r>
          </w:p>
        </w:tc>
        <w:tc>
          <w:tcPr>
            <w:tcW w:w="430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A9AC2" w14:textId="77777777" w:rsidR="00CE2A5E" w:rsidRPr="00CE2A5E" w:rsidRDefault="00CE2A5E" w:rsidP="00CE2A5E">
            <w:pPr>
              <w:rPr>
                <w:sz w:val="14"/>
                <w:szCs w:val="14"/>
                <w:lang w:val="it-IT"/>
              </w:rPr>
            </w:pPr>
            <w:r w:rsidRPr="00CE2A5E">
              <w:rPr>
                <w:sz w:val="14"/>
                <w:szCs w:val="14"/>
                <w:lang w:val="it-IT"/>
              </w:rPr>
              <w:t>Sviluppa consapevolezza dei propri diritti  e doveri  nel rispetto di sé, della diversità e dell’ambiente che lo circonda.</w:t>
            </w:r>
          </w:p>
        </w:tc>
        <w:tc>
          <w:tcPr>
            <w:tcW w:w="385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FC956" w14:textId="77777777" w:rsidR="00CE2A5E" w:rsidRPr="00CE2A5E" w:rsidRDefault="00CE2A5E" w:rsidP="00CE2A5E">
            <w:pPr>
              <w:pBdr>
                <w:top w:val="nil"/>
                <w:left w:val="nil"/>
                <w:bottom w:val="nil"/>
                <w:right w:val="nil"/>
                <w:between w:val="nil"/>
              </w:pBdr>
              <w:spacing w:before="100" w:after="119"/>
              <w:rPr>
                <w:sz w:val="14"/>
                <w:szCs w:val="14"/>
                <w:lang w:val="it-IT"/>
              </w:rPr>
            </w:pPr>
            <w:r w:rsidRPr="00CE2A5E">
              <w:rPr>
                <w:sz w:val="14"/>
                <w:szCs w:val="14"/>
                <w:lang w:val="it-IT"/>
              </w:rPr>
              <w:t>Esprime il proprio punto di vista e ascolta quello degli altri.</w:t>
            </w:r>
          </w:p>
          <w:p w14:paraId="4ACBBF4F" w14:textId="77777777" w:rsidR="00CE2A5E" w:rsidRPr="00CE2A5E" w:rsidRDefault="00CE2A5E" w:rsidP="00CE2A5E">
            <w:pPr>
              <w:pBdr>
                <w:top w:val="nil"/>
                <w:left w:val="nil"/>
                <w:bottom w:val="nil"/>
                <w:right w:val="nil"/>
                <w:between w:val="nil"/>
              </w:pBdr>
              <w:spacing w:before="100" w:after="119"/>
              <w:rPr>
                <w:sz w:val="14"/>
                <w:szCs w:val="14"/>
                <w:lang w:val="it-IT"/>
              </w:rPr>
            </w:pPr>
            <w:r w:rsidRPr="00CE2A5E">
              <w:rPr>
                <w:sz w:val="14"/>
                <w:szCs w:val="14"/>
                <w:lang w:val="it-IT"/>
              </w:rPr>
              <w:t>Rispetta le regole che permettono il vivere comune</w:t>
            </w:r>
          </w:p>
          <w:p w14:paraId="05771617" w14:textId="77777777" w:rsidR="00CE2A5E" w:rsidRPr="00CE2A5E" w:rsidRDefault="00CE2A5E" w:rsidP="00CE2A5E">
            <w:pPr>
              <w:rPr>
                <w:sz w:val="14"/>
                <w:szCs w:val="14"/>
                <w:lang w:val="it-IT"/>
              </w:rPr>
            </w:pPr>
          </w:p>
        </w:tc>
        <w:tc>
          <w:tcPr>
            <w:tcW w:w="324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72268" w14:textId="77777777" w:rsidR="00CE2A5E" w:rsidRPr="00CE2A5E" w:rsidRDefault="00CE2A5E" w:rsidP="00CE2A5E">
            <w:pPr>
              <w:pBdr>
                <w:top w:val="nil"/>
                <w:left w:val="nil"/>
                <w:bottom w:val="nil"/>
                <w:right w:val="nil"/>
                <w:between w:val="nil"/>
              </w:pBdr>
              <w:spacing w:before="100" w:after="119"/>
              <w:rPr>
                <w:sz w:val="14"/>
                <w:szCs w:val="14"/>
                <w:lang w:val="it-IT"/>
              </w:rPr>
            </w:pPr>
            <w:r w:rsidRPr="00CE2A5E">
              <w:rPr>
                <w:sz w:val="14"/>
                <w:szCs w:val="14"/>
                <w:lang w:val="it-IT"/>
              </w:rPr>
              <w:t>Conosce  le regole che permettono il vivere comune</w:t>
            </w:r>
          </w:p>
          <w:p w14:paraId="750FD681" w14:textId="77777777" w:rsidR="00CE2A5E" w:rsidRPr="00CE2A5E" w:rsidRDefault="00CE2A5E" w:rsidP="00CE2A5E">
            <w:pPr>
              <w:rPr>
                <w:sz w:val="14"/>
                <w:szCs w:val="14"/>
                <w:lang w:val="it-IT"/>
              </w:rPr>
            </w:pPr>
          </w:p>
        </w:tc>
      </w:tr>
      <w:tr w:rsidR="00CE2A5E" w:rsidRPr="00CE2A5E" w14:paraId="5557E1DC" w14:textId="77777777" w:rsidTr="00CE2A5E">
        <w:trPr>
          <w:trHeight w:val="268"/>
          <w:jc w:val="center"/>
        </w:trPr>
        <w:tc>
          <w:tcPr>
            <w:tcW w:w="4203" w:type="dxa"/>
            <w:tcBorders>
              <w:top w:val="single" w:sz="4" w:space="0" w:color="000000"/>
              <w:left w:val="single" w:sz="4" w:space="0" w:color="000000"/>
              <w:bottom w:val="single" w:sz="4" w:space="0" w:color="000000"/>
            </w:tcBorders>
          </w:tcPr>
          <w:p w14:paraId="07046310" w14:textId="77777777" w:rsidR="00CE2A5E" w:rsidRPr="00CE2A5E" w:rsidRDefault="00CE2A5E" w:rsidP="00CE2A5E">
            <w:pPr>
              <w:rPr>
                <w:sz w:val="14"/>
                <w:szCs w:val="14"/>
                <w:lang w:val="it-IT"/>
              </w:rPr>
            </w:pPr>
            <w:r w:rsidRPr="00CE2A5E">
              <w:rPr>
                <w:sz w:val="14"/>
                <w:szCs w:val="14"/>
                <w:lang w:val="it-IT"/>
              </w:rPr>
              <w:t>È consapevole che i principi di solidarietà, uguaglianza e rispetto della diversità sono i pilastri che sorreggono la convivenza civile e favoriscono la costruzione di un futuro equo e sostenibile</w:t>
            </w:r>
          </w:p>
        </w:tc>
        <w:tc>
          <w:tcPr>
            <w:tcW w:w="4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90666" w14:textId="77777777" w:rsidR="00CE2A5E" w:rsidRPr="00CE2A5E" w:rsidRDefault="00CE2A5E" w:rsidP="00CE2A5E">
            <w:pPr>
              <w:rPr>
                <w:sz w:val="14"/>
                <w:szCs w:val="14"/>
                <w:lang w:val="it-IT"/>
              </w:rPr>
            </w:pPr>
            <w:r w:rsidRPr="00CE2A5E">
              <w:rPr>
                <w:sz w:val="14"/>
                <w:szCs w:val="14"/>
                <w:lang w:val="it-IT"/>
              </w:rPr>
              <w:t>Assume comportamenti adeguati e incarichi per migliorare il vivere comune</w:t>
            </w:r>
          </w:p>
        </w:tc>
        <w:tc>
          <w:tcPr>
            <w:tcW w:w="3855" w:type="dxa"/>
            <w:tcBorders>
              <w:left w:val="single" w:sz="4" w:space="0" w:color="000000"/>
              <w:bottom w:val="single" w:sz="4" w:space="0" w:color="000000"/>
              <w:right w:val="single" w:sz="4" w:space="0" w:color="000000"/>
            </w:tcBorders>
            <w:tcMar>
              <w:top w:w="0" w:type="dxa"/>
              <w:left w:w="108" w:type="dxa"/>
              <w:bottom w:w="0" w:type="dxa"/>
              <w:right w:w="108" w:type="dxa"/>
            </w:tcMar>
          </w:tcPr>
          <w:p w14:paraId="485749A0" w14:textId="77777777" w:rsidR="00CE2A5E" w:rsidRPr="00CE2A5E" w:rsidRDefault="00CE2A5E" w:rsidP="00CE2A5E">
            <w:pPr>
              <w:rPr>
                <w:sz w:val="14"/>
                <w:szCs w:val="14"/>
                <w:lang w:val="it-IT"/>
              </w:rPr>
            </w:pPr>
            <w:r w:rsidRPr="00CE2A5E">
              <w:rPr>
                <w:sz w:val="14"/>
                <w:szCs w:val="14"/>
                <w:lang w:val="it-IT"/>
              </w:rPr>
              <w:t>Collabora nel lavoro di gruppo.</w:t>
            </w:r>
          </w:p>
          <w:p w14:paraId="57B05F68" w14:textId="77777777" w:rsidR="00CE2A5E" w:rsidRPr="00CE2A5E" w:rsidRDefault="00CE2A5E" w:rsidP="00CE2A5E">
            <w:pPr>
              <w:rPr>
                <w:sz w:val="14"/>
                <w:szCs w:val="14"/>
                <w:lang w:val="it-IT"/>
              </w:rPr>
            </w:pPr>
            <w:r w:rsidRPr="00CE2A5E">
              <w:rPr>
                <w:sz w:val="14"/>
                <w:szCs w:val="14"/>
                <w:lang w:val="it-IT"/>
              </w:rPr>
              <w:t>Si interessa ai problemi che riguardano il gruppo classe.</w:t>
            </w:r>
          </w:p>
          <w:p w14:paraId="24490248" w14:textId="77777777" w:rsidR="00CE2A5E" w:rsidRPr="00CE2A5E" w:rsidRDefault="00CE2A5E" w:rsidP="00CE2A5E">
            <w:pPr>
              <w:rPr>
                <w:sz w:val="14"/>
                <w:szCs w:val="14"/>
                <w:lang w:val="it-IT"/>
              </w:rPr>
            </w:pPr>
          </w:p>
        </w:tc>
        <w:tc>
          <w:tcPr>
            <w:tcW w:w="3241" w:type="dxa"/>
            <w:tcBorders>
              <w:left w:val="single" w:sz="4" w:space="0" w:color="000000"/>
              <w:bottom w:val="single" w:sz="4" w:space="0" w:color="000000"/>
              <w:right w:val="single" w:sz="4" w:space="0" w:color="000000"/>
            </w:tcBorders>
            <w:tcMar>
              <w:top w:w="0" w:type="dxa"/>
              <w:left w:w="108" w:type="dxa"/>
              <w:bottom w:w="0" w:type="dxa"/>
              <w:right w:w="108" w:type="dxa"/>
            </w:tcMar>
          </w:tcPr>
          <w:p w14:paraId="1FE95468" w14:textId="77777777" w:rsidR="00CE2A5E" w:rsidRPr="00CE2A5E" w:rsidRDefault="00CE2A5E" w:rsidP="00CE2A5E">
            <w:pPr>
              <w:rPr>
                <w:sz w:val="14"/>
                <w:szCs w:val="14"/>
                <w:lang w:val="it-IT"/>
              </w:rPr>
            </w:pPr>
            <w:r w:rsidRPr="00CE2A5E">
              <w:rPr>
                <w:sz w:val="14"/>
                <w:szCs w:val="14"/>
                <w:lang w:val="it-IT"/>
              </w:rPr>
              <w:t>Conosce i concetti di democrazia, diritti civili.</w:t>
            </w:r>
          </w:p>
        </w:tc>
      </w:tr>
      <w:tr w:rsidR="00CE2A5E" w:rsidRPr="00CE2A5E" w14:paraId="475223AC" w14:textId="77777777" w:rsidTr="00CE2A5E">
        <w:trPr>
          <w:trHeight w:val="268"/>
          <w:jc w:val="center"/>
        </w:trPr>
        <w:tc>
          <w:tcPr>
            <w:tcW w:w="4203" w:type="dxa"/>
            <w:tcBorders>
              <w:top w:val="single" w:sz="4" w:space="0" w:color="000000"/>
              <w:left w:val="single" w:sz="4" w:space="0" w:color="000000"/>
              <w:bottom w:val="single" w:sz="18" w:space="0" w:color="000000"/>
            </w:tcBorders>
          </w:tcPr>
          <w:p w14:paraId="2780AB16" w14:textId="77777777" w:rsidR="00CE2A5E" w:rsidRPr="00CE2A5E" w:rsidRDefault="00CE2A5E" w:rsidP="00CE2A5E">
            <w:pPr>
              <w:rPr>
                <w:sz w:val="14"/>
                <w:szCs w:val="14"/>
                <w:lang w:val="it-IT"/>
              </w:rPr>
            </w:pPr>
            <w:r w:rsidRPr="00CE2A5E">
              <w:rPr>
                <w:sz w:val="14"/>
                <w:szCs w:val="14"/>
                <w:lang w:val="it-IT"/>
              </w:rPr>
              <w:t>Comprende il concetto di Stato, Regione, Città Metropolitana, Comune e Municipi e riconosce i sistemi e le organizzazioni che regolano i rapporti fra i cittadini e i principi di libertà sanciti dalla Costituzione Italiana e dalle Carte Internazionali, e in particolare conosce la Dichiarazione universale dei diritti umani, i principi fondamentali della Costituzione della Repubblica Italiana e gli elementi essenziali della forma di Stato e di Governo</w:t>
            </w:r>
          </w:p>
        </w:tc>
        <w:tc>
          <w:tcPr>
            <w:tcW w:w="430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0E302FA1" w14:textId="77777777" w:rsidR="00CE2A5E" w:rsidRPr="00CE2A5E" w:rsidRDefault="00CE2A5E" w:rsidP="00CE2A5E">
            <w:pPr>
              <w:rPr>
                <w:sz w:val="14"/>
                <w:szCs w:val="14"/>
                <w:lang w:val="it-IT"/>
              </w:rPr>
            </w:pPr>
            <w:r w:rsidRPr="00CE2A5E">
              <w:rPr>
                <w:sz w:val="14"/>
                <w:szCs w:val="14"/>
                <w:lang w:val="it-IT"/>
              </w:rPr>
              <w:t>Assume comportamenti adeguati e incarichi per migliorare il vivere comune</w:t>
            </w:r>
          </w:p>
        </w:tc>
        <w:tc>
          <w:tcPr>
            <w:tcW w:w="3855" w:type="dxa"/>
            <w:tcBorders>
              <w:left w:val="single" w:sz="4" w:space="0" w:color="000000"/>
              <w:bottom w:val="single" w:sz="18" w:space="0" w:color="000000"/>
              <w:right w:val="single" w:sz="4" w:space="0" w:color="000000"/>
            </w:tcBorders>
            <w:tcMar>
              <w:top w:w="0" w:type="dxa"/>
              <w:left w:w="108" w:type="dxa"/>
              <w:bottom w:w="0" w:type="dxa"/>
              <w:right w:w="108" w:type="dxa"/>
            </w:tcMar>
          </w:tcPr>
          <w:p w14:paraId="699FF5A6" w14:textId="77777777" w:rsidR="00CE2A5E" w:rsidRPr="00CE2A5E" w:rsidRDefault="00CE2A5E" w:rsidP="00CE2A5E">
            <w:pPr>
              <w:rPr>
                <w:sz w:val="14"/>
                <w:szCs w:val="14"/>
                <w:lang w:val="it-IT"/>
              </w:rPr>
            </w:pPr>
            <w:r w:rsidRPr="00CE2A5E">
              <w:rPr>
                <w:sz w:val="14"/>
                <w:szCs w:val="14"/>
                <w:lang w:val="it-IT"/>
              </w:rPr>
              <w:t>Partecipa alle iniziative della scuola e del  territorio.</w:t>
            </w:r>
          </w:p>
        </w:tc>
        <w:tc>
          <w:tcPr>
            <w:tcW w:w="3241" w:type="dxa"/>
            <w:tcBorders>
              <w:left w:val="single" w:sz="4" w:space="0" w:color="000000"/>
              <w:bottom w:val="single" w:sz="18" w:space="0" w:color="000000"/>
              <w:right w:val="single" w:sz="4" w:space="0" w:color="000000"/>
            </w:tcBorders>
            <w:tcMar>
              <w:top w:w="0" w:type="dxa"/>
              <w:left w:w="108" w:type="dxa"/>
              <w:bottom w:w="0" w:type="dxa"/>
              <w:right w:w="108" w:type="dxa"/>
            </w:tcMar>
          </w:tcPr>
          <w:p w14:paraId="389FCA0E" w14:textId="77777777" w:rsidR="00CE2A5E" w:rsidRPr="00CE2A5E" w:rsidRDefault="00CE2A5E" w:rsidP="00CE2A5E">
            <w:pPr>
              <w:rPr>
                <w:sz w:val="14"/>
                <w:szCs w:val="14"/>
                <w:lang w:val="it-IT"/>
              </w:rPr>
            </w:pPr>
            <w:r w:rsidRPr="00CE2A5E">
              <w:rPr>
                <w:sz w:val="14"/>
                <w:szCs w:val="14"/>
                <w:lang w:val="it-IT"/>
              </w:rPr>
              <w:t>Conosce le opportunità offerte dal territorio: biblioteca, associazioni,...</w:t>
            </w:r>
          </w:p>
          <w:p w14:paraId="65175260" w14:textId="77777777" w:rsidR="00CE2A5E" w:rsidRPr="00CE2A5E" w:rsidRDefault="00CE2A5E" w:rsidP="00CE2A5E">
            <w:pPr>
              <w:rPr>
                <w:sz w:val="14"/>
                <w:szCs w:val="14"/>
                <w:lang w:val="it-IT"/>
              </w:rPr>
            </w:pPr>
          </w:p>
          <w:p w14:paraId="4AC01E2B" w14:textId="77777777" w:rsidR="00CE2A5E" w:rsidRPr="00CE2A5E" w:rsidRDefault="00CE2A5E" w:rsidP="00CE2A5E">
            <w:pPr>
              <w:rPr>
                <w:sz w:val="14"/>
                <w:szCs w:val="14"/>
                <w:lang w:val="it-IT"/>
              </w:rPr>
            </w:pPr>
            <w:r w:rsidRPr="00CE2A5E">
              <w:rPr>
                <w:sz w:val="14"/>
                <w:szCs w:val="14"/>
                <w:lang w:val="it-IT"/>
              </w:rPr>
              <w:t>Conosce alcuni diritti dei bambini.</w:t>
            </w:r>
          </w:p>
        </w:tc>
      </w:tr>
      <w:tr w:rsidR="00CE2A5E" w:rsidRPr="00CE2A5E" w14:paraId="2D749D1B" w14:textId="77777777" w:rsidTr="00CE2A5E">
        <w:trPr>
          <w:trHeight w:val="268"/>
          <w:jc w:val="center"/>
        </w:trPr>
        <w:tc>
          <w:tcPr>
            <w:tcW w:w="4203" w:type="dxa"/>
            <w:vMerge w:val="restart"/>
            <w:tcBorders>
              <w:top w:val="single" w:sz="18" w:space="0" w:color="000000"/>
              <w:left w:val="single" w:sz="4" w:space="0" w:color="000000"/>
            </w:tcBorders>
          </w:tcPr>
          <w:p w14:paraId="352F6556" w14:textId="77777777" w:rsidR="00CE2A5E" w:rsidRPr="00CE2A5E" w:rsidRDefault="00CE2A5E" w:rsidP="00CE2A5E">
            <w:pPr>
              <w:rPr>
                <w:sz w:val="14"/>
                <w:szCs w:val="14"/>
                <w:lang w:val="it-IT"/>
              </w:rPr>
            </w:pPr>
            <w:r w:rsidRPr="00CE2A5E">
              <w:rPr>
                <w:sz w:val="14"/>
                <w:szCs w:val="14"/>
                <w:lang w:val="it-IT"/>
              </w:rPr>
              <w:t>Scienze: Comprende la necessità di uno sviluppo equo e sostenibile, rispettoso dell’ecosistema, nonché di un utilizzo consapevole delle risorse ambientali.</w:t>
            </w:r>
          </w:p>
        </w:tc>
        <w:tc>
          <w:tcPr>
            <w:tcW w:w="430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F64A3" w14:textId="77777777" w:rsidR="00CE2A5E" w:rsidRPr="00CE2A5E" w:rsidRDefault="00CE2A5E" w:rsidP="00CE2A5E">
            <w:pPr>
              <w:rPr>
                <w:sz w:val="14"/>
                <w:szCs w:val="14"/>
                <w:lang w:val="it-IT"/>
              </w:rPr>
            </w:pPr>
            <w:r w:rsidRPr="00CE2A5E">
              <w:rPr>
                <w:sz w:val="14"/>
                <w:szCs w:val="14"/>
                <w:lang w:val="it-IT"/>
              </w:rPr>
              <w:t>Inizia a riconoscere alcune caratteristiche e modi di vivere di animali e vegetali.</w:t>
            </w:r>
          </w:p>
          <w:p w14:paraId="5ED4BD98" w14:textId="77777777" w:rsidR="00CE2A5E" w:rsidRPr="00CE2A5E" w:rsidRDefault="00CE2A5E" w:rsidP="00CE2A5E">
            <w:pPr>
              <w:rPr>
                <w:sz w:val="14"/>
                <w:szCs w:val="14"/>
                <w:lang w:val="it-IT"/>
              </w:rPr>
            </w:pPr>
          </w:p>
        </w:tc>
        <w:tc>
          <w:tcPr>
            <w:tcW w:w="3855"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227A5E24" w14:textId="77777777" w:rsidR="00CE2A5E" w:rsidRPr="00CE2A5E" w:rsidRDefault="00CE2A5E" w:rsidP="00CE2A5E">
            <w:pPr>
              <w:rPr>
                <w:sz w:val="14"/>
                <w:szCs w:val="14"/>
                <w:lang w:val="it-IT"/>
              </w:rPr>
            </w:pPr>
            <w:r w:rsidRPr="00CE2A5E">
              <w:rPr>
                <w:sz w:val="14"/>
                <w:szCs w:val="14"/>
                <w:lang w:val="it-IT"/>
              </w:rPr>
              <w:t>Osservare e interpretare le trasformazioni ambientali naturali (ad opera del sole, di agenti atmosferici, dell’acqua, ecc.) e quelle ad opera dell’uomo</w:t>
            </w:r>
          </w:p>
          <w:p w14:paraId="4B7A5076" w14:textId="77777777" w:rsidR="00CE2A5E" w:rsidRPr="00CE2A5E" w:rsidRDefault="00CE2A5E" w:rsidP="00CE2A5E">
            <w:pPr>
              <w:rPr>
                <w:sz w:val="14"/>
                <w:szCs w:val="14"/>
                <w:lang w:val="it-IT"/>
              </w:rPr>
            </w:pPr>
            <w:r w:rsidRPr="00CE2A5E">
              <w:rPr>
                <w:sz w:val="14"/>
                <w:szCs w:val="14"/>
                <w:lang w:val="it-IT"/>
              </w:rPr>
              <w:t>Riconoscere e descrivere le caratteristiche del proprio ambiente</w:t>
            </w:r>
          </w:p>
          <w:p w14:paraId="2E6DA05A" w14:textId="77777777" w:rsidR="00CE2A5E" w:rsidRPr="00CE2A5E" w:rsidRDefault="00CE2A5E" w:rsidP="00CE2A5E">
            <w:pPr>
              <w:rPr>
                <w:sz w:val="14"/>
                <w:szCs w:val="14"/>
                <w:lang w:val="it-IT"/>
              </w:rPr>
            </w:pPr>
          </w:p>
        </w:tc>
        <w:tc>
          <w:tcPr>
            <w:tcW w:w="3241"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3EAD5C3C" w14:textId="77777777" w:rsidR="00CE2A5E" w:rsidRPr="00CE2A5E" w:rsidRDefault="00CE2A5E" w:rsidP="00CE2A5E">
            <w:pPr>
              <w:rPr>
                <w:sz w:val="14"/>
                <w:szCs w:val="14"/>
                <w:lang w:val="it-IT"/>
              </w:rPr>
            </w:pPr>
            <w:r w:rsidRPr="00CE2A5E">
              <w:rPr>
                <w:sz w:val="14"/>
                <w:szCs w:val="14"/>
                <w:lang w:val="it-IT"/>
              </w:rPr>
              <w:t>Il fenomeno dell'inquinamento idrico</w:t>
            </w:r>
          </w:p>
          <w:p w14:paraId="1BB844D6" w14:textId="77777777" w:rsidR="00CE2A5E" w:rsidRPr="00CE2A5E" w:rsidRDefault="00CE2A5E" w:rsidP="00CE2A5E">
            <w:pPr>
              <w:rPr>
                <w:sz w:val="14"/>
                <w:szCs w:val="14"/>
                <w:lang w:val="it-IT"/>
              </w:rPr>
            </w:pPr>
          </w:p>
          <w:p w14:paraId="073593D2" w14:textId="77777777" w:rsidR="00CE2A5E" w:rsidRPr="00CE2A5E" w:rsidRDefault="00CE2A5E" w:rsidP="00CE2A5E">
            <w:pPr>
              <w:rPr>
                <w:sz w:val="14"/>
                <w:szCs w:val="14"/>
                <w:lang w:val="it-IT"/>
              </w:rPr>
            </w:pPr>
            <w:r w:rsidRPr="00CE2A5E">
              <w:rPr>
                <w:sz w:val="14"/>
                <w:szCs w:val="14"/>
                <w:lang w:val="it-IT"/>
              </w:rPr>
              <w:t>Comportamenti utili o dannosi per l’ambiente.</w:t>
            </w:r>
          </w:p>
        </w:tc>
      </w:tr>
      <w:tr w:rsidR="00CE2A5E" w:rsidRPr="00CE2A5E" w14:paraId="1FC482E8" w14:textId="77777777" w:rsidTr="00CE2A5E">
        <w:trPr>
          <w:trHeight w:val="268"/>
          <w:jc w:val="center"/>
        </w:trPr>
        <w:tc>
          <w:tcPr>
            <w:tcW w:w="4203" w:type="dxa"/>
            <w:vMerge/>
            <w:tcBorders>
              <w:top w:val="single" w:sz="18" w:space="0" w:color="000000"/>
              <w:left w:val="single" w:sz="4" w:space="0" w:color="000000"/>
            </w:tcBorders>
          </w:tcPr>
          <w:p w14:paraId="6DBBE907" w14:textId="77777777" w:rsidR="00CE2A5E" w:rsidRPr="00CE2A5E" w:rsidRDefault="00CE2A5E" w:rsidP="00CE2A5E">
            <w:pPr>
              <w:pBdr>
                <w:top w:val="nil"/>
                <w:left w:val="nil"/>
                <w:bottom w:val="nil"/>
                <w:right w:val="nil"/>
                <w:between w:val="nil"/>
              </w:pBdr>
              <w:rPr>
                <w:sz w:val="14"/>
                <w:szCs w:val="14"/>
                <w:lang w:val="it-IT"/>
              </w:rPr>
            </w:pPr>
          </w:p>
        </w:tc>
        <w:tc>
          <w:tcPr>
            <w:tcW w:w="4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791AD" w14:textId="77777777" w:rsidR="00CE2A5E" w:rsidRPr="00CE2A5E" w:rsidRDefault="00CE2A5E" w:rsidP="00CE2A5E">
            <w:pPr>
              <w:rPr>
                <w:sz w:val="14"/>
                <w:szCs w:val="14"/>
                <w:lang w:val="it-IT"/>
              </w:rPr>
            </w:pPr>
            <w:r w:rsidRPr="00CE2A5E">
              <w:rPr>
                <w:sz w:val="14"/>
                <w:szCs w:val="14"/>
                <w:lang w:val="it-IT"/>
              </w:rPr>
              <w:t>Ha atteggiamenti di cura verso l'ambiente scolastico che condivide con gli altri; rispetta e comincia ad apprezzare  il valore dell'ambiente sociale e naturale</w:t>
            </w:r>
          </w:p>
          <w:p w14:paraId="3ACC757C" w14:textId="77777777" w:rsidR="00CE2A5E" w:rsidRPr="00CE2A5E" w:rsidRDefault="00CE2A5E" w:rsidP="00CE2A5E">
            <w:pPr>
              <w:rPr>
                <w:sz w:val="14"/>
                <w:szCs w:val="14"/>
                <w:lang w:val="it-IT"/>
              </w:rPr>
            </w:pPr>
          </w:p>
        </w:tc>
        <w:tc>
          <w:tcPr>
            <w:tcW w:w="385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50C3F581" w14:textId="77777777" w:rsidR="00CE2A5E" w:rsidRPr="00CE2A5E" w:rsidRDefault="00CE2A5E" w:rsidP="00CE2A5E">
            <w:pPr>
              <w:pBdr>
                <w:top w:val="nil"/>
                <w:left w:val="nil"/>
                <w:bottom w:val="nil"/>
                <w:right w:val="nil"/>
                <w:between w:val="nil"/>
              </w:pBdr>
              <w:rPr>
                <w:sz w:val="14"/>
                <w:szCs w:val="14"/>
                <w:lang w:val="it-IT"/>
              </w:rPr>
            </w:pPr>
          </w:p>
        </w:tc>
        <w:tc>
          <w:tcPr>
            <w:tcW w:w="3241"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08AE3F71"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399F262C" w14:textId="77777777" w:rsidTr="00CE2A5E">
        <w:trPr>
          <w:trHeight w:val="268"/>
          <w:jc w:val="center"/>
        </w:trPr>
        <w:tc>
          <w:tcPr>
            <w:tcW w:w="4203" w:type="dxa"/>
            <w:tcBorders>
              <w:top w:val="single" w:sz="4" w:space="0" w:color="000000"/>
              <w:left w:val="single" w:sz="4" w:space="0" w:color="000000"/>
              <w:bottom w:val="single" w:sz="18" w:space="0" w:color="000000"/>
            </w:tcBorders>
          </w:tcPr>
          <w:p w14:paraId="50DEC23E" w14:textId="77777777" w:rsidR="00CE2A5E" w:rsidRPr="00CE2A5E" w:rsidRDefault="00CE2A5E" w:rsidP="00CE2A5E">
            <w:pPr>
              <w:rPr>
                <w:sz w:val="14"/>
                <w:szCs w:val="14"/>
                <w:lang w:val="it-IT"/>
              </w:rPr>
            </w:pPr>
            <w:r w:rsidRPr="00CE2A5E">
              <w:rPr>
                <w:sz w:val="14"/>
                <w:szCs w:val="14"/>
                <w:lang w:val="it-IT"/>
              </w:rPr>
              <w:t>Promuove il rispetto verso gli altri, l’ambiente e la natura e sa riconoscere gli effetti del degrado e dell’incuria.</w:t>
            </w:r>
          </w:p>
        </w:tc>
        <w:tc>
          <w:tcPr>
            <w:tcW w:w="430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0CCE94B3" w14:textId="77777777" w:rsidR="00CE2A5E" w:rsidRPr="00CE2A5E" w:rsidRDefault="00CE2A5E" w:rsidP="00CE2A5E">
            <w:pPr>
              <w:rPr>
                <w:sz w:val="14"/>
                <w:szCs w:val="14"/>
                <w:lang w:val="it-IT"/>
              </w:rPr>
            </w:pPr>
            <w:r w:rsidRPr="00CE2A5E">
              <w:rPr>
                <w:sz w:val="14"/>
                <w:szCs w:val="14"/>
                <w:lang w:val="it-IT"/>
              </w:rPr>
              <w:t>Ha atteggiamenti di cura verso l'ambiente scolastico che condivide con gli altri; rispetta e comincia ad apprezzare  il valore dell'ambiente sociale e naturale</w:t>
            </w:r>
          </w:p>
          <w:p w14:paraId="6C2B5823" w14:textId="77777777" w:rsidR="00CE2A5E" w:rsidRPr="00CE2A5E" w:rsidRDefault="00CE2A5E" w:rsidP="00CE2A5E">
            <w:pPr>
              <w:rPr>
                <w:sz w:val="14"/>
                <w:szCs w:val="14"/>
                <w:lang w:val="it-IT"/>
              </w:rPr>
            </w:pPr>
          </w:p>
        </w:tc>
        <w:tc>
          <w:tcPr>
            <w:tcW w:w="3855" w:type="dxa"/>
            <w:tcBorders>
              <w:left w:val="single" w:sz="4" w:space="0" w:color="000000"/>
              <w:bottom w:val="single" w:sz="18" w:space="0" w:color="000000"/>
              <w:right w:val="single" w:sz="4" w:space="0" w:color="000000"/>
            </w:tcBorders>
            <w:tcMar>
              <w:top w:w="0" w:type="dxa"/>
              <w:left w:w="108" w:type="dxa"/>
              <w:bottom w:w="0" w:type="dxa"/>
              <w:right w:w="108" w:type="dxa"/>
            </w:tcMar>
          </w:tcPr>
          <w:p w14:paraId="55E130FF" w14:textId="77777777" w:rsidR="00CE2A5E" w:rsidRPr="00CE2A5E" w:rsidRDefault="00CE2A5E" w:rsidP="00CE2A5E">
            <w:pPr>
              <w:rPr>
                <w:sz w:val="14"/>
                <w:szCs w:val="14"/>
                <w:lang w:val="it-IT"/>
              </w:rPr>
            </w:pPr>
            <w:r w:rsidRPr="00CE2A5E">
              <w:rPr>
                <w:sz w:val="14"/>
                <w:szCs w:val="14"/>
                <w:lang w:val="it-IT"/>
              </w:rPr>
              <w:t>Riconoscere e descrivere le caratteristiche del proprio ambiente</w:t>
            </w:r>
          </w:p>
          <w:p w14:paraId="3B219143" w14:textId="77777777" w:rsidR="00CE2A5E" w:rsidRPr="00CE2A5E" w:rsidRDefault="00CE2A5E" w:rsidP="00CE2A5E">
            <w:pPr>
              <w:rPr>
                <w:sz w:val="14"/>
                <w:szCs w:val="14"/>
                <w:lang w:val="it-IT"/>
              </w:rPr>
            </w:pPr>
          </w:p>
        </w:tc>
        <w:tc>
          <w:tcPr>
            <w:tcW w:w="3241" w:type="dxa"/>
            <w:tcBorders>
              <w:left w:val="single" w:sz="4" w:space="0" w:color="000000"/>
              <w:bottom w:val="single" w:sz="18" w:space="0" w:color="000000"/>
              <w:right w:val="single" w:sz="4" w:space="0" w:color="000000"/>
            </w:tcBorders>
            <w:tcMar>
              <w:top w:w="0" w:type="dxa"/>
              <w:left w:w="108" w:type="dxa"/>
              <w:bottom w:w="0" w:type="dxa"/>
              <w:right w:w="108" w:type="dxa"/>
            </w:tcMar>
          </w:tcPr>
          <w:p w14:paraId="11CE7D07" w14:textId="77777777" w:rsidR="00CE2A5E" w:rsidRPr="00CE2A5E" w:rsidRDefault="00CE2A5E" w:rsidP="00CE2A5E">
            <w:pPr>
              <w:rPr>
                <w:sz w:val="14"/>
                <w:szCs w:val="14"/>
                <w:lang w:val="it-IT"/>
              </w:rPr>
            </w:pPr>
            <w:r w:rsidRPr="00CE2A5E">
              <w:rPr>
                <w:sz w:val="14"/>
                <w:szCs w:val="14"/>
                <w:lang w:val="it-IT"/>
              </w:rPr>
              <w:t>Comportamenti utili o dannosi per l’ambiente.</w:t>
            </w:r>
          </w:p>
        </w:tc>
      </w:tr>
      <w:tr w:rsidR="00CE2A5E" w:rsidRPr="00CE2A5E" w14:paraId="35B58C1F" w14:textId="77777777" w:rsidTr="00CE2A5E">
        <w:trPr>
          <w:trHeight w:val="268"/>
          <w:jc w:val="center"/>
        </w:trPr>
        <w:tc>
          <w:tcPr>
            <w:tcW w:w="4203" w:type="dxa"/>
            <w:tcBorders>
              <w:top w:val="single" w:sz="18" w:space="0" w:color="000000"/>
              <w:left w:val="single" w:sz="4" w:space="0" w:color="000000"/>
              <w:bottom w:val="single" w:sz="4" w:space="0" w:color="000000"/>
            </w:tcBorders>
          </w:tcPr>
          <w:p w14:paraId="29883B68" w14:textId="77777777" w:rsidR="00CE2A5E" w:rsidRPr="00CE2A5E" w:rsidRDefault="00CE2A5E" w:rsidP="00CE2A5E">
            <w:pPr>
              <w:rPr>
                <w:sz w:val="14"/>
                <w:szCs w:val="14"/>
                <w:lang w:val="it-IT"/>
              </w:rPr>
            </w:pPr>
            <w:r w:rsidRPr="00CE2A5E">
              <w:rPr>
                <w:sz w:val="14"/>
                <w:szCs w:val="14"/>
                <w:lang w:val="it-IT"/>
              </w:rPr>
              <w:t>Tecnologia: Sa riconoscere le fonti energetiche e e sa classificare i rifiuti, sviluppandone l’attività di riciclaggio.</w:t>
            </w:r>
          </w:p>
        </w:tc>
        <w:tc>
          <w:tcPr>
            <w:tcW w:w="430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BBAF4" w14:textId="77777777" w:rsidR="00CE2A5E" w:rsidRPr="00CE2A5E" w:rsidRDefault="00CE2A5E" w:rsidP="00CE2A5E">
            <w:pPr>
              <w:rPr>
                <w:sz w:val="14"/>
                <w:szCs w:val="14"/>
                <w:lang w:val="it-IT"/>
              </w:rPr>
            </w:pPr>
            <w:r w:rsidRPr="00CE2A5E">
              <w:rPr>
                <w:sz w:val="14"/>
                <w:szCs w:val="14"/>
                <w:lang w:val="it-IT"/>
              </w:rPr>
              <w:t>Osserva e riconosce alcuni processi di trasformazione di risorse e di consumo di energia, e del relativo impatto ambientale.</w:t>
            </w:r>
          </w:p>
          <w:p w14:paraId="5C2008FE" w14:textId="77777777" w:rsidR="00CE2A5E" w:rsidRPr="00CE2A5E" w:rsidRDefault="00CE2A5E" w:rsidP="00CE2A5E">
            <w:pPr>
              <w:rPr>
                <w:sz w:val="14"/>
                <w:szCs w:val="14"/>
                <w:lang w:val="it-IT"/>
              </w:rPr>
            </w:pPr>
          </w:p>
        </w:tc>
        <w:tc>
          <w:tcPr>
            <w:tcW w:w="385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5D6C2" w14:textId="77777777" w:rsidR="00CE2A5E" w:rsidRPr="00CE2A5E" w:rsidRDefault="00CE2A5E" w:rsidP="00CE2A5E">
            <w:pPr>
              <w:rPr>
                <w:sz w:val="14"/>
                <w:szCs w:val="14"/>
                <w:lang w:val="it-IT"/>
              </w:rPr>
            </w:pPr>
            <w:r w:rsidRPr="00CE2A5E">
              <w:rPr>
                <w:sz w:val="14"/>
                <w:szCs w:val="14"/>
                <w:lang w:val="it-IT"/>
              </w:rPr>
              <w:t>Effettuare prove ed esperienze sulle proprietà dei materiali più comuni.</w:t>
            </w:r>
          </w:p>
          <w:p w14:paraId="7F0CAC2F" w14:textId="77777777" w:rsidR="00CE2A5E" w:rsidRPr="00CE2A5E" w:rsidRDefault="00CE2A5E" w:rsidP="00CE2A5E">
            <w:pPr>
              <w:rPr>
                <w:sz w:val="14"/>
                <w:szCs w:val="14"/>
                <w:lang w:val="it-IT"/>
              </w:rPr>
            </w:pPr>
            <w:r w:rsidRPr="00CE2A5E">
              <w:rPr>
                <w:sz w:val="14"/>
                <w:szCs w:val="14"/>
                <w:lang w:val="it-IT"/>
              </w:rPr>
              <w:t xml:space="preserve"> </w:t>
            </w:r>
          </w:p>
        </w:tc>
        <w:tc>
          <w:tcPr>
            <w:tcW w:w="324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693DE" w14:textId="77777777" w:rsidR="00CE2A5E" w:rsidRPr="00CE2A5E" w:rsidRDefault="00CE2A5E" w:rsidP="00CE2A5E">
            <w:pPr>
              <w:rPr>
                <w:sz w:val="14"/>
                <w:szCs w:val="14"/>
                <w:lang w:val="it-IT"/>
              </w:rPr>
            </w:pPr>
            <w:r w:rsidRPr="00CE2A5E">
              <w:rPr>
                <w:sz w:val="14"/>
                <w:szCs w:val="14"/>
                <w:lang w:val="it-IT"/>
              </w:rPr>
              <w:t>Caratteristiche e proprietà dei materiali.</w:t>
            </w:r>
          </w:p>
          <w:p w14:paraId="5CD36AD0" w14:textId="77777777" w:rsidR="00CE2A5E" w:rsidRPr="00CE2A5E" w:rsidRDefault="00CE2A5E" w:rsidP="00CE2A5E">
            <w:pPr>
              <w:rPr>
                <w:sz w:val="14"/>
                <w:szCs w:val="14"/>
                <w:lang w:val="it-IT"/>
              </w:rPr>
            </w:pPr>
          </w:p>
        </w:tc>
      </w:tr>
      <w:tr w:rsidR="00CE2A5E" w:rsidRPr="00CE2A5E" w14:paraId="2C022071" w14:textId="77777777" w:rsidTr="00CE2A5E">
        <w:trPr>
          <w:trHeight w:val="268"/>
          <w:jc w:val="center"/>
        </w:trPr>
        <w:tc>
          <w:tcPr>
            <w:tcW w:w="4203" w:type="dxa"/>
            <w:vMerge w:val="restart"/>
            <w:tcBorders>
              <w:top w:val="single" w:sz="4" w:space="0" w:color="000000"/>
              <w:left w:val="single" w:sz="4" w:space="0" w:color="000000"/>
            </w:tcBorders>
          </w:tcPr>
          <w:p w14:paraId="10CD63F2" w14:textId="77777777" w:rsidR="00CE2A5E" w:rsidRPr="00CE2A5E" w:rsidRDefault="00CE2A5E" w:rsidP="00CE2A5E">
            <w:pPr>
              <w:rPr>
                <w:sz w:val="14"/>
                <w:szCs w:val="14"/>
                <w:highlight w:val="red"/>
                <w:lang w:val="it-IT"/>
              </w:rPr>
            </w:pPr>
            <w:r w:rsidRPr="00CE2A5E">
              <w:rPr>
                <w:sz w:val="14"/>
                <w:szCs w:val="14"/>
                <w:lang w:val="it-IT"/>
              </w:rPr>
              <w:t xml:space="preserve">È in grado di distinguere i diversi dispositivi elettronici e di utilizzarli correttamente, di rispettare i comportamenti nella rete </w:t>
            </w:r>
          </w:p>
        </w:tc>
        <w:tc>
          <w:tcPr>
            <w:tcW w:w="4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FF6DC" w14:textId="77777777" w:rsidR="00CE2A5E" w:rsidRPr="00CE2A5E" w:rsidRDefault="00CE2A5E" w:rsidP="00CE2A5E">
            <w:pPr>
              <w:rPr>
                <w:sz w:val="14"/>
                <w:szCs w:val="14"/>
                <w:lang w:val="it-IT"/>
              </w:rPr>
            </w:pPr>
            <w:r w:rsidRPr="00CE2A5E">
              <w:rPr>
                <w:sz w:val="14"/>
                <w:szCs w:val="14"/>
                <w:lang w:val="it-IT"/>
              </w:rPr>
              <w:t>Inizia a riconoscere le caratteristiche della tecnologia.</w:t>
            </w:r>
          </w:p>
        </w:tc>
        <w:tc>
          <w:tcPr>
            <w:tcW w:w="385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22E1562" w14:textId="77777777" w:rsidR="00CE2A5E" w:rsidRPr="00CE2A5E" w:rsidRDefault="00CE2A5E" w:rsidP="00CE2A5E">
            <w:pPr>
              <w:rPr>
                <w:sz w:val="14"/>
                <w:szCs w:val="14"/>
                <w:lang w:val="it-IT"/>
              </w:rPr>
            </w:pPr>
            <w:r w:rsidRPr="00CE2A5E">
              <w:rPr>
                <w:sz w:val="14"/>
                <w:szCs w:val="14"/>
                <w:lang w:val="it-IT"/>
              </w:rPr>
              <w:t>Riconoscere alcune caratteristiche di un’applicazione informatica.</w:t>
            </w:r>
          </w:p>
          <w:p w14:paraId="6CF74B08" w14:textId="77777777" w:rsidR="00CE2A5E" w:rsidRPr="00CE2A5E" w:rsidRDefault="00CE2A5E" w:rsidP="00CE2A5E">
            <w:pPr>
              <w:rPr>
                <w:sz w:val="14"/>
                <w:szCs w:val="14"/>
                <w:lang w:val="it-IT"/>
              </w:rPr>
            </w:pPr>
          </w:p>
          <w:p w14:paraId="66066A9D" w14:textId="77777777" w:rsidR="00CE2A5E" w:rsidRPr="00CE2A5E" w:rsidRDefault="00CE2A5E" w:rsidP="00CE2A5E">
            <w:pPr>
              <w:rPr>
                <w:sz w:val="14"/>
                <w:szCs w:val="14"/>
                <w:lang w:val="it-IT"/>
              </w:rPr>
            </w:pPr>
          </w:p>
          <w:p w14:paraId="1F34FADB" w14:textId="77777777" w:rsidR="00CE2A5E" w:rsidRPr="00CE2A5E" w:rsidRDefault="00CE2A5E" w:rsidP="00CE2A5E">
            <w:pPr>
              <w:rPr>
                <w:sz w:val="14"/>
                <w:szCs w:val="14"/>
                <w:lang w:val="it-IT"/>
              </w:rPr>
            </w:pPr>
            <w:r w:rsidRPr="00CE2A5E">
              <w:rPr>
                <w:sz w:val="14"/>
                <w:szCs w:val="14"/>
                <w:lang w:val="it-IT"/>
              </w:rPr>
              <w:t>Cercare, raccogliere e trattare informazioni con aiuto.</w:t>
            </w:r>
          </w:p>
          <w:p w14:paraId="4E8853A9" w14:textId="77777777" w:rsidR="00CE2A5E" w:rsidRPr="00CE2A5E" w:rsidRDefault="00CE2A5E" w:rsidP="00CE2A5E">
            <w:pPr>
              <w:rPr>
                <w:sz w:val="14"/>
                <w:szCs w:val="14"/>
                <w:highlight w:val="red"/>
                <w:lang w:val="it-IT"/>
              </w:rPr>
            </w:pPr>
          </w:p>
        </w:tc>
        <w:tc>
          <w:tcPr>
            <w:tcW w:w="324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EFE6BC2" w14:textId="77777777" w:rsidR="00CE2A5E" w:rsidRPr="00CE2A5E" w:rsidRDefault="00CE2A5E" w:rsidP="00CE2A5E">
            <w:pPr>
              <w:rPr>
                <w:sz w:val="14"/>
                <w:szCs w:val="14"/>
                <w:highlight w:val="red"/>
                <w:lang w:val="it-IT"/>
              </w:rPr>
            </w:pPr>
            <w:r w:rsidRPr="00CE2A5E">
              <w:rPr>
                <w:sz w:val="14"/>
                <w:szCs w:val="14"/>
                <w:lang w:val="it-IT"/>
              </w:rPr>
              <w:t>Semplici programmi informatici</w:t>
            </w:r>
            <w:r w:rsidRPr="00CE2A5E">
              <w:rPr>
                <w:sz w:val="14"/>
                <w:szCs w:val="14"/>
                <w:highlight w:val="red"/>
                <w:lang w:val="it-IT"/>
              </w:rPr>
              <w:t xml:space="preserve"> </w:t>
            </w:r>
          </w:p>
          <w:p w14:paraId="6178EADC" w14:textId="77777777" w:rsidR="00CE2A5E" w:rsidRPr="00CE2A5E" w:rsidRDefault="00CE2A5E" w:rsidP="00CE2A5E">
            <w:pPr>
              <w:rPr>
                <w:sz w:val="14"/>
                <w:szCs w:val="14"/>
                <w:lang w:val="it-IT"/>
              </w:rPr>
            </w:pPr>
            <w:r w:rsidRPr="00CE2A5E">
              <w:rPr>
                <w:sz w:val="14"/>
                <w:szCs w:val="14"/>
                <w:lang w:val="it-IT"/>
              </w:rPr>
              <w:t>Conosce le modalità per un approccio guidato al web</w:t>
            </w:r>
          </w:p>
          <w:p w14:paraId="76D6DDA6" w14:textId="77777777" w:rsidR="00CE2A5E" w:rsidRPr="00CE2A5E" w:rsidRDefault="00CE2A5E" w:rsidP="00CE2A5E">
            <w:pPr>
              <w:rPr>
                <w:sz w:val="14"/>
                <w:szCs w:val="14"/>
                <w:lang w:val="it-IT"/>
              </w:rPr>
            </w:pPr>
          </w:p>
        </w:tc>
      </w:tr>
      <w:tr w:rsidR="00CE2A5E" w:rsidRPr="00CE2A5E" w14:paraId="464A6924" w14:textId="77777777" w:rsidTr="00CE2A5E">
        <w:trPr>
          <w:trHeight w:val="268"/>
          <w:jc w:val="center"/>
        </w:trPr>
        <w:tc>
          <w:tcPr>
            <w:tcW w:w="4203" w:type="dxa"/>
            <w:vMerge/>
            <w:tcBorders>
              <w:top w:val="single" w:sz="4" w:space="0" w:color="000000"/>
              <w:left w:val="single" w:sz="4" w:space="0" w:color="000000"/>
              <w:bottom w:val="single" w:sz="18" w:space="0" w:color="000000"/>
            </w:tcBorders>
          </w:tcPr>
          <w:p w14:paraId="68A361B2" w14:textId="77777777" w:rsidR="00CE2A5E" w:rsidRPr="00CE2A5E" w:rsidRDefault="00CE2A5E" w:rsidP="00CE2A5E">
            <w:pPr>
              <w:pBdr>
                <w:top w:val="nil"/>
                <w:left w:val="nil"/>
                <w:bottom w:val="nil"/>
                <w:right w:val="nil"/>
                <w:between w:val="nil"/>
              </w:pBdr>
              <w:rPr>
                <w:sz w:val="14"/>
                <w:szCs w:val="14"/>
                <w:lang w:val="it-IT"/>
              </w:rPr>
            </w:pPr>
          </w:p>
        </w:tc>
        <w:tc>
          <w:tcPr>
            <w:tcW w:w="430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5EE7D0EA" w14:textId="77777777" w:rsidR="00CE2A5E" w:rsidRPr="00CE2A5E" w:rsidRDefault="00CE2A5E" w:rsidP="00CE2A5E">
            <w:pPr>
              <w:rPr>
                <w:sz w:val="14"/>
                <w:szCs w:val="14"/>
                <w:lang w:val="it-IT"/>
              </w:rPr>
            </w:pPr>
            <w:r w:rsidRPr="00CE2A5E">
              <w:rPr>
                <w:sz w:val="14"/>
                <w:szCs w:val="14"/>
                <w:lang w:val="it-IT"/>
              </w:rPr>
              <w:t>Digitale: Utilizza le tecnologie dell’informazione con la guida dell’insegnante.</w:t>
            </w:r>
          </w:p>
          <w:p w14:paraId="7E468662" w14:textId="77777777" w:rsidR="00CE2A5E" w:rsidRPr="00CE2A5E" w:rsidRDefault="00CE2A5E" w:rsidP="00CE2A5E">
            <w:pPr>
              <w:rPr>
                <w:sz w:val="14"/>
                <w:szCs w:val="14"/>
                <w:lang w:val="it-IT"/>
              </w:rPr>
            </w:pPr>
          </w:p>
        </w:tc>
        <w:tc>
          <w:tcPr>
            <w:tcW w:w="3855" w:type="dxa"/>
            <w:vMerge/>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729E5496" w14:textId="77777777" w:rsidR="00CE2A5E" w:rsidRPr="00CE2A5E" w:rsidRDefault="00CE2A5E" w:rsidP="00CE2A5E">
            <w:pPr>
              <w:pBdr>
                <w:top w:val="nil"/>
                <w:left w:val="nil"/>
                <w:bottom w:val="nil"/>
                <w:right w:val="nil"/>
                <w:between w:val="nil"/>
              </w:pBdr>
              <w:rPr>
                <w:sz w:val="14"/>
                <w:szCs w:val="14"/>
                <w:lang w:val="it-IT"/>
              </w:rPr>
            </w:pPr>
          </w:p>
        </w:tc>
        <w:tc>
          <w:tcPr>
            <w:tcW w:w="3241" w:type="dxa"/>
            <w:vMerge/>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3F1FE96A" w14:textId="77777777" w:rsidR="00CE2A5E" w:rsidRPr="00CE2A5E" w:rsidRDefault="00CE2A5E" w:rsidP="00CE2A5E">
            <w:pPr>
              <w:pBdr>
                <w:top w:val="nil"/>
                <w:left w:val="nil"/>
                <w:bottom w:val="nil"/>
                <w:right w:val="nil"/>
                <w:between w:val="nil"/>
              </w:pBdr>
              <w:rPr>
                <w:sz w:val="14"/>
                <w:szCs w:val="14"/>
                <w:lang w:val="it-IT"/>
              </w:rPr>
            </w:pPr>
          </w:p>
        </w:tc>
      </w:tr>
      <w:tr w:rsidR="00CE2A5E" w:rsidRPr="00265C15" w14:paraId="7DF2E0B5" w14:textId="77777777" w:rsidTr="00CE2A5E">
        <w:trPr>
          <w:trHeight w:val="268"/>
          <w:jc w:val="center"/>
        </w:trPr>
        <w:tc>
          <w:tcPr>
            <w:tcW w:w="4203" w:type="dxa"/>
            <w:vMerge w:val="restart"/>
            <w:tcBorders>
              <w:top w:val="single" w:sz="18" w:space="0" w:color="000000"/>
              <w:left w:val="single" w:sz="4" w:space="0" w:color="000000"/>
              <w:bottom w:val="single" w:sz="4" w:space="0" w:color="auto"/>
            </w:tcBorders>
          </w:tcPr>
          <w:p w14:paraId="2FB0578E" w14:textId="77777777" w:rsidR="00CE2A5E" w:rsidRPr="00CE2A5E" w:rsidRDefault="00CE2A5E" w:rsidP="00CE2A5E">
            <w:pPr>
              <w:rPr>
                <w:sz w:val="14"/>
                <w:szCs w:val="14"/>
                <w:lang w:val="it-IT"/>
              </w:rPr>
            </w:pPr>
            <w:r w:rsidRPr="00CE2A5E">
              <w:rPr>
                <w:sz w:val="14"/>
                <w:szCs w:val="14"/>
                <w:lang w:val="it-IT"/>
              </w:rPr>
              <w:t>Matematica:È in grado di comprendere il concetto di dato e di individuare le informazioni corrette o errate, anche nel confronto con altre fonti.</w:t>
            </w:r>
          </w:p>
        </w:tc>
        <w:tc>
          <w:tcPr>
            <w:tcW w:w="430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BB562" w14:textId="77777777" w:rsidR="00CE2A5E" w:rsidRPr="00CE2A5E" w:rsidRDefault="00CE2A5E" w:rsidP="00CE2A5E">
            <w:pPr>
              <w:rPr>
                <w:b/>
                <w:sz w:val="14"/>
                <w:szCs w:val="14"/>
                <w:lang w:val="it-IT"/>
              </w:rPr>
            </w:pPr>
          </w:p>
        </w:tc>
        <w:tc>
          <w:tcPr>
            <w:tcW w:w="3855" w:type="dxa"/>
            <w:vMerge w:val="restart"/>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110A3F6E" w14:textId="77777777" w:rsidR="00CE2A5E" w:rsidRPr="00CE2A5E" w:rsidRDefault="00CE2A5E" w:rsidP="00CE2A5E">
            <w:pPr>
              <w:rPr>
                <w:sz w:val="14"/>
                <w:szCs w:val="14"/>
                <w:lang w:val="it-IT"/>
              </w:rPr>
            </w:pPr>
            <w:r w:rsidRPr="00CE2A5E">
              <w:rPr>
                <w:sz w:val="14"/>
                <w:szCs w:val="14"/>
                <w:lang w:val="it-IT"/>
              </w:rPr>
              <w:t>Leggere relazioni e dati con diagrammi, schemi, tabelle.</w:t>
            </w:r>
          </w:p>
          <w:p w14:paraId="513015BC" w14:textId="77777777" w:rsidR="00CE2A5E" w:rsidRPr="00CE2A5E" w:rsidRDefault="00CE2A5E" w:rsidP="00CE2A5E">
            <w:pPr>
              <w:rPr>
                <w:sz w:val="14"/>
                <w:szCs w:val="14"/>
                <w:lang w:val="it-IT"/>
              </w:rPr>
            </w:pPr>
          </w:p>
        </w:tc>
        <w:tc>
          <w:tcPr>
            <w:tcW w:w="3241" w:type="dxa"/>
            <w:vMerge w:val="restart"/>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3CBE9EAB" w14:textId="77777777" w:rsidR="00CE2A5E" w:rsidRPr="00265C15" w:rsidRDefault="00CE2A5E" w:rsidP="00CE2A5E">
            <w:pPr>
              <w:rPr>
                <w:sz w:val="14"/>
                <w:szCs w:val="14"/>
              </w:rPr>
            </w:pPr>
            <w:r w:rsidRPr="00265C15">
              <w:rPr>
                <w:sz w:val="14"/>
                <w:szCs w:val="14"/>
              </w:rPr>
              <w:t>Grafici, tabelle, diagrammi.</w:t>
            </w:r>
          </w:p>
          <w:p w14:paraId="77D9E9FF" w14:textId="77777777" w:rsidR="00CE2A5E" w:rsidRPr="00265C15" w:rsidRDefault="00CE2A5E" w:rsidP="00CE2A5E">
            <w:pPr>
              <w:rPr>
                <w:sz w:val="14"/>
                <w:szCs w:val="14"/>
                <w:highlight w:val="red"/>
              </w:rPr>
            </w:pPr>
          </w:p>
        </w:tc>
      </w:tr>
      <w:tr w:rsidR="00CE2A5E" w:rsidRPr="00CE2A5E" w14:paraId="1CC1D1A7" w14:textId="77777777" w:rsidTr="00CE2A5E">
        <w:trPr>
          <w:trHeight w:val="268"/>
          <w:jc w:val="center"/>
        </w:trPr>
        <w:tc>
          <w:tcPr>
            <w:tcW w:w="4203" w:type="dxa"/>
            <w:vMerge/>
            <w:tcBorders>
              <w:top w:val="single" w:sz="18" w:space="0" w:color="000000"/>
              <w:left w:val="single" w:sz="4" w:space="0" w:color="000000"/>
              <w:bottom w:val="single" w:sz="4" w:space="0" w:color="auto"/>
            </w:tcBorders>
          </w:tcPr>
          <w:p w14:paraId="69A3705E" w14:textId="77777777" w:rsidR="00CE2A5E" w:rsidRPr="00265C15" w:rsidRDefault="00CE2A5E" w:rsidP="00CE2A5E">
            <w:pPr>
              <w:pBdr>
                <w:top w:val="nil"/>
                <w:left w:val="nil"/>
                <w:bottom w:val="nil"/>
                <w:right w:val="nil"/>
                <w:between w:val="nil"/>
              </w:pBdr>
              <w:rPr>
                <w:sz w:val="14"/>
                <w:szCs w:val="14"/>
              </w:rPr>
            </w:pPr>
          </w:p>
        </w:tc>
        <w:tc>
          <w:tcPr>
            <w:tcW w:w="430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3E1AC6A7" w14:textId="77777777" w:rsidR="00CE2A5E" w:rsidRPr="00CE2A5E" w:rsidRDefault="00CE2A5E" w:rsidP="00CE2A5E">
            <w:pPr>
              <w:rPr>
                <w:sz w:val="14"/>
                <w:szCs w:val="14"/>
                <w:lang w:val="it-IT"/>
              </w:rPr>
            </w:pPr>
            <w:r w:rsidRPr="00CE2A5E">
              <w:rPr>
                <w:sz w:val="14"/>
                <w:szCs w:val="14"/>
                <w:lang w:val="it-IT"/>
              </w:rPr>
              <w:t>Utilizza rappresentazioni di dati in tabelle o grafici in situazioni significative per ricavare informazioni.</w:t>
            </w:r>
          </w:p>
          <w:p w14:paraId="2443BBDA" w14:textId="77777777" w:rsidR="00CE2A5E" w:rsidRPr="00CE2A5E" w:rsidRDefault="00CE2A5E" w:rsidP="00CE2A5E">
            <w:pPr>
              <w:rPr>
                <w:sz w:val="14"/>
                <w:szCs w:val="14"/>
                <w:lang w:val="it-IT"/>
              </w:rPr>
            </w:pPr>
          </w:p>
        </w:tc>
        <w:tc>
          <w:tcPr>
            <w:tcW w:w="3855" w:type="dxa"/>
            <w:vMerge/>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558A6319" w14:textId="77777777" w:rsidR="00CE2A5E" w:rsidRPr="00CE2A5E" w:rsidRDefault="00CE2A5E" w:rsidP="00CE2A5E">
            <w:pPr>
              <w:pBdr>
                <w:top w:val="nil"/>
                <w:left w:val="nil"/>
                <w:bottom w:val="nil"/>
                <w:right w:val="nil"/>
                <w:between w:val="nil"/>
              </w:pBdr>
              <w:rPr>
                <w:sz w:val="14"/>
                <w:szCs w:val="14"/>
                <w:lang w:val="it-IT"/>
              </w:rPr>
            </w:pPr>
          </w:p>
        </w:tc>
        <w:tc>
          <w:tcPr>
            <w:tcW w:w="3241" w:type="dxa"/>
            <w:vMerge/>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3908AC2B" w14:textId="77777777" w:rsidR="00CE2A5E" w:rsidRPr="00CE2A5E" w:rsidRDefault="00CE2A5E" w:rsidP="00CE2A5E">
            <w:pPr>
              <w:pBdr>
                <w:top w:val="nil"/>
                <w:left w:val="nil"/>
                <w:bottom w:val="nil"/>
                <w:right w:val="nil"/>
                <w:between w:val="nil"/>
              </w:pBdr>
              <w:rPr>
                <w:sz w:val="14"/>
                <w:szCs w:val="14"/>
                <w:lang w:val="it-IT"/>
              </w:rPr>
            </w:pPr>
          </w:p>
        </w:tc>
      </w:tr>
    </w:tbl>
    <w:p w14:paraId="2C323060" w14:textId="77777777" w:rsidR="00CE2A5E" w:rsidRDefault="00CE2A5E" w:rsidP="00F217B6">
      <w:pPr>
        <w:rPr>
          <w:b/>
          <w:sz w:val="20"/>
          <w:szCs w:val="20"/>
          <w:lang w:val="it-IT"/>
        </w:rPr>
      </w:pPr>
    </w:p>
    <w:tbl>
      <w:tblPr>
        <w:tblW w:w="15612" w:type="dxa"/>
        <w:jc w:val="center"/>
        <w:tblLayout w:type="fixed"/>
        <w:tblLook w:val="0400" w:firstRow="0" w:lastRow="0" w:firstColumn="0" w:lastColumn="0" w:noHBand="0" w:noVBand="1"/>
      </w:tblPr>
      <w:tblGrid>
        <w:gridCol w:w="4206"/>
        <w:gridCol w:w="4206"/>
        <w:gridCol w:w="3962"/>
        <w:gridCol w:w="3238"/>
      </w:tblGrid>
      <w:tr w:rsidR="00CE2A5E" w:rsidRPr="002C7FCC" w14:paraId="4FE8E3A9" w14:textId="77777777" w:rsidTr="00CE2A5E">
        <w:trPr>
          <w:trHeight w:val="268"/>
          <w:jc w:val="center"/>
        </w:trPr>
        <w:tc>
          <w:tcPr>
            <w:tcW w:w="15612" w:type="dxa"/>
            <w:gridSpan w:val="4"/>
            <w:tcBorders>
              <w:top w:val="single" w:sz="4" w:space="0" w:color="000000"/>
              <w:left w:val="single" w:sz="4" w:space="0" w:color="000000"/>
              <w:bottom w:val="single" w:sz="4" w:space="0" w:color="000000"/>
              <w:right w:val="single" w:sz="4" w:space="0" w:color="000000"/>
            </w:tcBorders>
            <w:shd w:val="clear" w:color="auto" w:fill="FFC000"/>
          </w:tcPr>
          <w:p w14:paraId="2D7A8263" w14:textId="77777777" w:rsidR="00CE2A5E" w:rsidRPr="002C7FCC" w:rsidRDefault="00CE2A5E" w:rsidP="00CE2A5E">
            <w:pPr>
              <w:jc w:val="center"/>
              <w:rPr>
                <w:b/>
                <w:sz w:val="14"/>
                <w:szCs w:val="14"/>
              </w:rPr>
            </w:pPr>
            <w:r w:rsidRPr="002C7FCC">
              <w:rPr>
                <w:b/>
                <w:sz w:val="14"/>
                <w:szCs w:val="14"/>
              </w:rPr>
              <w:t>CLASSE 4^</w:t>
            </w:r>
          </w:p>
        </w:tc>
      </w:tr>
      <w:tr w:rsidR="00CE2A5E" w:rsidRPr="002C7FCC" w14:paraId="222C89B0" w14:textId="77777777" w:rsidTr="00CE2A5E">
        <w:trPr>
          <w:trHeight w:val="268"/>
          <w:jc w:val="center"/>
        </w:trPr>
        <w:tc>
          <w:tcPr>
            <w:tcW w:w="4206" w:type="dxa"/>
            <w:tcBorders>
              <w:top w:val="single" w:sz="4" w:space="0" w:color="000000"/>
              <w:left w:val="single" w:sz="4" w:space="0" w:color="000000"/>
              <w:bottom w:val="single" w:sz="4" w:space="0" w:color="000000"/>
            </w:tcBorders>
            <w:shd w:val="clear" w:color="auto" w:fill="FFC000"/>
          </w:tcPr>
          <w:p w14:paraId="3472A01D" w14:textId="77777777" w:rsidR="00CE2A5E" w:rsidRPr="002C7FCC" w:rsidRDefault="00CE2A5E" w:rsidP="00CE2A5E">
            <w:pPr>
              <w:jc w:val="center"/>
              <w:rPr>
                <w:b/>
                <w:sz w:val="14"/>
                <w:szCs w:val="14"/>
              </w:rPr>
            </w:pPr>
            <w:r w:rsidRPr="002C7FCC">
              <w:rPr>
                <w:b/>
                <w:sz w:val="14"/>
                <w:szCs w:val="14"/>
              </w:rPr>
              <w:t>TRAGUARDI</w:t>
            </w:r>
          </w:p>
          <w:p w14:paraId="2C754A95" w14:textId="77777777" w:rsidR="00CE2A5E" w:rsidRPr="002C7FCC" w:rsidRDefault="00CE2A5E" w:rsidP="00CE2A5E">
            <w:pPr>
              <w:jc w:val="center"/>
              <w:rPr>
                <w:b/>
                <w:sz w:val="14"/>
                <w:szCs w:val="14"/>
              </w:rPr>
            </w:pPr>
          </w:p>
        </w:tc>
        <w:tc>
          <w:tcPr>
            <w:tcW w:w="4206" w:type="dxa"/>
            <w:tcBorders>
              <w:top w:val="single" w:sz="4" w:space="0" w:color="000000"/>
              <w:left w:val="single" w:sz="4" w:space="0" w:color="000000"/>
              <w:bottom w:val="single" w:sz="4" w:space="0" w:color="000000"/>
            </w:tcBorders>
            <w:shd w:val="clear" w:color="auto" w:fill="FFC000"/>
            <w:tcMar>
              <w:top w:w="0" w:type="dxa"/>
              <w:left w:w="108" w:type="dxa"/>
              <w:bottom w:w="0" w:type="dxa"/>
              <w:right w:w="108" w:type="dxa"/>
            </w:tcMar>
          </w:tcPr>
          <w:p w14:paraId="2ABB0C00" w14:textId="77777777" w:rsidR="00CE2A5E" w:rsidRPr="002C7FCC" w:rsidRDefault="00CE2A5E" w:rsidP="00CE2A5E">
            <w:pPr>
              <w:jc w:val="center"/>
              <w:rPr>
                <w:b/>
                <w:sz w:val="14"/>
                <w:szCs w:val="14"/>
              </w:rPr>
            </w:pPr>
            <w:r w:rsidRPr="002C7FCC">
              <w:rPr>
                <w:b/>
                <w:sz w:val="14"/>
                <w:szCs w:val="14"/>
              </w:rPr>
              <w:t>EVIDENZE</w:t>
            </w:r>
          </w:p>
        </w:tc>
        <w:tc>
          <w:tcPr>
            <w:tcW w:w="3962" w:type="dxa"/>
            <w:tcBorders>
              <w:top w:val="single" w:sz="4" w:space="0" w:color="000000"/>
              <w:left w:val="single" w:sz="4" w:space="0" w:color="000000"/>
              <w:bottom w:val="single" w:sz="4" w:space="0" w:color="000000"/>
            </w:tcBorders>
            <w:shd w:val="clear" w:color="auto" w:fill="FFC000"/>
            <w:tcMar>
              <w:top w:w="0" w:type="dxa"/>
              <w:left w:w="108" w:type="dxa"/>
              <w:bottom w:w="0" w:type="dxa"/>
              <w:right w:w="108" w:type="dxa"/>
            </w:tcMar>
            <w:vAlign w:val="center"/>
          </w:tcPr>
          <w:p w14:paraId="64C8159E" w14:textId="77777777" w:rsidR="00CE2A5E" w:rsidRPr="002C7FCC" w:rsidRDefault="00CE2A5E" w:rsidP="00CE2A5E">
            <w:pPr>
              <w:jc w:val="center"/>
              <w:rPr>
                <w:b/>
                <w:sz w:val="14"/>
                <w:szCs w:val="14"/>
              </w:rPr>
            </w:pPr>
            <w:r w:rsidRPr="002C7FCC">
              <w:rPr>
                <w:b/>
                <w:sz w:val="14"/>
                <w:szCs w:val="14"/>
              </w:rPr>
              <w:t>ABILITA’</w:t>
            </w:r>
          </w:p>
          <w:p w14:paraId="6AF24263" w14:textId="77777777" w:rsidR="00CE2A5E" w:rsidRPr="002C7FCC" w:rsidRDefault="00CE2A5E" w:rsidP="00CE2A5E">
            <w:pPr>
              <w:jc w:val="center"/>
              <w:rPr>
                <w:b/>
                <w:sz w:val="14"/>
                <w:szCs w:val="14"/>
              </w:rPr>
            </w:pPr>
          </w:p>
        </w:tc>
        <w:tc>
          <w:tcPr>
            <w:tcW w:w="3238"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AE9B0B2" w14:textId="77777777" w:rsidR="00CE2A5E" w:rsidRPr="002C7FCC" w:rsidRDefault="00CE2A5E" w:rsidP="00CE2A5E">
            <w:pPr>
              <w:jc w:val="center"/>
              <w:rPr>
                <w:b/>
                <w:sz w:val="14"/>
                <w:szCs w:val="14"/>
              </w:rPr>
            </w:pPr>
            <w:r w:rsidRPr="002C7FCC">
              <w:rPr>
                <w:b/>
                <w:sz w:val="14"/>
                <w:szCs w:val="14"/>
              </w:rPr>
              <w:t>CONOSCENZE</w:t>
            </w:r>
          </w:p>
        </w:tc>
      </w:tr>
      <w:tr w:rsidR="00CE2A5E" w:rsidRPr="00CE2A5E" w14:paraId="15B37EF2" w14:textId="77777777" w:rsidTr="00CE2A5E">
        <w:trPr>
          <w:trHeight w:val="1235"/>
          <w:jc w:val="center"/>
        </w:trPr>
        <w:tc>
          <w:tcPr>
            <w:tcW w:w="4206" w:type="dxa"/>
            <w:tcBorders>
              <w:top w:val="single" w:sz="4" w:space="0" w:color="000000"/>
              <w:left w:val="single" w:sz="4" w:space="0" w:color="000000"/>
            </w:tcBorders>
          </w:tcPr>
          <w:p w14:paraId="21AAE381" w14:textId="77777777" w:rsidR="00CE2A5E" w:rsidRPr="00CE2A5E" w:rsidRDefault="00CE2A5E" w:rsidP="00CE2A5E">
            <w:pPr>
              <w:pBdr>
                <w:top w:val="nil"/>
                <w:left w:val="nil"/>
                <w:bottom w:val="nil"/>
                <w:right w:val="nil"/>
                <w:between w:val="nil"/>
              </w:pBdr>
              <w:jc w:val="both"/>
              <w:rPr>
                <w:b/>
                <w:sz w:val="14"/>
                <w:szCs w:val="14"/>
                <w:lang w:val="it-IT"/>
              </w:rPr>
            </w:pPr>
            <w:r w:rsidRPr="00CE2A5E">
              <w:rPr>
                <w:sz w:val="14"/>
                <w:szCs w:val="14"/>
                <w:lang w:val="it-IT"/>
              </w:rPr>
              <w:t>L’allievo partecipa a scambi comunicativi (conversazione, discussione di classe o di gruppo) con compagni e insegnanti rispettando il turno.</w:t>
            </w:r>
          </w:p>
        </w:tc>
        <w:tc>
          <w:tcPr>
            <w:tcW w:w="4206" w:type="dxa"/>
            <w:tcBorders>
              <w:top w:val="single" w:sz="4" w:space="0" w:color="000000"/>
              <w:left w:val="single" w:sz="4" w:space="0" w:color="000000"/>
            </w:tcBorders>
            <w:tcMar>
              <w:top w:w="0" w:type="dxa"/>
              <w:left w:w="108" w:type="dxa"/>
              <w:bottom w:w="0" w:type="dxa"/>
              <w:right w:w="108" w:type="dxa"/>
            </w:tcMar>
          </w:tcPr>
          <w:p w14:paraId="33E6990A" w14:textId="77777777" w:rsidR="00CE2A5E" w:rsidRPr="00CE2A5E" w:rsidRDefault="00CE2A5E" w:rsidP="00CE2A5E">
            <w:pPr>
              <w:rPr>
                <w:sz w:val="14"/>
                <w:szCs w:val="14"/>
                <w:lang w:val="it-IT"/>
              </w:rPr>
            </w:pPr>
            <w:r w:rsidRPr="00CE2A5E">
              <w:rPr>
                <w:sz w:val="14"/>
                <w:szCs w:val="14"/>
                <w:lang w:val="it-IT"/>
              </w:rPr>
              <w:t>L’alunno partecipa alla comunicazione con compagni e insegnanti, rispettando il turno nella conversazione e formulando messaggi chiari e pertinenti.</w:t>
            </w:r>
          </w:p>
          <w:p w14:paraId="3089F1EB" w14:textId="77777777" w:rsidR="00CE2A5E" w:rsidRPr="00CE2A5E" w:rsidRDefault="00CE2A5E" w:rsidP="00CE2A5E">
            <w:pPr>
              <w:jc w:val="center"/>
              <w:rPr>
                <w:b/>
                <w:sz w:val="14"/>
                <w:szCs w:val="14"/>
                <w:lang w:val="it-IT"/>
              </w:rPr>
            </w:pPr>
          </w:p>
        </w:tc>
        <w:tc>
          <w:tcPr>
            <w:tcW w:w="3962" w:type="dxa"/>
            <w:vMerge w:val="restart"/>
            <w:tcBorders>
              <w:top w:val="single" w:sz="4" w:space="0" w:color="000000"/>
              <w:left w:val="single" w:sz="4" w:space="0" w:color="000000"/>
            </w:tcBorders>
            <w:tcMar>
              <w:top w:w="0" w:type="dxa"/>
              <w:left w:w="108" w:type="dxa"/>
              <w:bottom w:w="0" w:type="dxa"/>
              <w:right w:w="108" w:type="dxa"/>
            </w:tcMar>
          </w:tcPr>
          <w:p w14:paraId="3712A3AE" w14:textId="77777777" w:rsidR="00CE2A5E" w:rsidRPr="00CE2A5E" w:rsidRDefault="00CE2A5E" w:rsidP="00CE2A5E">
            <w:pPr>
              <w:rPr>
                <w:sz w:val="14"/>
                <w:szCs w:val="14"/>
                <w:lang w:val="it-IT"/>
              </w:rPr>
            </w:pPr>
            <w:r w:rsidRPr="00CE2A5E">
              <w:rPr>
                <w:sz w:val="14"/>
                <w:szCs w:val="14"/>
                <w:lang w:val="it-IT"/>
              </w:rPr>
              <w:t>Interagire in modo collaborativo in una conversazione e in una discussione.</w:t>
            </w:r>
          </w:p>
          <w:p w14:paraId="611E25D9" w14:textId="77777777" w:rsidR="00CE2A5E" w:rsidRPr="00CE2A5E" w:rsidRDefault="00CE2A5E" w:rsidP="00CE2A5E">
            <w:pPr>
              <w:rPr>
                <w:sz w:val="14"/>
                <w:szCs w:val="14"/>
                <w:lang w:val="it-IT"/>
              </w:rPr>
            </w:pPr>
          </w:p>
          <w:p w14:paraId="5C9ED54A" w14:textId="77777777" w:rsidR="00CE2A5E" w:rsidRPr="00CE2A5E" w:rsidRDefault="00CE2A5E" w:rsidP="00CE2A5E">
            <w:pPr>
              <w:rPr>
                <w:sz w:val="14"/>
                <w:szCs w:val="14"/>
                <w:lang w:val="it-IT"/>
              </w:rPr>
            </w:pPr>
            <w:r w:rsidRPr="00CE2A5E">
              <w:rPr>
                <w:sz w:val="14"/>
                <w:szCs w:val="14"/>
                <w:lang w:val="it-IT"/>
              </w:rPr>
              <w:t>Esprimere la propria opinione su un argomento in modo chiaro e pertinente.</w:t>
            </w:r>
          </w:p>
          <w:p w14:paraId="54696175" w14:textId="77777777" w:rsidR="00CE2A5E" w:rsidRPr="00CE2A5E" w:rsidRDefault="00CE2A5E" w:rsidP="00CE2A5E">
            <w:pPr>
              <w:rPr>
                <w:sz w:val="14"/>
                <w:szCs w:val="14"/>
                <w:lang w:val="it-IT"/>
              </w:rPr>
            </w:pPr>
          </w:p>
          <w:p w14:paraId="69CC9CB8" w14:textId="77777777" w:rsidR="00CE2A5E" w:rsidRPr="00CE2A5E" w:rsidRDefault="00CE2A5E" w:rsidP="00CE2A5E">
            <w:pPr>
              <w:rPr>
                <w:sz w:val="14"/>
                <w:szCs w:val="14"/>
                <w:lang w:val="it-IT"/>
              </w:rPr>
            </w:pPr>
          </w:p>
          <w:p w14:paraId="69A5292A" w14:textId="77777777" w:rsidR="00CE2A5E" w:rsidRPr="00CE2A5E" w:rsidRDefault="00CE2A5E" w:rsidP="00CE2A5E">
            <w:pPr>
              <w:rPr>
                <w:sz w:val="14"/>
                <w:szCs w:val="14"/>
                <w:lang w:val="it-IT"/>
              </w:rPr>
            </w:pPr>
          </w:p>
          <w:p w14:paraId="002926CC" w14:textId="77777777" w:rsidR="00CE2A5E" w:rsidRPr="00CE2A5E" w:rsidRDefault="00CE2A5E" w:rsidP="00CE2A5E">
            <w:pPr>
              <w:rPr>
                <w:sz w:val="14"/>
                <w:szCs w:val="14"/>
                <w:lang w:val="it-IT"/>
              </w:rPr>
            </w:pPr>
          </w:p>
        </w:tc>
        <w:tc>
          <w:tcPr>
            <w:tcW w:w="32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5C22139" w14:textId="77777777" w:rsidR="00CE2A5E" w:rsidRPr="00CE2A5E" w:rsidRDefault="00CE2A5E" w:rsidP="00CE2A5E">
            <w:pPr>
              <w:rPr>
                <w:sz w:val="14"/>
                <w:szCs w:val="14"/>
                <w:lang w:val="it-IT"/>
              </w:rPr>
            </w:pPr>
            <w:r w:rsidRPr="00CE2A5E">
              <w:rPr>
                <w:sz w:val="14"/>
                <w:szCs w:val="14"/>
                <w:lang w:val="it-IT"/>
              </w:rPr>
              <w:t>Gli atteggiamenti che</w:t>
            </w:r>
          </w:p>
          <w:p w14:paraId="43815BA1" w14:textId="77777777" w:rsidR="00CE2A5E" w:rsidRPr="00CE2A5E" w:rsidRDefault="00CE2A5E" w:rsidP="00CE2A5E">
            <w:pPr>
              <w:rPr>
                <w:sz w:val="14"/>
                <w:szCs w:val="14"/>
                <w:lang w:val="it-IT"/>
              </w:rPr>
            </w:pPr>
            <w:r w:rsidRPr="00CE2A5E">
              <w:rPr>
                <w:sz w:val="14"/>
                <w:szCs w:val="14"/>
                <w:lang w:val="it-IT"/>
              </w:rPr>
              <w:t>favoriscono l’ascolto, le</w:t>
            </w:r>
          </w:p>
          <w:p w14:paraId="54A50222" w14:textId="77777777" w:rsidR="00CE2A5E" w:rsidRPr="00CE2A5E" w:rsidRDefault="00CE2A5E" w:rsidP="00CE2A5E">
            <w:pPr>
              <w:rPr>
                <w:sz w:val="14"/>
                <w:szCs w:val="14"/>
                <w:lang w:val="it-IT"/>
              </w:rPr>
            </w:pPr>
            <w:r w:rsidRPr="00CE2A5E">
              <w:rPr>
                <w:sz w:val="14"/>
                <w:szCs w:val="14"/>
                <w:lang w:val="it-IT"/>
              </w:rPr>
              <w:t>modalità di interazione</w:t>
            </w:r>
          </w:p>
          <w:p w14:paraId="594FB99A" w14:textId="77777777" w:rsidR="00CE2A5E" w:rsidRPr="00CE2A5E" w:rsidRDefault="00CE2A5E" w:rsidP="00CE2A5E">
            <w:pPr>
              <w:rPr>
                <w:sz w:val="14"/>
                <w:szCs w:val="14"/>
                <w:lang w:val="it-IT"/>
              </w:rPr>
            </w:pPr>
            <w:r w:rsidRPr="00CE2A5E">
              <w:rPr>
                <w:sz w:val="14"/>
                <w:szCs w:val="14"/>
                <w:lang w:val="it-IT"/>
              </w:rPr>
              <w:t>comunicativa e la pertinenza.</w:t>
            </w:r>
          </w:p>
          <w:p w14:paraId="62902E52" w14:textId="77777777" w:rsidR="00CE2A5E" w:rsidRPr="00CE2A5E" w:rsidRDefault="00CE2A5E" w:rsidP="00CE2A5E">
            <w:pPr>
              <w:rPr>
                <w:sz w:val="14"/>
                <w:szCs w:val="14"/>
                <w:lang w:val="it-IT"/>
              </w:rPr>
            </w:pPr>
          </w:p>
          <w:p w14:paraId="504DF6C6" w14:textId="77777777" w:rsidR="00CE2A5E" w:rsidRPr="00CE2A5E" w:rsidRDefault="00CE2A5E" w:rsidP="00CE2A5E">
            <w:pPr>
              <w:rPr>
                <w:sz w:val="14"/>
                <w:szCs w:val="14"/>
                <w:lang w:val="it-IT"/>
              </w:rPr>
            </w:pPr>
            <w:r w:rsidRPr="00CE2A5E">
              <w:rPr>
                <w:sz w:val="14"/>
                <w:szCs w:val="14"/>
                <w:lang w:val="it-IT"/>
              </w:rPr>
              <w:t>La comunicazione: contesto,</w:t>
            </w:r>
          </w:p>
          <w:p w14:paraId="5A00F4DA" w14:textId="77777777" w:rsidR="00CE2A5E" w:rsidRPr="00CE2A5E" w:rsidRDefault="00CE2A5E" w:rsidP="00CE2A5E">
            <w:pPr>
              <w:rPr>
                <w:sz w:val="14"/>
                <w:szCs w:val="14"/>
                <w:lang w:val="it-IT"/>
              </w:rPr>
            </w:pPr>
            <w:r w:rsidRPr="00CE2A5E">
              <w:rPr>
                <w:sz w:val="14"/>
                <w:szCs w:val="14"/>
                <w:lang w:val="it-IT"/>
              </w:rPr>
              <w:t>scopo, destinatario in messaggi multimediali</w:t>
            </w:r>
          </w:p>
          <w:p w14:paraId="71BE30C0" w14:textId="77777777" w:rsidR="00CE2A5E" w:rsidRPr="00CE2A5E" w:rsidRDefault="00CE2A5E" w:rsidP="00CE2A5E">
            <w:pPr>
              <w:rPr>
                <w:sz w:val="14"/>
                <w:szCs w:val="14"/>
                <w:lang w:val="it-IT"/>
              </w:rPr>
            </w:pPr>
          </w:p>
          <w:p w14:paraId="2861229F" w14:textId="77777777" w:rsidR="00CE2A5E" w:rsidRPr="00CE2A5E" w:rsidRDefault="00CE2A5E" w:rsidP="00CE2A5E">
            <w:pPr>
              <w:rPr>
                <w:strike/>
                <w:sz w:val="14"/>
                <w:szCs w:val="14"/>
                <w:lang w:val="it-IT"/>
              </w:rPr>
            </w:pPr>
          </w:p>
          <w:p w14:paraId="317A04C1" w14:textId="77777777" w:rsidR="00CE2A5E" w:rsidRPr="00CE2A5E" w:rsidRDefault="00CE2A5E" w:rsidP="00CE2A5E">
            <w:pPr>
              <w:rPr>
                <w:sz w:val="14"/>
                <w:szCs w:val="14"/>
                <w:lang w:val="it-IT"/>
              </w:rPr>
            </w:pPr>
          </w:p>
          <w:p w14:paraId="31153588" w14:textId="77777777" w:rsidR="00CE2A5E" w:rsidRPr="00CE2A5E" w:rsidRDefault="00CE2A5E" w:rsidP="00CE2A5E">
            <w:pPr>
              <w:rPr>
                <w:sz w:val="14"/>
                <w:szCs w:val="14"/>
                <w:lang w:val="it-IT"/>
              </w:rPr>
            </w:pPr>
          </w:p>
        </w:tc>
      </w:tr>
      <w:tr w:rsidR="00CE2A5E" w:rsidRPr="00CE2A5E" w14:paraId="2EF35FF6"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2219C9E8" w14:textId="77777777" w:rsidR="00CE2A5E" w:rsidRPr="00CE2A5E" w:rsidRDefault="00CE2A5E" w:rsidP="00CE2A5E">
            <w:pPr>
              <w:jc w:val="both"/>
              <w:rPr>
                <w:sz w:val="14"/>
                <w:szCs w:val="14"/>
                <w:lang w:val="it-IT"/>
              </w:rPr>
            </w:pPr>
            <w:r w:rsidRPr="00CE2A5E">
              <w:rPr>
                <w:sz w:val="14"/>
                <w:szCs w:val="14"/>
                <w:lang w:val="it-IT"/>
              </w:rPr>
              <w:t>Ascolta e comprende testi orali "diretti" o "trasmessi"cogliendone il senso, le informazioni principali e lo scopo.</w:t>
            </w:r>
          </w:p>
          <w:p w14:paraId="52638167" w14:textId="77777777" w:rsidR="00CE2A5E" w:rsidRPr="00CE2A5E" w:rsidRDefault="00CE2A5E" w:rsidP="00CE2A5E">
            <w:pPr>
              <w:jc w:val="center"/>
              <w:rPr>
                <w:b/>
                <w:sz w:val="14"/>
                <w:szCs w:val="14"/>
                <w:lang w:val="it-IT"/>
              </w:rPr>
            </w:pPr>
          </w:p>
        </w:tc>
        <w:tc>
          <w:tcPr>
            <w:tcW w:w="4206" w:type="dxa"/>
            <w:tcBorders>
              <w:top w:val="single" w:sz="4" w:space="0" w:color="000000"/>
              <w:left w:val="single" w:sz="4" w:space="0" w:color="000000"/>
              <w:bottom w:val="single" w:sz="4" w:space="0" w:color="000000"/>
            </w:tcBorders>
            <w:tcMar>
              <w:top w:w="0" w:type="dxa"/>
              <w:left w:w="108" w:type="dxa"/>
              <w:bottom w:w="0" w:type="dxa"/>
              <w:right w:w="108" w:type="dxa"/>
            </w:tcMar>
          </w:tcPr>
          <w:p w14:paraId="4E682821" w14:textId="77777777" w:rsidR="00CE2A5E" w:rsidRPr="00CE2A5E" w:rsidRDefault="00CE2A5E" w:rsidP="00CE2A5E">
            <w:pPr>
              <w:rPr>
                <w:sz w:val="14"/>
                <w:szCs w:val="14"/>
                <w:lang w:val="it-IT"/>
              </w:rPr>
            </w:pPr>
            <w:r w:rsidRPr="00CE2A5E">
              <w:rPr>
                <w:sz w:val="14"/>
                <w:szCs w:val="14"/>
                <w:lang w:val="it-IT"/>
              </w:rPr>
              <w:t>L’alunno ascolta e comprende semplici testi orali “diretti” o “trasmessi” dai media, cogliendone il senso, le informazioni e lo scopo.</w:t>
            </w:r>
          </w:p>
        </w:tc>
        <w:tc>
          <w:tcPr>
            <w:tcW w:w="3962" w:type="dxa"/>
            <w:vMerge/>
            <w:tcBorders>
              <w:top w:val="single" w:sz="4" w:space="0" w:color="000000"/>
              <w:left w:val="single" w:sz="4" w:space="0" w:color="000000"/>
            </w:tcBorders>
            <w:tcMar>
              <w:top w:w="0" w:type="dxa"/>
              <w:left w:w="108" w:type="dxa"/>
              <w:bottom w:w="0" w:type="dxa"/>
              <w:right w:w="108" w:type="dxa"/>
            </w:tcMar>
          </w:tcPr>
          <w:p w14:paraId="0CD8606B"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63F7A7F5"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56800ABB" w14:textId="77777777" w:rsidTr="00CE2A5E">
        <w:trPr>
          <w:trHeight w:val="761"/>
          <w:jc w:val="center"/>
        </w:trPr>
        <w:tc>
          <w:tcPr>
            <w:tcW w:w="4206" w:type="dxa"/>
            <w:tcBorders>
              <w:top w:val="single" w:sz="4" w:space="0" w:color="000000"/>
              <w:left w:val="single" w:sz="4" w:space="0" w:color="000000"/>
            </w:tcBorders>
          </w:tcPr>
          <w:p w14:paraId="49B520CE" w14:textId="77777777" w:rsidR="00CE2A5E" w:rsidRPr="00CE2A5E" w:rsidRDefault="00CE2A5E" w:rsidP="00CE2A5E">
            <w:pPr>
              <w:jc w:val="both"/>
              <w:rPr>
                <w:b/>
                <w:sz w:val="14"/>
                <w:szCs w:val="14"/>
                <w:lang w:val="it-IT"/>
              </w:rPr>
            </w:pPr>
            <w:r w:rsidRPr="00CE2A5E">
              <w:rPr>
                <w:sz w:val="14"/>
                <w:szCs w:val="14"/>
                <w:lang w:val="it-IT"/>
              </w:rPr>
              <w:t>Legge e comprende testi ne individua il senso globale e le informazioni principali.</w:t>
            </w:r>
          </w:p>
        </w:tc>
        <w:tc>
          <w:tcPr>
            <w:tcW w:w="4206" w:type="dxa"/>
            <w:tcBorders>
              <w:top w:val="single" w:sz="4" w:space="0" w:color="000000"/>
              <w:left w:val="single" w:sz="4" w:space="0" w:color="000000"/>
            </w:tcBorders>
            <w:tcMar>
              <w:top w:w="0" w:type="dxa"/>
              <w:left w:w="108" w:type="dxa"/>
              <w:bottom w:w="0" w:type="dxa"/>
              <w:right w:w="108" w:type="dxa"/>
            </w:tcMar>
          </w:tcPr>
          <w:p w14:paraId="44B860C4" w14:textId="77777777" w:rsidR="00CE2A5E" w:rsidRPr="00CE2A5E" w:rsidRDefault="00CE2A5E" w:rsidP="00CE2A5E">
            <w:pPr>
              <w:rPr>
                <w:sz w:val="14"/>
                <w:szCs w:val="14"/>
                <w:lang w:val="it-IT"/>
              </w:rPr>
            </w:pPr>
            <w:r w:rsidRPr="00CE2A5E">
              <w:rPr>
                <w:sz w:val="14"/>
                <w:szCs w:val="14"/>
                <w:lang w:val="it-IT"/>
              </w:rPr>
              <w:t>L’alunno legge testi di vario genere; ne comprende il significato, ne ricava informazioni e le sa riferire.</w:t>
            </w:r>
          </w:p>
          <w:p w14:paraId="7065288D" w14:textId="77777777" w:rsidR="00CE2A5E" w:rsidRPr="00CE2A5E" w:rsidRDefault="00CE2A5E" w:rsidP="00CE2A5E">
            <w:pPr>
              <w:jc w:val="center"/>
              <w:rPr>
                <w:b/>
                <w:sz w:val="14"/>
                <w:szCs w:val="14"/>
                <w:lang w:val="it-IT"/>
              </w:rPr>
            </w:pPr>
          </w:p>
        </w:tc>
        <w:tc>
          <w:tcPr>
            <w:tcW w:w="3962" w:type="dxa"/>
            <w:vMerge/>
            <w:tcBorders>
              <w:top w:val="single" w:sz="4" w:space="0" w:color="000000"/>
              <w:left w:val="single" w:sz="4" w:space="0" w:color="000000"/>
            </w:tcBorders>
            <w:tcMar>
              <w:top w:w="0" w:type="dxa"/>
              <w:left w:w="108" w:type="dxa"/>
              <w:bottom w:w="0" w:type="dxa"/>
              <w:right w:w="108" w:type="dxa"/>
            </w:tcMar>
          </w:tcPr>
          <w:p w14:paraId="73D191E5"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49D6F4F4"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44F22CD2" w14:textId="77777777" w:rsidTr="00CE2A5E">
        <w:trPr>
          <w:trHeight w:val="1363"/>
          <w:jc w:val="center"/>
        </w:trPr>
        <w:tc>
          <w:tcPr>
            <w:tcW w:w="4206" w:type="dxa"/>
            <w:tcBorders>
              <w:top w:val="single" w:sz="4" w:space="0" w:color="000000"/>
              <w:left w:val="single" w:sz="4" w:space="0" w:color="000000"/>
            </w:tcBorders>
          </w:tcPr>
          <w:p w14:paraId="09289CD3" w14:textId="77777777" w:rsidR="00CE2A5E" w:rsidRPr="00CE2A5E" w:rsidRDefault="00CE2A5E" w:rsidP="00CE2A5E">
            <w:pPr>
              <w:jc w:val="both"/>
              <w:rPr>
                <w:strike/>
                <w:sz w:val="14"/>
                <w:szCs w:val="14"/>
                <w:lang w:val="it-IT"/>
              </w:rPr>
            </w:pPr>
            <w:r w:rsidRPr="00CE2A5E">
              <w:rPr>
                <w:sz w:val="14"/>
                <w:szCs w:val="14"/>
                <w:lang w:val="it-IT"/>
              </w:rPr>
              <w:t>Scrive testi legati all’esperienza e alle diverse occasioni di scrittura che la scuola offre.</w:t>
            </w:r>
          </w:p>
          <w:p w14:paraId="76150BE9" w14:textId="77777777" w:rsidR="00CE2A5E" w:rsidRPr="00CE2A5E" w:rsidRDefault="00CE2A5E" w:rsidP="00CE2A5E">
            <w:pPr>
              <w:jc w:val="center"/>
              <w:rPr>
                <w:b/>
                <w:sz w:val="14"/>
                <w:szCs w:val="14"/>
                <w:lang w:val="it-IT"/>
              </w:rPr>
            </w:pPr>
          </w:p>
        </w:tc>
        <w:tc>
          <w:tcPr>
            <w:tcW w:w="4206" w:type="dxa"/>
            <w:tcBorders>
              <w:top w:val="single" w:sz="4" w:space="0" w:color="000000"/>
              <w:left w:val="single" w:sz="4" w:space="0" w:color="000000"/>
            </w:tcBorders>
            <w:tcMar>
              <w:top w:w="0" w:type="dxa"/>
              <w:left w:w="108" w:type="dxa"/>
              <w:bottom w:w="0" w:type="dxa"/>
              <w:right w:w="108" w:type="dxa"/>
            </w:tcMar>
          </w:tcPr>
          <w:p w14:paraId="2076F1DE" w14:textId="77777777" w:rsidR="00CE2A5E" w:rsidRPr="00CE2A5E" w:rsidRDefault="00CE2A5E" w:rsidP="00CE2A5E">
            <w:pPr>
              <w:rPr>
                <w:sz w:val="14"/>
                <w:szCs w:val="14"/>
                <w:lang w:val="it-IT"/>
              </w:rPr>
            </w:pPr>
            <w:r w:rsidRPr="00CE2A5E">
              <w:rPr>
                <w:sz w:val="14"/>
                <w:szCs w:val="14"/>
                <w:lang w:val="it-IT"/>
              </w:rPr>
              <w:t>L’alunno scrive testi chiari e coerenti relativi alla quotidianità e all’esperienza; opera semplici rielaborazioni (sintesi, completamenti, trasformazioni)</w:t>
            </w:r>
          </w:p>
          <w:p w14:paraId="0E298DD2" w14:textId="77777777" w:rsidR="00CE2A5E" w:rsidRPr="00CE2A5E" w:rsidRDefault="00CE2A5E" w:rsidP="00CE2A5E">
            <w:pPr>
              <w:jc w:val="center"/>
              <w:rPr>
                <w:b/>
                <w:sz w:val="14"/>
                <w:szCs w:val="14"/>
                <w:lang w:val="it-IT"/>
              </w:rPr>
            </w:pPr>
          </w:p>
        </w:tc>
        <w:tc>
          <w:tcPr>
            <w:tcW w:w="3962" w:type="dxa"/>
            <w:vMerge/>
            <w:tcBorders>
              <w:top w:val="single" w:sz="4" w:space="0" w:color="000000"/>
              <w:left w:val="single" w:sz="4" w:space="0" w:color="000000"/>
            </w:tcBorders>
            <w:tcMar>
              <w:top w:w="0" w:type="dxa"/>
              <w:left w:w="108" w:type="dxa"/>
              <w:bottom w:w="0" w:type="dxa"/>
              <w:right w:w="108" w:type="dxa"/>
            </w:tcMar>
          </w:tcPr>
          <w:p w14:paraId="6B325F4B"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067EAE52"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5B721F35" w14:textId="77777777" w:rsidTr="00CE2A5E">
        <w:trPr>
          <w:trHeight w:val="268"/>
          <w:jc w:val="center"/>
        </w:trPr>
        <w:tc>
          <w:tcPr>
            <w:tcW w:w="4206" w:type="dxa"/>
            <w:tcBorders>
              <w:top w:val="single" w:sz="18" w:space="0" w:color="000000"/>
              <w:left w:val="single" w:sz="4" w:space="0" w:color="000000"/>
              <w:bottom w:val="single" w:sz="4" w:space="0" w:color="000000"/>
            </w:tcBorders>
          </w:tcPr>
          <w:p w14:paraId="19AE5480" w14:textId="77777777" w:rsidR="00CE2A5E" w:rsidRPr="00CE2A5E" w:rsidRDefault="00CE2A5E" w:rsidP="00CE2A5E">
            <w:pPr>
              <w:rPr>
                <w:b/>
                <w:sz w:val="14"/>
                <w:szCs w:val="14"/>
                <w:lang w:val="it-IT"/>
              </w:rPr>
            </w:pPr>
          </w:p>
          <w:p w14:paraId="4FEC6EAB" w14:textId="77777777" w:rsidR="00CE2A5E" w:rsidRPr="00CE2A5E" w:rsidRDefault="00CE2A5E" w:rsidP="00CE2A5E">
            <w:pPr>
              <w:rPr>
                <w:sz w:val="14"/>
                <w:szCs w:val="14"/>
                <w:lang w:val="it-IT"/>
              </w:rPr>
            </w:pPr>
            <w:r w:rsidRPr="00CE2A5E">
              <w:rPr>
                <w:sz w:val="14"/>
                <w:szCs w:val="14"/>
                <w:lang w:val="it-IT"/>
              </w:rPr>
              <w:t xml:space="preserve">2. Interagisce nel gioco; comunica in modo comprensibile, anche con espressioni e frasi memorizzate, in scambi di informazioni semplici e di routine. </w:t>
            </w:r>
          </w:p>
          <w:p w14:paraId="3C5E6A7E" w14:textId="77777777" w:rsidR="00CE2A5E" w:rsidRPr="00CE2A5E" w:rsidRDefault="00CE2A5E" w:rsidP="00CE2A5E">
            <w:pPr>
              <w:rPr>
                <w:sz w:val="14"/>
                <w:szCs w:val="14"/>
                <w:lang w:val="it-IT"/>
              </w:rPr>
            </w:pPr>
          </w:p>
        </w:tc>
        <w:tc>
          <w:tcPr>
            <w:tcW w:w="4206" w:type="dxa"/>
            <w:tcBorders>
              <w:top w:val="single" w:sz="18" w:space="0" w:color="000000"/>
              <w:left w:val="single" w:sz="4" w:space="0" w:color="000000"/>
              <w:bottom w:val="single" w:sz="4" w:space="0" w:color="000000"/>
            </w:tcBorders>
            <w:tcMar>
              <w:top w:w="0" w:type="dxa"/>
              <w:left w:w="108" w:type="dxa"/>
              <w:bottom w:w="0" w:type="dxa"/>
              <w:right w:w="108" w:type="dxa"/>
            </w:tcMar>
          </w:tcPr>
          <w:p w14:paraId="0D282B7C" w14:textId="77777777" w:rsidR="00CE2A5E" w:rsidRPr="00CE2A5E" w:rsidRDefault="00CE2A5E" w:rsidP="00CE2A5E">
            <w:pPr>
              <w:rPr>
                <w:sz w:val="14"/>
                <w:szCs w:val="14"/>
                <w:lang w:val="it-IT"/>
              </w:rPr>
            </w:pPr>
            <w:r w:rsidRPr="00CE2A5E">
              <w:rPr>
                <w:sz w:val="14"/>
                <w:szCs w:val="14"/>
                <w:lang w:val="it-IT"/>
              </w:rPr>
              <w:t xml:space="preserve">Interagisce nel gioco; comunica in modo comprensibile, con espressioni e frasi memorizzate, in scambi di informazioni semplici e di routine. </w:t>
            </w:r>
          </w:p>
          <w:p w14:paraId="5918E101" w14:textId="77777777" w:rsidR="00CE2A5E" w:rsidRPr="00CE2A5E" w:rsidRDefault="00CE2A5E" w:rsidP="00CE2A5E">
            <w:pPr>
              <w:rPr>
                <w:b/>
                <w:sz w:val="14"/>
                <w:szCs w:val="14"/>
                <w:lang w:val="it-IT"/>
              </w:rPr>
            </w:pPr>
          </w:p>
        </w:tc>
        <w:tc>
          <w:tcPr>
            <w:tcW w:w="3962" w:type="dxa"/>
            <w:vMerge w:val="restart"/>
            <w:tcBorders>
              <w:top w:val="single" w:sz="18" w:space="0" w:color="000000"/>
              <w:left w:val="single" w:sz="4" w:space="0" w:color="000000"/>
            </w:tcBorders>
            <w:tcMar>
              <w:top w:w="0" w:type="dxa"/>
              <w:left w:w="108" w:type="dxa"/>
              <w:bottom w:w="0" w:type="dxa"/>
              <w:right w:w="108" w:type="dxa"/>
            </w:tcMar>
          </w:tcPr>
          <w:p w14:paraId="2A7CBC9B" w14:textId="77777777" w:rsidR="00CE2A5E" w:rsidRPr="00CE2A5E" w:rsidRDefault="00CE2A5E" w:rsidP="00CE2A5E">
            <w:pPr>
              <w:rPr>
                <w:b/>
                <w:sz w:val="14"/>
                <w:szCs w:val="14"/>
                <w:lang w:val="it-IT"/>
              </w:rPr>
            </w:pPr>
            <w:r w:rsidRPr="00CE2A5E">
              <w:rPr>
                <w:b/>
                <w:sz w:val="14"/>
                <w:szCs w:val="14"/>
                <w:lang w:val="it-IT"/>
              </w:rPr>
              <w:t xml:space="preserve">2.Ascolto (comprensione orale) </w:t>
            </w:r>
          </w:p>
          <w:p w14:paraId="0E5C469A" w14:textId="77777777" w:rsidR="00CE2A5E" w:rsidRPr="00CE2A5E" w:rsidRDefault="00CE2A5E" w:rsidP="00CE2A5E">
            <w:pPr>
              <w:rPr>
                <w:sz w:val="14"/>
                <w:szCs w:val="14"/>
                <w:lang w:val="it-IT"/>
              </w:rPr>
            </w:pPr>
            <w:r w:rsidRPr="00CE2A5E">
              <w:rPr>
                <w:sz w:val="14"/>
                <w:szCs w:val="14"/>
                <w:lang w:val="it-IT"/>
              </w:rPr>
              <w:t xml:space="preserve">Comprendere brevi dialoghi, istruzioni espressioni e </w:t>
            </w:r>
          </w:p>
          <w:p w14:paraId="050D2F95" w14:textId="77777777" w:rsidR="00CE2A5E" w:rsidRPr="00CE2A5E" w:rsidRDefault="00CE2A5E" w:rsidP="00CE2A5E">
            <w:pPr>
              <w:rPr>
                <w:sz w:val="14"/>
                <w:szCs w:val="14"/>
                <w:highlight w:val="red"/>
                <w:lang w:val="it-IT"/>
              </w:rPr>
            </w:pPr>
            <w:r w:rsidRPr="00CE2A5E">
              <w:rPr>
                <w:sz w:val="14"/>
                <w:szCs w:val="14"/>
                <w:lang w:val="it-IT"/>
              </w:rPr>
              <w:t xml:space="preserve">frasi di uso quotidiano </w:t>
            </w:r>
          </w:p>
          <w:p w14:paraId="65E70BFE" w14:textId="77777777" w:rsidR="00CE2A5E" w:rsidRPr="00CE2A5E" w:rsidRDefault="00CE2A5E" w:rsidP="00CE2A5E">
            <w:pPr>
              <w:rPr>
                <w:b/>
                <w:sz w:val="14"/>
                <w:szCs w:val="14"/>
                <w:lang w:val="it-IT"/>
              </w:rPr>
            </w:pPr>
            <w:r w:rsidRPr="00CE2A5E">
              <w:rPr>
                <w:b/>
                <w:sz w:val="14"/>
                <w:szCs w:val="14"/>
                <w:lang w:val="it-IT"/>
              </w:rPr>
              <w:t xml:space="preserve">Parlato (produzione e interazione orale) </w:t>
            </w:r>
          </w:p>
          <w:p w14:paraId="6BC3F732" w14:textId="77777777" w:rsidR="00CE2A5E" w:rsidRPr="00CE2A5E" w:rsidRDefault="00CE2A5E" w:rsidP="00CE2A5E">
            <w:pPr>
              <w:rPr>
                <w:sz w:val="14"/>
                <w:szCs w:val="14"/>
                <w:lang w:val="it-IT"/>
              </w:rPr>
            </w:pPr>
            <w:r w:rsidRPr="00CE2A5E">
              <w:rPr>
                <w:sz w:val="14"/>
                <w:szCs w:val="14"/>
                <w:lang w:val="it-IT"/>
              </w:rPr>
              <w:t>Interagire in modo comprensibile utilizzando</w:t>
            </w:r>
          </w:p>
          <w:p w14:paraId="57EF36E5" w14:textId="77777777" w:rsidR="00CE2A5E" w:rsidRPr="00CE2A5E" w:rsidRDefault="00CE2A5E" w:rsidP="00CE2A5E">
            <w:pPr>
              <w:rPr>
                <w:sz w:val="14"/>
                <w:szCs w:val="14"/>
                <w:lang w:val="it-IT"/>
              </w:rPr>
            </w:pPr>
            <w:r w:rsidRPr="00CE2A5E">
              <w:rPr>
                <w:sz w:val="14"/>
                <w:szCs w:val="14"/>
                <w:lang w:val="it-IT"/>
              </w:rPr>
              <w:t>espressioni e frasi adatte alla situazione anche utilizzando internet con la presenza di un adulto.</w:t>
            </w:r>
          </w:p>
          <w:p w14:paraId="0F19C13E" w14:textId="77777777" w:rsidR="00CE2A5E" w:rsidRPr="00CE2A5E" w:rsidRDefault="00CE2A5E" w:rsidP="00CE2A5E">
            <w:pPr>
              <w:rPr>
                <w:b/>
                <w:sz w:val="14"/>
                <w:szCs w:val="14"/>
                <w:lang w:val="it-IT"/>
              </w:rPr>
            </w:pP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6A171707" w14:textId="77777777" w:rsidR="00CE2A5E" w:rsidRPr="00CE2A5E" w:rsidRDefault="00CE2A5E" w:rsidP="00CE2A5E">
            <w:pPr>
              <w:rPr>
                <w:sz w:val="14"/>
                <w:szCs w:val="14"/>
                <w:highlight w:val="red"/>
                <w:lang w:val="it-IT"/>
              </w:rPr>
            </w:pPr>
            <w:r w:rsidRPr="00CE2A5E">
              <w:rPr>
                <w:sz w:val="14"/>
                <w:szCs w:val="14"/>
                <w:lang w:val="it-IT"/>
              </w:rPr>
              <w:t>Fair play</w:t>
            </w:r>
          </w:p>
          <w:p w14:paraId="12DB4787" w14:textId="77777777" w:rsidR="00CE2A5E" w:rsidRPr="00CE2A5E" w:rsidRDefault="00CE2A5E" w:rsidP="00CE2A5E">
            <w:pPr>
              <w:rPr>
                <w:sz w:val="14"/>
                <w:szCs w:val="14"/>
                <w:lang w:val="it-IT"/>
              </w:rPr>
            </w:pPr>
            <w:r w:rsidRPr="00CE2A5E">
              <w:rPr>
                <w:sz w:val="14"/>
                <w:szCs w:val="14"/>
                <w:lang w:val="it-IT"/>
              </w:rPr>
              <w:t xml:space="preserve">Cenni di civiltà e cultura dei Paesi di cui si studia la lingua (usanze, festività, </w:t>
            </w:r>
          </w:p>
          <w:p w14:paraId="0153D3AC" w14:textId="77777777" w:rsidR="00CE2A5E" w:rsidRPr="00CE2A5E" w:rsidRDefault="00CE2A5E" w:rsidP="00CE2A5E">
            <w:pPr>
              <w:rPr>
                <w:sz w:val="14"/>
                <w:szCs w:val="14"/>
                <w:lang w:val="it-IT"/>
              </w:rPr>
            </w:pPr>
            <w:r w:rsidRPr="00CE2A5E">
              <w:rPr>
                <w:sz w:val="14"/>
                <w:szCs w:val="14"/>
                <w:lang w:val="it-IT"/>
              </w:rPr>
              <w:t>ricorrenze ...).</w:t>
            </w:r>
          </w:p>
          <w:p w14:paraId="07EC27DB" w14:textId="77777777" w:rsidR="00CE2A5E" w:rsidRPr="00CE2A5E" w:rsidRDefault="00CE2A5E" w:rsidP="00CE2A5E">
            <w:pPr>
              <w:rPr>
                <w:sz w:val="14"/>
                <w:szCs w:val="14"/>
                <w:lang w:val="it-IT"/>
              </w:rPr>
            </w:pPr>
            <w:r w:rsidRPr="00CE2A5E">
              <w:rPr>
                <w:sz w:val="14"/>
                <w:szCs w:val="14"/>
                <w:lang w:val="it-IT"/>
              </w:rPr>
              <w:t>Attività clil inerenti agli argomenti relativi alla sostenibilità.</w:t>
            </w:r>
          </w:p>
          <w:p w14:paraId="09C1C325" w14:textId="77777777" w:rsidR="00CE2A5E" w:rsidRPr="00CE2A5E" w:rsidRDefault="00CE2A5E" w:rsidP="00CE2A5E">
            <w:pPr>
              <w:rPr>
                <w:sz w:val="14"/>
                <w:szCs w:val="14"/>
                <w:lang w:val="it-IT"/>
              </w:rPr>
            </w:pPr>
          </w:p>
          <w:p w14:paraId="69682576" w14:textId="77777777" w:rsidR="00CE2A5E" w:rsidRPr="00CE2A5E" w:rsidRDefault="00CE2A5E" w:rsidP="00CE2A5E">
            <w:pPr>
              <w:rPr>
                <w:sz w:val="14"/>
                <w:szCs w:val="14"/>
                <w:lang w:val="it-IT"/>
              </w:rPr>
            </w:pPr>
          </w:p>
        </w:tc>
      </w:tr>
      <w:tr w:rsidR="00CE2A5E" w:rsidRPr="002C7FCC" w14:paraId="29C1E6A5" w14:textId="77777777" w:rsidTr="00CE2A5E">
        <w:trPr>
          <w:trHeight w:val="788"/>
          <w:jc w:val="center"/>
        </w:trPr>
        <w:tc>
          <w:tcPr>
            <w:tcW w:w="4206" w:type="dxa"/>
            <w:tcBorders>
              <w:top w:val="single" w:sz="4" w:space="0" w:color="000000"/>
              <w:left w:val="single" w:sz="4" w:space="0" w:color="000000"/>
            </w:tcBorders>
          </w:tcPr>
          <w:p w14:paraId="442415A9" w14:textId="77777777" w:rsidR="00CE2A5E" w:rsidRPr="002C7FCC" w:rsidRDefault="00CE2A5E" w:rsidP="00CE2A5E">
            <w:pPr>
              <w:tabs>
                <w:tab w:val="left" w:pos="944"/>
              </w:tabs>
              <w:rPr>
                <w:b/>
                <w:sz w:val="14"/>
                <w:szCs w:val="14"/>
              </w:rPr>
            </w:pPr>
            <w:r w:rsidRPr="002C7FCC">
              <w:rPr>
                <w:sz w:val="14"/>
                <w:szCs w:val="14"/>
              </w:rPr>
              <w:t xml:space="preserve">Individua alcuni elementi culturali </w:t>
            </w:r>
          </w:p>
        </w:tc>
        <w:tc>
          <w:tcPr>
            <w:tcW w:w="4206" w:type="dxa"/>
            <w:tcBorders>
              <w:top w:val="single" w:sz="4" w:space="0" w:color="000000"/>
              <w:left w:val="single" w:sz="4" w:space="0" w:color="000000"/>
            </w:tcBorders>
            <w:tcMar>
              <w:top w:w="0" w:type="dxa"/>
              <w:left w:w="108" w:type="dxa"/>
              <w:bottom w:w="0" w:type="dxa"/>
              <w:right w:w="108" w:type="dxa"/>
            </w:tcMar>
          </w:tcPr>
          <w:p w14:paraId="375FD354" w14:textId="77777777" w:rsidR="00CE2A5E" w:rsidRPr="002C7FCC" w:rsidRDefault="00CE2A5E" w:rsidP="00CE2A5E">
            <w:pPr>
              <w:rPr>
                <w:sz w:val="14"/>
                <w:szCs w:val="14"/>
              </w:rPr>
            </w:pPr>
            <w:r w:rsidRPr="002C7FCC">
              <w:rPr>
                <w:sz w:val="14"/>
                <w:szCs w:val="14"/>
              </w:rPr>
              <w:t xml:space="preserve">Individua alcuni elementi culturali </w:t>
            </w:r>
          </w:p>
          <w:p w14:paraId="723B1CAC" w14:textId="77777777" w:rsidR="00CE2A5E" w:rsidRPr="002C7FCC" w:rsidRDefault="00CE2A5E" w:rsidP="00CE2A5E">
            <w:pPr>
              <w:jc w:val="center"/>
              <w:rPr>
                <w:b/>
                <w:sz w:val="14"/>
                <w:szCs w:val="14"/>
              </w:rPr>
            </w:pPr>
          </w:p>
        </w:tc>
        <w:tc>
          <w:tcPr>
            <w:tcW w:w="3962" w:type="dxa"/>
            <w:vMerge/>
            <w:tcBorders>
              <w:top w:val="single" w:sz="18" w:space="0" w:color="000000"/>
              <w:left w:val="single" w:sz="4" w:space="0" w:color="000000"/>
            </w:tcBorders>
            <w:tcMar>
              <w:top w:w="0" w:type="dxa"/>
              <w:left w:w="108" w:type="dxa"/>
              <w:bottom w:w="0" w:type="dxa"/>
              <w:right w:w="108" w:type="dxa"/>
            </w:tcMar>
          </w:tcPr>
          <w:p w14:paraId="60C7E68C" w14:textId="77777777" w:rsidR="00CE2A5E" w:rsidRPr="002C7FCC" w:rsidRDefault="00CE2A5E" w:rsidP="00CE2A5E">
            <w:pPr>
              <w:pBdr>
                <w:top w:val="nil"/>
                <w:left w:val="nil"/>
                <w:bottom w:val="nil"/>
                <w:right w:val="nil"/>
                <w:between w:val="nil"/>
              </w:pBdr>
              <w:rPr>
                <w:b/>
                <w:sz w:val="14"/>
                <w:szCs w:val="14"/>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6FE470A2" w14:textId="77777777" w:rsidR="00CE2A5E" w:rsidRPr="002C7FCC" w:rsidRDefault="00CE2A5E" w:rsidP="00CE2A5E">
            <w:pPr>
              <w:pBdr>
                <w:top w:val="nil"/>
                <w:left w:val="nil"/>
                <w:bottom w:val="nil"/>
                <w:right w:val="nil"/>
                <w:between w:val="nil"/>
              </w:pBdr>
              <w:rPr>
                <w:b/>
                <w:sz w:val="14"/>
                <w:szCs w:val="14"/>
              </w:rPr>
            </w:pPr>
          </w:p>
        </w:tc>
      </w:tr>
      <w:tr w:rsidR="00CE2A5E" w:rsidRPr="00CE2A5E" w14:paraId="17E06A02" w14:textId="77777777" w:rsidTr="00CE2A5E">
        <w:trPr>
          <w:trHeight w:val="268"/>
          <w:jc w:val="center"/>
        </w:trPr>
        <w:tc>
          <w:tcPr>
            <w:tcW w:w="4206" w:type="dxa"/>
            <w:tcBorders>
              <w:top w:val="single" w:sz="18" w:space="0" w:color="000000"/>
              <w:left w:val="single" w:sz="4" w:space="0" w:color="000000"/>
              <w:bottom w:val="single" w:sz="4" w:space="0" w:color="000000"/>
            </w:tcBorders>
          </w:tcPr>
          <w:p w14:paraId="0EBA2215" w14:textId="77777777" w:rsidR="00CE2A5E" w:rsidRPr="00CE2A5E" w:rsidRDefault="00CE2A5E" w:rsidP="00CE2A5E">
            <w:pPr>
              <w:rPr>
                <w:b/>
                <w:sz w:val="14"/>
                <w:szCs w:val="14"/>
                <w:lang w:val="it-IT"/>
              </w:rPr>
            </w:pPr>
            <w:r w:rsidRPr="00CE2A5E">
              <w:rPr>
                <w:sz w:val="14"/>
                <w:szCs w:val="14"/>
                <w:lang w:val="it-IT"/>
              </w:rPr>
              <w:t xml:space="preserve">3.Ricerca dati per ricavare informazioni e costruisce rappresentazioni (tabelle e grafici). Ricava informazioni anche da dati rappresentati in tabelle e grafici. </w:t>
            </w:r>
          </w:p>
        </w:tc>
        <w:tc>
          <w:tcPr>
            <w:tcW w:w="4206" w:type="dxa"/>
            <w:tcBorders>
              <w:top w:val="single" w:sz="18" w:space="0" w:color="000000"/>
              <w:left w:val="single" w:sz="4" w:space="0" w:color="000000"/>
              <w:bottom w:val="single" w:sz="4" w:space="0" w:color="000000"/>
            </w:tcBorders>
            <w:tcMar>
              <w:top w:w="0" w:type="dxa"/>
              <w:left w:w="108" w:type="dxa"/>
              <w:bottom w:w="0" w:type="dxa"/>
              <w:right w:w="108" w:type="dxa"/>
            </w:tcMar>
          </w:tcPr>
          <w:p w14:paraId="15BA46D0" w14:textId="77777777" w:rsidR="00CE2A5E" w:rsidRPr="00CE2A5E" w:rsidRDefault="00CE2A5E" w:rsidP="00CE2A5E">
            <w:pPr>
              <w:rPr>
                <w:b/>
                <w:sz w:val="14"/>
                <w:szCs w:val="14"/>
                <w:lang w:val="it-IT"/>
              </w:rPr>
            </w:pPr>
            <w:r w:rsidRPr="00CE2A5E">
              <w:rPr>
                <w:sz w:val="14"/>
                <w:szCs w:val="14"/>
                <w:lang w:val="it-IT"/>
              </w:rPr>
              <w:t>Ricerca dati per ricavare e costruisce rappresentazioni, ricava informazioni anche da dati rappresentati da tabelle e grafici.</w:t>
            </w:r>
          </w:p>
        </w:tc>
        <w:tc>
          <w:tcPr>
            <w:tcW w:w="3962" w:type="dxa"/>
            <w:tcBorders>
              <w:top w:val="single" w:sz="18" w:space="0" w:color="000000"/>
              <w:left w:val="single" w:sz="4" w:space="0" w:color="000000"/>
            </w:tcBorders>
            <w:tcMar>
              <w:top w:w="0" w:type="dxa"/>
              <w:left w:w="108" w:type="dxa"/>
              <w:bottom w:w="0" w:type="dxa"/>
              <w:right w:w="108" w:type="dxa"/>
            </w:tcMar>
          </w:tcPr>
          <w:p w14:paraId="263B6278" w14:textId="77777777" w:rsidR="00CE2A5E" w:rsidRPr="00CE2A5E" w:rsidRDefault="00CE2A5E" w:rsidP="00CE2A5E">
            <w:pPr>
              <w:rPr>
                <w:b/>
                <w:sz w:val="14"/>
                <w:szCs w:val="14"/>
                <w:lang w:val="it-IT"/>
              </w:rPr>
            </w:pPr>
            <w:r w:rsidRPr="00CE2A5E">
              <w:rPr>
                <w:sz w:val="14"/>
                <w:szCs w:val="14"/>
                <w:lang w:val="it-IT"/>
              </w:rPr>
              <w:t>3.Leggere e rappresentare relazioni e dati con diagrammi, schemi, tabelle.</w:t>
            </w:r>
          </w:p>
          <w:p w14:paraId="4F3D6551" w14:textId="77777777" w:rsidR="00CE2A5E" w:rsidRPr="00CE2A5E" w:rsidRDefault="00CE2A5E" w:rsidP="00CE2A5E">
            <w:pPr>
              <w:rPr>
                <w:b/>
                <w:sz w:val="14"/>
                <w:szCs w:val="14"/>
                <w:highlight w:val="red"/>
                <w:lang w:val="it-IT"/>
              </w:rPr>
            </w:pPr>
          </w:p>
        </w:tc>
        <w:tc>
          <w:tcPr>
            <w:tcW w:w="3238" w:type="dxa"/>
            <w:tcBorders>
              <w:top w:val="single" w:sz="18" w:space="0" w:color="000000"/>
              <w:left w:val="single" w:sz="4" w:space="0" w:color="000000"/>
              <w:right w:val="single" w:sz="4" w:space="0" w:color="000000"/>
            </w:tcBorders>
            <w:tcMar>
              <w:top w:w="0" w:type="dxa"/>
              <w:left w:w="108" w:type="dxa"/>
              <w:bottom w:w="0" w:type="dxa"/>
              <w:right w:w="108" w:type="dxa"/>
            </w:tcMar>
          </w:tcPr>
          <w:p w14:paraId="0164B876" w14:textId="77777777" w:rsidR="00CE2A5E" w:rsidRPr="00CE2A5E" w:rsidRDefault="00CE2A5E" w:rsidP="00CE2A5E">
            <w:pPr>
              <w:rPr>
                <w:sz w:val="14"/>
                <w:szCs w:val="14"/>
                <w:lang w:val="it-IT"/>
              </w:rPr>
            </w:pPr>
            <w:r w:rsidRPr="00CE2A5E">
              <w:rPr>
                <w:sz w:val="14"/>
                <w:szCs w:val="14"/>
                <w:lang w:val="it-IT"/>
              </w:rPr>
              <w:t xml:space="preserve">RELAZIONI, DATI E PREVISIONI </w:t>
            </w:r>
          </w:p>
          <w:p w14:paraId="100526CA" w14:textId="77777777" w:rsidR="00CE2A5E" w:rsidRPr="00CE2A5E" w:rsidRDefault="00CE2A5E" w:rsidP="00CE2A5E">
            <w:pPr>
              <w:rPr>
                <w:sz w:val="14"/>
                <w:szCs w:val="14"/>
                <w:lang w:val="it-IT"/>
              </w:rPr>
            </w:pPr>
            <w:r w:rsidRPr="00CE2A5E">
              <w:rPr>
                <w:sz w:val="14"/>
                <w:szCs w:val="14"/>
                <w:lang w:val="it-IT"/>
              </w:rPr>
              <w:t>Vari tipi di grafici relativi ai temi dell’educazione civica</w:t>
            </w:r>
          </w:p>
          <w:p w14:paraId="30ADD566" w14:textId="77777777" w:rsidR="00CE2A5E" w:rsidRPr="00CE2A5E" w:rsidRDefault="00CE2A5E" w:rsidP="00CE2A5E">
            <w:pPr>
              <w:rPr>
                <w:b/>
                <w:strike/>
                <w:sz w:val="14"/>
                <w:szCs w:val="14"/>
                <w:lang w:val="it-IT"/>
              </w:rPr>
            </w:pPr>
          </w:p>
        </w:tc>
      </w:tr>
      <w:tr w:rsidR="00CE2A5E" w:rsidRPr="002C7FCC" w14:paraId="11DC3911" w14:textId="77777777" w:rsidTr="00CE2A5E">
        <w:trPr>
          <w:trHeight w:val="994"/>
          <w:jc w:val="center"/>
        </w:trPr>
        <w:tc>
          <w:tcPr>
            <w:tcW w:w="4206" w:type="dxa"/>
            <w:tcBorders>
              <w:top w:val="single" w:sz="18" w:space="0" w:color="000000"/>
              <w:left w:val="single" w:sz="4" w:space="0" w:color="000000"/>
            </w:tcBorders>
          </w:tcPr>
          <w:p w14:paraId="174F968C" w14:textId="77777777" w:rsidR="00CE2A5E" w:rsidRPr="00CE2A5E" w:rsidRDefault="00CE2A5E" w:rsidP="00CE2A5E">
            <w:pPr>
              <w:rPr>
                <w:b/>
                <w:sz w:val="14"/>
                <w:szCs w:val="14"/>
                <w:lang w:val="it-IT"/>
              </w:rPr>
            </w:pPr>
            <w:r w:rsidRPr="00CE2A5E">
              <w:rPr>
                <w:sz w:val="14"/>
                <w:szCs w:val="14"/>
                <w:lang w:val="it-IT"/>
              </w:rPr>
              <w:t>L’alunno sviluppa atteggiamenti di curiosità e modi di guardare il mondo che lo stimolano a cercare spiegazioni di quello che vede succedere.</w:t>
            </w:r>
          </w:p>
        </w:tc>
        <w:tc>
          <w:tcPr>
            <w:tcW w:w="4206" w:type="dxa"/>
            <w:tcBorders>
              <w:top w:val="single" w:sz="18" w:space="0" w:color="000000"/>
              <w:left w:val="single" w:sz="4" w:space="0" w:color="000000"/>
            </w:tcBorders>
            <w:tcMar>
              <w:top w:w="0" w:type="dxa"/>
              <w:left w:w="108" w:type="dxa"/>
              <w:bottom w:w="0" w:type="dxa"/>
              <w:right w:w="108" w:type="dxa"/>
            </w:tcMar>
          </w:tcPr>
          <w:p w14:paraId="634F4373" w14:textId="77777777" w:rsidR="00CE2A5E" w:rsidRPr="00CE2A5E" w:rsidRDefault="00CE2A5E" w:rsidP="00CE2A5E">
            <w:pPr>
              <w:rPr>
                <w:sz w:val="14"/>
                <w:szCs w:val="14"/>
                <w:lang w:val="it-IT"/>
              </w:rPr>
            </w:pPr>
            <w:r w:rsidRPr="00CE2A5E">
              <w:rPr>
                <w:sz w:val="14"/>
                <w:szCs w:val="14"/>
                <w:lang w:val="it-IT"/>
              </w:rPr>
              <w:t>Sviluppa atteggiamenti di curiosità e modi di guardare il mondo che lo stimolano a cercare spiegazioni di quello che vede succedere.</w:t>
            </w:r>
          </w:p>
          <w:p w14:paraId="72DB7904" w14:textId="77777777" w:rsidR="00CE2A5E" w:rsidRPr="00CE2A5E" w:rsidRDefault="00CE2A5E" w:rsidP="00CE2A5E">
            <w:pPr>
              <w:jc w:val="center"/>
              <w:rPr>
                <w:b/>
                <w:sz w:val="14"/>
                <w:szCs w:val="14"/>
                <w:lang w:val="it-IT"/>
              </w:rPr>
            </w:pPr>
          </w:p>
        </w:tc>
        <w:tc>
          <w:tcPr>
            <w:tcW w:w="3962" w:type="dxa"/>
            <w:vMerge w:val="restart"/>
            <w:tcBorders>
              <w:top w:val="single" w:sz="18" w:space="0" w:color="000000"/>
              <w:left w:val="single" w:sz="4" w:space="0" w:color="000000"/>
            </w:tcBorders>
            <w:tcMar>
              <w:top w:w="0" w:type="dxa"/>
              <w:left w:w="108" w:type="dxa"/>
              <w:bottom w:w="0" w:type="dxa"/>
              <w:right w:w="108" w:type="dxa"/>
            </w:tcMar>
            <w:vAlign w:val="center"/>
          </w:tcPr>
          <w:p w14:paraId="68BE75B4" w14:textId="77777777" w:rsidR="00CE2A5E" w:rsidRPr="00CE2A5E" w:rsidRDefault="00CE2A5E" w:rsidP="00CE2A5E">
            <w:pPr>
              <w:rPr>
                <w:sz w:val="14"/>
                <w:szCs w:val="14"/>
                <w:lang w:val="it-IT"/>
              </w:rPr>
            </w:pPr>
            <w:r w:rsidRPr="00CE2A5E">
              <w:rPr>
                <w:sz w:val="14"/>
                <w:szCs w:val="14"/>
                <w:lang w:val="it-IT"/>
              </w:rPr>
              <w:t>3.Osservare e prestare attenzione al funzionamento del proprio corpo (fame, sete, dolore, movimento, freddo e caldo, ecc.) per riconoscerlo come organismo complesso, proponendo modelli elementari del suo funzionamento.</w:t>
            </w:r>
          </w:p>
          <w:p w14:paraId="6DB65FEA" w14:textId="77777777" w:rsidR="00CE2A5E" w:rsidRPr="00CE2A5E" w:rsidRDefault="00CE2A5E" w:rsidP="00CE2A5E">
            <w:pPr>
              <w:rPr>
                <w:sz w:val="14"/>
                <w:szCs w:val="14"/>
                <w:lang w:val="it-IT"/>
              </w:rPr>
            </w:pPr>
          </w:p>
          <w:p w14:paraId="088A98EF" w14:textId="77777777" w:rsidR="00CE2A5E" w:rsidRPr="00CE2A5E" w:rsidRDefault="00CE2A5E" w:rsidP="00CE2A5E">
            <w:pPr>
              <w:rPr>
                <w:sz w:val="14"/>
                <w:szCs w:val="14"/>
                <w:lang w:val="it-IT"/>
              </w:rPr>
            </w:pPr>
            <w:r w:rsidRPr="00CE2A5E">
              <w:rPr>
                <w:sz w:val="14"/>
                <w:szCs w:val="14"/>
                <w:lang w:val="it-IT"/>
              </w:rPr>
              <w:t>Riconoscere e descrivere le caratteristiche del proprio ambiente.</w:t>
            </w:r>
          </w:p>
          <w:p w14:paraId="4819C54B" w14:textId="77777777" w:rsidR="00CE2A5E" w:rsidRPr="00CE2A5E" w:rsidRDefault="00CE2A5E" w:rsidP="00CE2A5E">
            <w:pPr>
              <w:rPr>
                <w:sz w:val="14"/>
                <w:szCs w:val="14"/>
                <w:lang w:val="it-IT"/>
              </w:rPr>
            </w:pPr>
          </w:p>
          <w:p w14:paraId="1FB29821" w14:textId="77777777" w:rsidR="00CE2A5E" w:rsidRPr="00CE2A5E" w:rsidRDefault="00CE2A5E" w:rsidP="00CE2A5E">
            <w:pPr>
              <w:rPr>
                <w:sz w:val="14"/>
                <w:szCs w:val="14"/>
                <w:lang w:val="it-IT"/>
              </w:rPr>
            </w:pPr>
            <w:r w:rsidRPr="00CE2A5E">
              <w:rPr>
                <w:sz w:val="14"/>
                <w:szCs w:val="14"/>
                <w:lang w:val="it-IT"/>
              </w:rPr>
              <w:t>Riconoscere in altri organismi viventi, in relazione con i loro ambienti, bisogni analoghi ai propri.</w:t>
            </w:r>
          </w:p>
          <w:p w14:paraId="2182E136" w14:textId="77777777" w:rsidR="00CE2A5E" w:rsidRPr="00CE2A5E" w:rsidRDefault="00CE2A5E" w:rsidP="00CE2A5E">
            <w:pPr>
              <w:rPr>
                <w:sz w:val="14"/>
                <w:szCs w:val="14"/>
                <w:lang w:val="it-IT"/>
              </w:rPr>
            </w:pPr>
          </w:p>
          <w:p w14:paraId="3506A970" w14:textId="77777777" w:rsidR="00CE2A5E" w:rsidRPr="00CE2A5E" w:rsidRDefault="00CE2A5E" w:rsidP="00CE2A5E">
            <w:pPr>
              <w:rPr>
                <w:sz w:val="14"/>
                <w:szCs w:val="14"/>
                <w:lang w:val="it-IT"/>
              </w:rPr>
            </w:pPr>
            <w:r w:rsidRPr="00CE2A5E">
              <w:rPr>
                <w:sz w:val="14"/>
                <w:szCs w:val="14"/>
                <w:lang w:val="it-IT"/>
              </w:rPr>
              <w:t>Descrivere semplici fenomeni della vita quotidiana legati al cibo.</w:t>
            </w:r>
          </w:p>
          <w:p w14:paraId="5B9EF8D7" w14:textId="77777777" w:rsidR="00CE2A5E" w:rsidRPr="00CE2A5E" w:rsidRDefault="00CE2A5E" w:rsidP="00CE2A5E">
            <w:pPr>
              <w:rPr>
                <w:sz w:val="14"/>
                <w:szCs w:val="14"/>
                <w:lang w:val="it-IT"/>
              </w:rPr>
            </w:pPr>
          </w:p>
          <w:p w14:paraId="7CBD310F" w14:textId="77777777" w:rsidR="00CE2A5E" w:rsidRPr="00CE2A5E" w:rsidRDefault="00CE2A5E" w:rsidP="00CE2A5E">
            <w:pPr>
              <w:rPr>
                <w:sz w:val="14"/>
                <w:szCs w:val="14"/>
                <w:lang w:val="it-IT"/>
              </w:rPr>
            </w:pPr>
            <w:r w:rsidRPr="00CE2A5E">
              <w:rPr>
                <w:sz w:val="14"/>
                <w:szCs w:val="14"/>
                <w:lang w:val="it-IT"/>
              </w:rPr>
              <w:t>Osservare e interpretare le trasformazioni ambientali naturali (ad opera del sole, di agenti atmosferici, dell’acqua, ecc.) e quelle ad opera dell’uomo (urbanizzazione, coltivazione, industrializzazione, ecc.).</w:t>
            </w:r>
          </w:p>
          <w:p w14:paraId="01100E4E" w14:textId="77777777" w:rsidR="00CE2A5E" w:rsidRPr="00CE2A5E" w:rsidRDefault="00CE2A5E" w:rsidP="00CE2A5E">
            <w:pPr>
              <w:rPr>
                <w:b/>
                <w:sz w:val="14"/>
                <w:szCs w:val="14"/>
                <w:lang w:val="it-IT"/>
              </w:rPr>
            </w:pPr>
          </w:p>
          <w:p w14:paraId="60017191" w14:textId="77777777" w:rsidR="00CE2A5E" w:rsidRPr="00CE2A5E" w:rsidRDefault="00CE2A5E" w:rsidP="00CE2A5E">
            <w:pPr>
              <w:rPr>
                <w:sz w:val="14"/>
                <w:szCs w:val="14"/>
                <w:lang w:val="it-IT"/>
              </w:rPr>
            </w:pPr>
            <w:r w:rsidRPr="00CE2A5E">
              <w:rPr>
                <w:sz w:val="14"/>
                <w:szCs w:val="14"/>
                <w:lang w:val="it-IT"/>
              </w:rPr>
              <w:t>Cominciare a riconoscere regolarità nei fenomeni e a costruire in modo elementare il concetto di energia</w:t>
            </w:r>
          </w:p>
          <w:p w14:paraId="326EC076" w14:textId="77777777" w:rsidR="00CE2A5E" w:rsidRPr="00CE2A5E" w:rsidRDefault="00CE2A5E" w:rsidP="00CE2A5E">
            <w:pPr>
              <w:rPr>
                <w:b/>
                <w:sz w:val="14"/>
                <w:szCs w:val="14"/>
                <w:lang w:val="it-IT"/>
              </w:rPr>
            </w:pPr>
            <w:r w:rsidRPr="00CE2A5E">
              <w:rPr>
                <w:sz w:val="14"/>
                <w:szCs w:val="14"/>
                <w:lang w:val="it-IT"/>
              </w:rPr>
              <w:t>Proseguire l'osservazione e l'interpretazione delle trasformazioni ambientali, ivi comprese quelle globali, in particolare quelle conseguenti all'azione modificatrice dell'uomo.</w:t>
            </w: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5DDA4CAD" w14:textId="77777777" w:rsidR="00CE2A5E" w:rsidRPr="00CE2A5E" w:rsidRDefault="00CE2A5E" w:rsidP="00CE2A5E">
            <w:pPr>
              <w:rPr>
                <w:sz w:val="14"/>
                <w:szCs w:val="14"/>
                <w:lang w:val="it-IT"/>
              </w:rPr>
            </w:pPr>
            <w:r w:rsidRPr="00CE2A5E">
              <w:rPr>
                <w:sz w:val="14"/>
                <w:szCs w:val="14"/>
                <w:lang w:val="it-IT"/>
              </w:rPr>
              <w:t>La varietà della dieta</w:t>
            </w:r>
          </w:p>
          <w:p w14:paraId="1ABC7293" w14:textId="77777777" w:rsidR="00CE2A5E" w:rsidRPr="00CE2A5E" w:rsidRDefault="00CE2A5E" w:rsidP="00CE2A5E">
            <w:pPr>
              <w:rPr>
                <w:sz w:val="14"/>
                <w:szCs w:val="14"/>
                <w:lang w:val="it-IT"/>
              </w:rPr>
            </w:pPr>
          </w:p>
          <w:p w14:paraId="4A843031" w14:textId="77777777" w:rsidR="00CE2A5E" w:rsidRPr="00CE2A5E" w:rsidRDefault="00CE2A5E" w:rsidP="00CE2A5E">
            <w:pPr>
              <w:rPr>
                <w:sz w:val="14"/>
                <w:szCs w:val="14"/>
                <w:lang w:val="it-IT"/>
              </w:rPr>
            </w:pPr>
            <w:r w:rsidRPr="00CE2A5E">
              <w:rPr>
                <w:sz w:val="14"/>
                <w:szCs w:val="14"/>
                <w:lang w:val="it-IT"/>
              </w:rPr>
              <w:t>Atmosfera e problemi ambientali</w:t>
            </w:r>
          </w:p>
          <w:p w14:paraId="4C39A9E2" w14:textId="77777777" w:rsidR="00CE2A5E" w:rsidRPr="00CE2A5E" w:rsidRDefault="00CE2A5E" w:rsidP="00CE2A5E">
            <w:pPr>
              <w:rPr>
                <w:sz w:val="14"/>
                <w:szCs w:val="14"/>
                <w:lang w:val="it-IT"/>
              </w:rPr>
            </w:pPr>
          </w:p>
          <w:p w14:paraId="5B371406" w14:textId="77777777" w:rsidR="00CE2A5E" w:rsidRPr="00CE2A5E" w:rsidRDefault="00CE2A5E" w:rsidP="00CE2A5E">
            <w:pPr>
              <w:rPr>
                <w:strike/>
                <w:sz w:val="14"/>
                <w:szCs w:val="14"/>
                <w:lang w:val="it-IT"/>
              </w:rPr>
            </w:pPr>
            <w:r w:rsidRPr="00CE2A5E">
              <w:rPr>
                <w:sz w:val="14"/>
                <w:szCs w:val="14"/>
                <w:lang w:val="it-IT"/>
              </w:rPr>
              <w:t xml:space="preserve"> L'aria e l’energia eolica</w:t>
            </w:r>
            <w:r w:rsidRPr="00CE2A5E">
              <w:rPr>
                <w:strike/>
                <w:sz w:val="14"/>
                <w:szCs w:val="14"/>
                <w:lang w:val="it-IT"/>
              </w:rPr>
              <w:t xml:space="preserve"> </w:t>
            </w:r>
          </w:p>
          <w:p w14:paraId="6B080A9C" w14:textId="77777777" w:rsidR="00CE2A5E" w:rsidRPr="00CE2A5E" w:rsidRDefault="00CE2A5E" w:rsidP="00CE2A5E">
            <w:pPr>
              <w:rPr>
                <w:sz w:val="14"/>
                <w:szCs w:val="14"/>
                <w:lang w:val="it-IT"/>
              </w:rPr>
            </w:pPr>
          </w:p>
          <w:p w14:paraId="2E8BFA1C" w14:textId="77777777" w:rsidR="00CE2A5E" w:rsidRPr="00CE2A5E" w:rsidRDefault="00CE2A5E" w:rsidP="00CE2A5E">
            <w:pPr>
              <w:rPr>
                <w:sz w:val="14"/>
                <w:szCs w:val="14"/>
                <w:lang w:val="it-IT"/>
              </w:rPr>
            </w:pPr>
          </w:p>
          <w:p w14:paraId="4B06CC54" w14:textId="77777777" w:rsidR="00CE2A5E" w:rsidRPr="00CE2A5E" w:rsidRDefault="00CE2A5E" w:rsidP="00CE2A5E">
            <w:pPr>
              <w:rPr>
                <w:sz w:val="14"/>
                <w:szCs w:val="14"/>
                <w:lang w:val="it-IT"/>
              </w:rPr>
            </w:pPr>
            <w:r w:rsidRPr="00CE2A5E">
              <w:rPr>
                <w:sz w:val="14"/>
                <w:szCs w:val="14"/>
                <w:lang w:val="it-IT"/>
              </w:rPr>
              <w:t>Il suolo e la geotermia.</w:t>
            </w:r>
          </w:p>
          <w:p w14:paraId="5ED98948" w14:textId="77777777" w:rsidR="00CE2A5E" w:rsidRPr="00CE2A5E" w:rsidRDefault="00CE2A5E" w:rsidP="00CE2A5E">
            <w:pPr>
              <w:rPr>
                <w:sz w:val="14"/>
                <w:szCs w:val="14"/>
                <w:lang w:val="it-IT"/>
              </w:rPr>
            </w:pPr>
          </w:p>
          <w:p w14:paraId="5A747608" w14:textId="77777777" w:rsidR="00CE2A5E" w:rsidRPr="002C7FCC" w:rsidRDefault="00CE2A5E" w:rsidP="00CE2A5E">
            <w:pPr>
              <w:rPr>
                <w:sz w:val="14"/>
                <w:szCs w:val="14"/>
              </w:rPr>
            </w:pPr>
            <w:r w:rsidRPr="002C7FCC">
              <w:rPr>
                <w:sz w:val="14"/>
                <w:szCs w:val="14"/>
              </w:rPr>
              <w:t>L'acqua e le centrali idroelettriche</w:t>
            </w:r>
          </w:p>
          <w:p w14:paraId="40E0F9CE" w14:textId="77777777" w:rsidR="00CE2A5E" w:rsidRPr="002C7FCC" w:rsidRDefault="00CE2A5E" w:rsidP="00CE2A5E">
            <w:pPr>
              <w:rPr>
                <w:sz w:val="14"/>
                <w:szCs w:val="14"/>
              </w:rPr>
            </w:pPr>
          </w:p>
        </w:tc>
      </w:tr>
      <w:tr w:rsidR="00CE2A5E" w:rsidRPr="00CE2A5E" w14:paraId="7AA325C4" w14:textId="77777777" w:rsidTr="00CE2A5E">
        <w:trPr>
          <w:trHeight w:val="268"/>
          <w:jc w:val="center"/>
        </w:trPr>
        <w:tc>
          <w:tcPr>
            <w:tcW w:w="4206" w:type="dxa"/>
            <w:tcBorders>
              <w:top w:val="single" w:sz="4" w:space="0" w:color="000000"/>
              <w:left w:val="single" w:sz="4" w:space="0" w:color="000000"/>
              <w:bottom w:val="single" w:sz="18" w:space="0" w:color="000000"/>
            </w:tcBorders>
          </w:tcPr>
          <w:p w14:paraId="488603DD" w14:textId="77777777" w:rsidR="00CE2A5E" w:rsidRPr="00CE2A5E" w:rsidRDefault="00CE2A5E" w:rsidP="00CE2A5E">
            <w:pPr>
              <w:rPr>
                <w:b/>
                <w:sz w:val="14"/>
                <w:szCs w:val="14"/>
                <w:lang w:val="it-IT"/>
              </w:rPr>
            </w:pPr>
            <w:r w:rsidRPr="00CE2A5E">
              <w:rPr>
                <w:sz w:val="14"/>
                <w:szCs w:val="14"/>
                <w:lang w:val="it-IT"/>
              </w:rPr>
              <w:t>Ha atteggiamenti di cura verso l’ambiente scolastico che condivide con gli altri; rispetta e apprezza il valore dell’ambiente sociale e naturale</w:t>
            </w:r>
          </w:p>
        </w:tc>
        <w:tc>
          <w:tcPr>
            <w:tcW w:w="4206" w:type="dxa"/>
            <w:tcBorders>
              <w:top w:val="single" w:sz="4" w:space="0" w:color="000000"/>
              <w:left w:val="single" w:sz="4" w:space="0" w:color="000000"/>
              <w:bottom w:val="single" w:sz="18" w:space="0" w:color="000000"/>
            </w:tcBorders>
            <w:tcMar>
              <w:top w:w="0" w:type="dxa"/>
              <w:left w:w="108" w:type="dxa"/>
              <w:bottom w:w="0" w:type="dxa"/>
              <w:right w:w="108" w:type="dxa"/>
            </w:tcMar>
          </w:tcPr>
          <w:p w14:paraId="584F0216" w14:textId="77777777" w:rsidR="00CE2A5E" w:rsidRPr="00CE2A5E" w:rsidRDefault="00CE2A5E" w:rsidP="00CE2A5E">
            <w:pPr>
              <w:rPr>
                <w:sz w:val="14"/>
                <w:szCs w:val="14"/>
                <w:lang w:val="it-IT"/>
              </w:rPr>
            </w:pPr>
            <w:r w:rsidRPr="00CE2A5E">
              <w:rPr>
                <w:sz w:val="14"/>
                <w:szCs w:val="14"/>
                <w:lang w:val="it-IT"/>
              </w:rPr>
              <w:t>Ha atteggiamenti di cura verso l'ambiente scolastico che condivide con gli altri; rispetta ed apprezza il valore dell'ambiente sociale e naturale</w:t>
            </w:r>
          </w:p>
          <w:p w14:paraId="6A0FE6CC" w14:textId="77777777" w:rsidR="00CE2A5E" w:rsidRPr="00CE2A5E" w:rsidRDefault="00CE2A5E" w:rsidP="00CE2A5E">
            <w:pPr>
              <w:jc w:val="center"/>
              <w:rPr>
                <w:b/>
                <w:sz w:val="14"/>
                <w:szCs w:val="14"/>
                <w:lang w:val="it-IT"/>
              </w:rPr>
            </w:pPr>
          </w:p>
        </w:tc>
        <w:tc>
          <w:tcPr>
            <w:tcW w:w="3962" w:type="dxa"/>
            <w:vMerge/>
            <w:tcBorders>
              <w:top w:val="single" w:sz="18" w:space="0" w:color="000000"/>
              <w:left w:val="single" w:sz="4" w:space="0" w:color="000000"/>
            </w:tcBorders>
            <w:tcMar>
              <w:top w:w="0" w:type="dxa"/>
              <w:left w:w="108" w:type="dxa"/>
              <w:bottom w:w="0" w:type="dxa"/>
              <w:right w:w="108" w:type="dxa"/>
            </w:tcMar>
            <w:vAlign w:val="center"/>
          </w:tcPr>
          <w:p w14:paraId="7F161405"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0D0B03F2"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0831EDBD" w14:textId="77777777" w:rsidTr="00CE2A5E">
        <w:trPr>
          <w:trHeight w:val="268"/>
          <w:jc w:val="center"/>
        </w:trPr>
        <w:tc>
          <w:tcPr>
            <w:tcW w:w="4206" w:type="dxa"/>
            <w:tcBorders>
              <w:top w:val="single" w:sz="18" w:space="0" w:color="000000"/>
              <w:left w:val="single" w:sz="4" w:space="0" w:color="000000"/>
              <w:bottom w:val="single" w:sz="4" w:space="0" w:color="000000"/>
            </w:tcBorders>
          </w:tcPr>
          <w:p w14:paraId="5FECBBA6" w14:textId="77777777" w:rsidR="00CE2A5E" w:rsidRPr="00CE2A5E" w:rsidRDefault="00CE2A5E" w:rsidP="00CE2A5E">
            <w:pPr>
              <w:rPr>
                <w:b/>
                <w:sz w:val="14"/>
                <w:szCs w:val="14"/>
                <w:lang w:val="it-IT"/>
              </w:rPr>
            </w:pPr>
            <w:r w:rsidRPr="00CE2A5E">
              <w:rPr>
                <w:sz w:val="14"/>
                <w:szCs w:val="14"/>
                <w:lang w:val="it-IT"/>
              </w:rPr>
              <w:t>3. È a conoscenza di alcuni processi di trasformazione di risorse e di consumo di energia, e del relativo impatto ambientale.</w:t>
            </w:r>
          </w:p>
        </w:tc>
        <w:tc>
          <w:tcPr>
            <w:tcW w:w="4206" w:type="dxa"/>
            <w:tcBorders>
              <w:top w:val="single" w:sz="18" w:space="0" w:color="000000"/>
              <w:left w:val="single" w:sz="4" w:space="0" w:color="000000"/>
              <w:bottom w:val="single" w:sz="4" w:space="0" w:color="000000"/>
            </w:tcBorders>
            <w:tcMar>
              <w:top w:w="0" w:type="dxa"/>
              <w:left w:w="108" w:type="dxa"/>
              <w:bottom w:w="0" w:type="dxa"/>
              <w:right w:w="108" w:type="dxa"/>
            </w:tcMar>
          </w:tcPr>
          <w:p w14:paraId="17E7BB6E" w14:textId="77777777" w:rsidR="00CE2A5E" w:rsidRPr="00CE2A5E" w:rsidRDefault="00CE2A5E" w:rsidP="00CE2A5E">
            <w:pPr>
              <w:ind w:right="37"/>
              <w:rPr>
                <w:sz w:val="14"/>
                <w:szCs w:val="14"/>
                <w:lang w:val="it-IT"/>
              </w:rPr>
            </w:pPr>
            <w:r w:rsidRPr="00CE2A5E">
              <w:rPr>
                <w:sz w:val="14"/>
                <w:szCs w:val="14"/>
                <w:lang w:val="it-IT"/>
              </w:rPr>
              <w:t>È a conoscenza di alcuni processi di trasformazione di risorse e di consumo di energia, e del relativo impatto ambientale.</w:t>
            </w:r>
          </w:p>
          <w:p w14:paraId="300E228F" w14:textId="77777777" w:rsidR="00CE2A5E" w:rsidRPr="00CE2A5E" w:rsidRDefault="00CE2A5E" w:rsidP="00CE2A5E">
            <w:pPr>
              <w:rPr>
                <w:b/>
                <w:sz w:val="14"/>
                <w:szCs w:val="14"/>
                <w:lang w:val="it-IT"/>
              </w:rPr>
            </w:pPr>
          </w:p>
        </w:tc>
        <w:tc>
          <w:tcPr>
            <w:tcW w:w="3962" w:type="dxa"/>
            <w:vMerge w:val="restart"/>
            <w:tcBorders>
              <w:top w:val="single" w:sz="18" w:space="0" w:color="000000"/>
              <w:left w:val="single" w:sz="4" w:space="0" w:color="000000"/>
            </w:tcBorders>
            <w:tcMar>
              <w:top w:w="0" w:type="dxa"/>
              <w:left w:w="108" w:type="dxa"/>
              <w:bottom w:w="0" w:type="dxa"/>
              <w:right w:w="108" w:type="dxa"/>
            </w:tcMar>
          </w:tcPr>
          <w:p w14:paraId="29509940" w14:textId="77777777" w:rsidR="00CE2A5E" w:rsidRPr="00CE2A5E" w:rsidRDefault="00CE2A5E" w:rsidP="00CE2A5E">
            <w:pPr>
              <w:rPr>
                <w:sz w:val="14"/>
                <w:szCs w:val="14"/>
                <w:lang w:val="it-IT"/>
              </w:rPr>
            </w:pPr>
            <w:r w:rsidRPr="00CE2A5E">
              <w:rPr>
                <w:sz w:val="14"/>
                <w:szCs w:val="14"/>
                <w:lang w:val="it-IT"/>
              </w:rPr>
              <w:t>3. Riconoscere le principali funzioni di un’applicazione informatica.</w:t>
            </w:r>
          </w:p>
          <w:p w14:paraId="1413E2CD" w14:textId="77777777" w:rsidR="00CE2A5E" w:rsidRPr="00CE2A5E" w:rsidRDefault="00CE2A5E" w:rsidP="00CE2A5E">
            <w:pPr>
              <w:rPr>
                <w:sz w:val="14"/>
                <w:szCs w:val="14"/>
                <w:lang w:val="it-IT"/>
              </w:rPr>
            </w:pPr>
          </w:p>
          <w:p w14:paraId="59F08EF0" w14:textId="77777777" w:rsidR="00CE2A5E" w:rsidRPr="00CE2A5E" w:rsidRDefault="00CE2A5E" w:rsidP="00CE2A5E">
            <w:pPr>
              <w:rPr>
                <w:sz w:val="14"/>
                <w:szCs w:val="14"/>
                <w:lang w:val="it-IT"/>
              </w:rPr>
            </w:pPr>
            <w:r w:rsidRPr="00CE2A5E">
              <w:rPr>
                <w:sz w:val="14"/>
                <w:szCs w:val="14"/>
                <w:lang w:val="it-IT"/>
              </w:rPr>
              <w:t>Cercare, selezionare sul computer un comune programma di utilità.</w:t>
            </w:r>
          </w:p>
          <w:p w14:paraId="7CA87D6D" w14:textId="77777777" w:rsidR="00CE2A5E" w:rsidRPr="00CE2A5E" w:rsidRDefault="00CE2A5E" w:rsidP="00CE2A5E">
            <w:pPr>
              <w:rPr>
                <w:b/>
                <w:sz w:val="14"/>
                <w:szCs w:val="14"/>
                <w:lang w:val="it-IT"/>
              </w:rPr>
            </w:pP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66E0C28B" w14:textId="77777777" w:rsidR="00CE2A5E" w:rsidRPr="00CE2A5E" w:rsidRDefault="00CE2A5E" w:rsidP="00CE2A5E">
            <w:pPr>
              <w:rPr>
                <w:sz w:val="14"/>
                <w:szCs w:val="14"/>
                <w:lang w:val="it-IT"/>
              </w:rPr>
            </w:pPr>
          </w:p>
          <w:p w14:paraId="579449C1" w14:textId="77777777" w:rsidR="00CE2A5E" w:rsidRPr="00CE2A5E" w:rsidRDefault="00CE2A5E" w:rsidP="00CE2A5E">
            <w:pPr>
              <w:rPr>
                <w:sz w:val="14"/>
                <w:szCs w:val="14"/>
                <w:lang w:val="it-IT"/>
              </w:rPr>
            </w:pPr>
            <w:r w:rsidRPr="00CE2A5E">
              <w:rPr>
                <w:sz w:val="14"/>
                <w:szCs w:val="14"/>
                <w:lang w:val="it-IT"/>
              </w:rPr>
              <w:t>Semplici programmi informatici.</w:t>
            </w:r>
          </w:p>
          <w:p w14:paraId="6EDE433B" w14:textId="77777777" w:rsidR="00CE2A5E" w:rsidRPr="00CE2A5E" w:rsidRDefault="00CE2A5E" w:rsidP="00CE2A5E">
            <w:pPr>
              <w:rPr>
                <w:sz w:val="14"/>
                <w:szCs w:val="14"/>
                <w:lang w:val="it-IT"/>
              </w:rPr>
            </w:pPr>
          </w:p>
          <w:p w14:paraId="5FC631A2" w14:textId="77777777" w:rsidR="00CE2A5E" w:rsidRPr="00CE2A5E" w:rsidRDefault="00CE2A5E" w:rsidP="00CE2A5E">
            <w:pPr>
              <w:rPr>
                <w:sz w:val="14"/>
                <w:szCs w:val="14"/>
                <w:lang w:val="it-IT"/>
              </w:rPr>
            </w:pPr>
            <w:r w:rsidRPr="00CE2A5E">
              <w:rPr>
                <w:sz w:val="14"/>
                <w:szCs w:val="14"/>
                <w:lang w:val="it-IT"/>
              </w:rPr>
              <w:t>Costruzioni di manufatti con vari materiali di recupero seguendo una procedura.</w:t>
            </w:r>
          </w:p>
          <w:p w14:paraId="516AEFCA" w14:textId="77777777" w:rsidR="00CE2A5E" w:rsidRPr="00CE2A5E" w:rsidRDefault="00CE2A5E" w:rsidP="00CE2A5E">
            <w:pPr>
              <w:rPr>
                <w:sz w:val="14"/>
                <w:szCs w:val="14"/>
                <w:lang w:val="it-IT"/>
              </w:rPr>
            </w:pPr>
          </w:p>
          <w:p w14:paraId="0E7DED5B" w14:textId="77777777" w:rsidR="00CE2A5E" w:rsidRPr="00CE2A5E" w:rsidRDefault="00CE2A5E" w:rsidP="00CE2A5E">
            <w:pPr>
              <w:rPr>
                <w:sz w:val="14"/>
                <w:szCs w:val="14"/>
                <w:lang w:val="it-IT"/>
              </w:rPr>
            </w:pPr>
            <w:r w:rsidRPr="00CE2A5E">
              <w:rPr>
                <w:sz w:val="14"/>
                <w:szCs w:val="14"/>
                <w:lang w:val="it-IT"/>
              </w:rPr>
              <w:t>Coding con attività unplugged e con robot.</w:t>
            </w:r>
          </w:p>
          <w:p w14:paraId="10076ECA" w14:textId="77777777" w:rsidR="00CE2A5E" w:rsidRPr="00CE2A5E" w:rsidRDefault="00CE2A5E" w:rsidP="00CE2A5E">
            <w:pPr>
              <w:rPr>
                <w:sz w:val="14"/>
                <w:szCs w:val="14"/>
                <w:lang w:val="it-IT"/>
              </w:rPr>
            </w:pPr>
          </w:p>
        </w:tc>
      </w:tr>
      <w:tr w:rsidR="00CE2A5E" w:rsidRPr="00CE2A5E" w14:paraId="437939A3"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7E7A2188" w14:textId="77777777" w:rsidR="00CE2A5E" w:rsidRPr="00CE2A5E" w:rsidRDefault="00CE2A5E" w:rsidP="00CE2A5E">
            <w:pPr>
              <w:rPr>
                <w:b/>
                <w:sz w:val="14"/>
                <w:szCs w:val="14"/>
                <w:lang w:val="it-IT"/>
              </w:rPr>
            </w:pPr>
            <w:r w:rsidRPr="00CE2A5E">
              <w:rPr>
                <w:sz w:val="14"/>
                <w:szCs w:val="14"/>
                <w:lang w:val="it-IT"/>
              </w:rPr>
              <w:t xml:space="preserve">Si orienta tra i diversi mezzi di comunicazione ed è in grado di farne un uso adeguato a seconda delle diverse situazioni. </w:t>
            </w:r>
          </w:p>
        </w:tc>
        <w:tc>
          <w:tcPr>
            <w:tcW w:w="4206" w:type="dxa"/>
            <w:tcBorders>
              <w:top w:val="single" w:sz="4" w:space="0" w:color="000000"/>
              <w:left w:val="single" w:sz="4" w:space="0" w:color="000000"/>
              <w:bottom w:val="single" w:sz="4" w:space="0" w:color="000000"/>
            </w:tcBorders>
            <w:tcMar>
              <w:top w:w="0" w:type="dxa"/>
              <w:left w:w="108" w:type="dxa"/>
              <w:bottom w:w="0" w:type="dxa"/>
              <w:right w:w="108" w:type="dxa"/>
            </w:tcMar>
          </w:tcPr>
          <w:p w14:paraId="2E654F40" w14:textId="77777777" w:rsidR="00CE2A5E" w:rsidRPr="00CE2A5E" w:rsidRDefault="00CE2A5E" w:rsidP="00CE2A5E">
            <w:pPr>
              <w:ind w:right="37"/>
              <w:rPr>
                <w:sz w:val="14"/>
                <w:szCs w:val="14"/>
                <w:lang w:val="it-IT"/>
              </w:rPr>
            </w:pPr>
            <w:r w:rsidRPr="00CE2A5E">
              <w:rPr>
                <w:sz w:val="14"/>
                <w:szCs w:val="14"/>
                <w:lang w:val="it-IT"/>
              </w:rPr>
              <w:t>Si orienta tra i diversi mezzi di comunicazione, ne fa uso e ne distingue le diverse funzioni.</w:t>
            </w:r>
          </w:p>
          <w:p w14:paraId="7F9E1300" w14:textId="77777777" w:rsidR="00CE2A5E" w:rsidRPr="00CE2A5E" w:rsidRDefault="00CE2A5E" w:rsidP="00CE2A5E">
            <w:pPr>
              <w:rPr>
                <w:b/>
                <w:sz w:val="14"/>
                <w:szCs w:val="14"/>
                <w:lang w:val="it-IT"/>
              </w:rPr>
            </w:pPr>
          </w:p>
        </w:tc>
        <w:tc>
          <w:tcPr>
            <w:tcW w:w="3962" w:type="dxa"/>
            <w:vMerge/>
            <w:tcBorders>
              <w:top w:val="single" w:sz="18" w:space="0" w:color="000000"/>
              <w:left w:val="single" w:sz="4" w:space="0" w:color="000000"/>
            </w:tcBorders>
            <w:tcMar>
              <w:top w:w="0" w:type="dxa"/>
              <w:left w:w="108" w:type="dxa"/>
              <w:bottom w:w="0" w:type="dxa"/>
              <w:right w:w="108" w:type="dxa"/>
            </w:tcMar>
          </w:tcPr>
          <w:p w14:paraId="6E4BF583"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73168F02"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0668AF71" w14:textId="77777777" w:rsidTr="00CE2A5E">
        <w:trPr>
          <w:trHeight w:val="268"/>
          <w:jc w:val="center"/>
        </w:trPr>
        <w:tc>
          <w:tcPr>
            <w:tcW w:w="4206" w:type="dxa"/>
            <w:tcBorders>
              <w:top w:val="single" w:sz="4" w:space="0" w:color="000000"/>
              <w:left w:val="single" w:sz="4" w:space="0" w:color="000000"/>
              <w:bottom w:val="single" w:sz="18" w:space="0" w:color="000000"/>
            </w:tcBorders>
          </w:tcPr>
          <w:p w14:paraId="1CA4EA13" w14:textId="77777777" w:rsidR="00CE2A5E" w:rsidRPr="00CE2A5E" w:rsidRDefault="00CE2A5E" w:rsidP="00CE2A5E">
            <w:pPr>
              <w:rPr>
                <w:b/>
                <w:sz w:val="14"/>
                <w:szCs w:val="14"/>
                <w:lang w:val="it-IT"/>
              </w:rPr>
            </w:pPr>
            <w:r w:rsidRPr="00CE2A5E">
              <w:rPr>
                <w:sz w:val="14"/>
                <w:szCs w:val="14"/>
                <w:lang w:val="it-IT"/>
              </w:rPr>
              <w:t>Inizia a riconoscere in modo critico le caratteristiche, le funzioni e i limiti della tecnologia attuale.</w:t>
            </w:r>
          </w:p>
        </w:tc>
        <w:tc>
          <w:tcPr>
            <w:tcW w:w="4206" w:type="dxa"/>
            <w:tcBorders>
              <w:top w:val="single" w:sz="4" w:space="0" w:color="000000"/>
              <w:left w:val="single" w:sz="4" w:space="0" w:color="000000"/>
              <w:bottom w:val="single" w:sz="18" w:space="0" w:color="000000"/>
            </w:tcBorders>
            <w:tcMar>
              <w:top w:w="0" w:type="dxa"/>
              <w:left w:w="108" w:type="dxa"/>
              <w:bottom w:w="0" w:type="dxa"/>
              <w:right w:w="108" w:type="dxa"/>
            </w:tcMar>
          </w:tcPr>
          <w:p w14:paraId="7DB495CB" w14:textId="77777777" w:rsidR="00CE2A5E" w:rsidRPr="00CE2A5E" w:rsidRDefault="00CE2A5E" w:rsidP="00CE2A5E">
            <w:pPr>
              <w:rPr>
                <w:b/>
                <w:sz w:val="14"/>
                <w:szCs w:val="14"/>
                <w:lang w:val="it-IT"/>
              </w:rPr>
            </w:pPr>
            <w:r w:rsidRPr="00CE2A5E">
              <w:rPr>
                <w:sz w:val="14"/>
                <w:szCs w:val="14"/>
                <w:lang w:val="it-IT"/>
              </w:rPr>
              <w:t>Inizia a riconoscere in modo critico le caratteristiche e le funzioni della tecnologia.</w:t>
            </w:r>
          </w:p>
        </w:tc>
        <w:tc>
          <w:tcPr>
            <w:tcW w:w="3962" w:type="dxa"/>
            <w:vMerge/>
            <w:tcBorders>
              <w:top w:val="single" w:sz="18" w:space="0" w:color="000000"/>
              <w:left w:val="single" w:sz="4" w:space="0" w:color="000000"/>
            </w:tcBorders>
            <w:tcMar>
              <w:top w:w="0" w:type="dxa"/>
              <w:left w:w="108" w:type="dxa"/>
              <w:bottom w:w="0" w:type="dxa"/>
              <w:right w:w="108" w:type="dxa"/>
            </w:tcMar>
          </w:tcPr>
          <w:p w14:paraId="13E3841C"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1A4FE74A"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2C39C94C" w14:textId="77777777" w:rsidTr="00CE2A5E">
        <w:trPr>
          <w:trHeight w:val="1268"/>
          <w:jc w:val="center"/>
        </w:trPr>
        <w:tc>
          <w:tcPr>
            <w:tcW w:w="4206" w:type="dxa"/>
            <w:tcBorders>
              <w:top w:val="single" w:sz="18" w:space="0" w:color="000000"/>
              <w:left w:val="single" w:sz="4" w:space="0" w:color="000000"/>
            </w:tcBorders>
          </w:tcPr>
          <w:p w14:paraId="791F464F" w14:textId="77777777" w:rsidR="00CE2A5E" w:rsidRPr="00CE2A5E" w:rsidRDefault="00CE2A5E" w:rsidP="00CE2A5E">
            <w:pPr>
              <w:pBdr>
                <w:top w:val="nil"/>
                <w:left w:val="nil"/>
                <w:bottom w:val="nil"/>
                <w:right w:val="nil"/>
                <w:between w:val="nil"/>
              </w:pBdr>
              <w:jc w:val="both"/>
              <w:rPr>
                <w:sz w:val="14"/>
                <w:szCs w:val="14"/>
                <w:lang w:val="it-IT"/>
              </w:rPr>
            </w:pPr>
            <w:r w:rsidRPr="00CE2A5E">
              <w:rPr>
                <w:sz w:val="14"/>
                <w:szCs w:val="14"/>
                <w:lang w:val="it-IT"/>
              </w:rPr>
              <w:t xml:space="preserve">8. È in grado di osservare, esplorare, descrivere e leggere immagini (opere d’arte, fotografie, manifesti, fumetti, ecc) e messaggi multimediali (spot, brevi filmati, videoclip, ecc.) </w:t>
            </w:r>
          </w:p>
        </w:tc>
        <w:tc>
          <w:tcPr>
            <w:tcW w:w="4206" w:type="dxa"/>
            <w:tcBorders>
              <w:top w:val="single" w:sz="18" w:space="0" w:color="000000"/>
              <w:left w:val="single" w:sz="4" w:space="0" w:color="000000"/>
            </w:tcBorders>
            <w:tcMar>
              <w:top w:w="0" w:type="dxa"/>
              <w:left w:w="108" w:type="dxa"/>
              <w:bottom w:w="0" w:type="dxa"/>
              <w:right w:w="108" w:type="dxa"/>
            </w:tcMar>
          </w:tcPr>
          <w:p w14:paraId="3FD930BF" w14:textId="77777777" w:rsidR="00CE2A5E" w:rsidRPr="00CE2A5E" w:rsidRDefault="00CE2A5E" w:rsidP="00CE2A5E">
            <w:pPr>
              <w:pBdr>
                <w:top w:val="nil"/>
                <w:left w:val="nil"/>
                <w:bottom w:val="nil"/>
                <w:right w:val="nil"/>
                <w:between w:val="nil"/>
              </w:pBdr>
              <w:spacing w:before="102"/>
              <w:rPr>
                <w:sz w:val="14"/>
                <w:szCs w:val="14"/>
                <w:lang w:val="it-IT"/>
              </w:rPr>
            </w:pPr>
            <w:r w:rsidRPr="00CE2A5E">
              <w:rPr>
                <w:sz w:val="14"/>
                <w:szCs w:val="14"/>
                <w:lang w:val="it-IT"/>
              </w:rPr>
              <w:t>È in grado di osservare, esplorare, descrivere e leggere immagini (opere d’arte, fotografie, manifesti, fumetti, ecc) e messaggi multimediali (spot, brevi filmati, videoclip, ecc.</w:t>
            </w:r>
          </w:p>
        </w:tc>
        <w:tc>
          <w:tcPr>
            <w:tcW w:w="3962" w:type="dxa"/>
            <w:vMerge w:val="restart"/>
            <w:tcBorders>
              <w:top w:val="single" w:sz="18" w:space="0" w:color="000000"/>
              <w:left w:val="single" w:sz="4" w:space="0" w:color="000000"/>
            </w:tcBorders>
            <w:tcMar>
              <w:top w:w="0" w:type="dxa"/>
              <w:left w:w="108" w:type="dxa"/>
              <w:bottom w:w="0" w:type="dxa"/>
              <w:right w:w="108" w:type="dxa"/>
            </w:tcMar>
          </w:tcPr>
          <w:p w14:paraId="0A2FE688" w14:textId="77777777" w:rsidR="00CE2A5E" w:rsidRPr="00CE2A5E" w:rsidRDefault="00CE2A5E" w:rsidP="00CE2A5E">
            <w:pPr>
              <w:pBdr>
                <w:top w:val="nil"/>
                <w:left w:val="nil"/>
                <w:bottom w:val="nil"/>
                <w:right w:val="nil"/>
                <w:between w:val="nil"/>
              </w:pBdr>
              <w:spacing w:after="280"/>
              <w:rPr>
                <w:sz w:val="14"/>
                <w:szCs w:val="14"/>
                <w:lang w:val="it-IT"/>
              </w:rPr>
            </w:pPr>
            <w:r w:rsidRPr="00CE2A5E">
              <w:rPr>
                <w:sz w:val="14"/>
                <w:szCs w:val="14"/>
                <w:lang w:val="it-IT"/>
              </w:rPr>
              <w:t>8Individuare in un’opera d’arte, sia antica sia moderna, gli elementi essenziali della forma, del linguaggio, della tecnica e dello stile dell’artista per comprenderne il messaggio e la funzione.</w:t>
            </w:r>
          </w:p>
          <w:p w14:paraId="6AABAC65" w14:textId="77777777" w:rsidR="00CE2A5E" w:rsidRPr="00CE2A5E" w:rsidRDefault="00CE2A5E" w:rsidP="00CE2A5E">
            <w:pPr>
              <w:pBdr>
                <w:top w:val="nil"/>
                <w:left w:val="nil"/>
                <w:bottom w:val="nil"/>
                <w:right w:val="nil"/>
                <w:between w:val="nil"/>
              </w:pBdr>
              <w:spacing w:after="280"/>
              <w:rPr>
                <w:sz w:val="14"/>
                <w:szCs w:val="14"/>
                <w:lang w:val="it-IT"/>
              </w:rPr>
            </w:pPr>
          </w:p>
          <w:p w14:paraId="57019959" w14:textId="77777777" w:rsidR="00CE2A5E" w:rsidRPr="00CE2A5E" w:rsidRDefault="00CE2A5E" w:rsidP="00CE2A5E">
            <w:pPr>
              <w:pBdr>
                <w:top w:val="nil"/>
                <w:left w:val="nil"/>
                <w:bottom w:val="nil"/>
                <w:right w:val="nil"/>
                <w:between w:val="nil"/>
              </w:pBdr>
              <w:spacing w:before="280" w:after="280"/>
              <w:rPr>
                <w:b/>
                <w:sz w:val="14"/>
                <w:szCs w:val="14"/>
                <w:lang w:val="it-IT"/>
              </w:rPr>
            </w:pP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7364D26E" w14:textId="77777777" w:rsidR="00CE2A5E" w:rsidRPr="00CE2A5E" w:rsidRDefault="00CE2A5E" w:rsidP="00CE2A5E">
            <w:pPr>
              <w:pBdr>
                <w:top w:val="nil"/>
                <w:left w:val="nil"/>
                <w:bottom w:val="nil"/>
                <w:right w:val="nil"/>
                <w:between w:val="nil"/>
              </w:pBdr>
              <w:spacing w:after="280"/>
              <w:rPr>
                <w:sz w:val="14"/>
                <w:szCs w:val="14"/>
                <w:lang w:val="it-IT"/>
              </w:rPr>
            </w:pPr>
            <w:r w:rsidRPr="00CE2A5E">
              <w:rPr>
                <w:sz w:val="14"/>
                <w:szCs w:val="14"/>
                <w:lang w:val="it-IT"/>
              </w:rPr>
              <w:t xml:space="preserve">Rielaborazione creativa di immagini e materiali di recupero </w:t>
            </w:r>
          </w:p>
          <w:p w14:paraId="7DE9C3C3" w14:textId="77777777" w:rsidR="00CE2A5E" w:rsidRPr="00CE2A5E" w:rsidRDefault="00CE2A5E" w:rsidP="00CE2A5E">
            <w:pPr>
              <w:spacing w:before="280"/>
              <w:rPr>
                <w:sz w:val="14"/>
                <w:szCs w:val="14"/>
                <w:lang w:val="it-IT"/>
              </w:rPr>
            </w:pPr>
            <w:r w:rsidRPr="00CE2A5E">
              <w:rPr>
                <w:sz w:val="14"/>
                <w:szCs w:val="14"/>
                <w:lang w:val="it-IT"/>
              </w:rPr>
              <w:t>Opere d’arte di varie epoche ricercate anche mediante motori di ricerca ed apprezzabili attraverso programmi, siti, e/o applicazioni.</w:t>
            </w:r>
          </w:p>
          <w:p w14:paraId="0C080F26" w14:textId="77777777" w:rsidR="00CE2A5E" w:rsidRPr="00CE2A5E" w:rsidRDefault="00CE2A5E" w:rsidP="00CE2A5E">
            <w:pPr>
              <w:pBdr>
                <w:top w:val="nil"/>
                <w:left w:val="nil"/>
                <w:bottom w:val="nil"/>
                <w:right w:val="nil"/>
                <w:between w:val="nil"/>
              </w:pBdr>
              <w:spacing w:before="280"/>
              <w:rPr>
                <w:sz w:val="14"/>
                <w:szCs w:val="14"/>
                <w:lang w:val="it-IT"/>
              </w:rPr>
            </w:pPr>
          </w:p>
        </w:tc>
      </w:tr>
      <w:tr w:rsidR="00CE2A5E" w:rsidRPr="00CE2A5E" w14:paraId="4A747496" w14:textId="77777777" w:rsidTr="00CE2A5E">
        <w:trPr>
          <w:trHeight w:val="1087"/>
          <w:jc w:val="center"/>
        </w:trPr>
        <w:tc>
          <w:tcPr>
            <w:tcW w:w="4206" w:type="dxa"/>
            <w:tcBorders>
              <w:top w:val="single" w:sz="4" w:space="0" w:color="000000"/>
              <w:left w:val="single" w:sz="4" w:space="0" w:color="000000"/>
              <w:bottom w:val="single" w:sz="18" w:space="0" w:color="000000"/>
            </w:tcBorders>
          </w:tcPr>
          <w:p w14:paraId="3FEC2DB2" w14:textId="77777777" w:rsidR="00CE2A5E" w:rsidRPr="00CE2A5E" w:rsidRDefault="00CE2A5E" w:rsidP="00CE2A5E">
            <w:pPr>
              <w:jc w:val="both"/>
              <w:rPr>
                <w:sz w:val="14"/>
                <w:szCs w:val="14"/>
                <w:lang w:val="it-IT"/>
              </w:rPr>
            </w:pPr>
            <w:r w:rsidRPr="00CE2A5E">
              <w:rPr>
                <w:sz w:val="14"/>
                <w:szCs w:val="14"/>
                <w:lang w:val="it-IT"/>
              </w:rPr>
              <w:t>Individua i principali aspetti formali dell’opera d’arte; apprezza le opere artistiche e artigianali provenienti da culture diverse dalla propria.</w:t>
            </w:r>
          </w:p>
          <w:p w14:paraId="62A1CB45" w14:textId="77777777" w:rsidR="00CE2A5E" w:rsidRPr="00CE2A5E" w:rsidRDefault="00CE2A5E" w:rsidP="00CE2A5E">
            <w:pPr>
              <w:jc w:val="both"/>
              <w:rPr>
                <w:sz w:val="14"/>
                <w:szCs w:val="14"/>
                <w:lang w:val="it-IT"/>
              </w:rPr>
            </w:pPr>
          </w:p>
        </w:tc>
        <w:tc>
          <w:tcPr>
            <w:tcW w:w="4206" w:type="dxa"/>
            <w:tcBorders>
              <w:top w:val="single" w:sz="4" w:space="0" w:color="000000"/>
              <w:left w:val="single" w:sz="4" w:space="0" w:color="000000"/>
              <w:bottom w:val="single" w:sz="18" w:space="0" w:color="000000"/>
            </w:tcBorders>
            <w:tcMar>
              <w:top w:w="0" w:type="dxa"/>
              <w:left w:w="108" w:type="dxa"/>
              <w:bottom w:w="0" w:type="dxa"/>
              <w:right w:w="108" w:type="dxa"/>
            </w:tcMar>
          </w:tcPr>
          <w:p w14:paraId="74000C73" w14:textId="77777777" w:rsidR="00CE2A5E" w:rsidRPr="00CE2A5E" w:rsidRDefault="00CE2A5E" w:rsidP="00CE2A5E">
            <w:pPr>
              <w:jc w:val="both"/>
              <w:rPr>
                <w:sz w:val="14"/>
                <w:szCs w:val="14"/>
                <w:lang w:val="it-IT"/>
              </w:rPr>
            </w:pPr>
            <w:r w:rsidRPr="00CE2A5E">
              <w:rPr>
                <w:sz w:val="14"/>
                <w:szCs w:val="14"/>
                <w:lang w:val="it-IT"/>
              </w:rPr>
              <w:t>Individua i principali aspetti formali dell’opera d’arte; apprezza le opere artistiche e artigianali provenienti da culture diverse dalla propria.</w:t>
            </w:r>
          </w:p>
          <w:p w14:paraId="40EA97AE" w14:textId="77777777" w:rsidR="00CE2A5E" w:rsidRPr="00CE2A5E" w:rsidRDefault="00CE2A5E" w:rsidP="00CE2A5E">
            <w:pPr>
              <w:pBdr>
                <w:top w:val="nil"/>
                <w:left w:val="nil"/>
                <w:bottom w:val="nil"/>
                <w:right w:val="nil"/>
                <w:between w:val="nil"/>
              </w:pBdr>
              <w:spacing w:before="102"/>
              <w:rPr>
                <w:sz w:val="14"/>
                <w:szCs w:val="14"/>
                <w:lang w:val="it-IT"/>
              </w:rPr>
            </w:pPr>
          </w:p>
        </w:tc>
        <w:tc>
          <w:tcPr>
            <w:tcW w:w="3962" w:type="dxa"/>
            <w:vMerge/>
            <w:tcBorders>
              <w:top w:val="single" w:sz="18" w:space="0" w:color="000000"/>
              <w:left w:val="single" w:sz="4" w:space="0" w:color="000000"/>
            </w:tcBorders>
            <w:tcMar>
              <w:top w:w="0" w:type="dxa"/>
              <w:left w:w="108" w:type="dxa"/>
              <w:bottom w:w="0" w:type="dxa"/>
              <w:right w:w="108" w:type="dxa"/>
            </w:tcMar>
          </w:tcPr>
          <w:p w14:paraId="02C9CA74"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12686842"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00FE1CF4" w14:textId="77777777" w:rsidTr="00CE2A5E">
        <w:trPr>
          <w:trHeight w:val="716"/>
          <w:jc w:val="center"/>
        </w:trPr>
        <w:tc>
          <w:tcPr>
            <w:tcW w:w="4206" w:type="dxa"/>
            <w:tcBorders>
              <w:top w:val="single" w:sz="18" w:space="0" w:color="000000"/>
              <w:left w:val="single" w:sz="4" w:space="0" w:color="000000"/>
              <w:bottom w:val="single" w:sz="4" w:space="0" w:color="000000"/>
            </w:tcBorders>
          </w:tcPr>
          <w:p w14:paraId="70A96958" w14:textId="77777777" w:rsidR="00CE2A5E" w:rsidRPr="00CE2A5E" w:rsidRDefault="00CE2A5E" w:rsidP="00CE2A5E">
            <w:pPr>
              <w:rPr>
                <w:b/>
                <w:sz w:val="14"/>
                <w:szCs w:val="14"/>
                <w:lang w:val="it-IT"/>
              </w:rPr>
            </w:pPr>
            <w:r w:rsidRPr="00CE2A5E">
              <w:rPr>
                <w:sz w:val="14"/>
                <w:szCs w:val="14"/>
                <w:lang w:val="it-IT"/>
              </w:rPr>
              <w:t>8.Agisce rispettando i criteri base di sicurezza per sé e per gli altri, sia nel movimento che nell’uso degli attrezzi e trasferisce tale competenza nell’ambiente scolastico ed extrascolastico.</w:t>
            </w:r>
          </w:p>
        </w:tc>
        <w:tc>
          <w:tcPr>
            <w:tcW w:w="4206" w:type="dxa"/>
            <w:vMerge w:val="restart"/>
            <w:tcBorders>
              <w:top w:val="single" w:sz="18" w:space="0" w:color="000000"/>
              <w:left w:val="single" w:sz="4" w:space="0" w:color="000000"/>
              <w:bottom w:val="nil"/>
            </w:tcBorders>
            <w:tcMar>
              <w:top w:w="0" w:type="dxa"/>
              <w:left w:w="108" w:type="dxa"/>
              <w:bottom w:w="0" w:type="dxa"/>
              <w:right w:w="108" w:type="dxa"/>
            </w:tcMar>
          </w:tcPr>
          <w:p w14:paraId="2E3B406B" w14:textId="77777777" w:rsidR="00CE2A5E" w:rsidRPr="00CE2A5E" w:rsidRDefault="00CE2A5E" w:rsidP="00CE2A5E">
            <w:pPr>
              <w:rPr>
                <w:sz w:val="14"/>
                <w:szCs w:val="14"/>
                <w:lang w:val="it-IT"/>
              </w:rPr>
            </w:pPr>
            <w:r w:rsidRPr="00CE2A5E">
              <w:rPr>
                <w:sz w:val="14"/>
                <w:szCs w:val="14"/>
                <w:lang w:val="it-IT"/>
              </w:rPr>
              <w:t>Agisce rispettando i criteri base di sicurezza per sé e per gli altri, sia nel movimento che nell’uso degli attrezzi.</w:t>
            </w:r>
          </w:p>
          <w:p w14:paraId="32230EA1" w14:textId="77777777" w:rsidR="00CE2A5E" w:rsidRPr="00CE2A5E" w:rsidRDefault="00CE2A5E" w:rsidP="00CE2A5E">
            <w:pPr>
              <w:rPr>
                <w:b/>
                <w:sz w:val="14"/>
                <w:szCs w:val="14"/>
                <w:lang w:val="it-IT"/>
              </w:rPr>
            </w:pPr>
            <w:r w:rsidRPr="00CE2A5E">
              <w:rPr>
                <w:sz w:val="14"/>
                <w:szCs w:val="14"/>
                <w:lang w:val="it-IT"/>
              </w:rPr>
              <w:t>Trasferisce tale competenza nell’ambiente scolastico ed extrascolastico.</w:t>
            </w:r>
          </w:p>
        </w:tc>
        <w:tc>
          <w:tcPr>
            <w:tcW w:w="3962" w:type="dxa"/>
            <w:vMerge w:val="restart"/>
            <w:tcBorders>
              <w:top w:val="single" w:sz="18" w:space="0" w:color="000000"/>
              <w:left w:val="single" w:sz="4" w:space="0" w:color="000000"/>
              <w:bottom w:val="nil"/>
            </w:tcBorders>
            <w:tcMar>
              <w:top w:w="0" w:type="dxa"/>
              <w:left w:w="108" w:type="dxa"/>
              <w:bottom w:w="0" w:type="dxa"/>
              <w:right w:w="108" w:type="dxa"/>
            </w:tcMar>
            <w:vAlign w:val="center"/>
          </w:tcPr>
          <w:p w14:paraId="05F51474" w14:textId="77777777" w:rsidR="00CE2A5E" w:rsidRPr="00CE2A5E" w:rsidRDefault="00CE2A5E" w:rsidP="00CE2A5E">
            <w:pPr>
              <w:rPr>
                <w:i/>
                <w:sz w:val="14"/>
                <w:szCs w:val="14"/>
                <w:lang w:val="it-IT"/>
              </w:rPr>
            </w:pPr>
            <w:r w:rsidRPr="00CE2A5E">
              <w:rPr>
                <w:i/>
                <w:sz w:val="14"/>
                <w:szCs w:val="14"/>
                <w:lang w:val="it-IT"/>
              </w:rPr>
              <w:t>8. Il gioco, lo sport, le regole e il fair play</w:t>
            </w:r>
          </w:p>
          <w:p w14:paraId="261E5114" w14:textId="77777777" w:rsidR="00CE2A5E" w:rsidRPr="00CE2A5E" w:rsidRDefault="00CE2A5E" w:rsidP="00CE2A5E">
            <w:pPr>
              <w:rPr>
                <w:sz w:val="14"/>
                <w:szCs w:val="14"/>
                <w:lang w:val="it-IT"/>
              </w:rPr>
            </w:pPr>
            <w:r w:rsidRPr="00CE2A5E">
              <w:rPr>
                <w:sz w:val="14"/>
                <w:szCs w:val="14"/>
                <w:lang w:val="it-IT"/>
              </w:rPr>
              <w:t xml:space="preserve">Conoscere e applicare correttamente modalità esecutive di diverse proposte di </w:t>
            </w:r>
            <w:r w:rsidRPr="00CE2A5E">
              <w:rPr>
                <w:i/>
                <w:sz w:val="14"/>
                <w:szCs w:val="14"/>
                <w:lang w:val="it-IT"/>
              </w:rPr>
              <w:t>gioco sport.</w:t>
            </w:r>
          </w:p>
          <w:p w14:paraId="741922D0" w14:textId="77777777" w:rsidR="00CE2A5E" w:rsidRPr="00CE2A5E" w:rsidRDefault="00CE2A5E" w:rsidP="00CE2A5E">
            <w:pPr>
              <w:jc w:val="both"/>
              <w:rPr>
                <w:sz w:val="14"/>
                <w:szCs w:val="14"/>
                <w:lang w:val="it-IT"/>
              </w:rPr>
            </w:pPr>
          </w:p>
          <w:p w14:paraId="03596866" w14:textId="77777777" w:rsidR="00CE2A5E" w:rsidRPr="00CE2A5E" w:rsidRDefault="00CE2A5E" w:rsidP="00CE2A5E">
            <w:pPr>
              <w:rPr>
                <w:sz w:val="14"/>
                <w:szCs w:val="14"/>
                <w:lang w:val="it-IT"/>
              </w:rPr>
            </w:pPr>
            <w:r w:rsidRPr="00CE2A5E">
              <w:rPr>
                <w:sz w:val="14"/>
                <w:szCs w:val="14"/>
                <w:lang w:val="it-IT"/>
              </w:rPr>
              <w:t xml:space="preserve">Saper utilizzare giochi derivanti dalla tradizione popolare applicandone indicazioni e regole. </w:t>
            </w:r>
          </w:p>
          <w:p w14:paraId="1806B4A6" w14:textId="77777777" w:rsidR="00CE2A5E" w:rsidRPr="00CE2A5E" w:rsidRDefault="00CE2A5E" w:rsidP="00CE2A5E">
            <w:pPr>
              <w:rPr>
                <w:sz w:val="14"/>
                <w:szCs w:val="14"/>
                <w:lang w:val="it-IT"/>
              </w:rPr>
            </w:pPr>
          </w:p>
          <w:p w14:paraId="544D027F" w14:textId="77777777" w:rsidR="00CE2A5E" w:rsidRPr="00CE2A5E" w:rsidRDefault="00CE2A5E" w:rsidP="00CE2A5E">
            <w:pPr>
              <w:rPr>
                <w:sz w:val="14"/>
                <w:szCs w:val="14"/>
                <w:lang w:val="it-IT"/>
              </w:rPr>
            </w:pPr>
            <w:r w:rsidRPr="00CE2A5E">
              <w:rPr>
                <w:sz w:val="14"/>
                <w:szCs w:val="14"/>
                <w:lang w:val="it-IT"/>
              </w:rPr>
              <w:t>Rispettare le regole nella competizione sportiva; saper accettare la sconfitta con equilibrio e vivere la vittoria esprimendo rispetto nei confronti dei perdenti, accettando le diversità, manifestando senso di responsabilità.</w:t>
            </w:r>
          </w:p>
          <w:p w14:paraId="296592D6" w14:textId="77777777" w:rsidR="00CE2A5E" w:rsidRPr="00CE2A5E" w:rsidRDefault="00CE2A5E" w:rsidP="00CE2A5E">
            <w:pPr>
              <w:rPr>
                <w:sz w:val="14"/>
                <w:szCs w:val="14"/>
                <w:lang w:val="it-IT"/>
              </w:rPr>
            </w:pPr>
          </w:p>
          <w:p w14:paraId="38BEE745" w14:textId="77777777" w:rsidR="00CE2A5E" w:rsidRPr="00CE2A5E" w:rsidRDefault="00CE2A5E" w:rsidP="00CE2A5E">
            <w:pPr>
              <w:rPr>
                <w:sz w:val="14"/>
                <w:szCs w:val="14"/>
                <w:lang w:val="it-IT"/>
              </w:rPr>
            </w:pPr>
            <w:r w:rsidRPr="00CE2A5E">
              <w:rPr>
                <w:sz w:val="14"/>
                <w:szCs w:val="14"/>
                <w:lang w:val="it-IT"/>
              </w:rPr>
              <w:t>Partecipare attivamente alle varie forme di gioco, organizzate anche in forma di gara, collaborando con gli altri.</w:t>
            </w:r>
          </w:p>
          <w:p w14:paraId="0EBB1F81" w14:textId="77777777" w:rsidR="00CE2A5E" w:rsidRPr="00CE2A5E" w:rsidRDefault="00CE2A5E" w:rsidP="00CE2A5E">
            <w:pPr>
              <w:jc w:val="both"/>
              <w:rPr>
                <w:i/>
                <w:sz w:val="14"/>
                <w:szCs w:val="14"/>
                <w:lang w:val="it-IT"/>
              </w:rPr>
            </w:pPr>
            <w:r w:rsidRPr="00CE2A5E">
              <w:rPr>
                <w:i/>
                <w:sz w:val="14"/>
                <w:szCs w:val="14"/>
                <w:lang w:val="it-IT"/>
              </w:rPr>
              <w:t xml:space="preserve">Salute e benessere, prevenzione e sicurezza </w:t>
            </w:r>
          </w:p>
          <w:p w14:paraId="3BB45EBF" w14:textId="77777777" w:rsidR="00CE2A5E" w:rsidRPr="00CE2A5E" w:rsidRDefault="00CE2A5E" w:rsidP="00CE2A5E">
            <w:pPr>
              <w:rPr>
                <w:sz w:val="14"/>
                <w:szCs w:val="14"/>
                <w:lang w:val="it-IT"/>
              </w:rPr>
            </w:pPr>
            <w:r w:rsidRPr="00CE2A5E">
              <w:rPr>
                <w:sz w:val="14"/>
                <w:szCs w:val="14"/>
                <w:lang w:val="it-IT"/>
              </w:rPr>
              <w:t xml:space="preserve">Assumere comportamenti adeguati per la prevenzione degli infortuni e per la sicurezza nei vari ambienti di vita. </w:t>
            </w:r>
          </w:p>
          <w:p w14:paraId="11A398C9" w14:textId="77777777" w:rsidR="00CE2A5E" w:rsidRPr="00CE2A5E" w:rsidRDefault="00CE2A5E" w:rsidP="00CE2A5E">
            <w:pPr>
              <w:rPr>
                <w:sz w:val="14"/>
                <w:szCs w:val="14"/>
                <w:highlight w:val="red"/>
                <w:lang w:val="it-IT"/>
              </w:rPr>
            </w:pPr>
          </w:p>
          <w:p w14:paraId="4C2910DD" w14:textId="77777777" w:rsidR="00CE2A5E" w:rsidRPr="00CE2A5E" w:rsidRDefault="00CE2A5E" w:rsidP="00CE2A5E">
            <w:pPr>
              <w:rPr>
                <w:b/>
                <w:sz w:val="14"/>
                <w:szCs w:val="14"/>
                <w:lang w:val="it-IT"/>
              </w:rPr>
            </w:pPr>
          </w:p>
        </w:tc>
        <w:tc>
          <w:tcPr>
            <w:tcW w:w="3238" w:type="dxa"/>
            <w:vMerge w:val="restart"/>
            <w:tcBorders>
              <w:top w:val="single" w:sz="18" w:space="0" w:color="000000"/>
              <w:left w:val="single" w:sz="4" w:space="0" w:color="000000"/>
              <w:bottom w:val="nil"/>
              <w:right w:val="single" w:sz="4" w:space="0" w:color="000000"/>
            </w:tcBorders>
            <w:tcMar>
              <w:top w:w="0" w:type="dxa"/>
              <w:left w:w="108" w:type="dxa"/>
              <w:bottom w:w="0" w:type="dxa"/>
              <w:right w:w="108" w:type="dxa"/>
            </w:tcMar>
          </w:tcPr>
          <w:p w14:paraId="5E78D0D0" w14:textId="77777777" w:rsidR="00CE2A5E" w:rsidRPr="00CE2A5E" w:rsidRDefault="00CE2A5E" w:rsidP="00CE2A5E">
            <w:pPr>
              <w:jc w:val="both"/>
              <w:rPr>
                <w:sz w:val="14"/>
                <w:szCs w:val="14"/>
                <w:lang w:val="it-IT"/>
              </w:rPr>
            </w:pPr>
          </w:p>
          <w:p w14:paraId="5BEFB64B" w14:textId="77777777" w:rsidR="00CE2A5E" w:rsidRPr="00CE2A5E" w:rsidRDefault="00CE2A5E" w:rsidP="00CE2A5E">
            <w:pPr>
              <w:jc w:val="both"/>
              <w:rPr>
                <w:sz w:val="14"/>
                <w:szCs w:val="14"/>
                <w:lang w:val="it-IT"/>
              </w:rPr>
            </w:pPr>
            <w:r w:rsidRPr="00CE2A5E">
              <w:rPr>
                <w:b/>
                <w:sz w:val="14"/>
                <w:szCs w:val="14"/>
                <w:lang w:val="it-IT"/>
              </w:rPr>
              <w:t>-</w:t>
            </w:r>
            <w:r w:rsidRPr="00CE2A5E">
              <w:rPr>
                <w:sz w:val="14"/>
                <w:szCs w:val="14"/>
                <w:lang w:val="it-IT"/>
              </w:rPr>
              <w:t>Ruoli,</w:t>
            </w:r>
            <w:r w:rsidRPr="00CE2A5E">
              <w:rPr>
                <w:sz w:val="14"/>
                <w:szCs w:val="14"/>
                <w:lang w:val="it-IT"/>
              </w:rPr>
              <w:tab/>
              <w:t>tecniche e regole</w:t>
            </w:r>
            <w:r w:rsidRPr="00CE2A5E">
              <w:rPr>
                <w:sz w:val="14"/>
                <w:szCs w:val="14"/>
                <w:lang w:val="it-IT"/>
              </w:rPr>
              <w:tab/>
              <w:t>dei giochi presportivi e sportivi.</w:t>
            </w:r>
          </w:p>
          <w:p w14:paraId="16314952" w14:textId="77777777" w:rsidR="00CE2A5E" w:rsidRPr="00CE2A5E" w:rsidRDefault="00CE2A5E" w:rsidP="00CE2A5E">
            <w:pPr>
              <w:jc w:val="both"/>
              <w:rPr>
                <w:sz w:val="14"/>
                <w:szCs w:val="14"/>
                <w:highlight w:val="green"/>
                <w:lang w:val="it-IT"/>
              </w:rPr>
            </w:pPr>
          </w:p>
          <w:p w14:paraId="7BD67BBE" w14:textId="77777777" w:rsidR="00CE2A5E" w:rsidRPr="00CE2A5E" w:rsidRDefault="00CE2A5E" w:rsidP="00CE2A5E">
            <w:pPr>
              <w:jc w:val="both"/>
              <w:rPr>
                <w:b/>
                <w:sz w:val="14"/>
                <w:szCs w:val="14"/>
                <w:lang w:val="it-IT"/>
              </w:rPr>
            </w:pPr>
          </w:p>
          <w:p w14:paraId="6E5627A0" w14:textId="77777777" w:rsidR="00CE2A5E" w:rsidRPr="00CE2A5E" w:rsidRDefault="00CE2A5E" w:rsidP="00CE2A5E">
            <w:pPr>
              <w:jc w:val="both"/>
              <w:rPr>
                <w:b/>
                <w:sz w:val="14"/>
                <w:szCs w:val="14"/>
                <w:lang w:val="it-IT"/>
              </w:rPr>
            </w:pPr>
          </w:p>
          <w:p w14:paraId="7A3B0BD9" w14:textId="77777777" w:rsidR="00CE2A5E" w:rsidRPr="00CE2A5E" w:rsidRDefault="00CE2A5E" w:rsidP="00CE2A5E">
            <w:pPr>
              <w:rPr>
                <w:b/>
                <w:sz w:val="14"/>
                <w:szCs w:val="14"/>
                <w:lang w:val="it-IT"/>
              </w:rPr>
            </w:pPr>
          </w:p>
          <w:p w14:paraId="4642853C" w14:textId="77777777" w:rsidR="00CE2A5E" w:rsidRPr="00CE2A5E" w:rsidRDefault="00CE2A5E" w:rsidP="00CE2A5E">
            <w:pPr>
              <w:rPr>
                <w:sz w:val="14"/>
                <w:szCs w:val="14"/>
                <w:lang w:val="it-IT"/>
              </w:rPr>
            </w:pPr>
          </w:p>
        </w:tc>
      </w:tr>
      <w:tr w:rsidR="00CE2A5E" w:rsidRPr="00CE2A5E" w14:paraId="713100B7" w14:textId="77777777" w:rsidTr="00CE2A5E">
        <w:trPr>
          <w:trHeight w:val="268"/>
          <w:jc w:val="center"/>
        </w:trPr>
        <w:tc>
          <w:tcPr>
            <w:tcW w:w="4206" w:type="dxa"/>
            <w:vMerge w:val="restart"/>
            <w:tcBorders>
              <w:top w:val="single" w:sz="4" w:space="0" w:color="000000"/>
              <w:left w:val="single" w:sz="4" w:space="0" w:color="000000"/>
            </w:tcBorders>
          </w:tcPr>
          <w:p w14:paraId="2FA95B10" w14:textId="77777777" w:rsidR="00CE2A5E" w:rsidRPr="00CE2A5E" w:rsidRDefault="00CE2A5E" w:rsidP="00CE2A5E">
            <w:pPr>
              <w:rPr>
                <w:b/>
                <w:sz w:val="14"/>
                <w:szCs w:val="14"/>
                <w:lang w:val="it-IT"/>
              </w:rPr>
            </w:pPr>
            <w:r w:rsidRPr="00CE2A5E">
              <w:rPr>
                <w:sz w:val="14"/>
                <w:szCs w:val="14"/>
                <w:lang w:val="it-IT"/>
              </w:rPr>
              <w:t>Comprende, all’interno delle varie occasioni di gioco e di sport, il valore delle regole e l’importanza di rispettarle.</w:t>
            </w:r>
          </w:p>
        </w:tc>
        <w:tc>
          <w:tcPr>
            <w:tcW w:w="4206" w:type="dxa"/>
            <w:vMerge/>
            <w:tcBorders>
              <w:top w:val="single" w:sz="18" w:space="0" w:color="000000"/>
              <w:left w:val="single" w:sz="4" w:space="0" w:color="000000"/>
              <w:bottom w:val="nil"/>
            </w:tcBorders>
            <w:tcMar>
              <w:top w:w="0" w:type="dxa"/>
              <w:left w:w="108" w:type="dxa"/>
              <w:bottom w:w="0" w:type="dxa"/>
              <w:right w:w="108" w:type="dxa"/>
            </w:tcMar>
          </w:tcPr>
          <w:p w14:paraId="0F1744EA" w14:textId="77777777" w:rsidR="00CE2A5E" w:rsidRPr="00CE2A5E" w:rsidRDefault="00CE2A5E" w:rsidP="00CE2A5E">
            <w:pPr>
              <w:pBdr>
                <w:top w:val="nil"/>
                <w:left w:val="nil"/>
                <w:bottom w:val="nil"/>
                <w:right w:val="nil"/>
                <w:between w:val="nil"/>
              </w:pBdr>
              <w:rPr>
                <w:b/>
                <w:sz w:val="14"/>
                <w:szCs w:val="14"/>
                <w:lang w:val="it-IT"/>
              </w:rPr>
            </w:pPr>
          </w:p>
        </w:tc>
        <w:tc>
          <w:tcPr>
            <w:tcW w:w="3962" w:type="dxa"/>
            <w:vMerge/>
            <w:tcBorders>
              <w:top w:val="single" w:sz="18" w:space="0" w:color="000000"/>
              <w:left w:val="single" w:sz="4" w:space="0" w:color="000000"/>
              <w:bottom w:val="nil"/>
            </w:tcBorders>
            <w:tcMar>
              <w:top w:w="0" w:type="dxa"/>
              <w:left w:w="108" w:type="dxa"/>
              <w:bottom w:w="0" w:type="dxa"/>
              <w:right w:w="108" w:type="dxa"/>
            </w:tcMar>
            <w:vAlign w:val="center"/>
          </w:tcPr>
          <w:p w14:paraId="0ABB8AA8"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bottom w:val="nil"/>
              <w:right w:val="single" w:sz="4" w:space="0" w:color="000000"/>
            </w:tcBorders>
            <w:tcMar>
              <w:top w:w="0" w:type="dxa"/>
              <w:left w:w="108" w:type="dxa"/>
              <w:bottom w:w="0" w:type="dxa"/>
              <w:right w:w="108" w:type="dxa"/>
            </w:tcMar>
          </w:tcPr>
          <w:p w14:paraId="57C30F5B"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35CF0722" w14:textId="77777777" w:rsidTr="00CE2A5E">
        <w:trPr>
          <w:trHeight w:val="268"/>
          <w:jc w:val="center"/>
        </w:trPr>
        <w:tc>
          <w:tcPr>
            <w:tcW w:w="4206" w:type="dxa"/>
            <w:vMerge/>
            <w:tcBorders>
              <w:top w:val="single" w:sz="4" w:space="0" w:color="000000"/>
              <w:left w:val="single" w:sz="4" w:space="0" w:color="000000"/>
            </w:tcBorders>
          </w:tcPr>
          <w:p w14:paraId="7FF56F27" w14:textId="77777777" w:rsidR="00CE2A5E" w:rsidRPr="00CE2A5E" w:rsidRDefault="00CE2A5E" w:rsidP="00CE2A5E">
            <w:pPr>
              <w:pBdr>
                <w:top w:val="nil"/>
                <w:left w:val="nil"/>
                <w:bottom w:val="nil"/>
                <w:right w:val="nil"/>
                <w:between w:val="nil"/>
              </w:pBdr>
              <w:rPr>
                <w:b/>
                <w:sz w:val="14"/>
                <w:szCs w:val="14"/>
                <w:lang w:val="it-IT"/>
              </w:rPr>
            </w:pPr>
          </w:p>
        </w:tc>
        <w:tc>
          <w:tcPr>
            <w:tcW w:w="4206" w:type="dxa"/>
            <w:tcBorders>
              <w:top w:val="single" w:sz="4" w:space="0" w:color="000000"/>
              <w:left w:val="single" w:sz="4" w:space="0" w:color="000000"/>
              <w:bottom w:val="single" w:sz="18" w:space="0" w:color="000000"/>
            </w:tcBorders>
            <w:tcMar>
              <w:top w:w="0" w:type="dxa"/>
              <w:left w:w="108" w:type="dxa"/>
              <w:bottom w:w="0" w:type="dxa"/>
              <w:right w:w="108" w:type="dxa"/>
            </w:tcMar>
          </w:tcPr>
          <w:p w14:paraId="05B622FB" w14:textId="77777777" w:rsidR="00CE2A5E" w:rsidRPr="00CE2A5E" w:rsidRDefault="00CE2A5E" w:rsidP="00CE2A5E">
            <w:pPr>
              <w:rPr>
                <w:sz w:val="14"/>
                <w:szCs w:val="14"/>
                <w:lang w:val="it-IT"/>
              </w:rPr>
            </w:pPr>
            <w:r w:rsidRPr="00CE2A5E">
              <w:rPr>
                <w:sz w:val="14"/>
                <w:szCs w:val="14"/>
                <w:lang w:val="it-IT"/>
              </w:rPr>
              <w:t>Comprende, all’interno delle varie occasioni di gioco e di sport, il valore delle regole e l’importanza di rispettarle.</w:t>
            </w:r>
          </w:p>
          <w:p w14:paraId="3768BBBE" w14:textId="77777777" w:rsidR="00CE2A5E" w:rsidRPr="00CE2A5E" w:rsidRDefault="00CE2A5E" w:rsidP="00CE2A5E">
            <w:pPr>
              <w:jc w:val="center"/>
              <w:rPr>
                <w:b/>
                <w:sz w:val="14"/>
                <w:szCs w:val="14"/>
                <w:lang w:val="it-IT"/>
              </w:rPr>
            </w:pPr>
          </w:p>
        </w:tc>
        <w:tc>
          <w:tcPr>
            <w:tcW w:w="3962" w:type="dxa"/>
            <w:vMerge/>
            <w:tcBorders>
              <w:top w:val="single" w:sz="18" w:space="0" w:color="000000"/>
              <w:left w:val="single" w:sz="4" w:space="0" w:color="000000"/>
              <w:bottom w:val="nil"/>
            </w:tcBorders>
            <w:tcMar>
              <w:top w:w="0" w:type="dxa"/>
              <w:left w:w="108" w:type="dxa"/>
              <w:bottom w:w="0" w:type="dxa"/>
              <w:right w:w="108" w:type="dxa"/>
            </w:tcMar>
            <w:vAlign w:val="center"/>
          </w:tcPr>
          <w:p w14:paraId="47F74994"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bottom w:val="nil"/>
              <w:right w:val="single" w:sz="4" w:space="0" w:color="000000"/>
            </w:tcBorders>
            <w:tcMar>
              <w:top w:w="0" w:type="dxa"/>
              <w:left w:w="108" w:type="dxa"/>
              <w:bottom w:w="0" w:type="dxa"/>
              <w:right w:w="108" w:type="dxa"/>
            </w:tcMar>
          </w:tcPr>
          <w:p w14:paraId="74CE9FA2" w14:textId="77777777" w:rsidR="00CE2A5E" w:rsidRPr="00CE2A5E" w:rsidRDefault="00CE2A5E" w:rsidP="00CE2A5E">
            <w:pPr>
              <w:pBdr>
                <w:top w:val="nil"/>
                <w:left w:val="nil"/>
                <w:bottom w:val="nil"/>
                <w:right w:val="nil"/>
                <w:between w:val="nil"/>
              </w:pBdr>
              <w:rPr>
                <w:b/>
                <w:sz w:val="14"/>
                <w:szCs w:val="14"/>
                <w:lang w:val="it-IT"/>
              </w:rPr>
            </w:pPr>
          </w:p>
        </w:tc>
      </w:tr>
      <w:tr w:rsidR="00CE2A5E" w:rsidRPr="002C7FCC" w14:paraId="0618B741" w14:textId="77777777" w:rsidTr="00CE2A5E">
        <w:trPr>
          <w:trHeight w:val="268"/>
          <w:jc w:val="center"/>
        </w:trPr>
        <w:tc>
          <w:tcPr>
            <w:tcW w:w="4206" w:type="dxa"/>
            <w:tcBorders>
              <w:top w:val="single" w:sz="18" w:space="0" w:color="000000"/>
              <w:left w:val="single" w:sz="4" w:space="0" w:color="000000"/>
              <w:bottom w:val="single" w:sz="4" w:space="0" w:color="000000"/>
            </w:tcBorders>
          </w:tcPr>
          <w:p w14:paraId="625171CD" w14:textId="77777777" w:rsidR="00CE2A5E" w:rsidRPr="00CE2A5E" w:rsidRDefault="00CE2A5E" w:rsidP="00CE2A5E">
            <w:pPr>
              <w:rPr>
                <w:b/>
                <w:sz w:val="14"/>
                <w:szCs w:val="14"/>
                <w:lang w:val="it-IT"/>
              </w:rPr>
            </w:pPr>
            <w:r w:rsidRPr="00CE2A5E">
              <w:rPr>
                <w:sz w:val="14"/>
                <w:szCs w:val="14"/>
                <w:lang w:val="it-IT"/>
              </w:rPr>
              <w:t>8. Si rende conto che lo spazio geografico è un sistema territoriale, costituito da elementi fisici e antropici legati da rapporti di connessione e/o di interdipendenza.</w:t>
            </w:r>
          </w:p>
        </w:tc>
        <w:tc>
          <w:tcPr>
            <w:tcW w:w="4206" w:type="dxa"/>
            <w:tcBorders>
              <w:top w:val="single" w:sz="18" w:space="0" w:color="000000"/>
              <w:left w:val="single" w:sz="4" w:space="0" w:color="000000"/>
              <w:bottom w:val="single" w:sz="4" w:space="0" w:color="000000"/>
            </w:tcBorders>
            <w:tcMar>
              <w:top w:w="0" w:type="dxa"/>
              <w:left w:w="108" w:type="dxa"/>
              <w:bottom w:w="0" w:type="dxa"/>
              <w:right w:w="108" w:type="dxa"/>
            </w:tcMar>
          </w:tcPr>
          <w:p w14:paraId="6987A621" w14:textId="77777777" w:rsidR="00CE2A5E" w:rsidRPr="00CE2A5E" w:rsidRDefault="00CE2A5E" w:rsidP="00CE2A5E">
            <w:pPr>
              <w:rPr>
                <w:b/>
                <w:sz w:val="14"/>
                <w:szCs w:val="14"/>
                <w:lang w:val="it-IT"/>
              </w:rPr>
            </w:pPr>
            <w:r w:rsidRPr="00CE2A5E">
              <w:rPr>
                <w:sz w:val="14"/>
                <w:szCs w:val="14"/>
                <w:lang w:val="it-IT"/>
              </w:rPr>
              <w:t>Si rende conto che lo spazio geografico è un sistema territoriale costituito da elementi fisici e antropici.</w:t>
            </w:r>
          </w:p>
        </w:tc>
        <w:tc>
          <w:tcPr>
            <w:tcW w:w="3962" w:type="dxa"/>
            <w:vMerge w:val="restart"/>
            <w:tcBorders>
              <w:top w:val="single" w:sz="18" w:space="0" w:color="000000"/>
              <w:left w:val="single" w:sz="4" w:space="0" w:color="000000"/>
            </w:tcBorders>
            <w:tcMar>
              <w:top w:w="0" w:type="dxa"/>
              <w:left w:w="108" w:type="dxa"/>
              <w:bottom w:w="0" w:type="dxa"/>
              <w:right w:w="108" w:type="dxa"/>
            </w:tcMar>
          </w:tcPr>
          <w:p w14:paraId="13FD25F8" w14:textId="77777777" w:rsidR="00CE2A5E" w:rsidRPr="00CE2A5E" w:rsidRDefault="00CE2A5E" w:rsidP="00CE2A5E">
            <w:pPr>
              <w:spacing w:after="240"/>
              <w:rPr>
                <w:sz w:val="14"/>
                <w:szCs w:val="14"/>
                <w:lang w:val="it-IT"/>
              </w:rPr>
            </w:pPr>
            <w:r w:rsidRPr="00CE2A5E">
              <w:rPr>
                <w:sz w:val="14"/>
                <w:szCs w:val="14"/>
                <w:lang w:val="it-IT"/>
              </w:rPr>
              <w:t>8. Riflettere sui problemi relativi alla protezione, conservazione e valorizzazione del patrimonio ambientale e culturale</w:t>
            </w:r>
          </w:p>
          <w:p w14:paraId="71A656BC" w14:textId="77777777" w:rsidR="00CE2A5E" w:rsidRPr="00CE2A5E" w:rsidRDefault="00CE2A5E" w:rsidP="00CE2A5E">
            <w:pPr>
              <w:spacing w:after="240"/>
              <w:rPr>
                <w:b/>
                <w:sz w:val="14"/>
                <w:szCs w:val="14"/>
                <w:highlight w:val="red"/>
                <w:lang w:val="it-IT"/>
              </w:rPr>
            </w:pP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155A5A9E" w14:textId="77777777" w:rsidR="00CE2A5E" w:rsidRPr="00CE2A5E" w:rsidRDefault="00CE2A5E" w:rsidP="00CE2A5E">
            <w:pPr>
              <w:rPr>
                <w:sz w:val="14"/>
                <w:szCs w:val="14"/>
                <w:lang w:val="it-IT"/>
              </w:rPr>
            </w:pPr>
          </w:p>
          <w:p w14:paraId="46531DAA" w14:textId="77777777" w:rsidR="00CE2A5E" w:rsidRPr="00CE2A5E" w:rsidRDefault="00CE2A5E" w:rsidP="00CE2A5E">
            <w:pPr>
              <w:rPr>
                <w:sz w:val="14"/>
                <w:szCs w:val="14"/>
                <w:lang w:val="it-IT"/>
              </w:rPr>
            </w:pPr>
          </w:p>
          <w:p w14:paraId="7DA5DA6C" w14:textId="77777777" w:rsidR="00CE2A5E" w:rsidRPr="002C7FCC" w:rsidRDefault="00CE2A5E" w:rsidP="00CE2A5E">
            <w:pPr>
              <w:spacing w:after="240"/>
              <w:rPr>
                <w:sz w:val="14"/>
                <w:szCs w:val="14"/>
              </w:rPr>
            </w:pPr>
            <w:r w:rsidRPr="00CE2A5E">
              <w:rPr>
                <w:sz w:val="14"/>
                <w:szCs w:val="14"/>
                <w:lang w:val="it-IT"/>
              </w:rPr>
              <w:t xml:space="preserve">Il clima: elementi e fattori. Rischi collegati al cambiamento climatico. </w:t>
            </w:r>
            <w:r w:rsidRPr="002C7FCC">
              <w:rPr>
                <w:sz w:val="14"/>
                <w:szCs w:val="14"/>
              </w:rPr>
              <w:t>Comportamenti corretti per contenere tali rischi.</w:t>
            </w:r>
          </w:p>
          <w:p w14:paraId="5EB94F01" w14:textId="77777777" w:rsidR="00CE2A5E" w:rsidRPr="002C7FCC" w:rsidRDefault="00CE2A5E" w:rsidP="00CE2A5E">
            <w:pPr>
              <w:spacing w:after="240"/>
              <w:rPr>
                <w:b/>
                <w:sz w:val="14"/>
                <w:szCs w:val="14"/>
              </w:rPr>
            </w:pPr>
          </w:p>
        </w:tc>
      </w:tr>
      <w:tr w:rsidR="00CE2A5E" w:rsidRPr="00CE2A5E" w14:paraId="43333DE3"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7D3ADC93" w14:textId="77777777" w:rsidR="00CE2A5E" w:rsidRPr="00CE2A5E" w:rsidRDefault="00CE2A5E" w:rsidP="00CE2A5E">
            <w:pPr>
              <w:rPr>
                <w:sz w:val="14"/>
                <w:szCs w:val="14"/>
                <w:highlight w:val="red"/>
                <w:lang w:val="it-IT"/>
              </w:rPr>
            </w:pPr>
            <w:r w:rsidRPr="00CE2A5E">
              <w:rPr>
                <w:sz w:val="14"/>
                <w:szCs w:val="14"/>
                <w:lang w:val="it-IT"/>
              </w:rPr>
              <w:t xml:space="preserve">Individua i caratteri che connotano i paesaggi (di montagna, collina, pianura, vulcanici, ecc.) con particolare attenzione a quelli italiani, </w:t>
            </w:r>
          </w:p>
          <w:p w14:paraId="562CFACC" w14:textId="77777777" w:rsidR="00CE2A5E" w:rsidRPr="00CE2A5E" w:rsidRDefault="00CE2A5E" w:rsidP="00CE2A5E">
            <w:pPr>
              <w:rPr>
                <w:b/>
                <w:sz w:val="14"/>
                <w:szCs w:val="14"/>
                <w:lang w:val="it-IT"/>
              </w:rPr>
            </w:pPr>
          </w:p>
        </w:tc>
        <w:tc>
          <w:tcPr>
            <w:tcW w:w="4206" w:type="dxa"/>
            <w:tcBorders>
              <w:top w:val="single" w:sz="4" w:space="0" w:color="000000"/>
              <w:left w:val="single" w:sz="4" w:space="0" w:color="000000"/>
              <w:bottom w:val="single" w:sz="4" w:space="0" w:color="000000"/>
            </w:tcBorders>
            <w:tcMar>
              <w:top w:w="0" w:type="dxa"/>
              <w:left w:w="108" w:type="dxa"/>
              <w:bottom w:w="0" w:type="dxa"/>
              <w:right w:w="108" w:type="dxa"/>
            </w:tcMar>
          </w:tcPr>
          <w:p w14:paraId="169E46A5" w14:textId="77777777" w:rsidR="00CE2A5E" w:rsidRPr="00CE2A5E" w:rsidRDefault="00CE2A5E" w:rsidP="00CE2A5E">
            <w:pPr>
              <w:rPr>
                <w:sz w:val="14"/>
                <w:szCs w:val="14"/>
                <w:lang w:val="it-IT"/>
              </w:rPr>
            </w:pPr>
            <w:r w:rsidRPr="00CE2A5E">
              <w:rPr>
                <w:sz w:val="14"/>
                <w:szCs w:val="14"/>
                <w:lang w:val="it-IT"/>
              </w:rPr>
              <w:t>Individua i caratteri che connotano i paesaggi (di montagna, collina, pianura, vulcanici, ecc...) con particolare attenzione a quelli italiani</w:t>
            </w:r>
          </w:p>
          <w:p w14:paraId="5108D5F2" w14:textId="77777777" w:rsidR="00CE2A5E" w:rsidRPr="00CE2A5E" w:rsidRDefault="00CE2A5E" w:rsidP="00CE2A5E">
            <w:pPr>
              <w:rPr>
                <w:b/>
                <w:sz w:val="14"/>
                <w:szCs w:val="14"/>
                <w:highlight w:val="red"/>
                <w:lang w:val="it-IT"/>
              </w:rPr>
            </w:pPr>
          </w:p>
        </w:tc>
        <w:tc>
          <w:tcPr>
            <w:tcW w:w="3962" w:type="dxa"/>
            <w:vMerge/>
            <w:tcBorders>
              <w:top w:val="single" w:sz="18" w:space="0" w:color="000000"/>
              <w:left w:val="single" w:sz="4" w:space="0" w:color="000000"/>
            </w:tcBorders>
            <w:tcMar>
              <w:top w:w="0" w:type="dxa"/>
              <w:left w:w="108" w:type="dxa"/>
              <w:bottom w:w="0" w:type="dxa"/>
              <w:right w:w="108" w:type="dxa"/>
            </w:tcMar>
          </w:tcPr>
          <w:p w14:paraId="5B0492FB"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5987A0DE" w14:textId="77777777" w:rsidR="00CE2A5E" w:rsidRPr="00CE2A5E" w:rsidRDefault="00CE2A5E" w:rsidP="00CE2A5E">
            <w:pPr>
              <w:pBdr>
                <w:top w:val="nil"/>
                <w:left w:val="nil"/>
                <w:bottom w:val="nil"/>
                <w:right w:val="nil"/>
                <w:between w:val="nil"/>
              </w:pBdr>
              <w:rPr>
                <w:b/>
                <w:sz w:val="14"/>
                <w:szCs w:val="14"/>
                <w:lang w:val="it-IT"/>
              </w:rPr>
            </w:pPr>
          </w:p>
        </w:tc>
      </w:tr>
      <w:tr w:rsidR="00CE2A5E" w:rsidRPr="002C7FCC" w14:paraId="18E79117"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1FDA141E" w14:textId="77777777" w:rsidR="00CE2A5E" w:rsidRPr="002C7FCC" w:rsidRDefault="00CE2A5E" w:rsidP="00CE2A5E">
            <w:pPr>
              <w:rPr>
                <w:b/>
                <w:sz w:val="14"/>
                <w:szCs w:val="14"/>
                <w:highlight w:val="red"/>
              </w:rPr>
            </w:pPr>
            <w:r w:rsidRPr="002C7FCC">
              <w:rPr>
                <w:sz w:val="14"/>
                <w:szCs w:val="14"/>
              </w:rPr>
              <w:t xml:space="preserve">Ricava informazioni geografiche </w:t>
            </w:r>
          </w:p>
        </w:tc>
        <w:tc>
          <w:tcPr>
            <w:tcW w:w="4206" w:type="dxa"/>
            <w:tcBorders>
              <w:top w:val="single" w:sz="4" w:space="0" w:color="000000"/>
              <w:left w:val="single" w:sz="4" w:space="0" w:color="000000"/>
              <w:bottom w:val="single" w:sz="4" w:space="0" w:color="000000"/>
            </w:tcBorders>
            <w:tcMar>
              <w:top w:w="0" w:type="dxa"/>
              <w:left w:w="108" w:type="dxa"/>
              <w:bottom w:w="0" w:type="dxa"/>
              <w:right w:w="108" w:type="dxa"/>
            </w:tcMar>
          </w:tcPr>
          <w:p w14:paraId="0C4296E6" w14:textId="77777777" w:rsidR="00CE2A5E" w:rsidRPr="002C7FCC" w:rsidRDefault="00CE2A5E" w:rsidP="00CE2A5E">
            <w:pPr>
              <w:rPr>
                <w:sz w:val="14"/>
                <w:szCs w:val="14"/>
                <w:highlight w:val="red"/>
              </w:rPr>
            </w:pPr>
            <w:r w:rsidRPr="002C7FCC">
              <w:rPr>
                <w:sz w:val="14"/>
                <w:szCs w:val="14"/>
              </w:rPr>
              <w:t xml:space="preserve">Ricava informazioni geografiche </w:t>
            </w:r>
          </w:p>
          <w:p w14:paraId="71A39A6B" w14:textId="77777777" w:rsidR="00CE2A5E" w:rsidRPr="002C7FCC" w:rsidRDefault="00CE2A5E" w:rsidP="00CE2A5E">
            <w:pPr>
              <w:rPr>
                <w:b/>
                <w:sz w:val="14"/>
                <w:szCs w:val="14"/>
              </w:rPr>
            </w:pPr>
          </w:p>
        </w:tc>
        <w:tc>
          <w:tcPr>
            <w:tcW w:w="3962" w:type="dxa"/>
            <w:vMerge/>
            <w:tcBorders>
              <w:top w:val="single" w:sz="18" w:space="0" w:color="000000"/>
              <w:left w:val="single" w:sz="4" w:space="0" w:color="000000"/>
            </w:tcBorders>
            <w:tcMar>
              <w:top w:w="0" w:type="dxa"/>
              <w:left w:w="108" w:type="dxa"/>
              <w:bottom w:w="0" w:type="dxa"/>
              <w:right w:w="108" w:type="dxa"/>
            </w:tcMar>
          </w:tcPr>
          <w:p w14:paraId="2C67E2CC" w14:textId="77777777" w:rsidR="00CE2A5E" w:rsidRPr="002C7FCC" w:rsidRDefault="00CE2A5E" w:rsidP="00CE2A5E">
            <w:pPr>
              <w:pBdr>
                <w:top w:val="nil"/>
                <w:left w:val="nil"/>
                <w:bottom w:val="nil"/>
                <w:right w:val="nil"/>
                <w:between w:val="nil"/>
              </w:pBdr>
              <w:rPr>
                <w:b/>
                <w:sz w:val="14"/>
                <w:szCs w:val="14"/>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2874838D" w14:textId="77777777" w:rsidR="00CE2A5E" w:rsidRPr="002C7FCC" w:rsidRDefault="00CE2A5E" w:rsidP="00CE2A5E">
            <w:pPr>
              <w:pBdr>
                <w:top w:val="nil"/>
                <w:left w:val="nil"/>
                <w:bottom w:val="nil"/>
                <w:right w:val="nil"/>
                <w:between w:val="nil"/>
              </w:pBdr>
              <w:rPr>
                <w:b/>
                <w:sz w:val="14"/>
                <w:szCs w:val="14"/>
              </w:rPr>
            </w:pPr>
          </w:p>
        </w:tc>
      </w:tr>
      <w:tr w:rsidR="00CE2A5E" w:rsidRPr="00CE2A5E" w14:paraId="24B08809" w14:textId="77777777" w:rsidTr="00CE2A5E">
        <w:trPr>
          <w:trHeight w:val="268"/>
          <w:jc w:val="center"/>
        </w:trPr>
        <w:tc>
          <w:tcPr>
            <w:tcW w:w="4206" w:type="dxa"/>
            <w:tcBorders>
              <w:top w:val="single" w:sz="4" w:space="0" w:color="000000"/>
              <w:left w:val="single" w:sz="4" w:space="0" w:color="000000"/>
              <w:bottom w:val="single" w:sz="18" w:space="0" w:color="000000"/>
            </w:tcBorders>
          </w:tcPr>
          <w:p w14:paraId="06B5E32B" w14:textId="77777777" w:rsidR="00CE2A5E" w:rsidRPr="00CE2A5E" w:rsidRDefault="00CE2A5E" w:rsidP="00CE2A5E">
            <w:pPr>
              <w:rPr>
                <w:b/>
                <w:sz w:val="14"/>
                <w:szCs w:val="14"/>
                <w:lang w:val="it-IT"/>
              </w:rPr>
            </w:pPr>
            <w:r w:rsidRPr="00CE2A5E">
              <w:rPr>
                <w:sz w:val="14"/>
                <w:szCs w:val="14"/>
                <w:lang w:val="it-IT"/>
              </w:rPr>
              <w:t>Coglie le trasformazioni operate dall’uomo sul paesaggio naturale.</w:t>
            </w:r>
          </w:p>
        </w:tc>
        <w:tc>
          <w:tcPr>
            <w:tcW w:w="4206" w:type="dxa"/>
            <w:tcBorders>
              <w:top w:val="single" w:sz="4" w:space="0" w:color="000000"/>
              <w:left w:val="single" w:sz="4" w:space="0" w:color="000000"/>
              <w:bottom w:val="single" w:sz="18" w:space="0" w:color="000000"/>
            </w:tcBorders>
            <w:tcMar>
              <w:top w:w="0" w:type="dxa"/>
              <w:left w:w="108" w:type="dxa"/>
              <w:bottom w:w="0" w:type="dxa"/>
              <w:right w:w="108" w:type="dxa"/>
            </w:tcMar>
          </w:tcPr>
          <w:p w14:paraId="0AD8AADC" w14:textId="77777777" w:rsidR="00CE2A5E" w:rsidRPr="00CE2A5E" w:rsidRDefault="00CE2A5E" w:rsidP="00CE2A5E">
            <w:pPr>
              <w:rPr>
                <w:b/>
                <w:sz w:val="14"/>
                <w:szCs w:val="14"/>
                <w:lang w:val="it-IT"/>
              </w:rPr>
            </w:pPr>
            <w:r w:rsidRPr="00CE2A5E">
              <w:rPr>
                <w:sz w:val="14"/>
                <w:szCs w:val="14"/>
                <w:lang w:val="it-IT"/>
              </w:rPr>
              <w:t>Coglie le trasformazioni operate dall'uomo sul paesaggio naturale.</w:t>
            </w:r>
          </w:p>
        </w:tc>
        <w:tc>
          <w:tcPr>
            <w:tcW w:w="3962" w:type="dxa"/>
            <w:vMerge/>
            <w:tcBorders>
              <w:top w:val="single" w:sz="18" w:space="0" w:color="000000"/>
              <w:left w:val="single" w:sz="4" w:space="0" w:color="000000"/>
            </w:tcBorders>
            <w:tcMar>
              <w:top w:w="0" w:type="dxa"/>
              <w:left w:w="108" w:type="dxa"/>
              <w:bottom w:w="0" w:type="dxa"/>
              <w:right w:w="108" w:type="dxa"/>
            </w:tcMar>
          </w:tcPr>
          <w:p w14:paraId="351F8347"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14FC0DF7"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5C1DE770" w14:textId="77777777" w:rsidTr="00CE2A5E">
        <w:trPr>
          <w:trHeight w:val="2176"/>
          <w:jc w:val="center"/>
        </w:trPr>
        <w:tc>
          <w:tcPr>
            <w:tcW w:w="4206" w:type="dxa"/>
            <w:tcBorders>
              <w:top w:val="single" w:sz="18" w:space="0" w:color="000000"/>
              <w:left w:val="single" w:sz="4" w:space="0" w:color="000000"/>
              <w:bottom w:val="single" w:sz="18" w:space="0" w:color="000000"/>
            </w:tcBorders>
          </w:tcPr>
          <w:p w14:paraId="235F89CD" w14:textId="77777777" w:rsidR="00CE2A5E" w:rsidRPr="00CE2A5E" w:rsidRDefault="00CE2A5E" w:rsidP="00CE2A5E">
            <w:pPr>
              <w:jc w:val="both"/>
              <w:rPr>
                <w:b/>
                <w:sz w:val="14"/>
                <w:szCs w:val="14"/>
                <w:lang w:val="it-IT"/>
              </w:rPr>
            </w:pPr>
            <w:r w:rsidRPr="00CE2A5E">
              <w:rPr>
                <w:sz w:val="14"/>
                <w:szCs w:val="14"/>
                <w:lang w:val="it-IT"/>
              </w:rPr>
              <w:t>8. Si confronta con l’esperienza religiosa e distingue la specificità della proposta di salvezza del cristianesimo; identifica nella Chiesa la comunità di coloro che credono in Gesù Cristo e si impegnano per mettere in pratica il suo insegnamento; coglie il significato dei Sacramenti e si interroga sul valore che essi hanno nella vita dei cristiani.</w:t>
            </w:r>
          </w:p>
        </w:tc>
        <w:tc>
          <w:tcPr>
            <w:tcW w:w="4206" w:type="dxa"/>
            <w:tcBorders>
              <w:top w:val="single" w:sz="18" w:space="0" w:color="000000"/>
              <w:left w:val="single" w:sz="4" w:space="0" w:color="000000"/>
              <w:bottom w:val="single" w:sz="18" w:space="0" w:color="000000"/>
            </w:tcBorders>
            <w:tcMar>
              <w:top w:w="0" w:type="dxa"/>
              <w:left w:w="108" w:type="dxa"/>
              <w:bottom w:w="0" w:type="dxa"/>
              <w:right w:w="108" w:type="dxa"/>
            </w:tcMar>
          </w:tcPr>
          <w:p w14:paraId="233650B8" w14:textId="77777777" w:rsidR="00CE2A5E" w:rsidRPr="00CE2A5E" w:rsidRDefault="00CE2A5E" w:rsidP="00CE2A5E">
            <w:pPr>
              <w:jc w:val="both"/>
              <w:rPr>
                <w:b/>
                <w:sz w:val="14"/>
                <w:szCs w:val="14"/>
                <w:highlight w:val="red"/>
                <w:lang w:val="it-IT"/>
              </w:rPr>
            </w:pPr>
            <w:r w:rsidRPr="00CE2A5E">
              <w:rPr>
                <w:sz w:val="14"/>
                <w:szCs w:val="14"/>
                <w:lang w:val="it-IT"/>
              </w:rPr>
              <w:t>L’alunno coglie nella vita e nell’insegnamento di Gesù proposte di scelte responsabili, fondate sul comandamento dell’amore verso il prossimo</w:t>
            </w:r>
            <w:r w:rsidRPr="00CE2A5E">
              <w:rPr>
                <w:sz w:val="14"/>
                <w:szCs w:val="14"/>
                <w:highlight w:val="red"/>
                <w:lang w:val="it-IT"/>
              </w:rPr>
              <w:t xml:space="preserve"> </w:t>
            </w:r>
          </w:p>
        </w:tc>
        <w:tc>
          <w:tcPr>
            <w:tcW w:w="3962" w:type="dxa"/>
            <w:tcBorders>
              <w:top w:val="single" w:sz="18" w:space="0" w:color="000000"/>
              <w:left w:val="single" w:sz="4" w:space="0" w:color="000000"/>
              <w:bottom w:val="single" w:sz="18" w:space="0" w:color="000000"/>
            </w:tcBorders>
            <w:tcMar>
              <w:top w:w="0" w:type="dxa"/>
              <w:left w:w="108" w:type="dxa"/>
              <w:bottom w:w="0" w:type="dxa"/>
              <w:right w:w="108" w:type="dxa"/>
            </w:tcMar>
          </w:tcPr>
          <w:p w14:paraId="75C3751D" w14:textId="77777777" w:rsidR="00CE2A5E" w:rsidRPr="00CE2A5E" w:rsidRDefault="00CE2A5E" w:rsidP="00CE2A5E">
            <w:pPr>
              <w:rPr>
                <w:b/>
                <w:sz w:val="14"/>
                <w:szCs w:val="14"/>
                <w:lang w:val="it-IT"/>
              </w:rPr>
            </w:pPr>
            <w:r w:rsidRPr="00CE2A5E">
              <w:rPr>
                <w:b/>
                <w:sz w:val="14"/>
                <w:szCs w:val="14"/>
                <w:lang w:val="it-IT"/>
              </w:rPr>
              <w:t>8</w:t>
            </w:r>
            <w:r w:rsidRPr="00CE2A5E">
              <w:rPr>
                <w:b/>
                <w:strike/>
                <w:sz w:val="14"/>
                <w:szCs w:val="14"/>
                <w:lang w:val="it-IT"/>
              </w:rPr>
              <w:t>.</w:t>
            </w:r>
            <w:r w:rsidRPr="00CE2A5E">
              <w:rPr>
                <w:b/>
                <w:sz w:val="14"/>
                <w:szCs w:val="14"/>
                <w:lang w:val="it-IT"/>
              </w:rPr>
              <w:t>I valori etici e religiosi</w:t>
            </w:r>
          </w:p>
          <w:p w14:paraId="6670C44E" w14:textId="77777777" w:rsidR="00CE2A5E" w:rsidRPr="00CE2A5E" w:rsidRDefault="00CE2A5E" w:rsidP="00CE2A5E">
            <w:pPr>
              <w:rPr>
                <w:sz w:val="14"/>
                <w:szCs w:val="14"/>
                <w:highlight w:val="red"/>
                <w:lang w:val="it-IT"/>
              </w:rPr>
            </w:pPr>
            <w:r w:rsidRPr="00CE2A5E">
              <w:rPr>
                <w:sz w:val="14"/>
                <w:szCs w:val="14"/>
                <w:lang w:val="it-IT"/>
              </w:rPr>
              <w:t>Riconoscere nella vita e negli insegnamenti di Gesù proposte responsabili</w:t>
            </w:r>
          </w:p>
          <w:p w14:paraId="0F27DE66" w14:textId="77777777" w:rsidR="00CE2A5E" w:rsidRPr="00CE2A5E" w:rsidRDefault="00CE2A5E" w:rsidP="00CE2A5E">
            <w:pPr>
              <w:rPr>
                <w:sz w:val="14"/>
                <w:szCs w:val="14"/>
                <w:lang w:val="it-IT"/>
              </w:rPr>
            </w:pPr>
            <w:r w:rsidRPr="00CE2A5E">
              <w:rPr>
                <w:sz w:val="14"/>
                <w:szCs w:val="14"/>
                <w:lang w:val="it-IT"/>
              </w:rPr>
              <w:t>.</w:t>
            </w:r>
          </w:p>
          <w:p w14:paraId="078B9E6A" w14:textId="77777777" w:rsidR="00CE2A5E" w:rsidRPr="00CE2A5E" w:rsidRDefault="00CE2A5E" w:rsidP="00CE2A5E">
            <w:pPr>
              <w:rPr>
                <w:b/>
                <w:sz w:val="14"/>
                <w:szCs w:val="14"/>
                <w:lang w:val="it-IT"/>
              </w:rPr>
            </w:pPr>
            <w:r w:rsidRPr="00CE2A5E">
              <w:rPr>
                <w:b/>
                <w:sz w:val="14"/>
                <w:szCs w:val="14"/>
                <w:lang w:val="it-IT"/>
              </w:rPr>
              <w:t>Il linguaggio religioso</w:t>
            </w:r>
          </w:p>
          <w:p w14:paraId="1248F432" w14:textId="77777777" w:rsidR="00CE2A5E" w:rsidRPr="00CE2A5E" w:rsidRDefault="00CE2A5E" w:rsidP="00CE2A5E">
            <w:pPr>
              <w:rPr>
                <w:sz w:val="14"/>
                <w:szCs w:val="14"/>
                <w:lang w:val="it-IT"/>
              </w:rPr>
            </w:pPr>
            <w:r w:rsidRPr="00CE2A5E">
              <w:rPr>
                <w:sz w:val="14"/>
                <w:szCs w:val="14"/>
                <w:lang w:val="it-IT"/>
              </w:rPr>
              <w:t>Individuare significative espressioni d’arte cristiana (a partire da quelle presenti nel territorio) per rilevare come la fede sia stata interpretata e comunicata dagli artisti nel corso dei secoli</w:t>
            </w:r>
          </w:p>
          <w:p w14:paraId="13CCD1AC" w14:textId="77777777" w:rsidR="00CE2A5E" w:rsidRPr="00CE2A5E" w:rsidRDefault="00CE2A5E" w:rsidP="00CE2A5E">
            <w:pPr>
              <w:rPr>
                <w:sz w:val="14"/>
                <w:szCs w:val="14"/>
                <w:lang w:val="it-IT"/>
              </w:rPr>
            </w:pPr>
          </w:p>
          <w:p w14:paraId="33946D1B" w14:textId="77777777" w:rsidR="00CE2A5E" w:rsidRPr="00CE2A5E" w:rsidRDefault="00CE2A5E" w:rsidP="00CE2A5E">
            <w:pPr>
              <w:rPr>
                <w:sz w:val="14"/>
                <w:szCs w:val="14"/>
                <w:lang w:val="it-IT"/>
              </w:rPr>
            </w:pPr>
          </w:p>
          <w:p w14:paraId="602A726F" w14:textId="77777777" w:rsidR="00CE2A5E" w:rsidRPr="00CE2A5E" w:rsidRDefault="00CE2A5E" w:rsidP="00CE2A5E">
            <w:pPr>
              <w:rPr>
                <w:sz w:val="14"/>
                <w:szCs w:val="14"/>
                <w:lang w:val="it-IT"/>
              </w:rPr>
            </w:pPr>
          </w:p>
          <w:p w14:paraId="5774ED0E" w14:textId="77777777" w:rsidR="00CE2A5E" w:rsidRPr="00CE2A5E" w:rsidRDefault="00CE2A5E" w:rsidP="00CE2A5E">
            <w:pPr>
              <w:rPr>
                <w:b/>
                <w:sz w:val="14"/>
                <w:szCs w:val="14"/>
                <w:lang w:val="it-IT"/>
              </w:rPr>
            </w:pPr>
          </w:p>
        </w:tc>
        <w:tc>
          <w:tcPr>
            <w:tcW w:w="3238"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3BB71F08" w14:textId="77777777" w:rsidR="00CE2A5E" w:rsidRPr="00CE2A5E" w:rsidRDefault="00CE2A5E" w:rsidP="00CE2A5E">
            <w:pPr>
              <w:rPr>
                <w:sz w:val="14"/>
                <w:szCs w:val="14"/>
                <w:lang w:val="it-IT"/>
              </w:rPr>
            </w:pPr>
            <w:r w:rsidRPr="00CE2A5E">
              <w:rPr>
                <w:sz w:val="14"/>
                <w:szCs w:val="14"/>
                <w:lang w:val="it-IT"/>
              </w:rPr>
              <w:t>Le tavole della Legge e alcuni articoli della Costituzione a confronto</w:t>
            </w:r>
          </w:p>
          <w:p w14:paraId="7B2E53CA" w14:textId="77777777" w:rsidR="00CE2A5E" w:rsidRPr="00CE2A5E" w:rsidRDefault="00CE2A5E" w:rsidP="00CE2A5E">
            <w:pPr>
              <w:rPr>
                <w:sz w:val="14"/>
                <w:szCs w:val="14"/>
                <w:lang w:val="it-IT"/>
              </w:rPr>
            </w:pPr>
          </w:p>
          <w:p w14:paraId="3B515D13" w14:textId="77777777" w:rsidR="00CE2A5E" w:rsidRPr="00CE2A5E" w:rsidRDefault="00CE2A5E" w:rsidP="00CE2A5E">
            <w:pPr>
              <w:rPr>
                <w:sz w:val="14"/>
                <w:szCs w:val="14"/>
                <w:lang w:val="it-IT"/>
              </w:rPr>
            </w:pPr>
            <w:r w:rsidRPr="00CE2A5E">
              <w:rPr>
                <w:sz w:val="14"/>
                <w:szCs w:val="14"/>
                <w:lang w:val="it-IT"/>
              </w:rPr>
              <w:t>L’arte come espressione della fede cristiana, patrimonio culturale da tutelare.</w:t>
            </w:r>
          </w:p>
          <w:p w14:paraId="3B6C82EF" w14:textId="77777777" w:rsidR="00CE2A5E" w:rsidRPr="00CE2A5E" w:rsidRDefault="00CE2A5E" w:rsidP="00CE2A5E">
            <w:pPr>
              <w:rPr>
                <w:sz w:val="14"/>
                <w:szCs w:val="14"/>
                <w:lang w:val="it-IT"/>
              </w:rPr>
            </w:pPr>
          </w:p>
          <w:p w14:paraId="4CE7ED48" w14:textId="77777777" w:rsidR="00CE2A5E" w:rsidRPr="00CE2A5E" w:rsidRDefault="00CE2A5E" w:rsidP="00CE2A5E">
            <w:pPr>
              <w:rPr>
                <w:sz w:val="14"/>
                <w:szCs w:val="14"/>
                <w:lang w:val="it-IT"/>
              </w:rPr>
            </w:pPr>
          </w:p>
          <w:p w14:paraId="7886B08E" w14:textId="77777777" w:rsidR="00CE2A5E" w:rsidRPr="00CE2A5E" w:rsidRDefault="00CE2A5E" w:rsidP="00CE2A5E">
            <w:pPr>
              <w:rPr>
                <w:sz w:val="14"/>
                <w:szCs w:val="14"/>
                <w:lang w:val="it-IT"/>
              </w:rPr>
            </w:pPr>
          </w:p>
          <w:p w14:paraId="623029C6" w14:textId="77777777" w:rsidR="00CE2A5E" w:rsidRPr="00CE2A5E" w:rsidRDefault="00CE2A5E" w:rsidP="00CE2A5E">
            <w:pPr>
              <w:rPr>
                <w:sz w:val="14"/>
                <w:szCs w:val="14"/>
                <w:lang w:val="it-IT"/>
              </w:rPr>
            </w:pPr>
          </w:p>
          <w:p w14:paraId="6CBF8A3C" w14:textId="77777777" w:rsidR="00CE2A5E" w:rsidRPr="00CE2A5E" w:rsidRDefault="00CE2A5E" w:rsidP="00CE2A5E">
            <w:pPr>
              <w:rPr>
                <w:sz w:val="14"/>
                <w:szCs w:val="14"/>
                <w:lang w:val="it-IT"/>
              </w:rPr>
            </w:pPr>
          </w:p>
          <w:p w14:paraId="0B2722ED" w14:textId="77777777" w:rsidR="00CE2A5E" w:rsidRPr="00CE2A5E" w:rsidRDefault="00CE2A5E" w:rsidP="00CE2A5E">
            <w:pPr>
              <w:jc w:val="both"/>
              <w:rPr>
                <w:sz w:val="14"/>
                <w:szCs w:val="14"/>
                <w:lang w:val="it-IT"/>
              </w:rPr>
            </w:pPr>
          </w:p>
          <w:p w14:paraId="77738CC6" w14:textId="77777777" w:rsidR="00CE2A5E" w:rsidRPr="00CE2A5E" w:rsidRDefault="00CE2A5E" w:rsidP="00CE2A5E">
            <w:pPr>
              <w:jc w:val="both"/>
              <w:rPr>
                <w:sz w:val="14"/>
                <w:szCs w:val="14"/>
                <w:lang w:val="it-IT"/>
              </w:rPr>
            </w:pPr>
          </w:p>
          <w:p w14:paraId="26EC8E5A" w14:textId="77777777" w:rsidR="00CE2A5E" w:rsidRPr="00CE2A5E" w:rsidRDefault="00CE2A5E" w:rsidP="00CE2A5E">
            <w:pPr>
              <w:jc w:val="center"/>
              <w:rPr>
                <w:sz w:val="14"/>
                <w:szCs w:val="14"/>
                <w:lang w:val="it-IT"/>
              </w:rPr>
            </w:pPr>
          </w:p>
        </w:tc>
      </w:tr>
      <w:tr w:rsidR="00CE2A5E" w:rsidRPr="00CE2A5E" w14:paraId="6F53068B" w14:textId="77777777" w:rsidTr="00CE2A5E">
        <w:trPr>
          <w:trHeight w:val="268"/>
          <w:jc w:val="center"/>
        </w:trPr>
        <w:tc>
          <w:tcPr>
            <w:tcW w:w="4206" w:type="dxa"/>
            <w:tcBorders>
              <w:top w:val="single" w:sz="18" w:space="0" w:color="000000"/>
              <w:left w:val="single" w:sz="4" w:space="0" w:color="000000"/>
              <w:bottom w:val="single" w:sz="4" w:space="0" w:color="000000"/>
            </w:tcBorders>
          </w:tcPr>
          <w:p w14:paraId="02449E3D" w14:textId="77777777" w:rsidR="00CE2A5E" w:rsidRPr="00CE2A5E" w:rsidRDefault="00CE2A5E" w:rsidP="00CE2A5E">
            <w:pPr>
              <w:rPr>
                <w:sz w:val="14"/>
                <w:szCs w:val="14"/>
                <w:highlight w:val="red"/>
                <w:lang w:val="it-IT"/>
              </w:rPr>
            </w:pPr>
            <w:r w:rsidRPr="00CE2A5E">
              <w:rPr>
                <w:sz w:val="14"/>
                <w:szCs w:val="14"/>
                <w:lang w:val="it-IT"/>
              </w:rPr>
              <w:t xml:space="preserve">8. Esegue, da solo e in gruppo, semplici brani vocali o strumentali, appartenenti a generi e culture differenti, utilizzando anche strumenti didattici </w:t>
            </w:r>
          </w:p>
          <w:p w14:paraId="1D7748E1" w14:textId="77777777" w:rsidR="00CE2A5E" w:rsidRPr="00CE2A5E" w:rsidRDefault="00CE2A5E" w:rsidP="00CE2A5E">
            <w:pPr>
              <w:jc w:val="center"/>
              <w:rPr>
                <w:b/>
                <w:sz w:val="14"/>
                <w:szCs w:val="14"/>
                <w:lang w:val="it-IT"/>
              </w:rPr>
            </w:pPr>
          </w:p>
        </w:tc>
        <w:tc>
          <w:tcPr>
            <w:tcW w:w="4206" w:type="dxa"/>
            <w:tcBorders>
              <w:top w:val="single" w:sz="18" w:space="0" w:color="000000"/>
              <w:left w:val="single" w:sz="4" w:space="0" w:color="000000"/>
              <w:bottom w:val="single" w:sz="4" w:space="0" w:color="000000"/>
            </w:tcBorders>
            <w:tcMar>
              <w:top w:w="0" w:type="dxa"/>
              <w:left w:w="108" w:type="dxa"/>
              <w:bottom w:w="0" w:type="dxa"/>
              <w:right w:w="108" w:type="dxa"/>
            </w:tcMar>
          </w:tcPr>
          <w:p w14:paraId="0433947E" w14:textId="77777777" w:rsidR="00CE2A5E" w:rsidRPr="00CE2A5E" w:rsidRDefault="00CE2A5E" w:rsidP="00CE2A5E">
            <w:pPr>
              <w:jc w:val="center"/>
              <w:rPr>
                <w:sz w:val="14"/>
                <w:szCs w:val="14"/>
                <w:lang w:val="it-IT"/>
              </w:rPr>
            </w:pPr>
            <w:r w:rsidRPr="00CE2A5E">
              <w:rPr>
                <w:sz w:val="14"/>
                <w:szCs w:val="14"/>
                <w:lang w:val="it-IT"/>
              </w:rPr>
              <w:t>Esegue da solo e in gruppo semplici brani vocali o strumentali, appartenenti a generi e culture differenti.</w:t>
            </w:r>
          </w:p>
          <w:p w14:paraId="49D46B75" w14:textId="77777777" w:rsidR="00CE2A5E" w:rsidRPr="00CE2A5E" w:rsidRDefault="00CE2A5E" w:rsidP="00CE2A5E">
            <w:pPr>
              <w:jc w:val="center"/>
              <w:rPr>
                <w:sz w:val="14"/>
                <w:szCs w:val="14"/>
                <w:lang w:val="it-IT"/>
              </w:rPr>
            </w:pPr>
          </w:p>
          <w:p w14:paraId="752B3E7E" w14:textId="77777777" w:rsidR="00CE2A5E" w:rsidRPr="00CE2A5E" w:rsidRDefault="00CE2A5E" w:rsidP="00CE2A5E">
            <w:pPr>
              <w:rPr>
                <w:b/>
                <w:sz w:val="14"/>
                <w:szCs w:val="14"/>
                <w:lang w:val="it-IT"/>
              </w:rPr>
            </w:pPr>
          </w:p>
        </w:tc>
        <w:tc>
          <w:tcPr>
            <w:tcW w:w="3962" w:type="dxa"/>
            <w:tcBorders>
              <w:top w:val="single" w:sz="18" w:space="0" w:color="000000"/>
              <w:left w:val="single" w:sz="4" w:space="0" w:color="000000"/>
            </w:tcBorders>
            <w:tcMar>
              <w:top w:w="0" w:type="dxa"/>
              <w:left w:w="108" w:type="dxa"/>
              <w:bottom w:w="0" w:type="dxa"/>
              <w:right w:w="108" w:type="dxa"/>
            </w:tcMar>
          </w:tcPr>
          <w:p w14:paraId="1709638F" w14:textId="77777777" w:rsidR="00CE2A5E" w:rsidRPr="00CE2A5E" w:rsidRDefault="00CE2A5E" w:rsidP="00CE2A5E">
            <w:pPr>
              <w:rPr>
                <w:sz w:val="14"/>
                <w:szCs w:val="14"/>
                <w:lang w:val="it-IT"/>
              </w:rPr>
            </w:pPr>
            <w:r w:rsidRPr="00CE2A5E">
              <w:rPr>
                <w:sz w:val="14"/>
                <w:szCs w:val="14"/>
                <w:lang w:val="it-IT"/>
              </w:rPr>
              <w:t xml:space="preserve">8. Eseguire collettivamente e individualmente brani vocali/strumentali. </w:t>
            </w:r>
          </w:p>
          <w:p w14:paraId="5E3D1B1F" w14:textId="77777777" w:rsidR="00CE2A5E" w:rsidRPr="00CE2A5E" w:rsidRDefault="00CE2A5E" w:rsidP="00CE2A5E">
            <w:pPr>
              <w:rPr>
                <w:sz w:val="14"/>
                <w:szCs w:val="14"/>
                <w:lang w:val="it-IT"/>
              </w:rPr>
            </w:pPr>
          </w:p>
          <w:p w14:paraId="69465A9D" w14:textId="77777777" w:rsidR="00CE2A5E" w:rsidRPr="00CE2A5E" w:rsidRDefault="00CE2A5E" w:rsidP="00CE2A5E">
            <w:pPr>
              <w:rPr>
                <w:b/>
                <w:sz w:val="14"/>
                <w:szCs w:val="14"/>
                <w:lang w:val="it-IT"/>
              </w:rPr>
            </w:pPr>
          </w:p>
        </w:tc>
        <w:tc>
          <w:tcPr>
            <w:tcW w:w="3238" w:type="dxa"/>
            <w:tcBorders>
              <w:top w:val="single" w:sz="18" w:space="0" w:color="000000"/>
              <w:left w:val="single" w:sz="4" w:space="0" w:color="000000"/>
              <w:right w:val="single" w:sz="4" w:space="0" w:color="000000"/>
            </w:tcBorders>
            <w:tcMar>
              <w:top w:w="0" w:type="dxa"/>
              <w:left w:w="108" w:type="dxa"/>
              <w:bottom w:w="0" w:type="dxa"/>
              <w:right w:w="108" w:type="dxa"/>
            </w:tcMar>
          </w:tcPr>
          <w:p w14:paraId="4B0F1785" w14:textId="77777777" w:rsidR="00CE2A5E" w:rsidRPr="00CE2A5E" w:rsidRDefault="00CE2A5E" w:rsidP="00CE2A5E">
            <w:pPr>
              <w:rPr>
                <w:sz w:val="14"/>
                <w:szCs w:val="14"/>
                <w:lang w:val="it-IT"/>
              </w:rPr>
            </w:pPr>
          </w:p>
          <w:p w14:paraId="1D062508" w14:textId="77777777" w:rsidR="00CE2A5E" w:rsidRPr="00CE2A5E" w:rsidRDefault="00CE2A5E" w:rsidP="00CE2A5E">
            <w:pPr>
              <w:rPr>
                <w:sz w:val="14"/>
                <w:szCs w:val="14"/>
                <w:highlight w:val="red"/>
                <w:lang w:val="it-IT"/>
              </w:rPr>
            </w:pPr>
          </w:p>
          <w:p w14:paraId="0FC763F9" w14:textId="77777777" w:rsidR="00CE2A5E" w:rsidRPr="00CE2A5E" w:rsidRDefault="00CE2A5E" w:rsidP="00CE2A5E">
            <w:pPr>
              <w:jc w:val="both"/>
              <w:rPr>
                <w:sz w:val="14"/>
                <w:szCs w:val="14"/>
                <w:highlight w:val="red"/>
                <w:lang w:val="it-IT"/>
              </w:rPr>
            </w:pPr>
            <w:r w:rsidRPr="00CE2A5E">
              <w:rPr>
                <w:sz w:val="14"/>
                <w:szCs w:val="14"/>
                <w:lang w:val="it-IT"/>
              </w:rPr>
              <w:t>Brani strumentali e musicali di vario genere</w:t>
            </w:r>
          </w:p>
        </w:tc>
      </w:tr>
      <w:tr w:rsidR="00CE2A5E" w:rsidRPr="002C7FCC" w14:paraId="283B8511" w14:textId="77777777" w:rsidTr="00CE2A5E">
        <w:trPr>
          <w:trHeight w:val="268"/>
          <w:jc w:val="center"/>
        </w:trPr>
        <w:tc>
          <w:tcPr>
            <w:tcW w:w="4206" w:type="dxa"/>
            <w:tcBorders>
              <w:top w:val="single" w:sz="18" w:space="0" w:color="000000"/>
              <w:left w:val="single" w:sz="4" w:space="0" w:color="000000"/>
              <w:bottom w:val="single" w:sz="4" w:space="0" w:color="000000"/>
              <w:right w:val="single" w:sz="4" w:space="0" w:color="000000"/>
            </w:tcBorders>
          </w:tcPr>
          <w:p w14:paraId="5F2F0073" w14:textId="77777777" w:rsidR="00CE2A5E" w:rsidRPr="00CE2A5E" w:rsidRDefault="00CE2A5E" w:rsidP="00CE2A5E">
            <w:pPr>
              <w:jc w:val="both"/>
              <w:rPr>
                <w:sz w:val="14"/>
                <w:szCs w:val="14"/>
                <w:lang w:val="it-IT"/>
              </w:rPr>
            </w:pPr>
            <w:r w:rsidRPr="00CE2A5E">
              <w:rPr>
                <w:sz w:val="14"/>
                <w:szCs w:val="14"/>
                <w:lang w:val="it-IT"/>
              </w:rPr>
              <w:t xml:space="preserve">8. L’alunno riconosce elementi significativi del passato del suo ambiente di vita. </w:t>
            </w:r>
          </w:p>
          <w:p w14:paraId="293122A8" w14:textId="77777777" w:rsidR="00CE2A5E" w:rsidRPr="00CE2A5E" w:rsidRDefault="00CE2A5E" w:rsidP="00CE2A5E">
            <w:pPr>
              <w:jc w:val="center"/>
              <w:rPr>
                <w:b/>
                <w:sz w:val="14"/>
                <w:szCs w:val="14"/>
                <w:lang w:val="it-IT"/>
              </w:rPr>
            </w:pPr>
          </w:p>
        </w:tc>
        <w:tc>
          <w:tcPr>
            <w:tcW w:w="4206"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B4991" w14:textId="77777777" w:rsidR="00CE2A5E" w:rsidRPr="00CE2A5E" w:rsidRDefault="00CE2A5E" w:rsidP="00CE2A5E">
            <w:pPr>
              <w:rPr>
                <w:sz w:val="14"/>
                <w:szCs w:val="14"/>
                <w:lang w:val="it-IT"/>
              </w:rPr>
            </w:pPr>
            <w:r w:rsidRPr="00CE2A5E">
              <w:rPr>
                <w:sz w:val="14"/>
                <w:szCs w:val="14"/>
                <w:shd w:val="clear" w:color="auto" w:fill="D9D9D9"/>
                <w:lang w:val="it-IT"/>
              </w:rPr>
              <w:t xml:space="preserve"> </w:t>
            </w:r>
            <w:r w:rsidRPr="00CE2A5E">
              <w:rPr>
                <w:sz w:val="14"/>
                <w:szCs w:val="14"/>
                <w:lang w:val="it-IT"/>
              </w:rPr>
              <w:t>L’alunno riconosce elementi significativi del passato del suo ambiente di vita</w:t>
            </w:r>
          </w:p>
          <w:p w14:paraId="151224E8" w14:textId="77777777" w:rsidR="00CE2A5E" w:rsidRPr="00CE2A5E" w:rsidRDefault="00CE2A5E" w:rsidP="00CE2A5E">
            <w:pPr>
              <w:jc w:val="center"/>
              <w:rPr>
                <w:b/>
                <w:sz w:val="14"/>
                <w:szCs w:val="14"/>
                <w:lang w:val="it-IT"/>
              </w:rPr>
            </w:pPr>
          </w:p>
        </w:tc>
        <w:tc>
          <w:tcPr>
            <w:tcW w:w="3962"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741E9AF7" w14:textId="77777777" w:rsidR="00CE2A5E" w:rsidRPr="00CE2A5E" w:rsidRDefault="00CE2A5E" w:rsidP="00CE2A5E">
            <w:pPr>
              <w:rPr>
                <w:sz w:val="14"/>
                <w:szCs w:val="14"/>
                <w:lang w:val="it-IT"/>
              </w:rPr>
            </w:pPr>
            <w:r w:rsidRPr="00CE2A5E">
              <w:rPr>
                <w:sz w:val="14"/>
                <w:szCs w:val="14"/>
                <w:lang w:val="it-IT"/>
              </w:rPr>
              <w:t>8. Confrontare i quadri storici delle civiltà affrontate.</w:t>
            </w:r>
          </w:p>
          <w:p w14:paraId="552BE8E5" w14:textId="77777777" w:rsidR="00CE2A5E" w:rsidRPr="00CE2A5E" w:rsidRDefault="00CE2A5E" w:rsidP="00CE2A5E">
            <w:pPr>
              <w:rPr>
                <w:sz w:val="14"/>
                <w:szCs w:val="14"/>
                <w:lang w:val="it-IT"/>
              </w:rPr>
            </w:pPr>
          </w:p>
          <w:p w14:paraId="10927A14" w14:textId="77777777" w:rsidR="00CE2A5E" w:rsidRPr="00CE2A5E" w:rsidRDefault="00CE2A5E" w:rsidP="00CE2A5E">
            <w:pPr>
              <w:rPr>
                <w:sz w:val="14"/>
                <w:szCs w:val="14"/>
                <w:lang w:val="it-IT"/>
              </w:rPr>
            </w:pPr>
          </w:p>
          <w:p w14:paraId="5E61FF6C" w14:textId="77777777" w:rsidR="00CE2A5E" w:rsidRPr="00CE2A5E" w:rsidRDefault="00CE2A5E" w:rsidP="00CE2A5E">
            <w:pPr>
              <w:rPr>
                <w:b/>
                <w:sz w:val="14"/>
                <w:szCs w:val="14"/>
                <w:lang w:val="it-IT"/>
              </w:rPr>
            </w:pP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7090A7E0" w14:textId="77777777" w:rsidR="00CE2A5E" w:rsidRPr="00CE2A5E" w:rsidRDefault="00CE2A5E" w:rsidP="00CE2A5E">
            <w:pPr>
              <w:rPr>
                <w:sz w:val="14"/>
                <w:szCs w:val="14"/>
                <w:lang w:val="it-IT"/>
              </w:rPr>
            </w:pPr>
            <w:r w:rsidRPr="00CE2A5E">
              <w:rPr>
                <w:sz w:val="14"/>
                <w:szCs w:val="14"/>
                <w:lang w:val="it-IT"/>
              </w:rPr>
              <w:t>Attività, organizzazione, religione, vita quotidiana e cultura dei popoli</w:t>
            </w:r>
          </w:p>
          <w:p w14:paraId="78852DD0" w14:textId="77777777" w:rsidR="00CE2A5E" w:rsidRPr="002C7FCC" w:rsidRDefault="00CE2A5E" w:rsidP="00CE2A5E">
            <w:pPr>
              <w:rPr>
                <w:b/>
                <w:sz w:val="14"/>
                <w:szCs w:val="14"/>
              </w:rPr>
            </w:pPr>
            <w:r w:rsidRPr="002C7FCC">
              <w:rPr>
                <w:sz w:val="14"/>
                <w:szCs w:val="14"/>
              </w:rPr>
              <w:t>Confronto tra civiltà.</w:t>
            </w:r>
          </w:p>
        </w:tc>
      </w:tr>
      <w:tr w:rsidR="00CE2A5E" w:rsidRPr="00CE2A5E" w14:paraId="0AC99F0C"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0E6CA470" w14:textId="77777777" w:rsidR="00CE2A5E" w:rsidRPr="00CE2A5E" w:rsidRDefault="00CE2A5E" w:rsidP="00CE2A5E">
            <w:pPr>
              <w:jc w:val="both"/>
              <w:rPr>
                <w:sz w:val="14"/>
                <w:szCs w:val="14"/>
                <w:lang w:val="it-IT"/>
              </w:rPr>
            </w:pPr>
            <w:r w:rsidRPr="00CE2A5E">
              <w:rPr>
                <w:sz w:val="14"/>
                <w:szCs w:val="14"/>
                <w:lang w:val="it-IT"/>
              </w:rPr>
              <w:t>Riconosce e esplora in modo via via più approfondito le tracce storiche presenti nel territorio e comprende l’importanza del patrimonio artistico e culturale.</w:t>
            </w:r>
          </w:p>
          <w:p w14:paraId="78ED0632" w14:textId="77777777" w:rsidR="00CE2A5E" w:rsidRPr="00CE2A5E" w:rsidRDefault="00CE2A5E" w:rsidP="00CE2A5E">
            <w:pPr>
              <w:jc w:val="center"/>
              <w:rPr>
                <w:b/>
                <w:sz w:val="14"/>
                <w:szCs w:val="14"/>
                <w:lang w:val="it-IT"/>
              </w:rPr>
            </w:pP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39E21" w14:textId="77777777" w:rsidR="00CE2A5E" w:rsidRPr="00CE2A5E" w:rsidRDefault="00CE2A5E" w:rsidP="00CE2A5E">
            <w:pPr>
              <w:rPr>
                <w:sz w:val="14"/>
                <w:szCs w:val="14"/>
                <w:lang w:val="it-IT"/>
              </w:rPr>
            </w:pPr>
            <w:r w:rsidRPr="00CE2A5E">
              <w:rPr>
                <w:sz w:val="14"/>
                <w:szCs w:val="14"/>
                <w:lang w:val="it-IT"/>
              </w:rPr>
              <w:t>Riconosce in modo via via più approfondito le tracce storiche presenti nel territorio.</w:t>
            </w:r>
          </w:p>
          <w:p w14:paraId="63A63C77" w14:textId="77777777" w:rsidR="00CE2A5E" w:rsidRPr="00CE2A5E" w:rsidRDefault="00CE2A5E" w:rsidP="00CE2A5E">
            <w:pPr>
              <w:rPr>
                <w:sz w:val="14"/>
                <w:szCs w:val="14"/>
                <w:lang w:val="it-IT"/>
              </w:rPr>
            </w:pPr>
            <w:r w:rsidRPr="00CE2A5E">
              <w:rPr>
                <w:sz w:val="14"/>
                <w:szCs w:val="14"/>
                <w:lang w:val="it-IT"/>
              </w:rPr>
              <w:t>Comprende l’importanza del patrimonio artistico e culturale.</w:t>
            </w:r>
          </w:p>
          <w:p w14:paraId="7B6A9152" w14:textId="77777777" w:rsidR="00CE2A5E" w:rsidRPr="00CE2A5E" w:rsidRDefault="00CE2A5E" w:rsidP="00CE2A5E">
            <w:pPr>
              <w:jc w:val="center"/>
              <w:rPr>
                <w:b/>
                <w:sz w:val="14"/>
                <w:szCs w:val="14"/>
                <w:lang w:val="it-IT"/>
              </w:rPr>
            </w:pPr>
          </w:p>
        </w:tc>
        <w:tc>
          <w:tcPr>
            <w:tcW w:w="3962"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4255ECCD"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756A519B"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152C32E4"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73E74D06" w14:textId="77777777" w:rsidR="00CE2A5E" w:rsidRPr="00CE2A5E" w:rsidRDefault="00CE2A5E" w:rsidP="00CE2A5E">
            <w:pPr>
              <w:jc w:val="both"/>
              <w:rPr>
                <w:sz w:val="14"/>
                <w:szCs w:val="14"/>
                <w:lang w:val="it-IT"/>
              </w:rPr>
            </w:pPr>
            <w:r w:rsidRPr="00CE2A5E">
              <w:rPr>
                <w:sz w:val="14"/>
                <w:szCs w:val="14"/>
                <w:lang w:val="it-IT"/>
              </w:rPr>
              <w:t xml:space="preserve">Individua le relazioni tra gruppi umani e contesti spaziali. </w:t>
            </w:r>
          </w:p>
          <w:p w14:paraId="0B82CBD4" w14:textId="77777777" w:rsidR="00CE2A5E" w:rsidRPr="00CE2A5E" w:rsidRDefault="00CE2A5E" w:rsidP="00CE2A5E">
            <w:pPr>
              <w:jc w:val="center"/>
              <w:rPr>
                <w:b/>
                <w:sz w:val="14"/>
                <w:szCs w:val="14"/>
                <w:lang w:val="it-IT"/>
              </w:rPr>
            </w:pP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2462E" w14:textId="77777777" w:rsidR="00CE2A5E" w:rsidRPr="00CE2A5E" w:rsidRDefault="00CE2A5E" w:rsidP="00CE2A5E">
            <w:pPr>
              <w:rPr>
                <w:sz w:val="14"/>
                <w:szCs w:val="14"/>
                <w:lang w:val="it-IT"/>
              </w:rPr>
            </w:pPr>
            <w:r w:rsidRPr="00CE2A5E">
              <w:rPr>
                <w:sz w:val="14"/>
                <w:szCs w:val="14"/>
                <w:lang w:val="it-IT"/>
              </w:rPr>
              <w:t>Individua le relazioni tra gruppi umani e contesti spaziali.</w:t>
            </w:r>
          </w:p>
          <w:p w14:paraId="24DB1519" w14:textId="77777777" w:rsidR="00CE2A5E" w:rsidRPr="00CE2A5E" w:rsidRDefault="00CE2A5E" w:rsidP="00CE2A5E">
            <w:pPr>
              <w:jc w:val="center"/>
              <w:rPr>
                <w:b/>
                <w:sz w:val="14"/>
                <w:szCs w:val="14"/>
                <w:lang w:val="it-IT"/>
              </w:rPr>
            </w:pPr>
          </w:p>
        </w:tc>
        <w:tc>
          <w:tcPr>
            <w:tcW w:w="3962"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03C53761"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3FEA28CE"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7A6D2D72" w14:textId="77777777" w:rsidTr="00CE2A5E">
        <w:trPr>
          <w:trHeight w:val="268"/>
          <w:jc w:val="center"/>
        </w:trPr>
        <w:tc>
          <w:tcPr>
            <w:tcW w:w="4206" w:type="dxa"/>
            <w:tcBorders>
              <w:top w:val="single" w:sz="4" w:space="0" w:color="000000"/>
              <w:left w:val="single" w:sz="4" w:space="0" w:color="000000"/>
              <w:bottom w:val="single" w:sz="18" w:space="0" w:color="000000"/>
            </w:tcBorders>
          </w:tcPr>
          <w:p w14:paraId="5BA91650" w14:textId="77777777" w:rsidR="00CE2A5E" w:rsidRPr="00CE2A5E" w:rsidRDefault="00CE2A5E" w:rsidP="00CE2A5E">
            <w:pPr>
              <w:jc w:val="both"/>
              <w:rPr>
                <w:sz w:val="14"/>
                <w:szCs w:val="14"/>
                <w:lang w:val="it-IT"/>
              </w:rPr>
            </w:pPr>
            <w:r w:rsidRPr="00CE2A5E">
              <w:rPr>
                <w:sz w:val="14"/>
                <w:szCs w:val="14"/>
                <w:lang w:val="it-IT"/>
              </w:rPr>
              <w:t>Comprende avvenimenti, fatti e fenomeni delle società e civiltà che hanno caratterizzato la storia dell’umanità dal paleolitico alla fine del mondo antico con possibilità di apertura e di confronto con la contemporaneità.</w:t>
            </w:r>
          </w:p>
          <w:p w14:paraId="00C9F1D4" w14:textId="77777777" w:rsidR="00CE2A5E" w:rsidRPr="00CE2A5E" w:rsidRDefault="00CE2A5E" w:rsidP="00CE2A5E">
            <w:pPr>
              <w:jc w:val="center"/>
              <w:rPr>
                <w:b/>
                <w:sz w:val="14"/>
                <w:szCs w:val="14"/>
                <w:lang w:val="it-IT"/>
              </w:rPr>
            </w:pPr>
          </w:p>
        </w:tc>
        <w:tc>
          <w:tcPr>
            <w:tcW w:w="4206"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5E4F01AB" w14:textId="77777777" w:rsidR="00CE2A5E" w:rsidRPr="00CE2A5E" w:rsidRDefault="00CE2A5E" w:rsidP="00CE2A5E">
            <w:pPr>
              <w:rPr>
                <w:sz w:val="14"/>
                <w:szCs w:val="14"/>
                <w:lang w:val="it-IT"/>
              </w:rPr>
            </w:pPr>
            <w:r w:rsidRPr="00CE2A5E">
              <w:rPr>
                <w:sz w:val="14"/>
                <w:szCs w:val="14"/>
                <w:lang w:val="it-IT"/>
              </w:rPr>
              <w:t xml:space="preserve">Comprende avvenimenti, fatti e fenomeni delle società e civiltà che hanno caratterizzato la storia dell’umanità. </w:t>
            </w:r>
          </w:p>
          <w:p w14:paraId="17FFEB0B" w14:textId="77777777" w:rsidR="00CE2A5E" w:rsidRPr="00CE2A5E" w:rsidRDefault="00CE2A5E" w:rsidP="00CE2A5E">
            <w:pPr>
              <w:rPr>
                <w:sz w:val="14"/>
                <w:szCs w:val="14"/>
                <w:lang w:val="it-IT"/>
              </w:rPr>
            </w:pPr>
            <w:r w:rsidRPr="00CE2A5E">
              <w:rPr>
                <w:sz w:val="14"/>
                <w:szCs w:val="14"/>
                <w:lang w:val="it-IT"/>
              </w:rPr>
              <w:t>Coglie possibilità di apertura e di confronto con la contemporaneità.</w:t>
            </w:r>
          </w:p>
          <w:p w14:paraId="4FE8D5D8" w14:textId="77777777" w:rsidR="00CE2A5E" w:rsidRPr="00CE2A5E" w:rsidRDefault="00CE2A5E" w:rsidP="00CE2A5E">
            <w:pPr>
              <w:jc w:val="center"/>
              <w:rPr>
                <w:b/>
                <w:sz w:val="14"/>
                <w:szCs w:val="14"/>
                <w:lang w:val="it-IT"/>
              </w:rPr>
            </w:pPr>
          </w:p>
        </w:tc>
        <w:tc>
          <w:tcPr>
            <w:tcW w:w="3962"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326098EF"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3ED7DE05"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76E6BF1A" w14:textId="77777777" w:rsidTr="00CE2A5E">
        <w:trPr>
          <w:trHeight w:val="268"/>
          <w:jc w:val="center"/>
        </w:trPr>
        <w:tc>
          <w:tcPr>
            <w:tcW w:w="4206" w:type="dxa"/>
            <w:tcBorders>
              <w:top w:val="single" w:sz="18" w:space="0" w:color="000000"/>
              <w:left w:val="single" w:sz="4" w:space="0" w:color="000000"/>
              <w:bottom w:val="single" w:sz="4" w:space="0" w:color="000000"/>
            </w:tcBorders>
          </w:tcPr>
          <w:p w14:paraId="49756121" w14:textId="77777777" w:rsidR="00CE2A5E" w:rsidRPr="00CE2A5E" w:rsidRDefault="00CE2A5E" w:rsidP="00CE2A5E">
            <w:pPr>
              <w:jc w:val="both"/>
              <w:rPr>
                <w:sz w:val="14"/>
                <w:szCs w:val="14"/>
                <w:lang w:val="it-IT"/>
              </w:rPr>
            </w:pPr>
            <w:r w:rsidRPr="00CE2A5E">
              <w:rPr>
                <w:sz w:val="14"/>
                <w:szCs w:val="14"/>
                <w:lang w:val="it-IT"/>
              </w:rPr>
              <w:t>Competenze Sociali e civiche: Comprende i concetti del prendersi cura di sé, della comunità, dell’ambiente.</w:t>
            </w:r>
          </w:p>
          <w:p w14:paraId="371C0C6D" w14:textId="77777777" w:rsidR="00CE2A5E" w:rsidRPr="00CE2A5E" w:rsidRDefault="00CE2A5E" w:rsidP="00CE2A5E">
            <w:pPr>
              <w:jc w:val="both"/>
              <w:rPr>
                <w:sz w:val="14"/>
                <w:szCs w:val="14"/>
                <w:lang w:val="it-IT"/>
              </w:rPr>
            </w:pPr>
          </w:p>
        </w:tc>
        <w:tc>
          <w:tcPr>
            <w:tcW w:w="4206"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5787B" w14:textId="77777777" w:rsidR="00CE2A5E" w:rsidRPr="00CE2A5E" w:rsidRDefault="00CE2A5E" w:rsidP="00CE2A5E">
            <w:pPr>
              <w:jc w:val="both"/>
              <w:rPr>
                <w:sz w:val="14"/>
                <w:szCs w:val="14"/>
                <w:lang w:val="it-IT"/>
              </w:rPr>
            </w:pPr>
            <w:r w:rsidRPr="00CE2A5E">
              <w:rPr>
                <w:sz w:val="14"/>
                <w:szCs w:val="14"/>
                <w:lang w:val="it-IT"/>
              </w:rPr>
              <w:t>Sviluppa consapevolezza dei propri diritti  e doveri  nel rispetto di sé, della diversità e dell’ambiente che lo circonda.</w:t>
            </w:r>
          </w:p>
        </w:tc>
        <w:tc>
          <w:tcPr>
            <w:tcW w:w="3962"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BBDA14" w14:textId="77777777" w:rsidR="00CE2A5E" w:rsidRPr="00CE2A5E" w:rsidRDefault="00CE2A5E" w:rsidP="00CE2A5E">
            <w:pPr>
              <w:pBdr>
                <w:top w:val="nil"/>
                <w:left w:val="nil"/>
                <w:bottom w:val="nil"/>
                <w:right w:val="nil"/>
                <w:between w:val="nil"/>
              </w:pBdr>
              <w:spacing w:before="100" w:after="119"/>
              <w:jc w:val="both"/>
              <w:rPr>
                <w:sz w:val="14"/>
                <w:szCs w:val="14"/>
                <w:lang w:val="it-IT"/>
              </w:rPr>
            </w:pPr>
            <w:r w:rsidRPr="00CE2A5E">
              <w:rPr>
                <w:sz w:val="14"/>
                <w:szCs w:val="14"/>
                <w:lang w:val="it-IT"/>
              </w:rPr>
              <w:t>Esprime e comprende diversi punti di vista</w:t>
            </w:r>
          </w:p>
          <w:p w14:paraId="25AA117A" w14:textId="77777777" w:rsidR="00CE2A5E" w:rsidRPr="00CE2A5E" w:rsidRDefault="00CE2A5E" w:rsidP="00CE2A5E">
            <w:pPr>
              <w:pBdr>
                <w:top w:val="nil"/>
                <w:left w:val="nil"/>
                <w:bottom w:val="nil"/>
                <w:right w:val="nil"/>
                <w:between w:val="nil"/>
              </w:pBdr>
              <w:spacing w:before="100" w:after="119"/>
              <w:jc w:val="both"/>
              <w:rPr>
                <w:sz w:val="14"/>
                <w:szCs w:val="14"/>
                <w:lang w:val="it-IT"/>
              </w:rPr>
            </w:pPr>
            <w:r w:rsidRPr="00CE2A5E">
              <w:rPr>
                <w:sz w:val="14"/>
                <w:szCs w:val="14"/>
                <w:lang w:val="it-IT"/>
              </w:rPr>
              <w:t>Rispetta le regole che permettono il vivere in comune e le rispetta.</w:t>
            </w:r>
          </w:p>
          <w:p w14:paraId="086D317E" w14:textId="77777777" w:rsidR="00CE2A5E" w:rsidRPr="00CE2A5E" w:rsidRDefault="00CE2A5E" w:rsidP="00CE2A5E">
            <w:pPr>
              <w:jc w:val="both"/>
              <w:rPr>
                <w:sz w:val="14"/>
                <w:szCs w:val="14"/>
                <w:lang w:val="it-IT"/>
              </w:rPr>
            </w:pPr>
          </w:p>
        </w:tc>
        <w:tc>
          <w:tcPr>
            <w:tcW w:w="3238"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05CC7" w14:textId="77777777" w:rsidR="00CE2A5E" w:rsidRPr="00CE2A5E" w:rsidRDefault="00CE2A5E" w:rsidP="00CE2A5E">
            <w:pPr>
              <w:pBdr>
                <w:top w:val="nil"/>
                <w:left w:val="nil"/>
                <w:bottom w:val="nil"/>
                <w:right w:val="nil"/>
                <w:between w:val="nil"/>
              </w:pBdr>
              <w:spacing w:before="100" w:after="119"/>
              <w:jc w:val="both"/>
              <w:rPr>
                <w:sz w:val="14"/>
                <w:szCs w:val="14"/>
                <w:lang w:val="it-IT"/>
              </w:rPr>
            </w:pPr>
            <w:r w:rsidRPr="00CE2A5E">
              <w:rPr>
                <w:sz w:val="14"/>
                <w:szCs w:val="14"/>
                <w:lang w:val="it-IT"/>
              </w:rPr>
              <w:t>Conosce le regole che permettono il vivere in comune.</w:t>
            </w:r>
          </w:p>
          <w:p w14:paraId="6EC42C5C" w14:textId="77777777" w:rsidR="00CE2A5E" w:rsidRPr="00CE2A5E" w:rsidRDefault="00CE2A5E" w:rsidP="00CE2A5E">
            <w:pPr>
              <w:jc w:val="both"/>
              <w:rPr>
                <w:sz w:val="14"/>
                <w:szCs w:val="14"/>
                <w:lang w:val="it-IT"/>
              </w:rPr>
            </w:pPr>
          </w:p>
        </w:tc>
      </w:tr>
      <w:tr w:rsidR="00CE2A5E" w:rsidRPr="00CE2A5E" w14:paraId="07ED4222"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0D3E480D" w14:textId="77777777" w:rsidR="00CE2A5E" w:rsidRPr="00CE2A5E" w:rsidRDefault="00CE2A5E" w:rsidP="00CE2A5E">
            <w:pPr>
              <w:jc w:val="both"/>
              <w:rPr>
                <w:sz w:val="14"/>
                <w:szCs w:val="14"/>
                <w:lang w:val="it-IT"/>
              </w:rPr>
            </w:pPr>
            <w:r w:rsidRPr="00CE2A5E">
              <w:rPr>
                <w:sz w:val="14"/>
                <w:szCs w:val="14"/>
                <w:lang w:val="it-IT"/>
              </w:rPr>
              <w:t>È consapevole che i principi di solidarietà, uguaglianza e rispetto della diversità sono i pilastri che sorreggono la convivenza civile e favoriscono la costruzione di un futuro equo e sostenibile</w:t>
            </w: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EDB16" w14:textId="77777777" w:rsidR="00CE2A5E" w:rsidRPr="00CE2A5E" w:rsidRDefault="00CE2A5E" w:rsidP="00CE2A5E">
            <w:pPr>
              <w:jc w:val="both"/>
              <w:rPr>
                <w:sz w:val="14"/>
                <w:szCs w:val="14"/>
                <w:lang w:val="it-IT"/>
              </w:rPr>
            </w:pPr>
            <w:r w:rsidRPr="00CE2A5E">
              <w:rPr>
                <w:sz w:val="14"/>
                <w:szCs w:val="14"/>
                <w:lang w:val="it-IT"/>
              </w:rPr>
              <w:t>Assume comportamenti responsabili che manifestano adesione ai concetti e alle strutture sociali</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7B5F5" w14:textId="77777777" w:rsidR="00CE2A5E" w:rsidRPr="00CE2A5E" w:rsidRDefault="00CE2A5E" w:rsidP="00CE2A5E">
            <w:pPr>
              <w:jc w:val="both"/>
              <w:rPr>
                <w:sz w:val="14"/>
                <w:szCs w:val="14"/>
                <w:lang w:val="it-IT"/>
              </w:rPr>
            </w:pPr>
            <w:r w:rsidRPr="00CE2A5E">
              <w:rPr>
                <w:sz w:val="14"/>
                <w:szCs w:val="14"/>
                <w:lang w:val="it-IT"/>
              </w:rPr>
              <w:t>Si interessa ai problemi che riguardano la collettività sia essa gruppo, classe o comunità.</w:t>
            </w:r>
          </w:p>
          <w:p w14:paraId="3DDC3F1C" w14:textId="77777777" w:rsidR="00CE2A5E" w:rsidRPr="00CE2A5E" w:rsidRDefault="00CE2A5E" w:rsidP="00CE2A5E">
            <w:pPr>
              <w:jc w:val="both"/>
              <w:rPr>
                <w:sz w:val="14"/>
                <w:szCs w:val="14"/>
                <w:lang w:val="it-IT"/>
              </w:rPr>
            </w:pPr>
            <w:r w:rsidRPr="00CE2A5E">
              <w:rPr>
                <w:sz w:val="14"/>
                <w:szCs w:val="14"/>
                <w:lang w:val="it-IT"/>
              </w:rPr>
              <w:t>Manifesta senso di appartenenza al luogo in cui vive.</w:t>
            </w:r>
          </w:p>
          <w:p w14:paraId="456DFD79" w14:textId="77777777" w:rsidR="00CE2A5E" w:rsidRPr="00CE2A5E" w:rsidRDefault="00CE2A5E" w:rsidP="00CE2A5E">
            <w:pPr>
              <w:jc w:val="both"/>
              <w:rPr>
                <w:sz w:val="14"/>
                <w:szCs w:val="14"/>
                <w:lang w:val="it-IT"/>
              </w:rPr>
            </w:pPr>
          </w:p>
        </w:tc>
        <w:tc>
          <w:tcPr>
            <w:tcW w:w="3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1DECE" w14:textId="77777777" w:rsidR="00CE2A5E" w:rsidRPr="00CE2A5E" w:rsidRDefault="00CE2A5E" w:rsidP="00CE2A5E">
            <w:pPr>
              <w:jc w:val="both"/>
              <w:rPr>
                <w:sz w:val="14"/>
                <w:szCs w:val="14"/>
                <w:lang w:val="it-IT"/>
              </w:rPr>
            </w:pPr>
            <w:r w:rsidRPr="00CE2A5E">
              <w:rPr>
                <w:sz w:val="14"/>
                <w:szCs w:val="14"/>
                <w:lang w:val="it-IT"/>
              </w:rPr>
              <w:t>Conosce i concetti di democrazia, cittadinanza, diritti civili.</w:t>
            </w:r>
          </w:p>
        </w:tc>
      </w:tr>
      <w:tr w:rsidR="00CE2A5E" w:rsidRPr="00CE2A5E" w14:paraId="4D184640" w14:textId="77777777" w:rsidTr="00CE2A5E">
        <w:trPr>
          <w:trHeight w:val="268"/>
          <w:jc w:val="center"/>
        </w:trPr>
        <w:tc>
          <w:tcPr>
            <w:tcW w:w="4206" w:type="dxa"/>
            <w:tcBorders>
              <w:top w:val="single" w:sz="4" w:space="0" w:color="000000"/>
              <w:left w:val="single" w:sz="4" w:space="0" w:color="000000"/>
              <w:bottom w:val="single" w:sz="18" w:space="0" w:color="000000"/>
            </w:tcBorders>
          </w:tcPr>
          <w:p w14:paraId="340EB5CB" w14:textId="77777777" w:rsidR="00CE2A5E" w:rsidRPr="00CE2A5E" w:rsidRDefault="00CE2A5E" w:rsidP="00CE2A5E">
            <w:pPr>
              <w:jc w:val="both"/>
              <w:rPr>
                <w:sz w:val="14"/>
                <w:szCs w:val="14"/>
                <w:lang w:val="it-IT"/>
              </w:rPr>
            </w:pPr>
            <w:r w:rsidRPr="00CE2A5E">
              <w:rPr>
                <w:sz w:val="14"/>
                <w:szCs w:val="14"/>
                <w:lang w:val="it-IT"/>
              </w:rPr>
              <w:t>Comprende il concetto di Stato, Regione, Città Metropolitana, Comune e Municipi e riconosce i sistemi e le organizzazioni che regolano i rapporti fra i cittadini e i principi di libertà sanciti dalla Costituzione Italiana e dalle Carte Internazionali, e in particolare conosce la Dichiarazione universale dei diritti umani, i principi fondamentali della Costituzione della Repubblica Italiana e gli elementi essenziali della forma di Stato e di Governo</w:t>
            </w:r>
          </w:p>
        </w:tc>
        <w:tc>
          <w:tcPr>
            <w:tcW w:w="4206"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3361035D" w14:textId="77777777" w:rsidR="00CE2A5E" w:rsidRPr="00CE2A5E" w:rsidRDefault="00CE2A5E" w:rsidP="00CE2A5E">
            <w:pPr>
              <w:jc w:val="both"/>
              <w:rPr>
                <w:sz w:val="14"/>
                <w:szCs w:val="14"/>
                <w:lang w:val="it-IT"/>
              </w:rPr>
            </w:pPr>
            <w:r w:rsidRPr="00CE2A5E">
              <w:rPr>
                <w:sz w:val="14"/>
                <w:szCs w:val="14"/>
                <w:lang w:val="it-IT"/>
              </w:rPr>
              <w:t>Assume comportamenti responsabili che manifestano adesione ai concetti e alle strutture sociali</w:t>
            </w:r>
          </w:p>
        </w:tc>
        <w:tc>
          <w:tcPr>
            <w:tcW w:w="3962"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2BCADFBA" w14:textId="77777777" w:rsidR="00CE2A5E" w:rsidRPr="00CE2A5E" w:rsidRDefault="00CE2A5E" w:rsidP="00CE2A5E">
            <w:pPr>
              <w:rPr>
                <w:sz w:val="14"/>
                <w:szCs w:val="14"/>
                <w:lang w:val="it-IT"/>
              </w:rPr>
            </w:pPr>
            <w:r w:rsidRPr="00CE2A5E">
              <w:rPr>
                <w:sz w:val="14"/>
                <w:szCs w:val="14"/>
                <w:lang w:val="it-IT"/>
              </w:rPr>
              <w:t>Manifesta senso di appartenenza al luogo in cui vive.</w:t>
            </w:r>
          </w:p>
          <w:p w14:paraId="20F5AD5A" w14:textId="77777777" w:rsidR="00CE2A5E" w:rsidRPr="00CE2A5E" w:rsidRDefault="00CE2A5E" w:rsidP="00CE2A5E">
            <w:pPr>
              <w:rPr>
                <w:sz w:val="14"/>
                <w:szCs w:val="14"/>
                <w:lang w:val="it-IT"/>
              </w:rPr>
            </w:pPr>
          </w:p>
        </w:tc>
        <w:tc>
          <w:tcPr>
            <w:tcW w:w="3238"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0C0813D0" w14:textId="77777777" w:rsidR="00CE2A5E" w:rsidRPr="00CE2A5E" w:rsidRDefault="00CE2A5E" w:rsidP="00CE2A5E">
            <w:pPr>
              <w:rPr>
                <w:sz w:val="14"/>
                <w:szCs w:val="14"/>
                <w:lang w:val="it-IT"/>
              </w:rPr>
            </w:pPr>
            <w:r w:rsidRPr="00CE2A5E">
              <w:rPr>
                <w:sz w:val="14"/>
                <w:szCs w:val="14"/>
                <w:lang w:val="it-IT"/>
              </w:rPr>
              <w:t>Conosce i principali servizi del proprio territorio: Municipio</w:t>
            </w:r>
          </w:p>
          <w:p w14:paraId="2CECDC4B" w14:textId="77777777" w:rsidR="00CE2A5E" w:rsidRPr="00CE2A5E" w:rsidRDefault="00CE2A5E" w:rsidP="00CE2A5E">
            <w:pPr>
              <w:rPr>
                <w:sz w:val="14"/>
                <w:szCs w:val="14"/>
                <w:lang w:val="it-IT"/>
              </w:rPr>
            </w:pPr>
          </w:p>
          <w:p w14:paraId="15CBF8E6" w14:textId="77777777" w:rsidR="00CE2A5E" w:rsidRPr="00CE2A5E" w:rsidRDefault="00CE2A5E" w:rsidP="00CE2A5E">
            <w:pPr>
              <w:rPr>
                <w:sz w:val="14"/>
                <w:szCs w:val="14"/>
                <w:lang w:val="it-IT"/>
              </w:rPr>
            </w:pPr>
          </w:p>
        </w:tc>
      </w:tr>
      <w:tr w:rsidR="00CE2A5E" w:rsidRPr="00CE2A5E" w14:paraId="7F0E424D" w14:textId="77777777" w:rsidTr="00CE2A5E">
        <w:trPr>
          <w:trHeight w:val="268"/>
          <w:jc w:val="center"/>
        </w:trPr>
        <w:tc>
          <w:tcPr>
            <w:tcW w:w="4206" w:type="dxa"/>
            <w:vMerge w:val="restart"/>
            <w:tcBorders>
              <w:top w:val="single" w:sz="18" w:space="0" w:color="000000"/>
              <w:left w:val="single" w:sz="4" w:space="0" w:color="000000"/>
            </w:tcBorders>
          </w:tcPr>
          <w:p w14:paraId="374BF605" w14:textId="77777777" w:rsidR="00CE2A5E" w:rsidRPr="00CE2A5E" w:rsidRDefault="00CE2A5E" w:rsidP="00CE2A5E">
            <w:pPr>
              <w:jc w:val="both"/>
              <w:rPr>
                <w:sz w:val="14"/>
                <w:szCs w:val="14"/>
                <w:lang w:val="it-IT"/>
              </w:rPr>
            </w:pPr>
            <w:r w:rsidRPr="00CE2A5E">
              <w:rPr>
                <w:sz w:val="14"/>
                <w:szCs w:val="14"/>
                <w:lang w:val="it-IT"/>
              </w:rPr>
              <w:t>Scienze Comprende la necessità di uno sviluppo equo e sostenibile, rispettoso dell’ecosistema, nonché di un utilizzo consapevole delle risorse ambientali.</w:t>
            </w:r>
          </w:p>
        </w:tc>
        <w:tc>
          <w:tcPr>
            <w:tcW w:w="4206"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9DF73" w14:textId="77777777" w:rsidR="00CE2A5E" w:rsidRPr="00CE2A5E" w:rsidRDefault="00CE2A5E" w:rsidP="00CE2A5E">
            <w:pPr>
              <w:jc w:val="both"/>
              <w:rPr>
                <w:sz w:val="14"/>
                <w:szCs w:val="14"/>
                <w:lang w:val="it-IT"/>
              </w:rPr>
            </w:pPr>
            <w:r w:rsidRPr="00CE2A5E">
              <w:rPr>
                <w:sz w:val="14"/>
                <w:szCs w:val="14"/>
                <w:lang w:val="it-IT"/>
              </w:rPr>
              <w:t>Riconosce le principali caratteristiche e i modi di vivere di organismi animali e vegetali</w:t>
            </w:r>
          </w:p>
          <w:p w14:paraId="796E4379" w14:textId="77777777" w:rsidR="00CE2A5E" w:rsidRPr="00CE2A5E" w:rsidRDefault="00CE2A5E" w:rsidP="00CE2A5E">
            <w:pPr>
              <w:jc w:val="both"/>
              <w:rPr>
                <w:sz w:val="14"/>
                <w:szCs w:val="14"/>
                <w:lang w:val="it-IT"/>
              </w:rPr>
            </w:pPr>
          </w:p>
        </w:tc>
        <w:tc>
          <w:tcPr>
            <w:tcW w:w="3962" w:type="dxa"/>
            <w:vMerge w:val="restart"/>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161F6D2C" w14:textId="77777777" w:rsidR="00CE2A5E" w:rsidRPr="00CE2A5E" w:rsidRDefault="00CE2A5E" w:rsidP="00CE2A5E">
            <w:pPr>
              <w:spacing w:after="240"/>
              <w:jc w:val="both"/>
              <w:rPr>
                <w:sz w:val="14"/>
                <w:szCs w:val="14"/>
                <w:lang w:val="it-IT"/>
              </w:rPr>
            </w:pPr>
            <w:r w:rsidRPr="00CE2A5E">
              <w:rPr>
                <w:sz w:val="14"/>
                <w:szCs w:val="14"/>
                <w:lang w:val="it-IT"/>
              </w:rPr>
              <w:t>Cominciare a riconoscere regolarità nei fenomeni e a costruire in modo elementare il concetto di energia</w:t>
            </w:r>
          </w:p>
          <w:p w14:paraId="4EAC0055" w14:textId="77777777" w:rsidR="00CE2A5E" w:rsidRPr="00CE2A5E" w:rsidRDefault="00CE2A5E" w:rsidP="00CE2A5E">
            <w:pPr>
              <w:spacing w:after="240"/>
              <w:jc w:val="both"/>
              <w:rPr>
                <w:sz w:val="14"/>
                <w:szCs w:val="14"/>
                <w:lang w:val="it-IT"/>
              </w:rPr>
            </w:pPr>
            <w:r w:rsidRPr="00CE2A5E">
              <w:rPr>
                <w:sz w:val="14"/>
                <w:szCs w:val="14"/>
                <w:lang w:val="it-IT"/>
              </w:rPr>
              <w:t>Proseguire l'osservazione e l'interpretazione delle trasformazioni ambientali, ivi comprese quelle globali, in particolare quelle conseguenti all'azione modificatrice dell'uomo.</w:t>
            </w: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3795A46E" w14:textId="77777777" w:rsidR="00CE2A5E" w:rsidRPr="00CE2A5E" w:rsidRDefault="00CE2A5E" w:rsidP="00CE2A5E">
            <w:pPr>
              <w:jc w:val="both"/>
              <w:rPr>
                <w:sz w:val="14"/>
                <w:szCs w:val="14"/>
                <w:lang w:val="it-IT"/>
              </w:rPr>
            </w:pPr>
            <w:r w:rsidRPr="00CE2A5E">
              <w:rPr>
                <w:sz w:val="14"/>
                <w:szCs w:val="14"/>
                <w:lang w:val="it-IT"/>
              </w:rPr>
              <w:t>Atmosfera e problemi ambientali</w:t>
            </w:r>
          </w:p>
          <w:p w14:paraId="02D1EADA" w14:textId="77777777" w:rsidR="00CE2A5E" w:rsidRPr="00CE2A5E" w:rsidRDefault="00CE2A5E" w:rsidP="00CE2A5E">
            <w:pPr>
              <w:jc w:val="both"/>
              <w:rPr>
                <w:sz w:val="14"/>
                <w:szCs w:val="14"/>
                <w:lang w:val="it-IT"/>
              </w:rPr>
            </w:pPr>
          </w:p>
          <w:p w14:paraId="4A2B6D55" w14:textId="77777777" w:rsidR="00CE2A5E" w:rsidRPr="00CE2A5E" w:rsidRDefault="00CE2A5E" w:rsidP="00CE2A5E">
            <w:pPr>
              <w:jc w:val="both"/>
              <w:rPr>
                <w:sz w:val="14"/>
                <w:szCs w:val="14"/>
                <w:lang w:val="it-IT"/>
              </w:rPr>
            </w:pPr>
            <w:r w:rsidRPr="00CE2A5E">
              <w:rPr>
                <w:sz w:val="14"/>
                <w:szCs w:val="14"/>
                <w:lang w:val="it-IT"/>
              </w:rPr>
              <w:t>Comportamenti utili o dannosi per l’ambiente</w:t>
            </w:r>
          </w:p>
        </w:tc>
      </w:tr>
      <w:tr w:rsidR="00CE2A5E" w:rsidRPr="00CE2A5E" w14:paraId="1AF06B52" w14:textId="77777777" w:rsidTr="00CE2A5E">
        <w:trPr>
          <w:trHeight w:val="268"/>
          <w:jc w:val="center"/>
        </w:trPr>
        <w:tc>
          <w:tcPr>
            <w:tcW w:w="4206" w:type="dxa"/>
            <w:vMerge/>
            <w:tcBorders>
              <w:top w:val="single" w:sz="18" w:space="0" w:color="000000"/>
              <w:left w:val="single" w:sz="4" w:space="0" w:color="000000"/>
            </w:tcBorders>
          </w:tcPr>
          <w:p w14:paraId="61126E72" w14:textId="77777777" w:rsidR="00CE2A5E" w:rsidRPr="00CE2A5E" w:rsidRDefault="00CE2A5E" w:rsidP="00CE2A5E">
            <w:pPr>
              <w:pBdr>
                <w:top w:val="nil"/>
                <w:left w:val="nil"/>
                <w:bottom w:val="nil"/>
                <w:right w:val="nil"/>
                <w:between w:val="nil"/>
              </w:pBdr>
              <w:rPr>
                <w:sz w:val="14"/>
                <w:szCs w:val="14"/>
                <w:lang w:val="it-IT"/>
              </w:rPr>
            </w:pP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3E99A" w14:textId="77777777" w:rsidR="00CE2A5E" w:rsidRPr="00CE2A5E" w:rsidRDefault="00CE2A5E" w:rsidP="00CE2A5E">
            <w:pPr>
              <w:jc w:val="both"/>
              <w:rPr>
                <w:sz w:val="14"/>
                <w:szCs w:val="14"/>
                <w:lang w:val="it-IT"/>
              </w:rPr>
            </w:pPr>
            <w:r w:rsidRPr="00CE2A5E">
              <w:rPr>
                <w:sz w:val="14"/>
                <w:szCs w:val="14"/>
                <w:lang w:val="it-IT"/>
              </w:rPr>
              <w:t>Ha atteggiamenti di cura verso l'ambiente scolastico che condivide con gli altri; rispetta ed apprezza il valore dell'ambiente sociale e naturale</w:t>
            </w:r>
          </w:p>
          <w:p w14:paraId="4BC578C9" w14:textId="77777777" w:rsidR="00CE2A5E" w:rsidRPr="00CE2A5E" w:rsidRDefault="00CE2A5E" w:rsidP="00CE2A5E">
            <w:pPr>
              <w:jc w:val="both"/>
              <w:rPr>
                <w:sz w:val="14"/>
                <w:szCs w:val="14"/>
                <w:lang w:val="it-IT"/>
              </w:rPr>
            </w:pPr>
          </w:p>
        </w:tc>
        <w:tc>
          <w:tcPr>
            <w:tcW w:w="3962" w:type="dxa"/>
            <w:vMerge/>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71B78791"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28D8A9A2"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7E5CB04F" w14:textId="77777777" w:rsidTr="00CE2A5E">
        <w:trPr>
          <w:trHeight w:val="268"/>
          <w:jc w:val="center"/>
        </w:trPr>
        <w:tc>
          <w:tcPr>
            <w:tcW w:w="4206" w:type="dxa"/>
            <w:vMerge w:val="restart"/>
            <w:tcBorders>
              <w:top w:val="single" w:sz="4" w:space="0" w:color="000000"/>
              <w:left w:val="single" w:sz="4" w:space="0" w:color="000000"/>
            </w:tcBorders>
          </w:tcPr>
          <w:p w14:paraId="1451D680" w14:textId="77777777" w:rsidR="00CE2A5E" w:rsidRPr="00CE2A5E" w:rsidRDefault="00CE2A5E" w:rsidP="00CE2A5E">
            <w:pPr>
              <w:jc w:val="both"/>
              <w:rPr>
                <w:sz w:val="14"/>
                <w:szCs w:val="14"/>
                <w:lang w:val="it-IT"/>
              </w:rPr>
            </w:pPr>
            <w:r w:rsidRPr="00CE2A5E">
              <w:rPr>
                <w:sz w:val="14"/>
                <w:szCs w:val="14"/>
                <w:lang w:val="it-IT"/>
              </w:rPr>
              <w:t>Promuove il rispetto verso gli altri, l’ambiente e la natura e sa riconoscere gli effetti del degrado e dell’incuria.</w:t>
            </w: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E9856" w14:textId="77777777" w:rsidR="00CE2A5E" w:rsidRPr="00CE2A5E" w:rsidRDefault="00CE2A5E" w:rsidP="00CE2A5E">
            <w:pPr>
              <w:jc w:val="both"/>
              <w:rPr>
                <w:sz w:val="14"/>
                <w:szCs w:val="14"/>
                <w:lang w:val="it-IT"/>
              </w:rPr>
            </w:pPr>
            <w:r w:rsidRPr="00CE2A5E">
              <w:rPr>
                <w:sz w:val="14"/>
                <w:szCs w:val="14"/>
                <w:lang w:val="it-IT"/>
              </w:rPr>
              <w:t>Ha atteggiamenti di cura verso l'ambiente scolastico che condivide con gli altri; rispetta ed apprezza il valore dell'ambiente sociale e naturale</w:t>
            </w:r>
          </w:p>
          <w:p w14:paraId="3946D8AF" w14:textId="77777777" w:rsidR="00CE2A5E" w:rsidRPr="00CE2A5E" w:rsidRDefault="00CE2A5E" w:rsidP="00CE2A5E">
            <w:pPr>
              <w:jc w:val="both"/>
              <w:rPr>
                <w:sz w:val="14"/>
                <w:szCs w:val="14"/>
                <w:lang w:val="it-IT"/>
              </w:rPr>
            </w:pP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38950" w14:textId="77777777" w:rsidR="00CE2A5E" w:rsidRPr="00CE2A5E" w:rsidRDefault="00CE2A5E" w:rsidP="00CE2A5E">
            <w:pPr>
              <w:spacing w:after="240"/>
              <w:jc w:val="both"/>
              <w:rPr>
                <w:sz w:val="14"/>
                <w:szCs w:val="14"/>
                <w:lang w:val="it-IT"/>
              </w:rPr>
            </w:pPr>
            <w:r w:rsidRPr="00CE2A5E">
              <w:rPr>
                <w:sz w:val="14"/>
                <w:szCs w:val="14"/>
                <w:lang w:val="it-IT"/>
              </w:rPr>
              <w:t>Proseguire l'osservazione e l'interpretazione delle trasformazioni ambientali, ivi comprese quelle globali, in particolare quelle conseguenti all'azione modificatrice dell'uomo.</w:t>
            </w:r>
          </w:p>
        </w:tc>
        <w:tc>
          <w:tcPr>
            <w:tcW w:w="3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7B6CD" w14:textId="77777777" w:rsidR="00CE2A5E" w:rsidRPr="00CE2A5E" w:rsidRDefault="00CE2A5E" w:rsidP="00CE2A5E">
            <w:pPr>
              <w:jc w:val="both"/>
              <w:rPr>
                <w:sz w:val="14"/>
                <w:szCs w:val="14"/>
                <w:lang w:val="it-IT"/>
              </w:rPr>
            </w:pPr>
            <w:r w:rsidRPr="00CE2A5E">
              <w:rPr>
                <w:sz w:val="14"/>
                <w:szCs w:val="14"/>
                <w:lang w:val="it-IT"/>
              </w:rPr>
              <w:t>Comportamenti utili o dannosi per l’ambiente</w:t>
            </w:r>
          </w:p>
        </w:tc>
      </w:tr>
      <w:tr w:rsidR="00CE2A5E" w:rsidRPr="00CE2A5E" w14:paraId="5ABFD9C8" w14:textId="77777777" w:rsidTr="00CE2A5E">
        <w:trPr>
          <w:trHeight w:val="268"/>
          <w:jc w:val="center"/>
        </w:trPr>
        <w:tc>
          <w:tcPr>
            <w:tcW w:w="4206" w:type="dxa"/>
            <w:vMerge/>
            <w:tcBorders>
              <w:top w:val="single" w:sz="4" w:space="0" w:color="000000"/>
              <w:left w:val="single" w:sz="4" w:space="0" w:color="000000"/>
            </w:tcBorders>
          </w:tcPr>
          <w:p w14:paraId="44E4BEBC" w14:textId="77777777" w:rsidR="00CE2A5E" w:rsidRPr="00CE2A5E" w:rsidRDefault="00CE2A5E" w:rsidP="00CE2A5E">
            <w:pPr>
              <w:pBdr>
                <w:top w:val="nil"/>
                <w:left w:val="nil"/>
                <w:bottom w:val="nil"/>
                <w:right w:val="nil"/>
                <w:between w:val="nil"/>
              </w:pBdr>
              <w:rPr>
                <w:sz w:val="14"/>
                <w:szCs w:val="14"/>
                <w:lang w:val="it-IT"/>
              </w:rPr>
            </w:pPr>
          </w:p>
        </w:tc>
        <w:tc>
          <w:tcPr>
            <w:tcW w:w="4206"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16760BD7" w14:textId="77777777" w:rsidR="00CE2A5E" w:rsidRPr="00CE2A5E" w:rsidRDefault="00CE2A5E" w:rsidP="00CE2A5E">
            <w:pPr>
              <w:pBdr>
                <w:top w:val="nil"/>
                <w:left w:val="nil"/>
                <w:bottom w:val="nil"/>
                <w:right w:val="nil"/>
                <w:between w:val="nil"/>
              </w:pBdr>
              <w:spacing w:before="102" w:after="280"/>
              <w:jc w:val="both"/>
              <w:rPr>
                <w:sz w:val="14"/>
                <w:szCs w:val="14"/>
                <w:lang w:val="it-IT"/>
              </w:rPr>
            </w:pPr>
            <w:r w:rsidRPr="00CE2A5E">
              <w:rPr>
                <w:sz w:val="14"/>
                <w:szCs w:val="14"/>
                <w:lang w:val="it-IT"/>
              </w:rPr>
              <w:t>Conosce i principali beni artistico-culturali presenti nel proprio territorio.</w:t>
            </w:r>
          </w:p>
          <w:p w14:paraId="49B0ECE7" w14:textId="77777777" w:rsidR="00CE2A5E" w:rsidRPr="00CE2A5E" w:rsidRDefault="00CE2A5E" w:rsidP="00CE2A5E">
            <w:pPr>
              <w:jc w:val="both"/>
              <w:rPr>
                <w:sz w:val="14"/>
                <w:szCs w:val="14"/>
                <w:lang w:val="it-IT"/>
              </w:rPr>
            </w:pPr>
          </w:p>
        </w:tc>
        <w:tc>
          <w:tcPr>
            <w:tcW w:w="3962"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237D43CB" w14:textId="77777777" w:rsidR="00CE2A5E" w:rsidRPr="00CE2A5E" w:rsidRDefault="00CE2A5E" w:rsidP="00CE2A5E">
            <w:pPr>
              <w:pBdr>
                <w:top w:val="nil"/>
                <w:left w:val="nil"/>
                <w:bottom w:val="nil"/>
                <w:right w:val="nil"/>
                <w:between w:val="nil"/>
              </w:pBdr>
              <w:spacing w:after="280"/>
              <w:jc w:val="both"/>
              <w:rPr>
                <w:sz w:val="14"/>
                <w:szCs w:val="14"/>
                <w:lang w:val="it-IT"/>
              </w:rPr>
            </w:pPr>
            <w:r w:rsidRPr="00CE2A5E">
              <w:rPr>
                <w:sz w:val="14"/>
                <w:szCs w:val="14"/>
                <w:lang w:val="it-IT"/>
              </w:rPr>
              <w:t>Leggere in alcune opere d’arte i significati simbolici e comunicativi.</w:t>
            </w:r>
          </w:p>
          <w:p w14:paraId="179E8F7A" w14:textId="77777777" w:rsidR="00CE2A5E" w:rsidRPr="00CE2A5E" w:rsidRDefault="00CE2A5E" w:rsidP="00CE2A5E">
            <w:pPr>
              <w:pBdr>
                <w:top w:val="nil"/>
                <w:left w:val="nil"/>
                <w:bottom w:val="nil"/>
                <w:right w:val="nil"/>
                <w:between w:val="nil"/>
              </w:pBdr>
              <w:spacing w:before="280"/>
              <w:jc w:val="both"/>
              <w:rPr>
                <w:sz w:val="14"/>
                <w:szCs w:val="14"/>
                <w:lang w:val="it-IT"/>
              </w:rPr>
            </w:pPr>
          </w:p>
        </w:tc>
        <w:tc>
          <w:tcPr>
            <w:tcW w:w="3238"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38F2EECC" w14:textId="77777777" w:rsidR="00CE2A5E" w:rsidRPr="00CE2A5E" w:rsidRDefault="00CE2A5E" w:rsidP="00CE2A5E">
            <w:pPr>
              <w:jc w:val="both"/>
              <w:rPr>
                <w:sz w:val="14"/>
                <w:szCs w:val="14"/>
                <w:lang w:val="it-IT"/>
              </w:rPr>
            </w:pPr>
            <w:r w:rsidRPr="00CE2A5E">
              <w:rPr>
                <w:sz w:val="14"/>
                <w:szCs w:val="14"/>
                <w:lang w:val="it-IT"/>
              </w:rPr>
              <w:t>Conosce le opere d’arte del territorio.</w:t>
            </w:r>
          </w:p>
        </w:tc>
      </w:tr>
      <w:tr w:rsidR="00CE2A5E" w:rsidRPr="00CE2A5E" w14:paraId="65417A94" w14:textId="77777777" w:rsidTr="00CE2A5E">
        <w:trPr>
          <w:trHeight w:val="268"/>
          <w:jc w:val="center"/>
        </w:trPr>
        <w:tc>
          <w:tcPr>
            <w:tcW w:w="4206" w:type="dxa"/>
            <w:tcBorders>
              <w:top w:val="single" w:sz="18" w:space="0" w:color="000000"/>
              <w:left w:val="single" w:sz="4" w:space="0" w:color="000000"/>
              <w:bottom w:val="single" w:sz="4" w:space="0" w:color="000000"/>
            </w:tcBorders>
          </w:tcPr>
          <w:p w14:paraId="0D12A70D" w14:textId="77777777" w:rsidR="00CE2A5E" w:rsidRPr="00CE2A5E" w:rsidRDefault="00CE2A5E" w:rsidP="00CE2A5E">
            <w:pPr>
              <w:jc w:val="both"/>
              <w:rPr>
                <w:sz w:val="14"/>
                <w:szCs w:val="14"/>
                <w:lang w:val="it-IT"/>
              </w:rPr>
            </w:pPr>
            <w:r w:rsidRPr="00CE2A5E">
              <w:rPr>
                <w:sz w:val="14"/>
                <w:szCs w:val="14"/>
                <w:lang w:val="it-IT"/>
              </w:rPr>
              <w:t>Tecnologia:Sa riconoscere le fonti energetiche e promuove un atteggiamento critico nel loro utilizzo e sa classificare i rifiuti, sviluppandone l’attività di riciclaggio.</w:t>
            </w:r>
          </w:p>
        </w:tc>
        <w:tc>
          <w:tcPr>
            <w:tcW w:w="4206"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F4596" w14:textId="77777777" w:rsidR="00CE2A5E" w:rsidRPr="00CE2A5E" w:rsidRDefault="00CE2A5E" w:rsidP="00CE2A5E">
            <w:pPr>
              <w:jc w:val="both"/>
              <w:rPr>
                <w:sz w:val="14"/>
                <w:szCs w:val="14"/>
                <w:lang w:val="it-IT"/>
              </w:rPr>
            </w:pPr>
            <w:r w:rsidRPr="00CE2A5E">
              <w:rPr>
                <w:sz w:val="14"/>
                <w:szCs w:val="14"/>
                <w:lang w:val="it-IT"/>
              </w:rPr>
              <w:t>È a conoscenza di alcuni processi di trasformazione di risorse e di consumo di energia, e del relativo impatto ambientale.</w:t>
            </w:r>
          </w:p>
        </w:tc>
        <w:tc>
          <w:tcPr>
            <w:tcW w:w="3962"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D573F" w14:textId="77777777" w:rsidR="00CE2A5E" w:rsidRPr="00CE2A5E" w:rsidRDefault="00CE2A5E" w:rsidP="00CE2A5E">
            <w:pPr>
              <w:jc w:val="both"/>
              <w:rPr>
                <w:sz w:val="14"/>
                <w:szCs w:val="14"/>
                <w:lang w:val="it-IT"/>
              </w:rPr>
            </w:pPr>
            <w:r w:rsidRPr="00CE2A5E">
              <w:rPr>
                <w:sz w:val="14"/>
                <w:szCs w:val="14"/>
                <w:lang w:val="it-IT"/>
              </w:rPr>
              <w:t>Riconoscere le fonti energetiche.</w:t>
            </w:r>
          </w:p>
          <w:p w14:paraId="1848D7DE" w14:textId="77777777" w:rsidR="00CE2A5E" w:rsidRPr="00CE2A5E" w:rsidRDefault="00CE2A5E" w:rsidP="00CE2A5E">
            <w:pPr>
              <w:jc w:val="both"/>
              <w:rPr>
                <w:sz w:val="14"/>
                <w:szCs w:val="14"/>
                <w:lang w:val="it-IT"/>
              </w:rPr>
            </w:pPr>
          </w:p>
          <w:p w14:paraId="3D8E1A2B" w14:textId="77777777" w:rsidR="00CE2A5E" w:rsidRPr="00CE2A5E" w:rsidRDefault="00CE2A5E" w:rsidP="00CE2A5E">
            <w:pPr>
              <w:jc w:val="both"/>
              <w:rPr>
                <w:sz w:val="14"/>
                <w:szCs w:val="14"/>
                <w:lang w:val="it-IT"/>
              </w:rPr>
            </w:pPr>
            <w:r w:rsidRPr="00CE2A5E">
              <w:rPr>
                <w:sz w:val="14"/>
                <w:szCs w:val="14"/>
                <w:lang w:val="it-IT"/>
              </w:rPr>
              <w:t>Classificare i rifiuti.</w:t>
            </w:r>
          </w:p>
          <w:p w14:paraId="0F8EB825" w14:textId="77777777" w:rsidR="00CE2A5E" w:rsidRPr="00CE2A5E" w:rsidRDefault="00CE2A5E" w:rsidP="00CE2A5E">
            <w:pPr>
              <w:jc w:val="both"/>
              <w:rPr>
                <w:sz w:val="14"/>
                <w:szCs w:val="14"/>
                <w:lang w:val="it-IT"/>
              </w:rPr>
            </w:pPr>
          </w:p>
          <w:p w14:paraId="713B12B8" w14:textId="77777777" w:rsidR="00CE2A5E" w:rsidRPr="002C7FCC" w:rsidRDefault="00CE2A5E" w:rsidP="00CE2A5E">
            <w:pPr>
              <w:jc w:val="both"/>
              <w:rPr>
                <w:sz w:val="14"/>
                <w:szCs w:val="14"/>
              </w:rPr>
            </w:pPr>
            <w:r w:rsidRPr="002C7FCC">
              <w:rPr>
                <w:sz w:val="14"/>
                <w:szCs w:val="14"/>
              </w:rPr>
              <w:t xml:space="preserve">Riciclare. </w:t>
            </w:r>
          </w:p>
        </w:tc>
        <w:tc>
          <w:tcPr>
            <w:tcW w:w="3238"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A0E4A" w14:textId="77777777" w:rsidR="00CE2A5E" w:rsidRPr="00CE2A5E" w:rsidRDefault="00CE2A5E" w:rsidP="00CE2A5E">
            <w:pPr>
              <w:jc w:val="both"/>
              <w:rPr>
                <w:sz w:val="14"/>
                <w:szCs w:val="14"/>
                <w:lang w:val="it-IT"/>
              </w:rPr>
            </w:pPr>
            <w:r w:rsidRPr="00CE2A5E">
              <w:rPr>
                <w:sz w:val="14"/>
                <w:szCs w:val="14"/>
                <w:lang w:val="it-IT"/>
              </w:rPr>
              <w:t>Conosce le fonti energetiche.</w:t>
            </w:r>
          </w:p>
          <w:p w14:paraId="6E12E0A8" w14:textId="77777777" w:rsidR="00CE2A5E" w:rsidRPr="00CE2A5E" w:rsidRDefault="00CE2A5E" w:rsidP="00CE2A5E">
            <w:pPr>
              <w:jc w:val="both"/>
              <w:rPr>
                <w:sz w:val="14"/>
                <w:szCs w:val="14"/>
                <w:lang w:val="it-IT"/>
              </w:rPr>
            </w:pPr>
            <w:r w:rsidRPr="00CE2A5E">
              <w:rPr>
                <w:sz w:val="14"/>
                <w:szCs w:val="14"/>
                <w:lang w:val="it-IT"/>
              </w:rPr>
              <w:t>Conosce le regole della raccolta differenziata e le potenzialità del riciclaggio.</w:t>
            </w:r>
          </w:p>
        </w:tc>
      </w:tr>
      <w:tr w:rsidR="00CE2A5E" w:rsidRPr="00CE2A5E" w14:paraId="747B23C4" w14:textId="77777777" w:rsidTr="00CE2A5E">
        <w:trPr>
          <w:trHeight w:val="268"/>
          <w:jc w:val="center"/>
        </w:trPr>
        <w:tc>
          <w:tcPr>
            <w:tcW w:w="4206" w:type="dxa"/>
            <w:vMerge w:val="restart"/>
            <w:tcBorders>
              <w:top w:val="single" w:sz="4" w:space="0" w:color="000000"/>
              <w:left w:val="single" w:sz="4" w:space="0" w:color="000000"/>
            </w:tcBorders>
          </w:tcPr>
          <w:p w14:paraId="1C085FC0" w14:textId="77777777" w:rsidR="00CE2A5E" w:rsidRPr="00CE2A5E" w:rsidRDefault="00CE2A5E" w:rsidP="00CE2A5E">
            <w:pPr>
              <w:jc w:val="both"/>
              <w:rPr>
                <w:sz w:val="14"/>
                <w:szCs w:val="14"/>
                <w:lang w:val="it-IT"/>
              </w:rPr>
            </w:pPr>
            <w:r w:rsidRPr="00CE2A5E">
              <w:rPr>
                <w:sz w:val="14"/>
                <w:szCs w:val="14"/>
                <w:lang w:val="it-IT"/>
              </w:rPr>
              <w:t>Tecnologia e digitale: È in grado di distinguere i diversi dispositivi elettronici e di utilizzarli correttamente, di rispettare i comportamenti nella rete e navigare in modo sicuro.</w:t>
            </w: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E1661" w14:textId="77777777" w:rsidR="00CE2A5E" w:rsidRPr="00CE2A5E" w:rsidRDefault="00CE2A5E" w:rsidP="00CE2A5E">
            <w:pPr>
              <w:jc w:val="both"/>
              <w:rPr>
                <w:sz w:val="14"/>
                <w:szCs w:val="14"/>
                <w:lang w:val="it-IT"/>
              </w:rPr>
            </w:pPr>
            <w:r w:rsidRPr="00CE2A5E">
              <w:rPr>
                <w:sz w:val="14"/>
                <w:szCs w:val="14"/>
                <w:lang w:val="it-IT"/>
              </w:rPr>
              <w:t>Inizia a riconoscere le caratteristiche e le funzioni della tecnologia.</w:t>
            </w:r>
          </w:p>
        </w:tc>
        <w:tc>
          <w:tcPr>
            <w:tcW w:w="3962"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36BD419C" w14:textId="77777777" w:rsidR="00CE2A5E" w:rsidRPr="00CE2A5E" w:rsidRDefault="00CE2A5E" w:rsidP="00CE2A5E">
            <w:pPr>
              <w:jc w:val="both"/>
              <w:rPr>
                <w:sz w:val="14"/>
                <w:szCs w:val="14"/>
                <w:lang w:val="it-IT"/>
              </w:rPr>
            </w:pPr>
            <w:r w:rsidRPr="00CE2A5E">
              <w:rPr>
                <w:sz w:val="14"/>
                <w:szCs w:val="14"/>
                <w:lang w:val="it-IT"/>
              </w:rPr>
              <w:t>Riconoscere le principali funzioni di un’applicazione informatica.</w:t>
            </w:r>
          </w:p>
          <w:p w14:paraId="158AC442" w14:textId="77777777" w:rsidR="00CE2A5E" w:rsidRPr="00CE2A5E" w:rsidRDefault="00CE2A5E" w:rsidP="00CE2A5E">
            <w:pPr>
              <w:jc w:val="both"/>
              <w:rPr>
                <w:sz w:val="14"/>
                <w:szCs w:val="14"/>
                <w:lang w:val="it-IT"/>
              </w:rPr>
            </w:pPr>
          </w:p>
          <w:p w14:paraId="0797CF81" w14:textId="77777777" w:rsidR="00CE2A5E" w:rsidRPr="00CE2A5E" w:rsidRDefault="00CE2A5E" w:rsidP="00CE2A5E">
            <w:pPr>
              <w:jc w:val="both"/>
              <w:rPr>
                <w:sz w:val="14"/>
                <w:szCs w:val="14"/>
                <w:lang w:val="it-IT"/>
              </w:rPr>
            </w:pPr>
            <w:r w:rsidRPr="00CE2A5E">
              <w:rPr>
                <w:sz w:val="14"/>
                <w:szCs w:val="14"/>
                <w:lang w:val="it-IT"/>
              </w:rPr>
              <w:t>Si approccia, con la guida dell'insegnante, ai servizi basati su internet</w:t>
            </w:r>
          </w:p>
          <w:p w14:paraId="66002BD4" w14:textId="77777777" w:rsidR="00CE2A5E" w:rsidRPr="00CE2A5E" w:rsidRDefault="00CE2A5E" w:rsidP="00CE2A5E">
            <w:pPr>
              <w:jc w:val="both"/>
              <w:rPr>
                <w:sz w:val="14"/>
                <w:szCs w:val="14"/>
                <w:lang w:val="it-IT"/>
              </w:rPr>
            </w:pPr>
          </w:p>
          <w:p w14:paraId="2F9E450D" w14:textId="77777777" w:rsidR="00CE2A5E" w:rsidRPr="00CE2A5E" w:rsidRDefault="00CE2A5E" w:rsidP="00CE2A5E">
            <w:pPr>
              <w:jc w:val="both"/>
              <w:rPr>
                <w:sz w:val="14"/>
                <w:szCs w:val="14"/>
                <w:lang w:val="it-IT"/>
              </w:rPr>
            </w:pPr>
            <w:r w:rsidRPr="00CE2A5E">
              <w:rPr>
                <w:sz w:val="14"/>
                <w:szCs w:val="14"/>
                <w:lang w:val="it-IT"/>
              </w:rPr>
              <w:t>Cercare, raccogliere e trattare informazioni con o senza aiuto</w:t>
            </w:r>
          </w:p>
          <w:p w14:paraId="65CBBFD0" w14:textId="77777777" w:rsidR="00CE2A5E" w:rsidRPr="00CE2A5E" w:rsidRDefault="00CE2A5E" w:rsidP="00CE2A5E">
            <w:pPr>
              <w:jc w:val="both"/>
              <w:rPr>
                <w:sz w:val="14"/>
                <w:szCs w:val="14"/>
                <w:lang w:val="it-IT"/>
              </w:rPr>
            </w:pPr>
          </w:p>
        </w:tc>
        <w:tc>
          <w:tcPr>
            <w:tcW w:w="32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48A8253" w14:textId="77777777" w:rsidR="00CE2A5E" w:rsidRPr="00CE2A5E" w:rsidRDefault="00CE2A5E" w:rsidP="00CE2A5E">
            <w:pPr>
              <w:jc w:val="both"/>
              <w:rPr>
                <w:sz w:val="14"/>
                <w:szCs w:val="14"/>
                <w:highlight w:val="red"/>
                <w:lang w:val="it-IT"/>
              </w:rPr>
            </w:pPr>
            <w:r w:rsidRPr="00CE2A5E">
              <w:rPr>
                <w:sz w:val="14"/>
                <w:szCs w:val="14"/>
                <w:lang w:val="it-IT"/>
              </w:rPr>
              <w:t xml:space="preserve">Semplici programmi informatici: </w:t>
            </w:r>
          </w:p>
          <w:p w14:paraId="60B69C57" w14:textId="77777777" w:rsidR="00CE2A5E" w:rsidRPr="00CE2A5E" w:rsidRDefault="00CE2A5E" w:rsidP="00CE2A5E">
            <w:pPr>
              <w:jc w:val="both"/>
              <w:rPr>
                <w:sz w:val="14"/>
                <w:szCs w:val="14"/>
                <w:lang w:val="it-IT"/>
              </w:rPr>
            </w:pPr>
            <w:r w:rsidRPr="00CE2A5E">
              <w:rPr>
                <w:sz w:val="14"/>
                <w:szCs w:val="14"/>
                <w:lang w:val="it-IT"/>
              </w:rPr>
              <w:t>Conosce le modalità per un approccio guidato al web.</w:t>
            </w:r>
          </w:p>
          <w:p w14:paraId="5898AEEA" w14:textId="77777777" w:rsidR="00CE2A5E" w:rsidRPr="00CE2A5E" w:rsidRDefault="00CE2A5E" w:rsidP="00CE2A5E">
            <w:pPr>
              <w:jc w:val="both"/>
              <w:rPr>
                <w:sz w:val="14"/>
                <w:szCs w:val="14"/>
                <w:lang w:val="it-IT"/>
              </w:rPr>
            </w:pPr>
          </w:p>
        </w:tc>
      </w:tr>
      <w:tr w:rsidR="00CE2A5E" w:rsidRPr="00CE2A5E" w14:paraId="16D73B75" w14:textId="77777777" w:rsidTr="00CE2A5E">
        <w:trPr>
          <w:trHeight w:val="268"/>
          <w:jc w:val="center"/>
        </w:trPr>
        <w:tc>
          <w:tcPr>
            <w:tcW w:w="4206" w:type="dxa"/>
            <w:vMerge/>
            <w:tcBorders>
              <w:top w:val="single" w:sz="4" w:space="0" w:color="000000"/>
              <w:left w:val="single" w:sz="4" w:space="0" w:color="000000"/>
            </w:tcBorders>
          </w:tcPr>
          <w:p w14:paraId="33181176" w14:textId="77777777" w:rsidR="00CE2A5E" w:rsidRPr="00CE2A5E" w:rsidRDefault="00CE2A5E" w:rsidP="00CE2A5E">
            <w:pPr>
              <w:pBdr>
                <w:top w:val="nil"/>
                <w:left w:val="nil"/>
                <w:bottom w:val="nil"/>
                <w:right w:val="nil"/>
                <w:between w:val="nil"/>
              </w:pBdr>
              <w:rPr>
                <w:sz w:val="14"/>
                <w:szCs w:val="14"/>
                <w:lang w:val="it-IT"/>
              </w:rPr>
            </w:pPr>
          </w:p>
        </w:tc>
        <w:tc>
          <w:tcPr>
            <w:tcW w:w="4206"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3D62AE10" w14:textId="77777777" w:rsidR="00CE2A5E" w:rsidRPr="00CE2A5E" w:rsidRDefault="00CE2A5E" w:rsidP="00CE2A5E">
            <w:pPr>
              <w:jc w:val="both"/>
              <w:rPr>
                <w:sz w:val="14"/>
                <w:szCs w:val="14"/>
                <w:lang w:val="it-IT"/>
              </w:rPr>
            </w:pPr>
            <w:r w:rsidRPr="00CE2A5E">
              <w:rPr>
                <w:sz w:val="14"/>
                <w:szCs w:val="14"/>
                <w:lang w:val="it-IT"/>
              </w:rPr>
              <w:t>Sceglie le informazioni in rete.</w:t>
            </w:r>
          </w:p>
        </w:tc>
        <w:tc>
          <w:tcPr>
            <w:tcW w:w="3962"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0DBC7F9F"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1378A824"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4EE4C619" w14:textId="77777777" w:rsidTr="00CE2A5E">
        <w:trPr>
          <w:trHeight w:val="268"/>
          <w:jc w:val="center"/>
        </w:trPr>
        <w:tc>
          <w:tcPr>
            <w:tcW w:w="4206" w:type="dxa"/>
            <w:vMerge w:val="restart"/>
            <w:tcBorders>
              <w:top w:val="single" w:sz="18" w:space="0" w:color="000000"/>
              <w:left w:val="single" w:sz="4" w:space="0" w:color="000000"/>
            </w:tcBorders>
          </w:tcPr>
          <w:p w14:paraId="5A10AAD4" w14:textId="77777777" w:rsidR="00CE2A5E" w:rsidRPr="00CE2A5E" w:rsidRDefault="00CE2A5E" w:rsidP="00CE2A5E">
            <w:pPr>
              <w:jc w:val="both"/>
              <w:rPr>
                <w:sz w:val="14"/>
                <w:szCs w:val="14"/>
                <w:lang w:val="it-IT"/>
              </w:rPr>
            </w:pPr>
            <w:r w:rsidRPr="00CE2A5E">
              <w:rPr>
                <w:sz w:val="14"/>
                <w:szCs w:val="14"/>
                <w:lang w:val="it-IT"/>
              </w:rPr>
              <w:t>Matematica: È in grado di comprendere il concetto di dato e di individuare le informazioni corrette o errate, anche nel confronto con altre fonti.</w:t>
            </w:r>
          </w:p>
        </w:tc>
        <w:tc>
          <w:tcPr>
            <w:tcW w:w="4206"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6711D" w14:textId="77777777" w:rsidR="00CE2A5E" w:rsidRPr="00CE2A5E" w:rsidRDefault="00CE2A5E" w:rsidP="00CE2A5E">
            <w:pPr>
              <w:jc w:val="both"/>
              <w:rPr>
                <w:sz w:val="14"/>
                <w:szCs w:val="14"/>
                <w:highlight w:val="red"/>
                <w:lang w:val="it-IT"/>
              </w:rPr>
            </w:pPr>
          </w:p>
        </w:tc>
        <w:tc>
          <w:tcPr>
            <w:tcW w:w="3962"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76DE472A" w14:textId="77777777" w:rsidR="00CE2A5E" w:rsidRPr="00CE2A5E" w:rsidRDefault="00CE2A5E" w:rsidP="00CE2A5E">
            <w:pPr>
              <w:jc w:val="both"/>
              <w:rPr>
                <w:sz w:val="14"/>
                <w:szCs w:val="14"/>
                <w:lang w:val="it-IT"/>
              </w:rPr>
            </w:pPr>
            <w:r w:rsidRPr="00CE2A5E">
              <w:rPr>
                <w:sz w:val="14"/>
                <w:szCs w:val="14"/>
                <w:lang w:val="it-IT"/>
              </w:rPr>
              <w:t>Indagare e selezionare dati.</w:t>
            </w:r>
          </w:p>
          <w:p w14:paraId="485D0A19" w14:textId="77777777" w:rsidR="00CE2A5E" w:rsidRPr="00CE2A5E" w:rsidRDefault="00CE2A5E" w:rsidP="00CE2A5E">
            <w:pPr>
              <w:jc w:val="both"/>
              <w:rPr>
                <w:sz w:val="14"/>
                <w:szCs w:val="14"/>
                <w:lang w:val="it-IT"/>
              </w:rPr>
            </w:pPr>
          </w:p>
          <w:p w14:paraId="34593407" w14:textId="77777777" w:rsidR="00CE2A5E" w:rsidRPr="00CE2A5E" w:rsidRDefault="00CE2A5E" w:rsidP="00CE2A5E">
            <w:pPr>
              <w:jc w:val="both"/>
              <w:rPr>
                <w:sz w:val="14"/>
                <w:szCs w:val="14"/>
                <w:lang w:val="it-IT"/>
              </w:rPr>
            </w:pPr>
            <w:r w:rsidRPr="00CE2A5E">
              <w:rPr>
                <w:sz w:val="14"/>
                <w:szCs w:val="14"/>
                <w:lang w:val="it-IT"/>
              </w:rPr>
              <w:t xml:space="preserve">Leggere grafici e tabelle. </w:t>
            </w:r>
          </w:p>
          <w:p w14:paraId="5D2DCD4E" w14:textId="77777777" w:rsidR="00CE2A5E" w:rsidRPr="00CE2A5E" w:rsidRDefault="00CE2A5E" w:rsidP="00CE2A5E">
            <w:pPr>
              <w:jc w:val="both"/>
              <w:rPr>
                <w:sz w:val="14"/>
                <w:szCs w:val="14"/>
                <w:lang w:val="it-IT"/>
              </w:rPr>
            </w:pPr>
          </w:p>
          <w:p w14:paraId="4129FE3B" w14:textId="77777777" w:rsidR="00CE2A5E" w:rsidRPr="00CE2A5E" w:rsidRDefault="00CE2A5E" w:rsidP="00CE2A5E">
            <w:pPr>
              <w:jc w:val="both"/>
              <w:rPr>
                <w:sz w:val="14"/>
                <w:szCs w:val="14"/>
                <w:lang w:val="it-IT"/>
              </w:rPr>
            </w:pPr>
            <w:r w:rsidRPr="00CE2A5E">
              <w:rPr>
                <w:sz w:val="14"/>
                <w:szCs w:val="14"/>
                <w:lang w:val="it-IT"/>
              </w:rPr>
              <w:t>Confrontare le informazioni nelle diverse fonti.</w:t>
            </w: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030AEF8F" w14:textId="77777777" w:rsidR="00CE2A5E" w:rsidRPr="00CE2A5E" w:rsidRDefault="00CE2A5E" w:rsidP="00CE2A5E">
            <w:pPr>
              <w:jc w:val="both"/>
              <w:rPr>
                <w:sz w:val="14"/>
                <w:szCs w:val="14"/>
                <w:lang w:val="it-IT"/>
              </w:rPr>
            </w:pPr>
            <w:r w:rsidRPr="00CE2A5E">
              <w:rPr>
                <w:sz w:val="14"/>
                <w:szCs w:val="14"/>
                <w:lang w:val="it-IT"/>
              </w:rPr>
              <w:t xml:space="preserve">Conosce diverse modalità di rappresentazione. </w:t>
            </w:r>
          </w:p>
          <w:p w14:paraId="5594F76C" w14:textId="77777777" w:rsidR="00CE2A5E" w:rsidRPr="00CE2A5E" w:rsidRDefault="00CE2A5E" w:rsidP="00CE2A5E">
            <w:pPr>
              <w:jc w:val="both"/>
              <w:rPr>
                <w:sz w:val="14"/>
                <w:szCs w:val="14"/>
                <w:highlight w:val="red"/>
                <w:lang w:val="it-IT"/>
              </w:rPr>
            </w:pPr>
          </w:p>
        </w:tc>
      </w:tr>
      <w:tr w:rsidR="00CE2A5E" w:rsidRPr="00CE2A5E" w14:paraId="6BB7F254" w14:textId="77777777" w:rsidTr="00CE2A5E">
        <w:trPr>
          <w:trHeight w:val="268"/>
          <w:jc w:val="center"/>
        </w:trPr>
        <w:tc>
          <w:tcPr>
            <w:tcW w:w="4206" w:type="dxa"/>
            <w:vMerge/>
            <w:tcBorders>
              <w:top w:val="single" w:sz="18" w:space="0" w:color="000000"/>
              <w:left w:val="single" w:sz="4" w:space="0" w:color="000000"/>
              <w:bottom w:val="single" w:sz="18" w:space="0" w:color="000000"/>
            </w:tcBorders>
          </w:tcPr>
          <w:p w14:paraId="39909216" w14:textId="77777777" w:rsidR="00CE2A5E" w:rsidRPr="00CE2A5E" w:rsidRDefault="00CE2A5E" w:rsidP="00CE2A5E">
            <w:pPr>
              <w:pBdr>
                <w:top w:val="nil"/>
                <w:left w:val="nil"/>
                <w:bottom w:val="nil"/>
                <w:right w:val="nil"/>
                <w:between w:val="nil"/>
              </w:pBdr>
              <w:rPr>
                <w:sz w:val="14"/>
                <w:szCs w:val="14"/>
                <w:lang w:val="it-IT"/>
              </w:rPr>
            </w:pPr>
          </w:p>
        </w:tc>
        <w:tc>
          <w:tcPr>
            <w:tcW w:w="4206"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7A412A22" w14:textId="77777777" w:rsidR="00CE2A5E" w:rsidRPr="00CE2A5E" w:rsidRDefault="00CE2A5E" w:rsidP="00CE2A5E">
            <w:pPr>
              <w:jc w:val="both"/>
              <w:rPr>
                <w:sz w:val="14"/>
                <w:szCs w:val="14"/>
                <w:lang w:val="it-IT"/>
              </w:rPr>
            </w:pPr>
            <w:r w:rsidRPr="00CE2A5E">
              <w:rPr>
                <w:sz w:val="14"/>
                <w:szCs w:val="14"/>
                <w:lang w:val="it-IT"/>
              </w:rPr>
              <w:t>Ricerca dati per ricavare informazioni e costruisce rappresentazioni, ricava informazioni anche da dati rappresentati da tabelle e grafici.</w:t>
            </w:r>
          </w:p>
          <w:p w14:paraId="30FA59E1" w14:textId="77777777" w:rsidR="00CE2A5E" w:rsidRPr="00CE2A5E" w:rsidRDefault="00CE2A5E" w:rsidP="00CE2A5E">
            <w:pPr>
              <w:jc w:val="both"/>
              <w:rPr>
                <w:sz w:val="14"/>
                <w:szCs w:val="14"/>
                <w:lang w:val="it-IT"/>
              </w:rPr>
            </w:pPr>
          </w:p>
        </w:tc>
        <w:tc>
          <w:tcPr>
            <w:tcW w:w="3962" w:type="dxa"/>
            <w:vMerge/>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0F56EC93"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14BE8318" w14:textId="77777777" w:rsidR="00CE2A5E" w:rsidRPr="00CE2A5E" w:rsidRDefault="00CE2A5E" w:rsidP="00CE2A5E">
            <w:pPr>
              <w:pBdr>
                <w:top w:val="nil"/>
                <w:left w:val="nil"/>
                <w:bottom w:val="nil"/>
                <w:right w:val="nil"/>
                <w:between w:val="nil"/>
              </w:pBdr>
              <w:rPr>
                <w:sz w:val="14"/>
                <w:szCs w:val="14"/>
                <w:lang w:val="it-IT"/>
              </w:rPr>
            </w:pPr>
          </w:p>
        </w:tc>
      </w:tr>
      <w:tr w:rsidR="00CE2A5E" w:rsidRPr="002C7FCC" w14:paraId="60DEB3B4" w14:textId="77777777" w:rsidTr="00CE2A5E">
        <w:trPr>
          <w:trHeight w:val="268"/>
          <w:jc w:val="center"/>
        </w:trPr>
        <w:tc>
          <w:tcPr>
            <w:tcW w:w="4206" w:type="dxa"/>
            <w:vMerge w:val="restart"/>
            <w:tcBorders>
              <w:top w:val="single" w:sz="18" w:space="0" w:color="000000"/>
              <w:left w:val="single" w:sz="4" w:space="0" w:color="000000"/>
              <w:bottom w:val="single" w:sz="4" w:space="0" w:color="auto"/>
            </w:tcBorders>
          </w:tcPr>
          <w:p w14:paraId="0AD86CB7" w14:textId="77777777" w:rsidR="00CE2A5E" w:rsidRPr="00CE2A5E" w:rsidRDefault="00CE2A5E" w:rsidP="00CE2A5E">
            <w:pPr>
              <w:jc w:val="both"/>
              <w:rPr>
                <w:sz w:val="14"/>
                <w:szCs w:val="14"/>
                <w:lang w:val="it-IT"/>
              </w:rPr>
            </w:pPr>
            <w:r w:rsidRPr="00CE2A5E">
              <w:rPr>
                <w:sz w:val="14"/>
                <w:szCs w:val="14"/>
                <w:lang w:val="it-IT"/>
              </w:rPr>
              <w:t>Italiano: È in grado di argomentare attraverso diversi sistemi di comunicazione. È consapevole dei rischi della rete e come riuscire a individuarli</w:t>
            </w:r>
          </w:p>
        </w:tc>
        <w:tc>
          <w:tcPr>
            <w:tcW w:w="4206"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F670C" w14:textId="77777777" w:rsidR="00CE2A5E" w:rsidRPr="00CE2A5E" w:rsidRDefault="00CE2A5E" w:rsidP="00CE2A5E">
            <w:pPr>
              <w:ind w:right="37"/>
              <w:jc w:val="both"/>
              <w:rPr>
                <w:sz w:val="14"/>
                <w:szCs w:val="14"/>
                <w:lang w:val="it-IT"/>
              </w:rPr>
            </w:pPr>
            <w:r w:rsidRPr="00CE2A5E">
              <w:rPr>
                <w:sz w:val="14"/>
                <w:szCs w:val="14"/>
                <w:lang w:val="it-IT"/>
              </w:rPr>
              <w:t>Tecnologia: Si orienta tra i diversi mezzi di comunicazione, ne fa uso e ne distingue le diverse funzioni.</w:t>
            </w:r>
          </w:p>
          <w:p w14:paraId="4EB10489" w14:textId="77777777" w:rsidR="00CE2A5E" w:rsidRPr="00CE2A5E" w:rsidRDefault="00CE2A5E" w:rsidP="00CE2A5E">
            <w:pPr>
              <w:jc w:val="both"/>
              <w:rPr>
                <w:sz w:val="14"/>
                <w:szCs w:val="14"/>
                <w:lang w:val="it-IT"/>
              </w:rPr>
            </w:pPr>
          </w:p>
        </w:tc>
        <w:tc>
          <w:tcPr>
            <w:tcW w:w="3962" w:type="dxa"/>
            <w:vMerge w:val="restart"/>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7807D90D" w14:textId="77777777" w:rsidR="00CE2A5E" w:rsidRPr="00CE2A5E" w:rsidRDefault="00CE2A5E" w:rsidP="00CE2A5E">
            <w:pPr>
              <w:jc w:val="both"/>
              <w:rPr>
                <w:sz w:val="14"/>
                <w:szCs w:val="14"/>
                <w:lang w:val="it-IT"/>
              </w:rPr>
            </w:pPr>
            <w:r w:rsidRPr="00CE2A5E">
              <w:rPr>
                <w:sz w:val="14"/>
                <w:szCs w:val="14"/>
                <w:lang w:val="it-IT"/>
              </w:rPr>
              <w:t>Distinguere le diverse funzioni dei mezzi di comunicazione.</w:t>
            </w:r>
          </w:p>
          <w:p w14:paraId="601ECD65" w14:textId="77777777" w:rsidR="00CE2A5E" w:rsidRPr="00CE2A5E" w:rsidRDefault="00CE2A5E" w:rsidP="00CE2A5E">
            <w:pPr>
              <w:jc w:val="both"/>
              <w:rPr>
                <w:sz w:val="14"/>
                <w:szCs w:val="14"/>
                <w:lang w:val="it-IT"/>
              </w:rPr>
            </w:pPr>
          </w:p>
          <w:p w14:paraId="18BA7755" w14:textId="77777777" w:rsidR="00CE2A5E" w:rsidRPr="00CE2A5E" w:rsidRDefault="00CE2A5E" w:rsidP="00CE2A5E">
            <w:pPr>
              <w:jc w:val="both"/>
              <w:rPr>
                <w:sz w:val="14"/>
                <w:szCs w:val="14"/>
                <w:lang w:val="it-IT"/>
              </w:rPr>
            </w:pPr>
            <w:r w:rsidRPr="00CE2A5E">
              <w:rPr>
                <w:sz w:val="14"/>
                <w:szCs w:val="14"/>
                <w:lang w:val="it-IT"/>
              </w:rPr>
              <w:t>Si approccia, con la guida dell'insegnante, ai servizi basati su internet</w:t>
            </w:r>
          </w:p>
          <w:p w14:paraId="4480B0F9" w14:textId="77777777" w:rsidR="00CE2A5E" w:rsidRPr="00CE2A5E" w:rsidRDefault="00CE2A5E" w:rsidP="00CE2A5E">
            <w:pPr>
              <w:jc w:val="both"/>
              <w:rPr>
                <w:sz w:val="14"/>
                <w:szCs w:val="14"/>
                <w:lang w:val="it-IT"/>
              </w:rPr>
            </w:pPr>
          </w:p>
          <w:p w14:paraId="18122A09" w14:textId="77777777" w:rsidR="00CE2A5E" w:rsidRPr="00CE2A5E" w:rsidRDefault="00CE2A5E" w:rsidP="00CE2A5E">
            <w:pPr>
              <w:jc w:val="both"/>
              <w:rPr>
                <w:sz w:val="14"/>
                <w:szCs w:val="14"/>
                <w:lang w:val="it-IT"/>
              </w:rPr>
            </w:pPr>
            <w:r w:rsidRPr="00CE2A5E">
              <w:rPr>
                <w:sz w:val="14"/>
                <w:szCs w:val="14"/>
                <w:lang w:val="it-IT"/>
              </w:rPr>
              <w:t>Comprendere le informazioni essenziali di un’esposizione.</w:t>
            </w:r>
          </w:p>
          <w:p w14:paraId="0BE34C20" w14:textId="77777777" w:rsidR="00CE2A5E" w:rsidRPr="00CE2A5E" w:rsidRDefault="00CE2A5E" w:rsidP="00CE2A5E">
            <w:pPr>
              <w:jc w:val="both"/>
              <w:rPr>
                <w:sz w:val="14"/>
                <w:szCs w:val="14"/>
                <w:lang w:val="it-IT"/>
              </w:rPr>
            </w:pPr>
          </w:p>
        </w:tc>
        <w:tc>
          <w:tcPr>
            <w:tcW w:w="3238" w:type="dxa"/>
            <w:vMerge w:val="restart"/>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29EC2B96" w14:textId="77777777" w:rsidR="00CE2A5E" w:rsidRPr="00CE2A5E" w:rsidRDefault="00CE2A5E" w:rsidP="00CE2A5E">
            <w:pPr>
              <w:jc w:val="both"/>
              <w:rPr>
                <w:sz w:val="14"/>
                <w:szCs w:val="14"/>
                <w:lang w:val="it-IT"/>
              </w:rPr>
            </w:pPr>
            <w:r w:rsidRPr="00CE2A5E">
              <w:rPr>
                <w:sz w:val="14"/>
                <w:szCs w:val="14"/>
                <w:lang w:val="it-IT"/>
              </w:rPr>
              <w:t>Conosce diversi mezzi di comunicazione.</w:t>
            </w:r>
          </w:p>
          <w:p w14:paraId="6450E9AA" w14:textId="77777777" w:rsidR="00CE2A5E" w:rsidRPr="00CE2A5E" w:rsidRDefault="00CE2A5E" w:rsidP="00CE2A5E">
            <w:pPr>
              <w:jc w:val="both"/>
              <w:rPr>
                <w:sz w:val="14"/>
                <w:szCs w:val="14"/>
                <w:lang w:val="it-IT"/>
              </w:rPr>
            </w:pPr>
            <w:r w:rsidRPr="00CE2A5E">
              <w:rPr>
                <w:sz w:val="14"/>
                <w:szCs w:val="14"/>
                <w:lang w:val="it-IT"/>
              </w:rPr>
              <w:t>Conoscere i media interattivi</w:t>
            </w:r>
          </w:p>
          <w:p w14:paraId="0F21063D" w14:textId="77777777" w:rsidR="00CE2A5E" w:rsidRPr="00CE2A5E" w:rsidRDefault="00CE2A5E" w:rsidP="00CE2A5E">
            <w:pPr>
              <w:jc w:val="both"/>
              <w:rPr>
                <w:sz w:val="14"/>
                <w:szCs w:val="14"/>
                <w:lang w:val="it-IT"/>
              </w:rPr>
            </w:pPr>
            <w:r w:rsidRPr="00CE2A5E">
              <w:rPr>
                <w:sz w:val="14"/>
                <w:szCs w:val="14"/>
                <w:lang w:val="it-IT"/>
              </w:rPr>
              <w:t>Lessico fondamentale per la</w:t>
            </w:r>
          </w:p>
          <w:p w14:paraId="00F8FFB9" w14:textId="77777777" w:rsidR="00CE2A5E" w:rsidRPr="00CE2A5E" w:rsidRDefault="00CE2A5E" w:rsidP="00CE2A5E">
            <w:pPr>
              <w:jc w:val="both"/>
              <w:rPr>
                <w:sz w:val="14"/>
                <w:szCs w:val="14"/>
                <w:lang w:val="it-IT"/>
              </w:rPr>
            </w:pPr>
            <w:r w:rsidRPr="00CE2A5E">
              <w:rPr>
                <w:sz w:val="14"/>
                <w:szCs w:val="14"/>
                <w:lang w:val="it-IT"/>
              </w:rPr>
              <w:t>gestione di semplici</w:t>
            </w:r>
          </w:p>
          <w:p w14:paraId="6B76FA1A" w14:textId="77777777" w:rsidR="00CE2A5E" w:rsidRPr="00CE2A5E" w:rsidRDefault="00CE2A5E" w:rsidP="00CE2A5E">
            <w:pPr>
              <w:jc w:val="both"/>
              <w:rPr>
                <w:sz w:val="14"/>
                <w:szCs w:val="14"/>
                <w:lang w:val="it-IT"/>
              </w:rPr>
            </w:pPr>
            <w:r w:rsidRPr="00CE2A5E">
              <w:rPr>
                <w:sz w:val="14"/>
                <w:szCs w:val="14"/>
                <w:lang w:val="it-IT"/>
              </w:rPr>
              <w:t>comunicazioni orali in</w:t>
            </w:r>
          </w:p>
          <w:p w14:paraId="4E65A37E" w14:textId="77777777" w:rsidR="00CE2A5E" w:rsidRPr="002C7FCC" w:rsidRDefault="00CE2A5E" w:rsidP="00CE2A5E">
            <w:pPr>
              <w:jc w:val="both"/>
              <w:rPr>
                <w:sz w:val="14"/>
                <w:szCs w:val="14"/>
              </w:rPr>
            </w:pPr>
            <w:r w:rsidRPr="002C7FCC">
              <w:rPr>
                <w:sz w:val="14"/>
                <w:szCs w:val="14"/>
              </w:rPr>
              <w:t>contesti informali.</w:t>
            </w:r>
          </w:p>
          <w:p w14:paraId="2C3DFB4E" w14:textId="77777777" w:rsidR="00CE2A5E" w:rsidRPr="002C7FCC" w:rsidRDefault="00CE2A5E" w:rsidP="00CE2A5E">
            <w:pPr>
              <w:jc w:val="both"/>
              <w:rPr>
                <w:sz w:val="14"/>
                <w:szCs w:val="14"/>
              </w:rPr>
            </w:pPr>
          </w:p>
        </w:tc>
      </w:tr>
      <w:tr w:rsidR="00CE2A5E" w:rsidRPr="00CE2A5E" w14:paraId="3FFA3B5E" w14:textId="77777777" w:rsidTr="00CE2A5E">
        <w:trPr>
          <w:trHeight w:val="268"/>
          <w:jc w:val="center"/>
        </w:trPr>
        <w:tc>
          <w:tcPr>
            <w:tcW w:w="4206" w:type="dxa"/>
            <w:vMerge/>
            <w:tcBorders>
              <w:top w:val="single" w:sz="18" w:space="0" w:color="000000"/>
              <w:left w:val="single" w:sz="4" w:space="0" w:color="000000"/>
              <w:bottom w:val="single" w:sz="4" w:space="0" w:color="auto"/>
            </w:tcBorders>
          </w:tcPr>
          <w:p w14:paraId="5AA0EE75" w14:textId="77777777" w:rsidR="00CE2A5E" w:rsidRPr="002C7FCC" w:rsidRDefault="00CE2A5E" w:rsidP="00CE2A5E">
            <w:pPr>
              <w:pBdr>
                <w:top w:val="nil"/>
                <w:left w:val="nil"/>
                <w:bottom w:val="nil"/>
                <w:right w:val="nil"/>
                <w:between w:val="nil"/>
              </w:pBdr>
              <w:rPr>
                <w:sz w:val="14"/>
                <w:szCs w:val="14"/>
              </w:rPr>
            </w:pP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8F82F" w14:textId="77777777" w:rsidR="00CE2A5E" w:rsidRPr="00CE2A5E" w:rsidRDefault="00CE2A5E" w:rsidP="00CE2A5E">
            <w:pPr>
              <w:jc w:val="both"/>
              <w:rPr>
                <w:sz w:val="14"/>
                <w:szCs w:val="14"/>
                <w:lang w:val="it-IT"/>
              </w:rPr>
            </w:pPr>
            <w:r w:rsidRPr="00CE2A5E">
              <w:rPr>
                <w:sz w:val="14"/>
                <w:szCs w:val="14"/>
                <w:lang w:val="it-IT"/>
              </w:rPr>
              <w:t>Digitale E’ responsabile nell’uso dei mezzi tecnologici per non nuocere a sé e agli altri</w:t>
            </w:r>
          </w:p>
        </w:tc>
        <w:tc>
          <w:tcPr>
            <w:tcW w:w="3962" w:type="dxa"/>
            <w:vMerge/>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068622AE"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62ED2D93"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6CEE33DE" w14:textId="77777777" w:rsidTr="00CE2A5E">
        <w:trPr>
          <w:trHeight w:val="268"/>
          <w:jc w:val="center"/>
        </w:trPr>
        <w:tc>
          <w:tcPr>
            <w:tcW w:w="4206" w:type="dxa"/>
            <w:vMerge/>
            <w:tcBorders>
              <w:top w:val="single" w:sz="18" w:space="0" w:color="000000"/>
              <w:left w:val="single" w:sz="4" w:space="0" w:color="000000"/>
              <w:bottom w:val="single" w:sz="4" w:space="0" w:color="auto"/>
            </w:tcBorders>
          </w:tcPr>
          <w:p w14:paraId="7DC44C40" w14:textId="77777777" w:rsidR="00CE2A5E" w:rsidRPr="00CE2A5E" w:rsidRDefault="00CE2A5E" w:rsidP="00CE2A5E">
            <w:pPr>
              <w:pBdr>
                <w:top w:val="nil"/>
                <w:left w:val="nil"/>
                <w:bottom w:val="nil"/>
                <w:right w:val="nil"/>
                <w:between w:val="nil"/>
              </w:pBdr>
              <w:rPr>
                <w:sz w:val="14"/>
                <w:szCs w:val="14"/>
                <w:lang w:val="it-IT"/>
              </w:rPr>
            </w:pPr>
          </w:p>
        </w:tc>
        <w:tc>
          <w:tcPr>
            <w:tcW w:w="4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E41E9" w14:textId="77777777" w:rsidR="00CE2A5E" w:rsidRPr="00CE2A5E" w:rsidRDefault="00CE2A5E" w:rsidP="00CE2A5E">
            <w:pPr>
              <w:jc w:val="both"/>
              <w:rPr>
                <w:sz w:val="14"/>
                <w:szCs w:val="14"/>
                <w:lang w:val="it-IT"/>
              </w:rPr>
            </w:pPr>
            <w:r w:rsidRPr="00CE2A5E">
              <w:rPr>
                <w:sz w:val="14"/>
                <w:szCs w:val="14"/>
                <w:lang w:val="it-IT"/>
              </w:rPr>
              <w:t>Ita Valuta informazioni e notizie.</w:t>
            </w:r>
          </w:p>
        </w:tc>
        <w:tc>
          <w:tcPr>
            <w:tcW w:w="3962" w:type="dxa"/>
            <w:vMerge/>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2E2381DB"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23396BED" w14:textId="77777777" w:rsidR="00CE2A5E" w:rsidRPr="00CE2A5E" w:rsidRDefault="00CE2A5E" w:rsidP="00CE2A5E">
            <w:pPr>
              <w:pBdr>
                <w:top w:val="nil"/>
                <w:left w:val="nil"/>
                <w:bottom w:val="nil"/>
                <w:right w:val="nil"/>
                <w:between w:val="nil"/>
              </w:pBdr>
              <w:rPr>
                <w:sz w:val="14"/>
                <w:szCs w:val="14"/>
                <w:lang w:val="it-IT"/>
              </w:rPr>
            </w:pPr>
          </w:p>
        </w:tc>
      </w:tr>
    </w:tbl>
    <w:p w14:paraId="5294B9F3" w14:textId="77777777" w:rsidR="00CE2A5E" w:rsidRDefault="00CE2A5E" w:rsidP="00F217B6">
      <w:pPr>
        <w:rPr>
          <w:b/>
          <w:sz w:val="20"/>
          <w:szCs w:val="20"/>
          <w:lang w:val="it-IT"/>
        </w:rPr>
      </w:pPr>
    </w:p>
    <w:tbl>
      <w:tblPr>
        <w:tblW w:w="15603" w:type="dxa"/>
        <w:jc w:val="center"/>
        <w:tblLayout w:type="fixed"/>
        <w:tblLook w:val="0400" w:firstRow="0" w:lastRow="0" w:firstColumn="0" w:lastColumn="0" w:noHBand="0" w:noVBand="1"/>
      </w:tblPr>
      <w:tblGrid>
        <w:gridCol w:w="4205"/>
        <w:gridCol w:w="4245"/>
        <w:gridCol w:w="3915"/>
        <w:gridCol w:w="3238"/>
      </w:tblGrid>
      <w:tr w:rsidR="00CE2A5E" w:rsidRPr="00FF3824" w14:paraId="4C4F26BE" w14:textId="77777777" w:rsidTr="00CE2A5E">
        <w:trPr>
          <w:trHeight w:val="268"/>
          <w:jc w:val="center"/>
        </w:trPr>
        <w:tc>
          <w:tcPr>
            <w:tcW w:w="15603" w:type="dxa"/>
            <w:gridSpan w:val="4"/>
            <w:tcBorders>
              <w:top w:val="single" w:sz="4" w:space="0" w:color="000000"/>
              <w:left w:val="single" w:sz="4" w:space="0" w:color="000000"/>
              <w:bottom w:val="single" w:sz="4" w:space="0" w:color="000000"/>
              <w:right w:val="single" w:sz="4" w:space="0" w:color="000000"/>
            </w:tcBorders>
            <w:shd w:val="clear" w:color="auto" w:fill="FFC000"/>
          </w:tcPr>
          <w:p w14:paraId="3C98C876" w14:textId="77777777" w:rsidR="00CE2A5E" w:rsidRPr="00FF3824" w:rsidRDefault="00CE2A5E" w:rsidP="00CE2A5E">
            <w:pPr>
              <w:jc w:val="center"/>
              <w:rPr>
                <w:b/>
                <w:sz w:val="14"/>
                <w:szCs w:val="14"/>
              </w:rPr>
            </w:pPr>
            <w:r w:rsidRPr="00FF3824">
              <w:rPr>
                <w:b/>
                <w:sz w:val="14"/>
                <w:szCs w:val="14"/>
              </w:rPr>
              <w:t>CLASSE 5^</w:t>
            </w:r>
          </w:p>
        </w:tc>
      </w:tr>
      <w:tr w:rsidR="00CE2A5E" w:rsidRPr="00FF3824" w14:paraId="64D2307B" w14:textId="77777777" w:rsidTr="00CE2A5E">
        <w:trPr>
          <w:trHeight w:val="268"/>
          <w:jc w:val="center"/>
        </w:trPr>
        <w:tc>
          <w:tcPr>
            <w:tcW w:w="4205" w:type="dxa"/>
            <w:tcBorders>
              <w:top w:val="single" w:sz="4" w:space="0" w:color="000000"/>
              <w:left w:val="single" w:sz="4" w:space="0" w:color="000000"/>
              <w:bottom w:val="single" w:sz="4" w:space="0" w:color="000000"/>
            </w:tcBorders>
            <w:shd w:val="clear" w:color="auto" w:fill="FFC000"/>
          </w:tcPr>
          <w:p w14:paraId="138E12A1" w14:textId="77777777" w:rsidR="00CE2A5E" w:rsidRPr="00FF3824" w:rsidRDefault="00CE2A5E" w:rsidP="00CE2A5E">
            <w:pPr>
              <w:jc w:val="center"/>
              <w:rPr>
                <w:b/>
                <w:sz w:val="14"/>
                <w:szCs w:val="14"/>
              </w:rPr>
            </w:pPr>
            <w:r w:rsidRPr="00FF3824">
              <w:rPr>
                <w:b/>
                <w:sz w:val="14"/>
                <w:szCs w:val="14"/>
              </w:rPr>
              <w:t>TRAGUARDI</w:t>
            </w:r>
          </w:p>
          <w:p w14:paraId="4C6D6887" w14:textId="77777777" w:rsidR="00CE2A5E" w:rsidRPr="00FF3824" w:rsidRDefault="00CE2A5E" w:rsidP="00CE2A5E">
            <w:pPr>
              <w:jc w:val="center"/>
              <w:rPr>
                <w:b/>
                <w:sz w:val="14"/>
                <w:szCs w:val="14"/>
              </w:rPr>
            </w:pPr>
          </w:p>
        </w:tc>
        <w:tc>
          <w:tcPr>
            <w:tcW w:w="4245" w:type="dxa"/>
            <w:tcBorders>
              <w:top w:val="single" w:sz="4" w:space="0" w:color="000000"/>
              <w:left w:val="single" w:sz="4" w:space="0" w:color="000000"/>
              <w:bottom w:val="single" w:sz="4" w:space="0" w:color="000000"/>
            </w:tcBorders>
            <w:shd w:val="clear" w:color="auto" w:fill="FFC000"/>
            <w:tcMar>
              <w:top w:w="0" w:type="dxa"/>
              <w:left w:w="108" w:type="dxa"/>
              <w:bottom w:w="0" w:type="dxa"/>
              <w:right w:w="108" w:type="dxa"/>
            </w:tcMar>
          </w:tcPr>
          <w:p w14:paraId="1C4FEC2B" w14:textId="77777777" w:rsidR="00CE2A5E" w:rsidRPr="00FF3824" w:rsidRDefault="00CE2A5E" w:rsidP="00CE2A5E">
            <w:pPr>
              <w:jc w:val="center"/>
              <w:rPr>
                <w:b/>
                <w:sz w:val="14"/>
                <w:szCs w:val="14"/>
              </w:rPr>
            </w:pPr>
            <w:r w:rsidRPr="00FF3824">
              <w:rPr>
                <w:b/>
                <w:sz w:val="14"/>
                <w:szCs w:val="14"/>
              </w:rPr>
              <w:t>EVIDENZE</w:t>
            </w:r>
          </w:p>
        </w:tc>
        <w:tc>
          <w:tcPr>
            <w:tcW w:w="3915" w:type="dxa"/>
            <w:tcBorders>
              <w:top w:val="single" w:sz="4" w:space="0" w:color="000000"/>
              <w:left w:val="single" w:sz="4" w:space="0" w:color="000000"/>
              <w:bottom w:val="single" w:sz="4" w:space="0" w:color="000000"/>
            </w:tcBorders>
            <w:shd w:val="clear" w:color="auto" w:fill="FFC000"/>
            <w:tcMar>
              <w:top w:w="0" w:type="dxa"/>
              <w:left w:w="108" w:type="dxa"/>
              <w:bottom w:w="0" w:type="dxa"/>
              <w:right w:w="108" w:type="dxa"/>
            </w:tcMar>
            <w:vAlign w:val="center"/>
          </w:tcPr>
          <w:p w14:paraId="41240164" w14:textId="77777777" w:rsidR="00CE2A5E" w:rsidRPr="00FF3824" w:rsidRDefault="00CE2A5E" w:rsidP="00CE2A5E">
            <w:pPr>
              <w:jc w:val="center"/>
              <w:rPr>
                <w:b/>
                <w:sz w:val="14"/>
                <w:szCs w:val="14"/>
              </w:rPr>
            </w:pPr>
            <w:r w:rsidRPr="00FF3824">
              <w:rPr>
                <w:b/>
                <w:sz w:val="14"/>
                <w:szCs w:val="14"/>
              </w:rPr>
              <w:t>ABILITA’</w:t>
            </w:r>
          </w:p>
          <w:p w14:paraId="1D563604" w14:textId="77777777" w:rsidR="00CE2A5E" w:rsidRPr="00FF3824" w:rsidRDefault="00CE2A5E" w:rsidP="00CE2A5E">
            <w:pPr>
              <w:jc w:val="center"/>
              <w:rPr>
                <w:b/>
                <w:sz w:val="14"/>
                <w:szCs w:val="14"/>
              </w:rPr>
            </w:pPr>
          </w:p>
        </w:tc>
        <w:tc>
          <w:tcPr>
            <w:tcW w:w="3238"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F630562" w14:textId="77777777" w:rsidR="00CE2A5E" w:rsidRPr="00FF3824" w:rsidRDefault="00CE2A5E" w:rsidP="00CE2A5E">
            <w:pPr>
              <w:jc w:val="center"/>
              <w:rPr>
                <w:b/>
                <w:sz w:val="14"/>
                <w:szCs w:val="14"/>
              </w:rPr>
            </w:pPr>
            <w:r w:rsidRPr="00FF3824">
              <w:rPr>
                <w:b/>
                <w:sz w:val="14"/>
                <w:szCs w:val="14"/>
              </w:rPr>
              <w:t>CONOSCENZE</w:t>
            </w:r>
          </w:p>
        </w:tc>
      </w:tr>
      <w:tr w:rsidR="00CE2A5E" w:rsidRPr="00CE2A5E" w14:paraId="155BDCEB" w14:textId="77777777" w:rsidTr="00CE2A5E">
        <w:trPr>
          <w:trHeight w:val="268"/>
          <w:jc w:val="center"/>
        </w:trPr>
        <w:tc>
          <w:tcPr>
            <w:tcW w:w="4205" w:type="dxa"/>
            <w:vMerge w:val="restart"/>
            <w:tcBorders>
              <w:top w:val="single" w:sz="4" w:space="0" w:color="000000"/>
              <w:left w:val="single" w:sz="4" w:space="0" w:color="000000"/>
            </w:tcBorders>
          </w:tcPr>
          <w:p w14:paraId="6E9ABB25" w14:textId="77777777" w:rsidR="00CE2A5E" w:rsidRPr="00CE2A5E" w:rsidRDefault="00CE2A5E" w:rsidP="00CE2A5E">
            <w:pPr>
              <w:pBdr>
                <w:top w:val="nil"/>
                <w:left w:val="nil"/>
                <w:bottom w:val="nil"/>
                <w:right w:val="nil"/>
                <w:between w:val="nil"/>
              </w:pBdr>
              <w:jc w:val="both"/>
              <w:rPr>
                <w:b/>
                <w:sz w:val="14"/>
                <w:szCs w:val="14"/>
                <w:lang w:val="it-IT"/>
              </w:rPr>
            </w:pPr>
            <w:r w:rsidRPr="00CE2A5E">
              <w:rPr>
                <w:sz w:val="14"/>
                <w:szCs w:val="14"/>
                <w:lang w:val="it-IT"/>
              </w:rPr>
              <w:t>L’allievo partecipa a scambi comunicativi (conversazione, discussione di classe o di gruppo) con compagni e insegnanti rispettando il turno.</w:t>
            </w:r>
          </w:p>
        </w:tc>
        <w:tc>
          <w:tcPr>
            <w:tcW w:w="4245" w:type="dxa"/>
            <w:tcBorders>
              <w:top w:val="single" w:sz="4" w:space="0" w:color="000000"/>
              <w:left w:val="single" w:sz="4" w:space="0" w:color="000000"/>
              <w:bottom w:val="single" w:sz="4" w:space="0" w:color="000000"/>
            </w:tcBorders>
            <w:tcMar>
              <w:top w:w="0" w:type="dxa"/>
              <w:left w:w="108" w:type="dxa"/>
              <w:bottom w:w="0" w:type="dxa"/>
              <w:right w:w="108" w:type="dxa"/>
            </w:tcMar>
          </w:tcPr>
          <w:p w14:paraId="410A59D3" w14:textId="77777777" w:rsidR="00CE2A5E" w:rsidRPr="00CE2A5E" w:rsidRDefault="00CE2A5E" w:rsidP="00CE2A5E">
            <w:pPr>
              <w:rPr>
                <w:b/>
                <w:sz w:val="14"/>
                <w:szCs w:val="14"/>
                <w:lang w:val="it-IT"/>
              </w:rPr>
            </w:pPr>
            <w:r w:rsidRPr="00CE2A5E">
              <w:rPr>
                <w:sz w:val="14"/>
                <w:szCs w:val="14"/>
                <w:lang w:val="it-IT"/>
              </w:rPr>
              <w:t>L’alunno partecipa a scambi comunicativi (conversazione), discussione di classe o di gruppo con compagni e insegnanti rispettando il turno e formulando messaggi chiari e pertinenti, in un registro il più possibile adeguato alla situazione.</w:t>
            </w:r>
          </w:p>
        </w:tc>
        <w:tc>
          <w:tcPr>
            <w:tcW w:w="3915" w:type="dxa"/>
            <w:vMerge w:val="restart"/>
            <w:tcBorders>
              <w:top w:val="single" w:sz="4" w:space="0" w:color="000000"/>
              <w:left w:val="single" w:sz="4" w:space="0" w:color="000000"/>
            </w:tcBorders>
            <w:tcMar>
              <w:top w:w="0" w:type="dxa"/>
              <w:left w:w="108" w:type="dxa"/>
              <w:bottom w:w="0" w:type="dxa"/>
              <w:right w:w="108" w:type="dxa"/>
            </w:tcMar>
          </w:tcPr>
          <w:p w14:paraId="4524D655" w14:textId="77777777" w:rsidR="00CE2A5E" w:rsidRPr="00CE2A5E" w:rsidRDefault="00CE2A5E" w:rsidP="00CE2A5E">
            <w:pPr>
              <w:rPr>
                <w:sz w:val="14"/>
                <w:szCs w:val="14"/>
                <w:lang w:val="it-IT"/>
              </w:rPr>
            </w:pPr>
            <w:r w:rsidRPr="00CE2A5E">
              <w:rPr>
                <w:sz w:val="14"/>
                <w:szCs w:val="14"/>
                <w:lang w:val="it-IT"/>
              </w:rPr>
              <w:t>Interagire in modo collaborativo in una conversazione e in una discussione.</w:t>
            </w:r>
          </w:p>
          <w:p w14:paraId="313F5D30" w14:textId="77777777" w:rsidR="00CE2A5E" w:rsidRPr="00CE2A5E" w:rsidRDefault="00CE2A5E" w:rsidP="00CE2A5E">
            <w:pPr>
              <w:rPr>
                <w:sz w:val="14"/>
                <w:szCs w:val="14"/>
                <w:lang w:val="it-IT"/>
              </w:rPr>
            </w:pPr>
          </w:p>
          <w:p w14:paraId="66E6B9E6" w14:textId="77777777" w:rsidR="00CE2A5E" w:rsidRPr="00CE2A5E" w:rsidRDefault="00CE2A5E" w:rsidP="00CE2A5E">
            <w:pPr>
              <w:rPr>
                <w:sz w:val="14"/>
                <w:szCs w:val="14"/>
                <w:lang w:val="it-IT"/>
              </w:rPr>
            </w:pPr>
            <w:r w:rsidRPr="00CE2A5E">
              <w:rPr>
                <w:sz w:val="14"/>
                <w:szCs w:val="14"/>
                <w:lang w:val="it-IT"/>
              </w:rPr>
              <w:t>Comprendere le informazioni essenziali di un’esposizione; comprendere lo scopo e l’argomento di messaggi trasmessi dai media.</w:t>
            </w:r>
          </w:p>
          <w:p w14:paraId="3C76A6FD" w14:textId="77777777" w:rsidR="00CE2A5E" w:rsidRPr="00CE2A5E" w:rsidRDefault="00CE2A5E" w:rsidP="00CE2A5E">
            <w:pPr>
              <w:rPr>
                <w:sz w:val="14"/>
                <w:szCs w:val="14"/>
                <w:lang w:val="it-IT"/>
              </w:rPr>
            </w:pPr>
          </w:p>
          <w:p w14:paraId="2EF10A1C" w14:textId="77777777" w:rsidR="00CE2A5E" w:rsidRPr="00CE2A5E" w:rsidRDefault="00CE2A5E" w:rsidP="00CE2A5E">
            <w:pPr>
              <w:rPr>
                <w:sz w:val="14"/>
                <w:szCs w:val="14"/>
                <w:lang w:val="it-IT"/>
              </w:rPr>
            </w:pPr>
            <w:r w:rsidRPr="00CE2A5E">
              <w:rPr>
                <w:sz w:val="14"/>
                <w:szCs w:val="14"/>
                <w:lang w:val="it-IT"/>
              </w:rPr>
              <w:t>Leggere e confrontare informazioni provenienti da testi diversi per farsi un’idea di un argomento, per trovare spunti a partire dai quali parlare o scrivere.</w:t>
            </w:r>
          </w:p>
          <w:p w14:paraId="701D919C" w14:textId="77777777" w:rsidR="00CE2A5E" w:rsidRPr="00CE2A5E" w:rsidRDefault="00CE2A5E" w:rsidP="00CE2A5E">
            <w:pPr>
              <w:rPr>
                <w:sz w:val="14"/>
                <w:szCs w:val="14"/>
                <w:lang w:val="it-IT"/>
              </w:rPr>
            </w:pPr>
          </w:p>
          <w:p w14:paraId="39680BC7" w14:textId="77777777" w:rsidR="00CE2A5E" w:rsidRPr="00CE2A5E" w:rsidRDefault="00CE2A5E" w:rsidP="00CE2A5E">
            <w:pPr>
              <w:rPr>
                <w:sz w:val="14"/>
                <w:szCs w:val="14"/>
                <w:lang w:val="it-IT"/>
              </w:rPr>
            </w:pPr>
          </w:p>
          <w:p w14:paraId="67989FBE" w14:textId="77777777" w:rsidR="00CE2A5E" w:rsidRPr="00CE2A5E" w:rsidRDefault="00CE2A5E" w:rsidP="00CE2A5E">
            <w:pPr>
              <w:rPr>
                <w:sz w:val="14"/>
                <w:szCs w:val="14"/>
                <w:lang w:val="it-IT"/>
              </w:rPr>
            </w:pPr>
            <w:r w:rsidRPr="00CE2A5E">
              <w:rPr>
                <w:sz w:val="14"/>
                <w:szCs w:val="14"/>
                <w:lang w:val="it-IT"/>
              </w:rPr>
              <w:t>Seguire istruzioni scritte per realizzare prodotti, per regolare comportamenti, per svolgere un’attività, per realizzare un procedimento.</w:t>
            </w:r>
          </w:p>
          <w:p w14:paraId="65351CAE" w14:textId="77777777" w:rsidR="00CE2A5E" w:rsidRPr="00CE2A5E" w:rsidRDefault="00CE2A5E" w:rsidP="00CE2A5E">
            <w:pPr>
              <w:rPr>
                <w:sz w:val="14"/>
                <w:szCs w:val="14"/>
                <w:lang w:val="it-IT"/>
              </w:rPr>
            </w:pPr>
          </w:p>
          <w:p w14:paraId="419A2530" w14:textId="77777777" w:rsidR="00CE2A5E" w:rsidRPr="00CE2A5E" w:rsidRDefault="00CE2A5E" w:rsidP="00CE2A5E">
            <w:pPr>
              <w:rPr>
                <w:sz w:val="14"/>
                <w:szCs w:val="14"/>
                <w:lang w:val="it-IT"/>
              </w:rPr>
            </w:pPr>
          </w:p>
          <w:p w14:paraId="51918471" w14:textId="77777777" w:rsidR="00CE2A5E" w:rsidRPr="00CE2A5E" w:rsidRDefault="00CE2A5E" w:rsidP="00CE2A5E">
            <w:pPr>
              <w:rPr>
                <w:sz w:val="14"/>
                <w:szCs w:val="14"/>
                <w:lang w:val="it-IT"/>
              </w:rPr>
            </w:pPr>
            <w:r w:rsidRPr="00CE2A5E">
              <w:rPr>
                <w:sz w:val="14"/>
                <w:szCs w:val="14"/>
                <w:lang w:val="it-IT"/>
              </w:rPr>
              <w:t>Produrre racconti scritti di esperienze personali relativi all’educazione civica ed all’amicizia.</w:t>
            </w:r>
          </w:p>
          <w:p w14:paraId="5692D35E" w14:textId="77777777" w:rsidR="00CE2A5E" w:rsidRPr="00CE2A5E" w:rsidRDefault="00CE2A5E" w:rsidP="00CE2A5E">
            <w:pPr>
              <w:rPr>
                <w:sz w:val="14"/>
                <w:szCs w:val="14"/>
                <w:lang w:val="it-IT"/>
              </w:rPr>
            </w:pPr>
          </w:p>
          <w:p w14:paraId="59C3A1B3" w14:textId="77777777" w:rsidR="00CE2A5E" w:rsidRPr="00CE2A5E" w:rsidRDefault="00CE2A5E" w:rsidP="00CE2A5E">
            <w:pPr>
              <w:rPr>
                <w:sz w:val="14"/>
                <w:szCs w:val="14"/>
                <w:lang w:val="it-IT"/>
              </w:rPr>
            </w:pPr>
          </w:p>
          <w:p w14:paraId="411F4717" w14:textId="77777777" w:rsidR="00CE2A5E" w:rsidRPr="00CE2A5E" w:rsidRDefault="00CE2A5E" w:rsidP="00CE2A5E">
            <w:pPr>
              <w:rPr>
                <w:sz w:val="14"/>
                <w:szCs w:val="14"/>
                <w:lang w:val="it-IT"/>
              </w:rPr>
            </w:pPr>
            <w:r w:rsidRPr="00CE2A5E">
              <w:rPr>
                <w:sz w:val="14"/>
                <w:szCs w:val="14"/>
                <w:lang w:val="it-IT"/>
              </w:rPr>
              <w:t>Rielaborare testi e redigerne di nuovi, anche utilizzando programmi di videoscrittura.</w:t>
            </w:r>
          </w:p>
          <w:p w14:paraId="67F708E2" w14:textId="77777777" w:rsidR="00CE2A5E" w:rsidRPr="00CE2A5E" w:rsidRDefault="00CE2A5E" w:rsidP="00CE2A5E">
            <w:pPr>
              <w:rPr>
                <w:sz w:val="14"/>
                <w:szCs w:val="14"/>
                <w:lang w:val="it-IT"/>
              </w:rPr>
            </w:pPr>
          </w:p>
          <w:p w14:paraId="0B1CA38A" w14:textId="77777777" w:rsidR="00CE2A5E" w:rsidRPr="00CE2A5E" w:rsidRDefault="00CE2A5E" w:rsidP="00CE2A5E">
            <w:pPr>
              <w:rPr>
                <w:sz w:val="14"/>
                <w:szCs w:val="14"/>
                <w:lang w:val="it-IT"/>
              </w:rPr>
            </w:pPr>
            <w:r w:rsidRPr="00CE2A5E">
              <w:rPr>
                <w:sz w:val="14"/>
                <w:szCs w:val="14"/>
                <w:lang w:val="it-IT"/>
              </w:rPr>
              <w:t>Scrivere semplici testi regolativi o progetti schematici per l’esecuzione di attività (ad esempio: regole di gioco, ecc.)</w:t>
            </w:r>
          </w:p>
          <w:p w14:paraId="64BAAC03" w14:textId="77777777" w:rsidR="00CE2A5E" w:rsidRPr="00CE2A5E" w:rsidRDefault="00CE2A5E" w:rsidP="00CE2A5E">
            <w:pPr>
              <w:rPr>
                <w:sz w:val="14"/>
                <w:szCs w:val="14"/>
                <w:lang w:val="it-IT"/>
              </w:rPr>
            </w:pPr>
          </w:p>
          <w:p w14:paraId="6865E8D9" w14:textId="77777777" w:rsidR="00CE2A5E" w:rsidRPr="00CE2A5E" w:rsidRDefault="00CE2A5E" w:rsidP="00CE2A5E">
            <w:pPr>
              <w:rPr>
                <w:sz w:val="14"/>
                <w:szCs w:val="14"/>
                <w:lang w:val="it-IT"/>
              </w:rPr>
            </w:pPr>
            <w:r w:rsidRPr="00CE2A5E">
              <w:rPr>
                <w:sz w:val="14"/>
                <w:szCs w:val="14"/>
                <w:lang w:val="it-IT"/>
              </w:rPr>
              <w:t xml:space="preserve">Realizzare testi collettivi relativi all’educazione civica. </w:t>
            </w:r>
          </w:p>
          <w:p w14:paraId="28A2AD0B" w14:textId="77777777" w:rsidR="00CE2A5E" w:rsidRPr="00CE2A5E" w:rsidRDefault="00CE2A5E" w:rsidP="00CE2A5E">
            <w:pPr>
              <w:rPr>
                <w:sz w:val="14"/>
                <w:szCs w:val="14"/>
                <w:lang w:val="it-IT"/>
              </w:rPr>
            </w:pPr>
          </w:p>
          <w:p w14:paraId="03D53B2B" w14:textId="77777777" w:rsidR="00CE2A5E" w:rsidRPr="00CE2A5E" w:rsidRDefault="00CE2A5E" w:rsidP="00CE2A5E">
            <w:pPr>
              <w:rPr>
                <w:sz w:val="14"/>
                <w:szCs w:val="14"/>
                <w:lang w:val="it-IT"/>
              </w:rPr>
            </w:pPr>
            <w:r w:rsidRPr="00CE2A5E">
              <w:rPr>
                <w:sz w:val="14"/>
                <w:szCs w:val="14"/>
                <w:lang w:val="it-IT"/>
              </w:rPr>
              <w:t>Comprendere e utilizzare parole e termini specifici relativi all’educazione civica.</w:t>
            </w:r>
          </w:p>
          <w:p w14:paraId="264B8EA1" w14:textId="77777777" w:rsidR="00CE2A5E" w:rsidRPr="00CE2A5E" w:rsidRDefault="00CE2A5E" w:rsidP="00CE2A5E">
            <w:pPr>
              <w:rPr>
                <w:sz w:val="14"/>
                <w:szCs w:val="14"/>
                <w:lang w:val="it-IT"/>
              </w:rPr>
            </w:pPr>
          </w:p>
        </w:tc>
        <w:tc>
          <w:tcPr>
            <w:tcW w:w="32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3BAB7E32" w14:textId="77777777" w:rsidR="00CE2A5E" w:rsidRPr="00CE2A5E" w:rsidRDefault="00CE2A5E" w:rsidP="00CE2A5E">
            <w:pPr>
              <w:rPr>
                <w:sz w:val="14"/>
                <w:szCs w:val="14"/>
                <w:lang w:val="it-IT"/>
              </w:rPr>
            </w:pPr>
          </w:p>
          <w:p w14:paraId="3D15177C" w14:textId="77777777" w:rsidR="00CE2A5E" w:rsidRPr="00CE2A5E" w:rsidRDefault="00CE2A5E" w:rsidP="00CE2A5E">
            <w:pPr>
              <w:rPr>
                <w:sz w:val="14"/>
                <w:szCs w:val="14"/>
                <w:lang w:val="it-IT"/>
              </w:rPr>
            </w:pPr>
            <w:r w:rsidRPr="00CE2A5E">
              <w:rPr>
                <w:sz w:val="14"/>
                <w:szCs w:val="14"/>
                <w:lang w:val="it-IT"/>
              </w:rPr>
              <w:t>Tipologie testuali varie:</w:t>
            </w:r>
          </w:p>
          <w:p w14:paraId="6D32C949" w14:textId="77777777" w:rsidR="00CE2A5E" w:rsidRPr="00CE2A5E" w:rsidRDefault="00CE2A5E" w:rsidP="00CE2A5E">
            <w:pPr>
              <w:rPr>
                <w:sz w:val="14"/>
                <w:szCs w:val="14"/>
                <w:lang w:val="it-IT"/>
              </w:rPr>
            </w:pPr>
          </w:p>
          <w:p w14:paraId="5060DC2C" w14:textId="77777777" w:rsidR="00CE2A5E" w:rsidRPr="00CE2A5E" w:rsidRDefault="00CE2A5E" w:rsidP="00CE2A5E">
            <w:pPr>
              <w:rPr>
                <w:strike/>
                <w:sz w:val="14"/>
                <w:szCs w:val="14"/>
                <w:lang w:val="it-IT"/>
              </w:rPr>
            </w:pPr>
            <w:r w:rsidRPr="00CE2A5E">
              <w:rPr>
                <w:sz w:val="14"/>
                <w:szCs w:val="14"/>
                <w:lang w:val="it-IT"/>
              </w:rPr>
              <w:t xml:space="preserve">regolativo, poetico, argomentativo </w:t>
            </w:r>
          </w:p>
          <w:p w14:paraId="2EEB5821" w14:textId="77777777" w:rsidR="00CE2A5E" w:rsidRPr="00CE2A5E" w:rsidRDefault="00CE2A5E" w:rsidP="00CE2A5E">
            <w:pPr>
              <w:rPr>
                <w:strike/>
                <w:sz w:val="14"/>
                <w:szCs w:val="14"/>
                <w:lang w:val="it-IT"/>
              </w:rPr>
            </w:pPr>
          </w:p>
          <w:p w14:paraId="15A0C328" w14:textId="77777777" w:rsidR="00CE2A5E" w:rsidRPr="00CE2A5E" w:rsidRDefault="00CE2A5E" w:rsidP="00CE2A5E">
            <w:pPr>
              <w:rPr>
                <w:sz w:val="14"/>
                <w:szCs w:val="14"/>
                <w:lang w:val="it-IT"/>
              </w:rPr>
            </w:pPr>
            <w:r w:rsidRPr="00CE2A5E">
              <w:rPr>
                <w:sz w:val="14"/>
                <w:szCs w:val="14"/>
                <w:lang w:val="it-IT"/>
              </w:rPr>
              <w:t>Varietà lessicali in rapporto ad</w:t>
            </w:r>
          </w:p>
          <w:p w14:paraId="536B8EDA" w14:textId="77777777" w:rsidR="00CE2A5E" w:rsidRPr="00CE2A5E" w:rsidRDefault="00CE2A5E" w:rsidP="00CE2A5E">
            <w:pPr>
              <w:rPr>
                <w:sz w:val="14"/>
                <w:szCs w:val="14"/>
                <w:lang w:val="it-IT"/>
              </w:rPr>
            </w:pPr>
            <w:r w:rsidRPr="00CE2A5E">
              <w:rPr>
                <w:sz w:val="14"/>
                <w:szCs w:val="14"/>
                <w:lang w:val="it-IT"/>
              </w:rPr>
              <w:t>ambiti e contesti diversi</w:t>
            </w:r>
          </w:p>
          <w:p w14:paraId="6054194F" w14:textId="77777777" w:rsidR="00CE2A5E" w:rsidRPr="00CE2A5E" w:rsidRDefault="00CE2A5E" w:rsidP="00CE2A5E">
            <w:pPr>
              <w:rPr>
                <w:sz w:val="14"/>
                <w:szCs w:val="14"/>
                <w:lang w:val="it-IT"/>
              </w:rPr>
            </w:pPr>
          </w:p>
        </w:tc>
      </w:tr>
      <w:tr w:rsidR="00CE2A5E" w:rsidRPr="00CE2A5E" w14:paraId="14F89FBF" w14:textId="77777777" w:rsidTr="00CE2A5E">
        <w:trPr>
          <w:trHeight w:val="268"/>
          <w:jc w:val="center"/>
        </w:trPr>
        <w:tc>
          <w:tcPr>
            <w:tcW w:w="4205" w:type="dxa"/>
            <w:vMerge/>
            <w:tcBorders>
              <w:top w:val="single" w:sz="4" w:space="0" w:color="000000"/>
              <w:left w:val="single" w:sz="4" w:space="0" w:color="000000"/>
            </w:tcBorders>
          </w:tcPr>
          <w:p w14:paraId="0036E876" w14:textId="77777777" w:rsidR="00CE2A5E" w:rsidRPr="00CE2A5E" w:rsidRDefault="00CE2A5E" w:rsidP="00CE2A5E">
            <w:pPr>
              <w:pBdr>
                <w:top w:val="nil"/>
                <w:left w:val="nil"/>
                <w:bottom w:val="nil"/>
                <w:right w:val="nil"/>
                <w:between w:val="nil"/>
              </w:pBdr>
              <w:rPr>
                <w:sz w:val="14"/>
                <w:szCs w:val="14"/>
                <w:lang w:val="it-IT"/>
              </w:rPr>
            </w:pPr>
          </w:p>
        </w:tc>
        <w:tc>
          <w:tcPr>
            <w:tcW w:w="4245" w:type="dxa"/>
            <w:tcBorders>
              <w:top w:val="single" w:sz="4" w:space="0" w:color="000000"/>
              <w:left w:val="single" w:sz="4" w:space="0" w:color="000000"/>
              <w:bottom w:val="single" w:sz="4" w:space="0" w:color="000000"/>
            </w:tcBorders>
            <w:tcMar>
              <w:top w:w="0" w:type="dxa"/>
              <w:left w:w="108" w:type="dxa"/>
              <w:bottom w:w="0" w:type="dxa"/>
              <w:right w:w="108" w:type="dxa"/>
            </w:tcMar>
          </w:tcPr>
          <w:p w14:paraId="5580961C" w14:textId="77777777" w:rsidR="00CE2A5E" w:rsidRPr="00CE2A5E" w:rsidRDefault="00CE2A5E" w:rsidP="00CE2A5E">
            <w:pPr>
              <w:rPr>
                <w:sz w:val="14"/>
                <w:szCs w:val="14"/>
                <w:lang w:val="it-IT"/>
              </w:rPr>
            </w:pPr>
            <w:r w:rsidRPr="00CE2A5E">
              <w:rPr>
                <w:sz w:val="14"/>
                <w:szCs w:val="14"/>
                <w:lang w:val="it-IT"/>
              </w:rPr>
              <w:t>Formula ed esprime argomentazioni in modo convincente e appropriato al contesto sia oralmente che per iscritto.</w:t>
            </w:r>
          </w:p>
        </w:tc>
        <w:tc>
          <w:tcPr>
            <w:tcW w:w="3915" w:type="dxa"/>
            <w:vMerge/>
            <w:tcBorders>
              <w:top w:val="single" w:sz="4" w:space="0" w:color="000000"/>
              <w:left w:val="single" w:sz="4" w:space="0" w:color="000000"/>
            </w:tcBorders>
            <w:tcMar>
              <w:top w:w="0" w:type="dxa"/>
              <w:left w:w="108" w:type="dxa"/>
              <w:bottom w:w="0" w:type="dxa"/>
              <w:right w:w="108" w:type="dxa"/>
            </w:tcMar>
          </w:tcPr>
          <w:p w14:paraId="410BA68F"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7701A3DF"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4F1F94BF" w14:textId="77777777" w:rsidTr="00CE2A5E">
        <w:trPr>
          <w:trHeight w:val="268"/>
          <w:jc w:val="center"/>
        </w:trPr>
        <w:tc>
          <w:tcPr>
            <w:tcW w:w="4205" w:type="dxa"/>
            <w:vMerge/>
            <w:tcBorders>
              <w:top w:val="single" w:sz="4" w:space="0" w:color="000000"/>
              <w:left w:val="single" w:sz="4" w:space="0" w:color="000000"/>
            </w:tcBorders>
          </w:tcPr>
          <w:p w14:paraId="21150E12" w14:textId="77777777" w:rsidR="00CE2A5E" w:rsidRPr="00CE2A5E" w:rsidRDefault="00CE2A5E" w:rsidP="00CE2A5E">
            <w:pPr>
              <w:pBdr>
                <w:top w:val="nil"/>
                <w:left w:val="nil"/>
                <w:bottom w:val="nil"/>
                <w:right w:val="nil"/>
                <w:between w:val="nil"/>
              </w:pBdr>
              <w:rPr>
                <w:sz w:val="14"/>
                <w:szCs w:val="14"/>
                <w:lang w:val="it-IT"/>
              </w:rPr>
            </w:pPr>
          </w:p>
        </w:tc>
        <w:tc>
          <w:tcPr>
            <w:tcW w:w="4245" w:type="dxa"/>
            <w:tcBorders>
              <w:top w:val="single" w:sz="4" w:space="0" w:color="000000"/>
              <w:left w:val="single" w:sz="4" w:space="0" w:color="000000"/>
              <w:bottom w:val="single" w:sz="4" w:space="0" w:color="000000"/>
            </w:tcBorders>
            <w:tcMar>
              <w:top w:w="0" w:type="dxa"/>
              <w:left w:w="108" w:type="dxa"/>
              <w:bottom w:w="0" w:type="dxa"/>
              <w:right w:w="108" w:type="dxa"/>
            </w:tcMar>
          </w:tcPr>
          <w:p w14:paraId="3FC99E68" w14:textId="77777777" w:rsidR="00CE2A5E" w:rsidRPr="00CE2A5E" w:rsidRDefault="00CE2A5E" w:rsidP="00CE2A5E">
            <w:pPr>
              <w:jc w:val="center"/>
              <w:rPr>
                <w:sz w:val="14"/>
                <w:szCs w:val="14"/>
                <w:lang w:val="it-IT"/>
              </w:rPr>
            </w:pPr>
            <w:r w:rsidRPr="00CE2A5E">
              <w:rPr>
                <w:sz w:val="14"/>
                <w:szCs w:val="14"/>
                <w:lang w:val="it-IT"/>
              </w:rPr>
              <w:t>Valuta informazioni e notizie ed è in grado di servirsene.</w:t>
            </w:r>
          </w:p>
        </w:tc>
        <w:tc>
          <w:tcPr>
            <w:tcW w:w="3915" w:type="dxa"/>
            <w:vMerge/>
            <w:tcBorders>
              <w:top w:val="single" w:sz="4" w:space="0" w:color="000000"/>
              <w:left w:val="single" w:sz="4" w:space="0" w:color="000000"/>
            </w:tcBorders>
            <w:tcMar>
              <w:top w:w="0" w:type="dxa"/>
              <w:left w:w="108" w:type="dxa"/>
              <w:bottom w:w="0" w:type="dxa"/>
              <w:right w:w="108" w:type="dxa"/>
            </w:tcMar>
          </w:tcPr>
          <w:p w14:paraId="34CEDBC4"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7ED1BBD3"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45D74C36"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099A5069" w14:textId="77777777" w:rsidR="00CE2A5E" w:rsidRPr="00CE2A5E" w:rsidRDefault="00CE2A5E" w:rsidP="00CE2A5E">
            <w:pPr>
              <w:jc w:val="both"/>
              <w:rPr>
                <w:sz w:val="14"/>
                <w:szCs w:val="14"/>
                <w:lang w:val="it-IT"/>
              </w:rPr>
            </w:pPr>
            <w:r w:rsidRPr="00CE2A5E">
              <w:rPr>
                <w:sz w:val="14"/>
                <w:szCs w:val="14"/>
                <w:lang w:val="it-IT"/>
              </w:rPr>
              <w:t>Ascolta e comprende testi orali "diretti" o "trasmessi" dai media cogliendone il senso, le informazioni principali e lo scopo.</w:t>
            </w:r>
          </w:p>
          <w:p w14:paraId="000B8AA4" w14:textId="77777777" w:rsidR="00CE2A5E" w:rsidRPr="00CE2A5E" w:rsidRDefault="00CE2A5E" w:rsidP="00CE2A5E">
            <w:pPr>
              <w:jc w:val="center"/>
              <w:rPr>
                <w:b/>
                <w:sz w:val="14"/>
                <w:szCs w:val="14"/>
                <w:lang w:val="it-IT"/>
              </w:rPr>
            </w:pPr>
          </w:p>
        </w:tc>
        <w:tc>
          <w:tcPr>
            <w:tcW w:w="4245" w:type="dxa"/>
            <w:tcBorders>
              <w:top w:val="single" w:sz="4" w:space="0" w:color="000000"/>
              <w:left w:val="single" w:sz="4" w:space="0" w:color="000000"/>
              <w:bottom w:val="single" w:sz="4" w:space="0" w:color="000000"/>
            </w:tcBorders>
            <w:tcMar>
              <w:top w:w="0" w:type="dxa"/>
              <w:left w:w="108" w:type="dxa"/>
              <w:bottom w:w="0" w:type="dxa"/>
              <w:right w:w="108" w:type="dxa"/>
            </w:tcMar>
          </w:tcPr>
          <w:p w14:paraId="55D2556C" w14:textId="77777777" w:rsidR="00CE2A5E" w:rsidRPr="00CE2A5E" w:rsidRDefault="00CE2A5E" w:rsidP="00CE2A5E">
            <w:pPr>
              <w:rPr>
                <w:sz w:val="14"/>
                <w:szCs w:val="14"/>
                <w:lang w:val="it-IT"/>
              </w:rPr>
            </w:pPr>
            <w:r w:rsidRPr="00CE2A5E">
              <w:rPr>
                <w:sz w:val="14"/>
                <w:szCs w:val="14"/>
                <w:lang w:val="it-IT"/>
              </w:rPr>
              <w:t>L’alunno ascolta e comprende semplici testi orali “diretti” o “trasmessi” dai media, cogliendone il senso, le informazioni e lo scopo, collegando i messaggi ascoltati alla propria enciclopedia personale.</w:t>
            </w:r>
          </w:p>
        </w:tc>
        <w:tc>
          <w:tcPr>
            <w:tcW w:w="3915" w:type="dxa"/>
            <w:vMerge/>
            <w:tcBorders>
              <w:top w:val="single" w:sz="4" w:space="0" w:color="000000"/>
              <w:left w:val="single" w:sz="4" w:space="0" w:color="000000"/>
            </w:tcBorders>
            <w:tcMar>
              <w:top w:w="0" w:type="dxa"/>
              <w:left w:w="108" w:type="dxa"/>
              <w:bottom w:w="0" w:type="dxa"/>
              <w:right w:w="108" w:type="dxa"/>
            </w:tcMar>
          </w:tcPr>
          <w:p w14:paraId="0123F1A6"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5AFA0D26"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1DF534A9"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6F939E03" w14:textId="77777777" w:rsidR="00CE2A5E" w:rsidRPr="00CE2A5E" w:rsidRDefault="00CE2A5E" w:rsidP="00CE2A5E">
            <w:pPr>
              <w:jc w:val="both"/>
              <w:rPr>
                <w:b/>
                <w:sz w:val="14"/>
                <w:szCs w:val="14"/>
                <w:lang w:val="it-IT"/>
              </w:rPr>
            </w:pPr>
            <w:r w:rsidRPr="00CE2A5E">
              <w:rPr>
                <w:sz w:val="14"/>
                <w:szCs w:val="14"/>
                <w:lang w:val="it-IT"/>
              </w:rPr>
              <w:t>Legge e comprende testi ne individua il senso globale e le informazioni principali.</w:t>
            </w:r>
          </w:p>
        </w:tc>
        <w:tc>
          <w:tcPr>
            <w:tcW w:w="4245" w:type="dxa"/>
            <w:tcBorders>
              <w:top w:val="single" w:sz="4" w:space="0" w:color="000000"/>
              <w:left w:val="single" w:sz="4" w:space="0" w:color="000000"/>
              <w:bottom w:val="single" w:sz="4" w:space="0" w:color="000000"/>
            </w:tcBorders>
            <w:tcMar>
              <w:top w:w="0" w:type="dxa"/>
              <w:left w:w="108" w:type="dxa"/>
              <w:bottom w:w="0" w:type="dxa"/>
              <w:right w:w="108" w:type="dxa"/>
            </w:tcMar>
          </w:tcPr>
          <w:p w14:paraId="0D21D699" w14:textId="77777777" w:rsidR="00CE2A5E" w:rsidRPr="00CE2A5E" w:rsidRDefault="00CE2A5E" w:rsidP="00CE2A5E">
            <w:pPr>
              <w:rPr>
                <w:b/>
                <w:sz w:val="14"/>
                <w:szCs w:val="14"/>
                <w:lang w:val="it-IT"/>
              </w:rPr>
            </w:pPr>
            <w:r w:rsidRPr="00CE2A5E">
              <w:rPr>
                <w:sz w:val="14"/>
                <w:szCs w:val="14"/>
                <w:lang w:val="it-IT"/>
              </w:rPr>
              <w:t xml:space="preserve">L’alunno legge e comprende testi ne individua il senso globale e le informazioni principali, </w:t>
            </w:r>
          </w:p>
        </w:tc>
        <w:tc>
          <w:tcPr>
            <w:tcW w:w="3915" w:type="dxa"/>
            <w:vMerge/>
            <w:tcBorders>
              <w:top w:val="single" w:sz="4" w:space="0" w:color="000000"/>
              <w:left w:val="single" w:sz="4" w:space="0" w:color="000000"/>
            </w:tcBorders>
            <w:tcMar>
              <w:top w:w="0" w:type="dxa"/>
              <w:left w:w="108" w:type="dxa"/>
              <w:bottom w:w="0" w:type="dxa"/>
              <w:right w:w="108" w:type="dxa"/>
            </w:tcMar>
          </w:tcPr>
          <w:p w14:paraId="663268A6"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6E58391"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29914400" w14:textId="77777777" w:rsidTr="00CE2A5E">
        <w:trPr>
          <w:trHeight w:val="268"/>
          <w:jc w:val="center"/>
        </w:trPr>
        <w:tc>
          <w:tcPr>
            <w:tcW w:w="4205" w:type="dxa"/>
            <w:tcBorders>
              <w:top w:val="single" w:sz="4" w:space="0" w:color="000000"/>
              <w:left w:val="single" w:sz="4" w:space="0" w:color="000000"/>
              <w:bottom w:val="single" w:sz="18" w:space="0" w:color="000000"/>
            </w:tcBorders>
          </w:tcPr>
          <w:p w14:paraId="62F1E8D8" w14:textId="77777777" w:rsidR="00CE2A5E" w:rsidRPr="00CE2A5E" w:rsidRDefault="00CE2A5E" w:rsidP="00CE2A5E">
            <w:pPr>
              <w:rPr>
                <w:sz w:val="14"/>
                <w:szCs w:val="14"/>
                <w:lang w:val="it-IT"/>
              </w:rPr>
            </w:pPr>
            <w:r w:rsidRPr="00CE2A5E">
              <w:rPr>
                <w:sz w:val="14"/>
                <w:szCs w:val="14"/>
                <w:lang w:val="it-IT"/>
              </w:rPr>
              <w:t>È consapevole che nella comunicazione sono usate varietà diverse di lingua e lingue differenti (plurilinguismo).</w:t>
            </w:r>
          </w:p>
          <w:p w14:paraId="757EA22C" w14:textId="77777777" w:rsidR="00CE2A5E" w:rsidRPr="00CE2A5E" w:rsidRDefault="00CE2A5E" w:rsidP="00CE2A5E">
            <w:pPr>
              <w:jc w:val="both"/>
              <w:rPr>
                <w:sz w:val="14"/>
                <w:szCs w:val="14"/>
                <w:lang w:val="it-IT"/>
              </w:rPr>
            </w:pPr>
          </w:p>
        </w:tc>
        <w:tc>
          <w:tcPr>
            <w:tcW w:w="4245" w:type="dxa"/>
            <w:tcBorders>
              <w:top w:val="single" w:sz="4" w:space="0" w:color="000000"/>
              <w:left w:val="single" w:sz="4" w:space="0" w:color="000000"/>
              <w:bottom w:val="single" w:sz="18" w:space="0" w:color="000000"/>
            </w:tcBorders>
            <w:tcMar>
              <w:top w:w="0" w:type="dxa"/>
              <w:left w:w="108" w:type="dxa"/>
              <w:bottom w:w="0" w:type="dxa"/>
              <w:right w:w="108" w:type="dxa"/>
            </w:tcMar>
          </w:tcPr>
          <w:p w14:paraId="16206DEB" w14:textId="77777777" w:rsidR="00CE2A5E" w:rsidRPr="00CE2A5E" w:rsidRDefault="00CE2A5E" w:rsidP="00CE2A5E">
            <w:pPr>
              <w:rPr>
                <w:sz w:val="14"/>
                <w:szCs w:val="14"/>
                <w:lang w:val="it-IT"/>
              </w:rPr>
            </w:pPr>
            <w:r w:rsidRPr="00CE2A5E">
              <w:rPr>
                <w:sz w:val="14"/>
                <w:szCs w:val="14"/>
                <w:lang w:val="it-IT"/>
              </w:rPr>
              <w:t>L’alunno individua e utilizza nell’uso quotidiano termini attinenti a lingue differenti.</w:t>
            </w:r>
          </w:p>
          <w:p w14:paraId="752594A1" w14:textId="77777777" w:rsidR="00CE2A5E" w:rsidRPr="00CE2A5E" w:rsidRDefault="00CE2A5E" w:rsidP="00CE2A5E">
            <w:pPr>
              <w:rPr>
                <w:sz w:val="14"/>
                <w:szCs w:val="14"/>
                <w:lang w:val="it-IT"/>
              </w:rPr>
            </w:pPr>
          </w:p>
        </w:tc>
        <w:tc>
          <w:tcPr>
            <w:tcW w:w="3915" w:type="dxa"/>
            <w:vMerge/>
            <w:tcBorders>
              <w:top w:val="single" w:sz="4" w:space="0" w:color="000000"/>
              <w:left w:val="single" w:sz="4" w:space="0" w:color="000000"/>
            </w:tcBorders>
            <w:tcMar>
              <w:top w:w="0" w:type="dxa"/>
              <w:left w:w="108" w:type="dxa"/>
              <w:bottom w:w="0" w:type="dxa"/>
              <w:right w:w="108" w:type="dxa"/>
            </w:tcMar>
          </w:tcPr>
          <w:p w14:paraId="3DC3D089"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1C23EEEA"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433F73D2" w14:textId="77777777" w:rsidTr="00CE2A5E">
        <w:trPr>
          <w:trHeight w:val="268"/>
          <w:jc w:val="center"/>
        </w:trPr>
        <w:tc>
          <w:tcPr>
            <w:tcW w:w="4205" w:type="dxa"/>
            <w:tcBorders>
              <w:top w:val="single" w:sz="18" w:space="0" w:color="000000"/>
              <w:left w:val="single" w:sz="4" w:space="0" w:color="000000"/>
              <w:bottom w:val="single" w:sz="4" w:space="0" w:color="000000"/>
            </w:tcBorders>
          </w:tcPr>
          <w:p w14:paraId="44EA884B" w14:textId="77777777" w:rsidR="00CE2A5E" w:rsidRPr="00CE2A5E" w:rsidRDefault="00CE2A5E" w:rsidP="00CE2A5E">
            <w:pPr>
              <w:jc w:val="center"/>
              <w:rPr>
                <w:b/>
                <w:sz w:val="14"/>
                <w:szCs w:val="14"/>
                <w:lang w:val="it-IT"/>
              </w:rPr>
            </w:pPr>
          </w:p>
          <w:p w14:paraId="747B8C58" w14:textId="77777777" w:rsidR="00CE2A5E" w:rsidRPr="00CE2A5E" w:rsidRDefault="00CE2A5E" w:rsidP="00CE2A5E">
            <w:pPr>
              <w:jc w:val="both"/>
              <w:rPr>
                <w:sz w:val="14"/>
                <w:szCs w:val="14"/>
                <w:lang w:val="it-IT"/>
              </w:rPr>
            </w:pPr>
            <w:r w:rsidRPr="00CE2A5E">
              <w:rPr>
                <w:sz w:val="14"/>
                <w:szCs w:val="14"/>
                <w:lang w:val="it-IT"/>
              </w:rPr>
              <w:t xml:space="preserve">2. Interagisce nel gioco; comunica in modo comprensibile, anche con espressioni e frasi memorizzate, in scambi di informazioni semplici e di routine. </w:t>
            </w:r>
          </w:p>
        </w:tc>
        <w:tc>
          <w:tcPr>
            <w:tcW w:w="4245" w:type="dxa"/>
            <w:tcBorders>
              <w:top w:val="single" w:sz="18" w:space="0" w:color="000000"/>
              <w:left w:val="single" w:sz="4" w:space="0" w:color="000000"/>
              <w:bottom w:val="single" w:sz="4" w:space="0" w:color="000000"/>
            </w:tcBorders>
            <w:tcMar>
              <w:top w:w="0" w:type="dxa"/>
              <w:left w:w="108" w:type="dxa"/>
              <w:bottom w:w="0" w:type="dxa"/>
              <w:right w:w="108" w:type="dxa"/>
            </w:tcMar>
          </w:tcPr>
          <w:p w14:paraId="42C409C6" w14:textId="77777777" w:rsidR="00CE2A5E" w:rsidRPr="00CE2A5E" w:rsidRDefault="00CE2A5E" w:rsidP="00CE2A5E">
            <w:pPr>
              <w:rPr>
                <w:b/>
                <w:sz w:val="14"/>
                <w:szCs w:val="14"/>
                <w:lang w:val="it-IT"/>
              </w:rPr>
            </w:pPr>
            <w:r w:rsidRPr="00CE2A5E">
              <w:rPr>
                <w:sz w:val="14"/>
                <w:szCs w:val="14"/>
                <w:lang w:val="it-IT"/>
              </w:rPr>
              <w:t xml:space="preserve">Interagisce nel gioco; comunica in modo comprensibile, con espressioni e frasi memorizzate, in scambi di informazioni semplici e di routine. </w:t>
            </w:r>
          </w:p>
        </w:tc>
        <w:tc>
          <w:tcPr>
            <w:tcW w:w="3915" w:type="dxa"/>
            <w:vMerge w:val="restart"/>
            <w:tcBorders>
              <w:top w:val="single" w:sz="18" w:space="0" w:color="000000"/>
              <w:left w:val="single" w:sz="4" w:space="0" w:color="000000"/>
            </w:tcBorders>
            <w:tcMar>
              <w:top w:w="0" w:type="dxa"/>
              <w:left w:w="108" w:type="dxa"/>
              <w:bottom w:w="0" w:type="dxa"/>
              <w:right w:w="108" w:type="dxa"/>
            </w:tcMar>
          </w:tcPr>
          <w:p w14:paraId="75B7C9DE" w14:textId="77777777" w:rsidR="00CE2A5E" w:rsidRPr="00CE2A5E" w:rsidRDefault="00CE2A5E" w:rsidP="00CE2A5E">
            <w:pPr>
              <w:rPr>
                <w:b/>
                <w:sz w:val="14"/>
                <w:szCs w:val="14"/>
                <w:lang w:val="it-IT"/>
              </w:rPr>
            </w:pPr>
            <w:r w:rsidRPr="00CE2A5E">
              <w:rPr>
                <w:b/>
                <w:sz w:val="14"/>
                <w:szCs w:val="14"/>
                <w:lang w:val="it-IT"/>
              </w:rPr>
              <w:t xml:space="preserve">2. Ascolto (comprensione orale) </w:t>
            </w:r>
          </w:p>
          <w:p w14:paraId="26C83ACB" w14:textId="77777777" w:rsidR="00CE2A5E" w:rsidRPr="00CE2A5E" w:rsidRDefault="00CE2A5E" w:rsidP="00CE2A5E">
            <w:pPr>
              <w:rPr>
                <w:sz w:val="14"/>
                <w:szCs w:val="14"/>
                <w:lang w:val="it-IT"/>
              </w:rPr>
            </w:pPr>
            <w:r w:rsidRPr="00CE2A5E">
              <w:rPr>
                <w:sz w:val="14"/>
                <w:szCs w:val="14"/>
                <w:lang w:val="it-IT"/>
              </w:rPr>
              <w:t xml:space="preserve">Comprendere brevi dialoghi, istruzioni espressioni e </w:t>
            </w:r>
          </w:p>
          <w:p w14:paraId="6A843C02" w14:textId="77777777" w:rsidR="00CE2A5E" w:rsidRPr="00CE2A5E" w:rsidRDefault="00CE2A5E" w:rsidP="00CE2A5E">
            <w:pPr>
              <w:rPr>
                <w:sz w:val="14"/>
                <w:szCs w:val="14"/>
                <w:highlight w:val="red"/>
                <w:lang w:val="it-IT"/>
              </w:rPr>
            </w:pPr>
            <w:r w:rsidRPr="00CE2A5E">
              <w:rPr>
                <w:sz w:val="14"/>
                <w:szCs w:val="14"/>
                <w:lang w:val="it-IT"/>
              </w:rPr>
              <w:t xml:space="preserve">frasi di uso quotidiano </w:t>
            </w:r>
          </w:p>
          <w:p w14:paraId="6DFF16C1" w14:textId="77777777" w:rsidR="00CE2A5E" w:rsidRPr="00CE2A5E" w:rsidRDefault="00CE2A5E" w:rsidP="00CE2A5E">
            <w:pPr>
              <w:rPr>
                <w:b/>
                <w:sz w:val="14"/>
                <w:szCs w:val="14"/>
                <w:lang w:val="it-IT"/>
              </w:rPr>
            </w:pPr>
            <w:r w:rsidRPr="00CE2A5E">
              <w:rPr>
                <w:b/>
                <w:sz w:val="14"/>
                <w:szCs w:val="14"/>
                <w:lang w:val="it-IT"/>
              </w:rPr>
              <w:t xml:space="preserve">Parlato (produzione e interazione orale) </w:t>
            </w:r>
          </w:p>
          <w:p w14:paraId="6E18D7E1" w14:textId="77777777" w:rsidR="00CE2A5E" w:rsidRPr="00CE2A5E" w:rsidRDefault="00CE2A5E" w:rsidP="00CE2A5E">
            <w:pPr>
              <w:rPr>
                <w:sz w:val="14"/>
                <w:szCs w:val="14"/>
                <w:lang w:val="it-IT"/>
              </w:rPr>
            </w:pPr>
            <w:r w:rsidRPr="00CE2A5E">
              <w:rPr>
                <w:sz w:val="14"/>
                <w:szCs w:val="14"/>
                <w:lang w:val="it-IT"/>
              </w:rPr>
              <w:t>Interagire in modo comprensibile utilizzando</w:t>
            </w:r>
          </w:p>
          <w:p w14:paraId="4A1ED6FD" w14:textId="77777777" w:rsidR="00CE2A5E" w:rsidRPr="00CE2A5E" w:rsidRDefault="00CE2A5E" w:rsidP="00CE2A5E">
            <w:pPr>
              <w:rPr>
                <w:sz w:val="14"/>
                <w:szCs w:val="14"/>
                <w:lang w:val="it-IT"/>
              </w:rPr>
            </w:pPr>
            <w:r w:rsidRPr="00CE2A5E">
              <w:rPr>
                <w:sz w:val="14"/>
                <w:szCs w:val="14"/>
                <w:lang w:val="it-IT"/>
              </w:rPr>
              <w:t>espressioni e frasi adatte alla situazione anche utilizzando internet in autonomia con la presenza di un adulto.</w:t>
            </w:r>
          </w:p>
          <w:p w14:paraId="1C2A7251" w14:textId="77777777" w:rsidR="00CE2A5E" w:rsidRPr="00CE2A5E" w:rsidRDefault="00CE2A5E" w:rsidP="00CE2A5E">
            <w:pPr>
              <w:rPr>
                <w:b/>
                <w:sz w:val="14"/>
                <w:szCs w:val="14"/>
                <w:lang w:val="it-IT"/>
              </w:rPr>
            </w:pP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23704F11" w14:textId="77777777" w:rsidR="00CE2A5E" w:rsidRPr="00CE2A5E" w:rsidRDefault="00CE2A5E" w:rsidP="00CE2A5E">
            <w:pPr>
              <w:rPr>
                <w:sz w:val="14"/>
                <w:szCs w:val="14"/>
                <w:lang w:val="it-IT"/>
              </w:rPr>
            </w:pPr>
            <w:r w:rsidRPr="00CE2A5E">
              <w:rPr>
                <w:sz w:val="14"/>
                <w:szCs w:val="14"/>
                <w:lang w:val="it-IT"/>
              </w:rPr>
              <w:t xml:space="preserve">Lessico di base su argomenti di vita </w:t>
            </w:r>
          </w:p>
          <w:p w14:paraId="2695F726" w14:textId="77777777" w:rsidR="00CE2A5E" w:rsidRPr="00CE2A5E" w:rsidRDefault="00CE2A5E" w:rsidP="00CE2A5E">
            <w:pPr>
              <w:rPr>
                <w:sz w:val="14"/>
                <w:szCs w:val="14"/>
                <w:lang w:val="it-IT"/>
              </w:rPr>
            </w:pPr>
            <w:r w:rsidRPr="00CE2A5E">
              <w:rPr>
                <w:sz w:val="14"/>
                <w:szCs w:val="14"/>
                <w:lang w:val="it-IT"/>
              </w:rPr>
              <w:t>quotidiana</w:t>
            </w:r>
          </w:p>
          <w:p w14:paraId="62373A94" w14:textId="77777777" w:rsidR="00CE2A5E" w:rsidRPr="00CE2A5E" w:rsidRDefault="00CE2A5E" w:rsidP="00CE2A5E">
            <w:pPr>
              <w:rPr>
                <w:sz w:val="14"/>
                <w:szCs w:val="14"/>
                <w:lang w:val="it-IT"/>
              </w:rPr>
            </w:pPr>
            <w:r w:rsidRPr="00CE2A5E">
              <w:rPr>
                <w:sz w:val="14"/>
                <w:szCs w:val="14"/>
                <w:lang w:val="it-IT"/>
              </w:rPr>
              <w:t xml:space="preserve">Semplici modalità di scrittura: </w:t>
            </w:r>
          </w:p>
          <w:p w14:paraId="7BCF2E6E" w14:textId="77777777" w:rsidR="00CE2A5E" w:rsidRPr="00CE2A5E" w:rsidRDefault="00CE2A5E" w:rsidP="00CE2A5E">
            <w:pPr>
              <w:rPr>
                <w:sz w:val="14"/>
                <w:szCs w:val="14"/>
                <w:lang w:val="it-IT"/>
              </w:rPr>
            </w:pPr>
            <w:r w:rsidRPr="00CE2A5E">
              <w:rPr>
                <w:sz w:val="14"/>
                <w:szCs w:val="14"/>
                <w:lang w:val="it-IT"/>
              </w:rPr>
              <w:t>Cenni di civiltà e cultura dei Paesi di cui si studia la lingua</w:t>
            </w:r>
          </w:p>
          <w:p w14:paraId="56353D07" w14:textId="77777777" w:rsidR="00CE2A5E" w:rsidRPr="00CE2A5E" w:rsidRDefault="00CE2A5E" w:rsidP="00CE2A5E">
            <w:pPr>
              <w:rPr>
                <w:sz w:val="14"/>
                <w:szCs w:val="14"/>
                <w:highlight w:val="red"/>
                <w:lang w:val="it-IT"/>
              </w:rPr>
            </w:pPr>
            <w:r w:rsidRPr="00CE2A5E">
              <w:rPr>
                <w:sz w:val="14"/>
                <w:szCs w:val="14"/>
                <w:lang w:val="it-IT"/>
              </w:rPr>
              <w:t xml:space="preserve">Tradizioni </w:t>
            </w:r>
          </w:p>
          <w:p w14:paraId="5373142D" w14:textId="77777777" w:rsidR="00CE2A5E" w:rsidRPr="00CE2A5E" w:rsidRDefault="00CE2A5E" w:rsidP="00CE2A5E">
            <w:pPr>
              <w:rPr>
                <w:sz w:val="14"/>
                <w:szCs w:val="14"/>
                <w:lang w:val="it-IT"/>
              </w:rPr>
            </w:pPr>
            <w:r w:rsidRPr="00CE2A5E">
              <w:rPr>
                <w:sz w:val="14"/>
                <w:szCs w:val="14"/>
                <w:lang w:val="it-IT"/>
              </w:rPr>
              <w:t xml:space="preserve">Attività clil inerenti agli argomenti relativi alla sostenibilità e alla cittadinanza </w:t>
            </w:r>
          </w:p>
          <w:p w14:paraId="00D9EC00" w14:textId="77777777" w:rsidR="00CE2A5E" w:rsidRPr="00CE2A5E" w:rsidRDefault="00CE2A5E" w:rsidP="00CE2A5E">
            <w:pPr>
              <w:rPr>
                <w:sz w:val="14"/>
                <w:szCs w:val="14"/>
                <w:lang w:val="it-IT"/>
              </w:rPr>
            </w:pPr>
          </w:p>
        </w:tc>
      </w:tr>
      <w:tr w:rsidR="00CE2A5E" w:rsidRPr="00CE2A5E" w14:paraId="4640C3DF" w14:textId="77777777" w:rsidTr="00CE2A5E">
        <w:trPr>
          <w:trHeight w:val="268"/>
          <w:jc w:val="center"/>
        </w:trPr>
        <w:tc>
          <w:tcPr>
            <w:tcW w:w="4205" w:type="dxa"/>
            <w:tcBorders>
              <w:top w:val="single" w:sz="4" w:space="0" w:color="000000"/>
              <w:left w:val="single" w:sz="4" w:space="0" w:color="000000"/>
              <w:bottom w:val="single" w:sz="18" w:space="0" w:color="000000"/>
            </w:tcBorders>
          </w:tcPr>
          <w:p w14:paraId="744B257D" w14:textId="77777777" w:rsidR="00CE2A5E" w:rsidRPr="00CE2A5E" w:rsidRDefault="00CE2A5E" w:rsidP="00CE2A5E">
            <w:pPr>
              <w:tabs>
                <w:tab w:val="left" w:pos="944"/>
              </w:tabs>
              <w:rPr>
                <w:b/>
                <w:sz w:val="14"/>
                <w:szCs w:val="14"/>
                <w:lang w:val="it-IT"/>
              </w:rPr>
            </w:pPr>
            <w:r w:rsidRPr="00CE2A5E">
              <w:rPr>
                <w:sz w:val="14"/>
                <w:szCs w:val="14"/>
                <w:lang w:val="it-IT"/>
              </w:rPr>
              <w:t>Individua alcuni elementi culturali e coglie rapporti tra forme linguistiche e usi della lingua straniera.</w:t>
            </w:r>
          </w:p>
        </w:tc>
        <w:tc>
          <w:tcPr>
            <w:tcW w:w="4245" w:type="dxa"/>
            <w:tcBorders>
              <w:top w:val="single" w:sz="4" w:space="0" w:color="000000"/>
              <w:left w:val="single" w:sz="4" w:space="0" w:color="000000"/>
              <w:bottom w:val="single" w:sz="18" w:space="0" w:color="000000"/>
            </w:tcBorders>
            <w:tcMar>
              <w:top w:w="0" w:type="dxa"/>
              <w:left w:w="108" w:type="dxa"/>
              <w:bottom w:w="0" w:type="dxa"/>
              <w:right w:w="108" w:type="dxa"/>
            </w:tcMar>
          </w:tcPr>
          <w:p w14:paraId="01EA2ECA" w14:textId="77777777" w:rsidR="00CE2A5E" w:rsidRPr="00CE2A5E" w:rsidRDefault="00CE2A5E" w:rsidP="00CE2A5E">
            <w:pPr>
              <w:rPr>
                <w:sz w:val="14"/>
                <w:szCs w:val="14"/>
                <w:lang w:val="it-IT"/>
              </w:rPr>
            </w:pPr>
            <w:r w:rsidRPr="00CE2A5E">
              <w:rPr>
                <w:sz w:val="14"/>
                <w:szCs w:val="14"/>
                <w:lang w:val="it-IT"/>
              </w:rPr>
              <w:t>Individua alcuni elementi culturali e coglie rapporti tra forme linguistiche e usi della lingua straniera.</w:t>
            </w:r>
          </w:p>
          <w:p w14:paraId="1011B0F6" w14:textId="77777777" w:rsidR="00CE2A5E" w:rsidRPr="00CE2A5E" w:rsidRDefault="00CE2A5E" w:rsidP="00CE2A5E">
            <w:pPr>
              <w:jc w:val="center"/>
              <w:rPr>
                <w:b/>
                <w:sz w:val="14"/>
                <w:szCs w:val="14"/>
                <w:lang w:val="it-IT"/>
              </w:rPr>
            </w:pPr>
          </w:p>
        </w:tc>
        <w:tc>
          <w:tcPr>
            <w:tcW w:w="3915" w:type="dxa"/>
            <w:vMerge/>
            <w:tcBorders>
              <w:top w:val="single" w:sz="18" w:space="0" w:color="000000"/>
              <w:left w:val="single" w:sz="4" w:space="0" w:color="000000"/>
            </w:tcBorders>
            <w:tcMar>
              <w:top w:w="0" w:type="dxa"/>
              <w:left w:w="108" w:type="dxa"/>
              <w:bottom w:w="0" w:type="dxa"/>
              <w:right w:w="108" w:type="dxa"/>
            </w:tcMar>
          </w:tcPr>
          <w:p w14:paraId="11BE7BFA"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53A6EF8D"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6007D1D5" w14:textId="77777777" w:rsidTr="00CE2A5E">
        <w:trPr>
          <w:trHeight w:val="268"/>
          <w:jc w:val="center"/>
        </w:trPr>
        <w:tc>
          <w:tcPr>
            <w:tcW w:w="4205" w:type="dxa"/>
            <w:tcBorders>
              <w:top w:val="single" w:sz="18" w:space="0" w:color="000000"/>
              <w:left w:val="single" w:sz="4" w:space="0" w:color="000000"/>
              <w:bottom w:val="single" w:sz="4" w:space="0" w:color="000000"/>
            </w:tcBorders>
          </w:tcPr>
          <w:p w14:paraId="3DA71F13" w14:textId="77777777" w:rsidR="00CE2A5E" w:rsidRPr="00CE2A5E" w:rsidRDefault="00CE2A5E" w:rsidP="00CE2A5E">
            <w:pPr>
              <w:rPr>
                <w:b/>
                <w:sz w:val="14"/>
                <w:szCs w:val="14"/>
                <w:lang w:val="it-IT"/>
              </w:rPr>
            </w:pPr>
            <w:r w:rsidRPr="00CE2A5E">
              <w:rPr>
                <w:sz w:val="14"/>
                <w:szCs w:val="14"/>
                <w:lang w:val="it-IT"/>
              </w:rPr>
              <w:t xml:space="preserve">3.Ricerca dati per ricavare informazioni e costruisce rappresentazioni (tabelle e grafici). Ricava informazioni anche da dati rappresentati in tabelle e grafici. </w:t>
            </w:r>
          </w:p>
        </w:tc>
        <w:tc>
          <w:tcPr>
            <w:tcW w:w="4245" w:type="dxa"/>
            <w:tcBorders>
              <w:top w:val="single" w:sz="18" w:space="0" w:color="000000"/>
              <w:left w:val="single" w:sz="4" w:space="0" w:color="000000"/>
              <w:bottom w:val="single" w:sz="4" w:space="0" w:color="000000"/>
            </w:tcBorders>
            <w:tcMar>
              <w:top w:w="0" w:type="dxa"/>
              <w:left w:w="108" w:type="dxa"/>
              <w:bottom w:w="0" w:type="dxa"/>
              <w:right w:w="108" w:type="dxa"/>
            </w:tcMar>
          </w:tcPr>
          <w:p w14:paraId="4F5FE64E" w14:textId="77777777" w:rsidR="00CE2A5E" w:rsidRPr="00CE2A5E" w:rsidRDefault="00CE2A5E" w:rsidP="00CE2A5E">
            <w:pPr>
              <w:rPr>
                <w:b/>
                <w:sz w:val="14"/>
                <w:szCs w:val="14"/>
                <w:lang w:val="it-IT"/>
              </w:rPr>
            </w:pPr>
            <w:r w:rsidRPr="00CE2A5E">
              <w:rPr>
                <w:sz w:val="14"/>
                <w:szCs w:val="14"/>
                <w:lang w:val="it-IT"/>
              </w:rPr>
              <w:t>Ricerca dati per ricavare informazioni e costruisce rappresentazioni, ricava informazioni anche da dati rappresentati da tabelle e grafici.</w:t>
            </w:r>
          </w:p>
        </w:tc>
        <w:tc>
          <w:tcPr>
            <w:tcW w:w="3915" w:type="dxa"/>
            <w:vMerge w:val="restart"/>
            <w:tcBorders>
              <w:top w:val="single" w:sz="18" w:space="0" w:color="000000"/>
              <w:left w:val="single" w:sz="4" w:space="0" w:color="000000"/>
            </w:tcBorders>
            <w:tcMar>
              <w:top w:w="0" w:type="dxa"/>
              <w:left w:w="108" w:type="dxa"/>
              <w:bottom w:w="0" w:type="dxa"/>
              <w:right w:w="108" w:type="dxa"/>
            </w:tcMar>
          </w:tcPr>
          <w:p w14:paraId="2D132656" w14:textId="77777777" w:rsidR="00CE2A5E" w:rsidRPr="00CE2A5E" w:rsidRDefault="00CE2A5E" w:rsidP="00CE2A5E">
            <w:pPr>
              <w:rPr>
                <w:sz w:val="14"/>
                <w:szCs w:val="14"/>
                <w:lang w:val="it-IT"/>
              </w:rPr>
            </w:pPr>
            <w:r w:rsidRPr="00CE2A5E">
              <w:rPr>
                <w:sz w:val="14"/>
                <w:szCs w:val="14"/>
                <w:lang w:val="it-IT"/>
              </w:rPr>
              <w:t>3.Rappresentare relazioni e dati e, in situazioni significative, utilizzare le rappresentazioni per ricavare informazioni, formulare giudizi, prendere decisioni.</w:t>
            </w:r>
          </w:p>
          <w:p w14:paraId="52B28F93" w14:textId="77777777" w:rsidR="00CE2A5E" w:rsidRPr="00CE2A5E" w:rsidRDefault="00CE2A5E" w:rsidP="00CE2A5E">
            <w:pPr>
              <w:rPr>
                <w:b/>
                <w:sz w:val="14"/>
                <w:szCs w:val="14"/>
                <w:lang w:val="it-IT"/>
              </w:rPr>
            </w:pPr>
            <w:r w:rsidRPr="00CE2A5E">
              <w:rPr>
                <w:sz w:val="14"/>
                <w:szCs w:val="14"/>
                <w:lang w:val="it-IT"/>
              </w:rPr>
              <w:t xml:space="preserve"> In situazioni concrete, di una coppia di eventi, argomentare qual è il probabile.</w:t>
            </w: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273AEE8B" w14:textId="77777777" w:rsidR="00CE2A5E" w:rsidRPr="00CE2A5E" w:rsidRDefault="00CE2A5E" w:rsidP="00CE2A5E">
            <w:pPr>
              <w:rPr>
                <w:sz w:val="14"/>
                <w:szCs w:val="14"/>
                <w:lang w:val="it-IT"/>
              </w:rPr>
            </w:pPr>
            <w:r w:rsidRPr="00CE2A5E">
              <w:rPr>
                <w:sz w:val="14"/>
                <w:szCs w:val="14"/>
                <w:lang w:val="it-IT"/>
              </w:rPr>
              <w:t xml:space="preserve">RELAZIONI, DATI E PREVISIONI </w:t>
            </w:r>
          </w:p>
          <w:p w14:paraId="1ADE12CE" w14:textId="77777777" w:rsidR="00CE2A5E" w:rsidRPr="00CE2A5E" w:rsidRDefault="00CE2A5E" w:rsidP="00CE2A5E">
            <w:pPr>
              <w:rPr>
                <w:sz w:val="14"/>
                <w:szCs w:val="14"/>
                <w:highlight w:val="red"/>
                <w:lang w:val="it-IT"/>
              </w:rPr>
            </w:pPr>
            <w:r w:rsidRPr="00CE2A5E">
              <w:rPr>
                <w:sz w:val="14"/>
                <w:szCs w:val="14"/>
                <w:lang w:val="it-IT"/>
              </w:rPr>
              <w:t>Indagine statistica</w:t>
            </w:r>
            <w:r w:rsidRPr="00CE2A5E">
              <w:rPr>
                <w:sz w:val="14"/>
                <w:szCs w:val="14"/>
                <w:highlight w:val="red"/>
                <w:lang w:val="it-IT"/>
              </w:rPr>
              <w:t xml:space="preserve"> </w:t>
            </w:r>
          </w:p>
          <w:p w14:paraId="5484272D" w14:textId="77777777" w:rsidR="00CE2A5E" w:rsidRPr="00CE2A5E" w:rsidRDefault="00CE2A5E" w:rsidP="00CE2A5E">
            <w:pPr>
              <w:rPr>
                <w:sz w:val="14"/>
                <w:szCs w:val="14"/>
                <w:lang w:val="it-IT"/>
              </w:rPr>
            </w:pPr>
            <w:r w:rsidRPr="00CE2A5E">
              <w:rPr>
                <w:sz w:val="14"/>
                <w:szCs w:val="14"/>
                <w:lang w:val="it-IT"/>
              </w:rPr>
              <w:t xml:space="preserve">La probabilità. </w:t>
            </w:r>
          </w:p>
          <w:p w14:paraId="6CDFC7FB" w14:textId="77777777" w:rsidR="00CE2A5E" w:rsidRPr="00CE2A5E" w:rsidRDefault="00CE2A5E" w:rsidP="00CE2A5E">
            <w:pPr>
              <w:rPr>
                <w:b/>
                <w:sz w:val="14"/>
                <w:szCs w:val="14"/>
                <w:lang w:val="it-IT"/>
              </w:rPr>
            </w:pPr>
            <w:r w:rsidRPr="00CE2A5E">
              <w:rPr>
                <w:sz w:val="14"/>
                <w:szCs w:val="14"/>
                <w:lang w:val="it-IT"/>
              </w:rPr>
              <w:t>Vari tipi di grafici.</w:t>
            </w:r>
          </w:p>
        </w:tc>
      </w:tr>
      <w:tr w:rsidR="00CE2A5E" w:rsidRPr="00CE2A5E" w14:paraId="16A5D08F" w14:textId="77777777" w:rsidTr="00CE2A5E">
        <w:trPr>
          <w:trHeight w:val="896"/>
          <w:jc w:val="center"/>
        </w:trPr>
        <w:tc>
          <w:tcPr>
            <w:tcW w:w="4205" w:type="dxa"/>
            <w:tcBorders>
              <w:top w:val="single" w:sz="4" w:space="0" w:color="000000"/>
              <w:left w:val="single" w:sz="4" w:space="0" w:color="000000"/>
            </w:tcBorders>
          </w:tcPr>
          <w:p w14:paraId="2709B6B7" w14:textId="77777777" w:rsidR="00CE2A5E" w:rsidRPr="00CE2A5E" w:rsidRDefault="00CE2A5E" w:rsidP="00CE2A5E">
            <w:pPr>
              <w:rPr>
                <w:b/>
                <w:sz w:val="14"/>
                <w:szCs w:val="14"/>
                <w:highlight w:val="red"/>
                <w:lang w:val="it-IT"/>
              </w:rPr>
            </w:pPr>
          </w:p>
        </w:tc>
        <w:tc>
          <w:tcPr>
            <w:tcW w:w="4245" w:type="dxa"/>
            <w:tcBorders>
              <w:top w:val="single" w:sz="4" w:space="0" w:color="000000"/>
              <w:left w:val="single" w:sz="4" w:space="0" w:color="000000"/>
            </w:tcBorders>
            <w:tcMar>
              <w:top w:w="0" w:type="dxa"/>
              <w:left w:w="108" w:type="dxa"/>
              <w:bottom w:w="0" w:type="dxa"/>
              <w:right w:w="108" w:type="dxa"/>
            </w:tcMar>
          </w:tcPr>
          <w:p w14:paraId="3AB35842" w14:textId="77777777" w:rsidR="00CE2A5E" w:rsidRPr="00CE2A5E" w:rsidRDefault="00CE2A5E" w:rsidP="00CE2A5E">
            <w:pPr>
              <w:rPr>
                <w:b/>
                <w:sz w:val="14"/>
                <w:szCs w:val="14"/>
                <w:highlight w:val="red"/>
                <w:lang w:val="it-IT"/>
              </w:rPr>
            </w:pPr>
          </w:p>
        </w:tc>
        <w:tc>
          <w:tcPr>
            <w:tcW w:w="3915" w:type="dxa"/>
            <w:vMerge/>
            <w:tcBorders>
              <w:top w:val="single" w:sz="18" w:space="0" w:color="000000"/>
              <w:left w:val="single" w:sz="4" w:space="0" w:color="000000"/>
            </w:tcBorders>
            <w:tcMar>
              <w:top w:w="0" w:type="dxa"/>
              <w:left w:w="108" w:type="dxa"/>
              <w:bottom w:w="0" w:type="dxa"/>
              <w:right w:w="108" w:type="dxa"/>
            </w:tcMar>
          </w:tcPr>
          <w:p w14:paraId="0D4DA449"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76A442DB" w14:textId="77777777" w:rsidR="00CE2A5E" w:rsidRPr="00CE2A5E" w:rsidRDefault="00CE2A5E" w:rsidP="00CE2A5E">
            <w:pPr>
              <w:pBdr>
                <w:top w:val="nil"/>
                <w:left w:val="nil"/>
                <w:bottom w:val="nil"/>
                <w:right w:val="nil"/>
                <w:between w:val="nil"/>
              </w:pBdr>
              <w:rPr>
                <w:b/>
                <w:sz w:val="14"/>
                <w:szCs w:val="14"/>
                <w:lang w:val="it-IT"/>
              </w:rPr>
            </w:pPr>
          </w:p>
        </w:tc>
      </w:tr>
      <w:tr w:rsidR="00CE2A5E" w:rsidRPr="00FF3824" w14:paraId="12512AC6" w14:textId="77777777" w:rsidTr="00CE2A5E">
        <w:trPr>
          <w:trHeight w:val="268"/>
          <w:jc w:val="center"/>
        </w:trPr>
        <w:tc>
          <w:tcPr>
            <w:tcW w:w="4205" w:type="dxa"/>
            <w:tcBorders>
              <w:top w:val="single" w:sz="18" w:space="0" w:color="000000"/>
              <w:left w:val="single" w:sz="4" w:space="0" w:color="000000"/>
              <w:bottom w:val="single" w:sz="4" w:space="0" w:color="000000"/>
            </w:tcBorders>
          </w:tcPr>
          <w:p w14:paraId="723EC14F" w14:textId="77777777" w:rsidR="00CE2A5E" w:rsidRPr="00CE2A5E" w:rsidRDefault="00CE2A5E" w:rsidP="00CE2A5E">
            <w:pPr>
              <w:rPr>
                <w:sz w:val="14"/>
                <w:szCs w:val="14"/>
                <w:lang w:val="it-IT"/>
              </w:rPr>
            </w:pPr>
            <w:r w:rsidRPr="00CE2A5E">
              <w:rPr>
                <w:sz w:val="14"/>
                <w:szCs w:val="14"/>
                <w:lang w:val="it-IT"/>
              </w:rPr>
              <w:t>3.Ha consapevolezza della struttura e dello sviluppo del proprio corpo, nei suoi diversi organi e apparati, ne riconosce e descrive il funzionamento, utilizzando modelli intuitivi ed ha cura della sua salute</w:t>
            </w:r>
          </w:p>
          <w:p w14:paraId="6C8AD8DA" w14:textId="77777777" w:rsidR="00CE2A5E" w:rsidRPr="00CE2A5E" w:rsidRDefault="00CE2A5E" w:rsidP="00CE2A5E">
            <w:pPr>
              <w:jc w:val="center"/>
              <w:rPr>
                <w:b/>
                <w:sz w:val="14"/>
                <w:szCs w:val="14"/>
                <w:lang w:val="it-IT"/>
              </w:rPr>
            </w:pPr>
          </w:p>
        </w:tc>
        <w:tc>
          <w:tcPr>
            <w:tcW w:w="424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E056E" w14:textId="77777777" w:rsidR="00CE2A5E" w:rsidRPr="00FF3824" w:rsidRDefault="00CE2A5E" w:rsidP="00CE2A5E">
            <w:pPr>
              <w:rPr>
                <w:sz w:val="14"/>
                <w:szCs w:val="14"/>
              </w:rPr>
            </w:pPr>
            <w:r w:rsidRPr="00FF3824">
              <w:rPr>
                <w:sz w:val="14"/>
                <w:szCs w:val="14"/>
              </w:rPr>
              <w:t>Ha cura del proprio corpo</w:t>
            </w:r>
          </w:p>
          <w:p w14:paraId="20130589" w14:textId="77777777" w:rsidR="00CE2A5E" w:rsidRPr="00FF3824" w:rsidRDefault="00CE2A5E" w:rsidP="00CE2A5E">
            <w:pPr>
              <w:jc w:val="center"/>
              <w:rPr>
                <w:b/>
                <w:sz w:val="14"/>
                <w:szCs w:val="14"/>
              </w:rPr>
            </w:pPr>
          </w:p>
        </w:tc>
        <w:tc>
          <w:tcPr>
            <w:tcW w:w="3915"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14C81191" w14:textId="77777777" w:rsidR="00CE2A5E" w:rsidRPr="00CE2A5E" w:rsidRDefault="00CE2A5E" w:rsidP="00CE2A5E">
            <w:pPr>
              <w:rPr>
                <w:sz w:val="14"/>
                <w:szCs w:val="14"/>
                <w:lang w:val="it-IT"/>
              </w:rPr>
            </w:pPr>
            <w:r w:rsidRPr="00CE2A5E">
              <w:rPr>
                <w:sz w:val="14"/>
                <w:szCs w:val="14"/>
                <w:lang w:val="it-IT"/>
              </w:rPr>
              <w:t>3.Avere cura della propria salute anche dal punto di vista alimentare e motorio.</w:t>
            </w:r>
          </w:p>
          <w:p w14:paraId="5A56B560" w14:textId="77777777" w:rsidR="00CE2A5E" w:rsidRPr="00CE2A5E" w:rsidRDefault="00CE2A5E" w:rsidP="00CE2A5E">
            <w:pPr>
              <w:rPr>
                <w:sz w:val="14"/>
                <w:szCs w:val="14"/>
                <w:highlight w:val="red"/>
                <w:lang w:val="it-IT"/>
              </w:rPr>
            </w:pPr>
            <w:r w:rsidRPr="00CE2A5E">
              <w:rPr>
                <w:sz w:val="14"/>
                <w:szCs w:val="14"/>
                <w:lang w:val="it-IT"/>
              </w:rPr>
              <w:t xml:space="preserve"> </w:t>
            </w:r>
          </w:p>
          <w:p w14:paraId="4B790B93" w14:textId="77777777" w:rsidR="00CE2A5E" w:rsidRPr="00CE2A5E" w:rsidRDefault="00CE2A5E" w:rsidP="00CE2A5E">
            <w:pPr>
              <w:rPr>
                <w:b/>
                <w:sz w:val="14"/>
                <w:szCs w:val="14"/>
                <w:lang w:val="it-IT"/>
              </w:rPr>
            </w:pPr>
          </w:p>
          <w:p w14:paraId="7DBDEF39" w14:textId="77777777" w:rsidR="00CE2A5E" w:rsidRPr="00CE2A5E" w:rsidRDefault="00CE2A5E" w:rsidP="00CE2A5E">
            <w:pPr>
              <w:rPr>
                <w:b/>
                <w:sz w:val="14"/>
                <w:szCs w:val="14"/>
                <w:lang w:val="it-IT"/>
              </w:rPr>
            </w:pPr>
            <w:r w:rsidRPr="00CE2A5E">
              <w:rPr>
                <w:sz w:val="14"/>
                <w:szCs w:val="14"/>
                <w:lang w:val="it-IT"/>
              </w:rPr>
              <w:t>Cominciare a riconoscere regolarità nei fenomeni e a costruire in modo elementare il concetto di energia</w:t>
            </w: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7A8F6254" w14:textId="77777777" w:rsidR="00CE2A5E" w:rsidRPr="00CE2A5E" w:rsidRDefault="00CE2A5E" w:rsidP="00CE2A5E">
            <w:pPr>
              <w:rPr>
                <w:b/>
                <w:sz w:val="14"/>
                <w:szCs w:val="14"/>
                <w:lang w:val="it-IT"/>
              </w:rPr>
            </w:pPr>
          </w:p>
          <w:p w14:paraId="69BC1DD5" w14:textId="77777777" w:rsidR="00CE2A5E" w:rsidRPr="00CE2A5E" w:rsidRDefault="00CE2A5E" w:rsidP="00CE2A5E">
            <w:pPr>
              <w:rPr>
                <w:sz w:val="14"/>
                <w:szCs w:val="14"/>
                <w:lang w:val="it-IT"/>
              </w:rPr>
            </w:pPr>
            <w:r w:rsidRPr="00CE2A5E">
              <w:rPr>
                <w:sz w:val="14"/>
                <w:szCs w:val="14"/>
                <w:lang w:val="it-IT"/>
              </w:rPr>
              <w:t>Comportamenti utili o dannosi per la salute</w:t>
            </w:r>
          </w:p>
          <w:p w14:paraId="70D1752E" w14:textId="77777777" w:rsidR="00CE2A5E" w:rsidRPr="00CE2A5E" w:rsidRDefault="00CE2A5E" w:rsidP="00CE2A5E">
            <w:pPr>
              <w:rPr>
                <w:sz w:val="14"/>
                <w:szCs w:val="14"/>
                <w:lang w:val="it-IT"/>
              </w:rPr>
            </w:pPr>
          </w:p>
          <w:p w14:paraId="2E8948C4" w14:textId="77777777" w:rsidR="00CE2A5E" w:rsidRPr="00CE2A5E" w:rsidRDefault="00CE2A5E" w:rsidP="00CE2A5E">
            <w:pPr>
              <w:rPr>
                <w:sz w:val="14"/>
                <w:szCs w:val="14"/>
                <w:lang w:val="it-IT"/>
              </w:rPr>
            </w:pPr>
            <w:r w:rsidRPr="00CE2A5E">
              <w:rPr>
                <w:sz w:val="14"/>
                <w:szCs w:val="14"/>
                <w:lang w:val="it-IT"/>
              </w:rPr>
              <w:t>La piramide alimentare</w:t>
            </w:r>
          </w:p>
          <w:p w14:paraId="63B96623" w14:textId="77777777" w:rsidR="00CE2A5E" w:rsidRPr="00CE2A5E" w:rsidRDefault="00CE2A5E" w:rsidP="00CE2A5E">
            <w:pPr>
              <w:rPr>
                <w:sz w:val="14"/>
                <w:szCs w:val="14"/>
                <w:lang w:val="it-IT"/>
              </w:rPr>
            </w:pPr>
            <w:r w:rsidRPr="00CE2A5E">
              <w:rPr>
                <w:sz w:val="14"/>
                <w:szCs w:val="14"/>
                <w:lang w:val="it-IT"/>
              </w:rPr>
              <w:t>Conoscenza di un obiettivo all’interno dei 17 obiettivi dell’agenda ONU 2030.</w:t>
            </w:r>
          </w:p>
          <w:p w14:paraId="5A902BDF" w14:textId="77777777" w:rsidR="00CE2A5E" w:rsidRPr="00CE2A5E" w:rsidRDefault="00CE2A5E" w:rsidP="00CE2A5E">
            <w:pPr>
              <w:rPr>
                <w:sz w:val="14"/>
                <w:szCs w:val="14"/>
                <w:lang w:val="it-IT"/>
              </w:rPr>
            </w:pPr>
          </w:p>
          <w:p w14:paraId="67EFFE13" w14:textId="77777777" w:rsidR="00CE2A5E" w:rsidRPr="00FF3824" w:rsidRDefault="00CE2A5E" w:rsidP="00CE2A5E">
            <w:pPr>
              <w:rPr>
                <w:sz w:val="14"/>
                <w:szCs w:val="14"/>
              </w:rPr>
            </w:pPr>
            <w:r w:rsidRPr="00CE2A5E">
              <w:rPr>
                <w:sz w:val="14"/>
                <w:szCs w:val="14"/>
                <w:lang w:val="it-IT"/>
              </w:rPr>
              <w:t xml:space="preserve">Le diverse fonti di energia: utilizzo consapevole delle risorse rinnovabili e non rinnovabili. </w:t>
            </w:r>
            <w:r w:rsidRPr="00FF3824">
              <w:rPr>
                <w:sz w:val="14"/>
                <w:szCs w:val="14"/>
              </w:rPr>
              <w:t>(non presente nel curricolo)</w:t>
            </w:r>
          </w:p>
          <w:p w14:paraId="7CF3069A" w14:textId="77777777" w:rsidR="00CE2A5E" w:rsidRPr="00FF3824" w:rsidRDefault="00CE2A5E" w:rsidP="00CE2A5E">
            <w:pPr>
              <w:jc w:val="center"/>
              <w:rPr>
                <w:b/>
                <w:sz w:val="14"/>
                <w:szCs w:val="14"/>
              </w:rPr>
            </w:pPr>
          </w:p>
        </w:tc>
      </w:tr>
      <w:tr w:rsidR="00CE2A5E" w:rsidRPr="00CE2A5E" w14:paraId="685B70AC"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4EE2A5E7" w14:textId="77777777" w:rsidR="00CE2A5E" w:rsidRPr="00CE2A5E" w:rsidRDefault="00CE2A5E" w:rsidP="00CE2A5E">
            <w:pPr>
              <w:jc w:val="center"/>
              <w:rPr>
                <w:b/>
                <w:sz w:val="14"/>
                <w:szCs w:val="14"/>
                <w:lang w:val="it-IT"/>
              </w:rPr>
            </w:pPr>
            <w:r w:rsidRPr="00CE2A5E">
              <w:rPr>
                <w:sz w:val="14"/>
                <w:szCs w:val="14"/>
                <w:lang w:val="it-IT"/>
              </w:rPr>
              <w:t>L’alunno sviluppa atteggiamenti di curiosità e modi di guardare il mondo che lo stimolano a cercare spiegazioni di quello che vede succedere.</w:t>
            </w: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35CB1" w14:textId="77777777" w:rsidR="00CE2A5E" w:rsidRPr="00CE2A5E" w:rsidRDefault="00CE2A5E" w:rsidP="00CE2A5E">
            <w:pPr>
              <w:rPr>
                <w:sz w:val="14"/>
                <w:szCs w:val="14"/>
                <w:lang w:val="it-IT"/>
              </w:rPr>
            </w:pPr>
            <w:r w:rsidRPr="00CE2A5E">
              <w:rPr>
                <w:sz w:val="14"/>
                <w:szCs w:val="14"/>
                <w:lang w:val="it-IT"/>
              </w:rPr>
              <w:t>Sviluppa atteggiamenti di curiosità e modi di guardare il mondo che lo stimolano a cercare spiegazioni di quello che vede succedere.</w:t>
            </w:r>
          </w:p>
          <w:p w14:paraId="6407E0F8" w14:textId="77777777" w:rsidR="00CE2A5E" w:rsidRPr="00CE2A5E" w:rsidRDefault="00CE2A5E" w:rsidP="00CE2A5E">
            <w:pPr>
              <w:jc w:val="center"/>
              <w:rPr>
                <w:b/>
                <w:sz w:val="14"/>
                <w:szCs w:val="14"/>
                <w:lang w:val="it-IT"/>
              </w:rPr>
            </w:pPr>
          </w:p>
        </w:tc>
        <w:tc>
          <w:tcPr>
            <w:tcW w:w="391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1D4E6ECD"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64FD66BE"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4DBED94F" w14:textId="77777777" w:rsidTr="00CE2A5E">
        <w:trPr>
          <w:trHeight w:val="268"/>
          <w:jc w:val="center"/>
        </w:trPr>
        <w:tc>
          <w:tcPr>
            <w:tcW w:w="4205" w:type="dxa"/>
            <w:tcBorders>
              <w:top w:val="single" w:sz="4" w:space="0" w:color="000000"/>
              <w:left w:val="single" w:sz="4" w:space="0" w:color="000000"/>
              <w:bottom w:val="single" w:sz="18" w:space="0" w:color="000000"/>
            </w:tcBorders>
          </w:tcPr>
          <w:p w14:paraId="16FE54AC" w14:textId="77777777" w:rsidR="00CE2A5E" w:rsidRPr="00CE2A5E" w:rsidRDefault="00CE2A5E" w:rsidP="00CE2A5E">
            <w:pPr>
              <w:ind w:firstLine="284"/>
              <w:jc w:val="both"/>
              <w:rPr>
                <w:sz w:val="14"/>
                <w:szCs w:val="14"/>
                <w:lang w:val="it-IT"/>
              </w:rPr>
            </w:pPr>
            <w:r w:rsidRPr="00CE2A5E">
              <w:rPr>
                <w:sz w:val="14"/>
                <w:szCs w:val="14"/>
                <w:lang w:val="it-IT"/>
              </w:rPr>
              <w:t>Ha atteggiamenti di cura verso l’ambiente scolastico che condivide con gli altri; rispetta e apprezza il valore dell’ambiente sociale e naturale.</w:t>
            </w:r>
          </w:p>
          <w:p w14:paraId="36030A53" w14:textId="77777777" w:rsidR="00CE2A5E" w:rsidRPr="00CE2A5E" w:rsidRDefault="00CE2A5E" w:rsidP="00CE2A5E">
            <w:pPr>
              <w:jc w:val="center"/>
              <w:rPr>
                <w:b/>
                <w:sz w:val="14"/>
                <w:szCs w:val="14"/>
                <w:lang w:val="it-IT"/>
              </w:rPr>
            </w:pPr>
          </w:p>
        </w:tc>
        <w:tc>
          <w:tcPr>
            <w:tcW w:w="424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2DAFE2B4" w14:textId="77777777" w:rsidR="00CE2A5E" w:rsidRPr="00CE2A5E" w:rsidRDefault="00CE2A5E" w:rsidP="00CE2A5E">
            <w:pPr>
              <w:rPr>
                <w:sz w:val="14"/>
                <w:szCs w:val="14"/>
                <w:lang w:val="it-IT"/>
              </w:rPr>
            </w:pPr>
            <w:r w:rsidRPr="00CE2A5E">
              <w:rPr>
                <w:sz w:val="14"/>
                <w:szCs w:val="14"/>
                <w:lang w:val="it-IT"/>
              </w:rPr>
              <w:t>Ha atteggiamenti di cura verso l'ambiente scolastico che condivide con gli altri; rispetta ed apprezza il valore dell'ambiente sociale e naturale</w:t>
            </w:r>
          </w:p>
          <w:p w14:paraId="4F98D0FB" w14:textId="77777777" w:rsidR="00CE2A5E" w:rsidRPr="00CE2A5E" w:rsidRDefault="00CE2A5E" w:rsidP="00CE2A5E">
            <w:pPr>
              <w:jc w:val="center"/>
              <w:rPr>
                <w:b/>
                <w:sz w:val="14"/>
                <w:szCs w:val="14"/>
                <w:lang w:val="it-IT"/>
              </w:rPr>
            </w:pPr>
          </w:p>
        </w:tc>
        <w:tc>
          <w:tcPr>
            <w:tcW w:w="391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349612DD"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7C5E6E6A"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07D7E436" w14:textId="77777777" w:rsidTr="00CE2A5E">
        <w:trPr>
          <w:trHeight w:val="268"/>
          <w:jc w:val="center"/>
        </w:trPr>
        <w:tc>
          <w:tcPr>
            <w:tcW w:w="4205" w:type="dxa"/>
            <w:tcBorders>
              <w:top w:val="single" w:sz="18" w:space="0" w:color="000000"/>
              <w:left w:val="single" w:sz="4" w:space="0" w:color="000000"/>
              <w:bottom w:val="single" w:sz="4" w:space="0" w:color="000000"/>
            </w:tcBorders>
          </w:tcPr>
          <w:p w14:paraId="2DA38ED5" w14:textId="77777777" w:rsidR="00CE2A5E" w:rsidRPr="00CE2A5E" w:rsidRDefault="00CE2A5E" w:rsidP="00CE2A5E">
            <w:pPr>
              <w:rPr>
                <w:b/>
                <w:sz w:val="14"/>
                <w:szCs w:val="14"/>
                <w:lang w:val="it-IT"/>
              </w:rPr>
            </w:pPr>
            <w:r w:rsidRPr="00CE2A5E">
              <w:rPr>
                <w:sz w:val="14"/>
                <w:szCs w:val="14"/>
                <w:lang w:val="it-IT"/>
              </w:rPr>
              <w:t>3. È a conoscenza di alcuni processi di trasformazione di risorse e di consumo di energia, e del relativo impatto ambientale.</w:t>
            </w:r>
          </w:p>
        </w:tc>
        <w:tc>
          <w:tcPr>
            <w:tcW w:w="424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B40C4" w14:textId="77777777" w:rsidR="00CE2A5E" w:rsidRPr="00CE2A5E" w:rsidRDefault="00CE2A5E" w:rsidP="00CE2A5E">
            <w:pPr>
              <w:rPr>
                <w:sz w:val="14"/>
                <w:szCs w:val="14"/>
                <w:lang w:val="it-IT"/>
              </w:rPr>
            </w:pPr>
            <w:r w:rsidRPr="00CE2A5E">
              <w:rPr>
                <w:sz w:val="14"/>
                <w:szCs w:val="14"/>
                <w:lang w:val="it-IT"/>
              </w:rPr>
              <w:t>È a conoscenza di alcuni processi di trasformazione di risorse e di consumo di energia, e del relativo impatto ambientale.</w:t>
            </w:r>
          </w:p>
          <w:p w14:paraId="22E092AB" w14:textId="77777777" w:rsidR="00CE2A5E" w:rsidRPr="00CE2A5E" w:rsidRDefault="00CE2A5E" w:rsidP="00CE2A5E">
            <w:pPr>
              <w:rPr>
                <w:b/>
                <w:sz w:val="14"/>
                <w:szCs w:val="14"/>
                <w:lang w:val="it-IT"/>
              </w:rPr>
            </w:pPr>
          </w:p>
        </w:tc>
        <w:tc>
          <w:tcPr>
            <w:tcW w:w="3915"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1C678084" w14:textId="77777777" w:rsidR="00CE2A5E" w:rsidRPr="00CE2A5E" w:rsidRDefault="00CE2A5E" w:rsidP="00CE2A5E">
            <w:pPr>
              <w:rPr>
                <w:sz w:val="14"/>
                <w:szCs w:val="14"/>
                <w:lang w:val="it-IT"/>
              </w:rPr>
            </w:pPr>
            <w:r w:rsidRPr="00CE2A5E">
              <w:rPr>
                <w:sz w:val="14"/>
                <w:szCs w:val="14"/>
                <w:lang w:val="it-IT"/>
              </w:rPr>
              <w:t>Riconoscere le principali funzioni di un’applicazione informatica.</w:t>
            </w:r>
          </w:p>
          <w:p w14:paraId="49BA0BFD" w14:textId="77777777" w:rsidR="00CE2A5E" w:rsidRPr="00CE2A5E" w:rsidRDefault="00CE2A5E" w:rsidP="00CE2A5E">
            <w:pPr>
              <w:rPr>
                <w:sz w:val="14"/>
                <w:szCs w:val="14"/>
                <w:lang w:val="it-IT"/>
              </w:rPr>
            </w:pPr>
          </w:p>
          <w:p w14:paraId="016AC00E" w14:textId="77777777" w:rsidR="00CE2A5E" w:rsidRPr="00CE2A5E" w:rsidRDefault="00CE2A5E" w:rsidP="00CE2A5E">
            <w:pPr>
              <w:rPr>
                <w:sz w:val="14"/>
                <w:szCs w:val="14"/>
                <w:lang w:val="it-IT"/>
              </w:rPr>
            </w:pPr>
            <w:r w:rsidRPr="00CE2A5E">
              <w:rPr>
                <w:sz w:val="14"/>
                <w:szCs w:val="14"/>
                <w:lang w:val="it-IT"/>
              </w:rPr>
              <w:t>Utilizzare semplici procedure per la selezione, la preparazione e la presentazione degli alimenti.</w:t>
            </w:r>
          </w:p>
          <w:p w14:paraId="77569613" w14:textId="77777777" w:rsidR="00CE2A5E" w:rsidRPr="00CE2A5E" w:rsidRDefault="00CE2A5E" w:rsidP="00CE2A5E">
            <w:pPr>
              <w:rPr>
                <w:sz w:val="14"/>
                <w:szCs w:val="14"/>
                <w:lang w:val="it-IT"/>
              </w:rPr>
            </w:pPr>
          </w:p>
          <w:p w14:paraId="4FC8518F" w14:textId="77777777" w:rsidR="00CE2A5E" w:rsidRPr="00CE2A5E" w:rsidRDefault="00CE2A5E" w:rsidP="00CE2A5E">
            <w:pPr>
              <w:rPr>
                <w:sz w:val="14"/>
                <w:szCs w:val="14"/>
                <w:lang w:val="it-IT"/>
              </w:rPr>
            </w:pPr>
            <w:r w:rsidRPr="00CE2A5E">
              <w:rPr>
                <w:sz w:val="14"/>
                <w:szCs w:val="14"/>
                <w:lang w:val="it-IT"/>
              </w:rPr>
              <w:t>Cercare, selezionare sul computer un comune programma di utilità.</w:t>
            </w:r>
          </w:p>
          <w:p w14:paraId="52EDCDAA" w14:textId="77777777" w:rsidR="00CE2A5E" w:rsidRPr="00CE2A5E" w:rsidRDefault="00CE2A5E" w:rsidP="00CE2A5E">
            <w:pPr>
              <w:rPr>
                <w:b/>
                <w:sz w:val="14"/>
                <w:szCs w:val="14"/>
                <w:lang w:val="it-IT"/>
              </w:rPr>
            </w:pP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07F7D01F" w14:textId="77777777" w:rsidR="00CE2A5E" w:rsidRPr="00CE2A5E" w:rsidRDefault="00CE2A5E" w:rsidP="00CE2A5E">
            <w:pPr>
              <w:rPr>
                <w:sz w:val="14"/>
                <w:szCs w:val="14"/>
                <w:lang w:val="it-IT"/>
              </w:rPr>
            </w:pPr>
            <w:r w:rsidRPr="00CE2A5E">
              <w:rPr>
                <w:sz w:val="14"/>
                <w:szCs w:val="14"/>
                <w:lang w:val="it-IT"/>
              </w:rPr>
              <w:t>Grafici, tabelle e mappe relativi ai temi di educazione civica</w:t>
            </w:r>
          </w:p>
          <w:p w14:paraId="48F7F52D" w14:textId="77777777" w:rsidR="00CE2A5E" w:rsidRPr="00CE2A5E" w:rsidRDefault="00CE2A5E" w:rsidP="00CE2A5E">
            <w:pPr>
              <w:rPr>
                <w:sz w:val="14"/>
                <w:szCs w:val="14"/>
                <w:lang w:val="it-IT"/>
              </w:rPr>
            </w:pPr>
          </w:p>
          <w:p w14:paraId="6B8596DD" w14:textId="77777777" w:rsidR="00CE2A5E" w:rsidRPr="00CE2A5E" w:rsidRDefault="00CE2A5E" w:rsidP="00CE2A5E">
            <w:pPr>
              <w:rPr>
                <w:sz w:val="14"/>
                <w:szCs w:val="14"/>
                <w:lang w:val="it-IT"/>
              </w:rPr>
            </w:pPr>
            <w:r w:rsidRPr="00CE2A5E">
              <w:rPr>
                <w:sz w:val="14"/>
                <w:szCs w:val="14"/>
                <w:lang w:val="it-IT"/>
              </w:rPr>
              <w:t>Semplici programmi informatici.</w:t>
            </w:r>
          </w:p>
          <w:p w14:paraId="7EF97C1D" w14:textId="77777777" w:rsidR="00CE2A5E" w:rsidRPr="00CE2A5E" w:rsidRDefault="00CE2A5E" w:rsidP="00CE2A5E">
            <w:pPr>
              <w:rPr>
                <w:sz w:val="14"/>
                <w:szCs w:val="14"/>
                <w:lang w:val="it-IT"/>
              </w:rPr>
            </w:pPr>
          </w:p>
          <w:p w14:paraId="441B7107" w14:textId="77777777" w:rsidR="00CE2A5E" w:rsidRPr="00CE2A5E" w:rsidRDefault="00CE2A5E" w:rsidP="00CE2A5E">
            <w:pPr>
              <w:rPr>
                <w:sz w:val="14"/>
                <w:szCs w:val="14"/>
                <w:lang w:val="it-IT"/>
              </w:rPr>
            </w:pPr>
            <w:r w:rsidRPr="00CE2A5E">
              <w:rPr>
                <w:sz w:val="14"/>
                <w:szCs w:val="14"/>
                <w:lang w:val="it-IT"/>
              </w:rPr>
              <w:t>Costruzioni di manufatti con materiale di recupero seguendo una procedura.</w:t>
            </w:r>
          </w:p>
          <w:p w14:paraId="6BCBE332" w14:textId="77777777" w:rsidR="00CE2A5E" w:rsidRPr="00CE2A5E" w:rsidRDefault="00CE2A5E" w:rsidP="00CE2A5E">
            <w:pPr>
              <w:rPr>
                <w:sz w:val="14"/>
                <w:szCs w:val="14"/>
                <w:lang w:val="it-IT"/>
              </w:rPr>
            </w:pPr>
            <w:r w:rsidRPr="00CE2A5E">
              <w:rPr>
                <w:sz w:val="14"/>
                <w:szCs w:val="14"/>
                <w:lang w:val="it-IT"/>
              </w:rPr>
              <w:t>Regole basilari della comunicazione tramite social network (Questionari, letture, conversazioni…)</w:t>
            </w:r>
          </w:p>
        </w:tc>
      </w:tr>
      <w:tr w:rsidR="00CE2A5E" w:rsidRPr="00CE2A5E" w14:paraId="75286BDF"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005AA697" w14:textId="77777777" w:rsidR="00CE2A5E" w:rsidRPr="00CE2A5E" w:rsidRDefault="00CE2A5E" w:rsidP="00CE2A5E">
            <w:pPr>
              <w:rPr>
                <w:b/>
                <w:sz w:val="14"/>
                <w:szCs w:val="14"/>
                <w:lang w:val="it-IT"/>
              </w:rPr>
            </w:pPr>
            <w:r w:rsidRPr="00CE2A5E">
              <w:rPr>
                <w:sz w:val="14"/>
                <w:szCs w:val="14"/>
                <w:lang w:val="it-IT"/>
              </w:rPr>
              <w:t xml:space="preserve">Si orienta tra i diversi mezzi di comunicazione ed è in grado di farne un uso adeguato a seconda delle diverse situazioni. </w:t>
            </w: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5A076" w14:textId="77777777" w:rsidR="00CE2A5E" w:rsidRPr="00CE2A5E" w:rsidRDefault="00CE2A5E" w:rsidP="00CE2A5E">
            <w:pPr>
              <w:rPr>
                <w:sz w:val="14"/>
                <w:szCs w:val="14"/>
                <w:lang w:val="it-IT"/>
              </w:rPr>
            </w:pPr>
            <w:r w:rsidRPr="00CE2A5E">
              <w:rPr>
                <w:sz w:val="14"/>
                <w:szCs w:val="14"/>
                <w:lang w:val="it-IT"/>
              </w:rPr>
              <w:t xml:space="preserve">Si orienta tra i diversi mezzi di comunicazione ed è in grado di farne un uso adeguato a seconda delle diverse situazioni. </w:t>
            </w:r>
          </w:p>
          <w:p w14:paraId="42D98BC9" w14:textId="77777777" w:rsidR="00CE2A5E" w:rsidRPr="00CE2A5E" w:rsidRDefault="00CE2A5E" w:rsidP="00CE2A5E">
            <w:pPr>
              <w:rPr>
                <w:b/>
                <w:sz w:val="14"/>
                <w:szCs w:val="14"/>
                <w:lang w:val="it-IT"/>
              </w:rPr>
            </w:pPr>
          </w:p>
        </w:tc>
        <w:tc>
          <w:tcPr>
            <w:tcW w:w="391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2ED479BC"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284EE15D"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442F19BC" w14:textId="77777777" w:rsidTr="00CE2A5E">
        <w:trPr>
          <w:trHeight w:val="268"/>
          <w:jc w:val="center"/>
        </w:trPr>
        <w:tc>
          <w:tcPr>
            <w:tcW w:w="4205" w:type="dxa"/>
            <w:tcBorders>
              <w:top w:val="single" w:sz="4" w:space="0" w:color="000000"/>
              <w:left w:val="single" w:sz="4" w:space="0" w:color="000000"/>
              <w:bottom w:val="single" w:sz="18" w:space="0" w:color="000000"/>
            </w:tcBorders>
          </w:tcPr>
          <w:p w14:paraId="2ABF47F8" w14:textId="77777777" w:rsidR="00CE2A5E" w:rsidRPr="00CE2A5E" w:rsidRDefault="00CE2A5E" w:rsidP="00CE2A5E">
            <w:pPr>
              <w:rPr>
                <w:b/>
                <w:sz w:val="14"/>
                <w:szCs w:val="14"/>
                <w:lang w:val="it-IT"/>
              </w:rPr>
            </w:pPr>
            <w:r w:rsidRPr="00CE2A5E">
              <w:rPr>
                <w:sz w:val="14"/>
                <w:szCs w:val="14"/>
                <w:lang w:val="it-IT"/>
              </w:rPr>
              <w:t>Inizia a riconoscere in modo critico le caratteristiche, le funzioni e i limiti della tecnologia attuale.</w:t>
            </w:r>
          </w:p>
        </w:tc>
        <w:tc>
          <w:tcPr>
            <w:tcW w:w="424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0738B59C" w14:textId="77777777" w:rsidR="00CE2A5E" w:rsidRPr="00CE2A5E" w:rsidRDefault="00CE2A5E" w:rsidP="00CE2A5E">
            <w:pPr>
              <w:rPr>
                <w:b/>
                <w:sz w:val="14"/>
                <w:szCs w:val="14"/>
                <w:lang w:val="it-IT"/>
              </w:rPr>
            </w:pPr>
            <w:r w:rsidRPr="00CE2A5E">
              <w:rPr>
                <w:sz w:val="14"/>
                <w:szCs w:val="14"/>
                <w:lang w:val="it-IT"/>
              </w:rPr>
              <w:t>Inizia a riconoscere in modo critico le caratteristiche, le funzioni e i limiti della tecnologia attuale.</w:t>
            </w:r>
          </w:p>
        </w:tc>
        <w:tc>
          <w:tcPr>
            <w:tcW w:w="391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259BE436"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688EAA7B" w14:textId="77777777" w:rsidR="00CE2A5E" w:rsidRPr="00CE2A5E" w:rsidRDefault="00CE2A5E" w:rsidP="00CE2A5E">
            <w:pPr>
              <w:pBdr>
                <w:top w:val="nil"/>
                <w:left w:val="nil"/>
                <w:bottom w:val="nil"/>
                <w:right w:val="nil"/>
                <w:between w:val="nil"/>
              </w:pBdr>
              <w:rPr>
                <w:b/>
                <w:sz w:val="14"/>
                <w:szCs w:val="14"/>
                <w:lang w:val="it-IT"/>
              </w:rPr>
            </w:pPr>
          </w:p>
        </w:tc>
      </w:tr>
      <w:tr w:rsidR="00CE2A5E" w:rsidRPr="00FF3824" w14:paraId="25293943" w14:textId="77777777" w:rsidTr="00CE2A5E">
        <w:trPr>
          <w:trHeight w:val="1546"/>
          <w:jc w:val="center"/>
        </w:trPr>
        <w:tc>
          <w:tcPr>
            <w:tcW w:w="4205" w:type="dxa"/>
            <w:tcBorders>
              <w:top w:val="single" w:sz="18" w:space="0" w:color="000000"/>
              <w:left w:val="single" w:sz="4" w:space="0" w:color="000000"/>
            </w:tcBorders>
          </w:tcPr>
          <w:p w14:paraId="5DFB0E19" w14:textId="77777777" w:rsidR="00CE2A5E" w:rsidRPr="00CE2A5E" w:rsidRDefault="00CE2A5E" w:rsidP="00CE2A5E">
            <w:pPr>
              <w:rPr>
                <w:sz w:val="14"/>
                <w:szCs w:val="14"/>
                <w:lang w:val="it-IT"/>
              </w:rPr>
            </w:pPr>
            <w:r w:rsidRPr="00CE2A5E">
              <w:rPr>
                <w:sz w:val="14"/>
                <w:szCs w:val="14"/>
                <w:lang w:val="it-IT"/>
              </w:rPr>
              <w:t>8.È in grado di osservare, esplorare, descrivere e leggere immagini (opere d’arte, fotografie, manifesti, fumetti, ecc) e messaggi multimediali (spot, brevi filmati, videoclip, ecc.)</w:t>
            </w:r>
          </w:p>
          <w:p w14:paraId="0358B5E5" w14:textId="77777777" w:rsidR="00CE2A5E" w:rsidRPr="00CE2A5E" w:rsidRDefault="00CE2A5E" w:rsidP="00CE2A5E">
            <w:pPr>
              <w:rPr>
                <w:b/>
                <w:sz w:val="14"/>
                <w:szCs w:val="14"/>
                <w:lang w:val="it-IT"/>
              </w:rPr>
            </w:pPr>
          </w:p>
        </w:tc>
        <w:tc>
          <w:tcPr>
            <w:tcW w:w="4245" w:type="dxa"/>
            <w:tcBorders>
              <w:top w:val="single" w:sz="18" w:space="0" w:color="000000"/>
              <w:left w:val="single" w:sz="4" w:space="0" w:color="000000"/>
              <w:right w:val="single" w:sz="4" w:space="0" w:color="000000"/>
            </w:tcBorders>
            <w:tcMar>
              <w:top w:w="0" w:type="dxa"/>
              <w:left w:w="108" w:type="dxa"/>
              <w:bottom w:w="0" w:type="dxa"/>
              <w:right w:w="108" w:type="dxa"/>
            </w:tcMar>
          </w:tcPr>
          <w:p w14:paraId="7D46B960" w14:textId="77777777" w:rsidR="00CE2A5E" w:rsidRPr="00CE2A5E" w:rsidRDefault="00CE2A5E" w:rsidP="00CE2A5E">
            <w:pPr>
              <w:pBdr>
                <w:top w:val="nil"/>
                <w:left w:val="nil"/>
                <w:bottom w:val="nil"/>
                <w:right w:val="nil"/>
                <w:between w:val="nil"/>
              </w:pBdr>
              <w:spacing w:before="102" w:after="280"/>
              <w:rPr>
                <w:sz w:val="14"/>
                <w:szCs w:val="14"/>
                <w:lang w:val="it-IT"/>
              </w:rPr>
            </w:pPr>
            <w:r w:rsidRPr="00CE2A5E">
              <w:rPr>
                <w:sz w:val="14"/>
                <w:szCs w:val="14"/>
                <w:lang w:val="it-IT"/>
              </w:rPr>
              <w:t>È in grado di osservare, esplorare, descrivere e leggere immagini (opere d’arte, fotografie, manifesti, fumetti, ecc) e messaggi multimediali (spot, brevi filmati, videoclip, ecc.)</w:t>
            </w:r>
          </w:p>
          <w:p w14:paraId="1D429801" w14:textId="77777777" w:rsidR="00CE2A5E" w:rsidRPr="00CE2A5E" w:rsidRDefault="00CE2A5E" w:rsidP="00CE2A5E">
            <w:pPr>
              <w:rPr>
                <w:b/>
                <w:sz w:val="14"/>
                <w:szCs w:val="14"/>
                <w:lang w:val="it-IT"/>
              </w:rPr>
            </w:pPr>
          </w:p>
        </w:tc>
        <w:tc>
          <w:tcPr>
            <w:tcW w:w="3915"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1ECE2938" w14:textId="77777777" w:rsidR="00CE2A5E" w:rsidRPr="00CE2A5E" w:rsidRDefault="00CE2A5E" w:rsidP="00CE2A5E">
            <w:pPr>
              <w:pBdr>
                <w:top w:val="nil"/>
                <w:left w:val="nil"/>
                <w:bottom w:val="nil"/>
                <w:right w:val="nil"/>
                <w:between w:val="nil"/>
              </w:pBdr>
              <w:spacing w:after="280"/>
              <w:rPr>
                <w:sz w:val="14"/>
                <w:szCs w:val="14"/>
                <w:lang w:val="it-IT"/>
              </w:rPr>
            </w:pPr>
            <w:r w:rsidRPr="00CE2A5E">
              <w:rPr>
                <w:sz w:val="14"/>
                <w:szCs w:val="14"/>
                <w:lang w:val="it-IT"/>
              </w:rPr>
              <w:t>8. Individuare in un’opera d’arte, sia antica sia moderna, gli elementi essenziali della forma, del linguaggio, della tecnica e dello stile dell’artista per comprenderne il messaggio e la funzione.</w:t>
            </w:r>
          </w:p>
          <w:p w14:paraId="66100E6D" w14:textId="77777777" w:rsidR="00CE2A5E" w:rsidRPr="00CE2A5E" w:rsidRDefault="00CE2A5E" w:rsidP="00CE2A5E">
            <w:pPr>
              <w:spacing w:before="280" w:after="280"/>
              <w:rPr>
                <w:sz w:val="14"/>
                <w:szCs w:val="14"/>
                <w:lang w:val="it-IT"/>
              </w:rPr>
            </w:pPr>
            <w:r w:rsidRPr="00CE2A5E">
              <w:rPr>
                <w:sz w:val="14"/>
                <w:szCs w:val="14"/>
                <w:lang w:val="it-IT"/>
              </w:rPr>
              <w:t>Riconoscere e apprezzare nel proprio territorio gli aspetti più caratteristici del patrimonio ambientale e urbanistico e i principali monumenti storico-artistici.</w:t>
            </w:r>
          </w:p>
          <w:p w14:paraId="11065793" w14:textId="77777777" w:rsidR="00CE2A5E" w:rsidRPr="00CE2A5E" w:rsidRDefault="00CE2A5E" w:rsidP="00CE2A5E">
            <w:pPr>
              <w:pBdr>
                <w:top w:val="nil"/>
                <w:left w:val="nil"/>
                <w:bottom w:val="nil"/>
                <w:right w:val="nil"/>
                <w:between w:val="nil"/>
              </w:pBdr>
              <w:spacing w:before="280" w:after="280"/>
              <w:rPr>
                <w:sz w:val="14"/>
                <w:szCs w:val="14"/>
                <w:highlight w:val="red"/>
                <w:lang w:val="it-IT"/>
              </w:rPr>
            </w:pPr>
          </w:p>
          <w:p w14:paraId="3B5A4C10" w14:textId="77777777" w:rsidR="00CE2A5E" w:rsidRPr="00FF3824" w:rsidRDefault="00CE2A5E" w:rsidP="00CE2A5E">
            <w:pPr>
              <w:pBdr>
                <w:top w:val="nil"/>
                <w:left w:val="nil"/>
                <w:bottom w:val="nil"/>
                <w:right w:val="nil"/>
                <w:between w:val="nil"/>
              </w:pBdr>
              <w:spacing w:before="280" w:after="280"/>
              <w:rPr>
                <w:sz w:val="14"/>
                <w:szCs w:val="14"/>
              </w:rPr>
            </w:pPr>
            <w:r w:rsidRPr="00FF3824">
              <w:rPr>
                <w:sz w:val="14"/>
                <w:szCs w:val="14"/>
              </w:rPr>
              <w:t>.</w:t>
            </w:r>
          </w:p>
          <w:p w14:paraId="1224DB5B" w14:textId="77777777" w:rsidR="00CE2A5E" w:rsidRPr="00FF3824" w:rsidRDefault="00CE2A5E" w:rsidP="00CE2A5E">
            <w:pPr>
              <w:pBdr>
                <w:top w:val="nil"/>
                <w:left w:val="nil"/>
                <w:bottom w:val="nil"/>
                <w:right w:val="nil"/>
                <w:between w:val="nil"/>
              </w:pBdr>
              <w:spacing w:before="280"/>
              <w:rPr>
                <w:b/>
                <w:sz w:val="14"/>
                <w:szCs w:val="14"/>
              </w:rPr>
            </w:pP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2AFFE7DC" w14:textId="77777777" w:rsidR="00CE2A5E" w:rsidRPr="00CE2A5E" w:rsidRDefault="00CE2A5E" w:rsidP="00CE2A5E">
            <w:pPr>
              <w:pBdr>
                <w:top w:val="nil"/>
                <w:left w:val="nil"/>
                <w:bottom w:val="nil"/>
                <w:right w:val="nil"/>
                <w:between w:val="nil"/>
              </w:pBdr>
              <w:spacing w:after="280"/>
              <w:rPr>
                <w:sz w:val="14"/>
                <w:szCs w:val="14"/>
                <w:lang w:val="it-IT"/>
              </w:rPr>
            </w:pPr>
            <w:r w:rsidRPr="00CE2A5E">
              <w:rPr>
                <w:sz w:val="14"/>
                <w:szCs w:val="14"/>
                <w:lang w:val="it-IT"/>
              </w:rPr>
              <w:t xml:space="preserve">Conosce il valore storico e culturale delle Opere d’arte </w:t>
            </w:r>
          </w:p>
          <w:p w14:paraId="366EA66F" w14:textId="77777777" w:rsidR="00CE2A5E" w:rsidRPr="00CE2A5E" w:rsidRDefault="00CE2A5E" w:rsidP="00CE2A5E">
            <w:pPr>
              <w:rPr>
                <w:sz w:val="14"/>
                <w:szCs w:val="14"/>
                <w:lang w:val="it-IT"/>
              </w:rPr>
            </w:pPr>
            <w:r w:rsidRPr="00CE2A5E">
              <w:rPr>
                <w:sz w:val="14"/>
                <w:szCs w:val="14"/>
                <w:lang w:val="it-IT"/>
              </w:rPr>
              <w:t>La funzione culturale del museo e della pinacoteca.</w:t>
            </w:r>
          </w:p>
          <w:p w14:paraId="4DF3BD0D" w14:textId="77777777" w:rsidR="00CE2A5E" w:rsidRPr="00CE2A5E" w:rsidRDefault="00CE2A5E" w:rsidP="00CE2A5E">
            <w:pPr>
              <w:pBdr>
                <w:top w:val="nil"/>
                <w:left w:val="nil"/>
                <w:bottom w:val="nil"/>
                <w:right w:val="nil"/>
                <w:between w:val="nil"/>
              </w:pBdr>
              <w:spacing w:before="280" w:after="280"/>
              <w:rPr>
                <w:sz w:val="14"/>
                <w:szCs w:val="14"/>
                <w:lang w:val="it-IT"/>
              </w:rPr>
            </w:pPr>
            <w:r w:rsidRPr="00CE2A5E">
              <w:rPr>
                <w:sz w:val="14"/>
                <w:szCs w:val="14"/>
                <w:lang w:val="it-IT"/>
              </w:rPr>
              <w:t>Protocollo di comportamento nelle Visite museali.</w:t>
            </w:r>
          </w:p>
          <w:p w14:paraId="1AA87590" w14:textId="77777777" w:rsidR="00CE2A5E" w:rsidRPr="00CE2A5E" w:rsidRDefault="00CE2A5E" w:rsidP="00CE2A5E">
            <w:pPr>
              <w:pBdr>
                <w:top w:val="nil"/>
                <w:left w:val="nil"/>
                <w:bottom w:val="nil"/>
                <w:right w:val="nil"/>
                <w:between w:val="nil"/>
              </w:pBdr>
              <w:spacing w:before="280" w:after="280"/>
              <w:rPr>
                <w:sz w:val="14"/>
                <w:szCs w:val="14"/>
                <w:lang w:val="it-IT"/>
              </w:rPr>
            </w:pPr>
            <w:r w:rsidRPr="00CE2A5E">
              <w:rPr>
                <w:sz w:val="14"/>
                <w:szCs w:val="14"/>
                <w:lang w:val="it-IT"/>
              </w:rPr>
              <w:t>Rielaborazione creativa di immagini e materiali di recupero.</w:t>
            </w:r>
          </w:p>
          <w:p w14:paraId="4BB2E6FC" w14:textId="77777777" w:rsidR="00CE2A5E" w:rsidRPr="00CE2A5E" w:rsidRDefault="00CE2A5E" w:rsidP="00CE2A5E">
            <w:pPr>
              <w:pBdr>
                <w:top w:val="nil"/>
                <w:left w:val="nil"/>
                <w:bottom w:val="nil"/>
                <w:right w:val="nil"/>
                <w:between w:val="nil"/>
              </w:pBdr>
              <w:spacing w:before="280" w:after="280"/>
              <w:rPr>
                <w:sz w:val="14"/>
                <w:szCs w:val="14"/>
                <w:lang w:val="it-IT"/>
              </w:rPr>
            </w:pPr>
            <w:r w:rsidRPr="00CE2A5E">
              <w:rPr>
                <w:sz w:val="14"/>
                <w:szCs w:val="14"/>
                <w:lang w:val="it-IT"/>
              </w:rPr>
              <w:t>Elementi iconici, motori di ricerca e programmi.</w:t>
            </w:r>
          </w:p>
          <w:p w14:paraId="29542AF0" w14:textId="77777777" w:rsidR="00CE2A5E" w:rsidRPr="00FF3824" w:rsidRDefault="00CE2A5E" w:rsidP="00CE2A5E">
            <w:pPr>
              <w:pBdr>
                <w:top w:val="nil"/>
                <w:left w:val="nil"/>
                <w:bottom w:val="nil"/>
                <w:right w:val="nil"/>
                <w:between w:val="nil"/>
              </w:pBdr>
              <w:spacing w:before="280" w:after="280"/>
              <w:rPr>
                <w:sz w:val="14"/>
                <w:szCs w:val="14"/>
              </w:rPr>
            </w:pPr>
            <w:r w:rsidRPr="00FF3824">
              <w:rPr>
                <w:sz w:val="14"/>
                <w:szCs w:val="14"/>
              </w:rPr>
              <w:t>Messaggi e prodotti multimediali.</w:t>
            </w:r>
          </w:p>
          <w:p w14:paraId="1D00076A" w14:textId="77777777" w:rsidR="00CE2A5E" w:rsidRPr="00FF3824" w:rsidRDefault="00CE2A5E" w:rsidP="00CE2A5E">
            <w:pPr>
              <w:rPr>
                <w:sz w:val="14"/>
                <w:szCs w:val="14"/>
              </w:rPr>
            </w:pPr>
          </w:p>
        </w:tc>
      </w:tr>
      <w:tr w:rsidR="00CE2A5E" w:rsidRPr="00CE2A5E" w14:paraId="71548129"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39868B51" w14:textId="77777777" w:rsidR="00CE2A5E" w:rsidRPr="00CE2A5E" w:rsidRDefault="00CE2A5E" w:rsidP="00CE2A5E">
            <w:pPr>
              <w:jc w:val="both"/>
              <w:rPr>
                <w:sz w:val="14"/>
                <w:szCs w:val="14"/>
                <w:lang w:val="it-IT"/>
              </w:rPr>
            </w:pPr>
            <w:r w:rsidRPr="00CE2A5E">
              <w:rPr>
                <w:sz w:val="14"/>
                <w:szCs w:val="14"/>
                <w:lang w:val="it-IT"/>
              </w:rPr>
              <w:t>Individua i principali aspetti formali dell’opera d’arte; apprezza le opere artistiche e artigianali provenienti da culture diverse dalla propria.</w:t>
            </w:r>
          </w:p>
          <w:p w14:paraId="799B834E" w14:textId="77777777" w:rsidR="00CE2A5E" w:rsidRPr="00CE2A5E" w:rsidRDefault="00CE2A5E" w:rsidP="00CE2A5E">
            <w:pPr>
              <w:jc w:val="both"/>
              <w:rPr>
                <w:sz w:val="14"/>
                <w:szCs w:val="14"/>
                <w:lang w:val="it-IT"/>
              </w:rPr>
            </w:pP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94238" w14:textId="77777777" w:rsidR="00CE2A5E" w:rsidRPr="00CE2A5E" w:rsidRDefault="00CE2A5E" w:rsidP="00CE2A5E">
            <w:pPr>
              <w:jc w:val="both"/>
              <w:rPr>
                <w:sz w:val="14"/>
                <w:szCs w:val="14"/>
                <w:lang w:val="it-IT"/>
              </w:rPr>
            </w:pPr>
            <w:r w:rsidRPr="00CE2A5E">
              <w:rPr>
                <w:sz w:val="14"/>
                <w:szCs w:val="14"/>
                <w:lang w:val="it-IT"/>
              </w:rPr>
              <w:t>Individua i principali aspetti formali dell’opera d’arte; apprezza le opere artistiche e artigianali provenienti da culture diverse dalla propria.</w:t>
            </w:r>
          </w:p>
          <w:p w14:paraId="243E33FD" w14:textId="77777777" w:rsidR="00CE2A5E" w:rsidRPr="00CE2A5E" w:rsidRDefault="00CE2A5E" w:rsidP="00CE2A5E">
            <w:pPr>
              <w:pBdr>
                <w:top w:val="nil"/>
                <w:left w:val="nil"/>
                <w:bottom w:val="nil"/>
                <w:right w:val="nil"/>
                <w:between w:val="nil"/>
              </w:pBdr>
              <w:spacing w:before="102"/>
              <w:rPr>
                <w:sz w:val="14"/>
                <w:szCs w:val="14"/>
                <w:lang w:val="it-IT"/>
              </w:rPr>
            </w:pPr>
          </w:p>
        </w:tc>
        <w:tc>
          <w:tcPr>
            <w:tcW w:w="391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015D3BFE"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70D332E5"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1DA65C56" w14:textId="77777777" w:rsidTr="00CE2A5E">
        <w:trPr>
          <w:trHeight w:val="268"/>
          <w:jc w:val="center"/>
        </w:trPr>
        <w:tc>
          <w:tcPr>
            <w:tcW w:w="4205" w:type="dxa"/>
            <w:tcBorders>
              <w:top w:val="single" w:sz="4" w:space="0" w:color="000000"/>
              <w:left w:val="single" w:sz="4" w:space="0" w:color="000000"/>
              <w:bottom w:val="single" w:sz="18" w:space="0" w:color="000000"/>
            </w:tcBorders>
          </w:tcPr>
          <w:p w14:paraId="51EC04F1" w14:textId="77777777" w:rsidR="00CE2A5E" w:rsidRPr="00CE2A5E" w:rsidRDefault="00CE2A5E" w:rsidP="00CE2A5E">
            <w:pPr>
              <w:jc w:val="both"/>
              <w:rPr>
                <w:sz w:val="14"/>
                <w:szCs w:val="14"/>
                <w:lang w:val="it-IT"/>
              </w:rPr>
            </w:pPr>
            <w:r w:rsidRPr="00CE2A5E">
              <w:rPr>
                <w:sz w:val="14"/>
                <w:szCs w:val="14"/>
                <w:lang w:val="it-IT"/>
              </w:rPr>
              <w:t>Conosce i principali beni artistico-culturali presenti nel proprio territorio e manifesta sensibilità e rispetto per la loro salvaguardia.</w:t>
            </w:r>
          </w:p>
        </w:tc>
        <w:tc>
          <w:tcPr>
            <w:tcW w:w="424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668685EA" w14:textId="77777777" w:rsidR="00CE2A5E" w:rsidRPr="00CE2A5E" w:rsidRDefault="00CE2A5E" w:rsidP="00CE2A5E">
            <w:pPr>
              <w:pBdr>
                <w:top w:val="nil"/>
                <w:left w:val="nil"/>
                <w:bottom w:val="nil"/>
                <w:right w:val="nil"/>
                <w:between w:val="nil"/>
              </w:pBdr>
              <w:spacing w:before="102"/>
              <w:rPr>
                <w:sz w:val="14"/>
                <w:szCs w:val="14"/>
                <w:lang w:val="it-IT"/>
              </w:rPr>
            </w:pPr>
            <w:r w:rsidRPr="00CE2A5E">
              <w:rPr>
                <w:sz w:val="14"/>
                <w:szCs w:val="14"/>
                <w:lang w:val="it-IT"/>
              </w:rPr>
              <w:t>Conosce i principali beni artistico-culturali presenti nel proprio territorio e manifesta sensibilità e rispetto per la loro salvaguardia.</w:t>
            </w:r>
          </w:p>
        </w:tc>
        <w:tc>
          <w:tcPr>
            <w:tcW w:w="391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51CC3F38"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23A21FB0"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380B8327" w14:textId="77777777" w:rsidTr="00CE2A5E">
        <w:trPr>
          <w:trHeight w:val="268"/>
          <w:jc w:val="center"/>
        </w:trPr>
        <w:tc>
          <w:tcPr>
            <w:tcW w:w="4205" w:type="dxa"/>
            <w:tcBorders>
              <w:top w:val="single" w:sz="18" w:space="0" w:color="000000"/>
              <w:left w:val="single" w:sz="4" w:space="0" w:color="000000"/>
              <w:bottom w:val="single" w:sz="4" w:space="0" w:color="000000"/>
            </w:tcBorders>
          </w:tcPr>
          <w:p w14:paraId="123107F7" w14:textId="77777777" w:rsidR="00CE2A5E" w:rsidRPr="00CE2A5E" w:rsidRDefault="00CE2A5E" w:rsidP="00CE2A5E">
            <w:pPr>
              <w:rPr>
                <w:sz w:val="14"/>
                <w:szCs w:val="14"/>
                <w:lang w:val="it-IT"/>
              </w:rPr>
            </w:pPr>
            <w:r w:rsidRPr="00CE2A5E">
              <w:rPr>
                <w:sz w:val="14"/>
                <w:szCs w:val="14"/>
                <w:lang w:val="it-IT"/>
              </w:rPr>
              <w:t>8. Agisce rispettando i criteri base di sicurezza per sé e per gli altri, sia nel movimento che nell’uso degli attrezzi e trasferisce tale competenza nell’ambiente scolastico ed extrascolastico.</w:t>
            </w:r>
          </w:p>
          <w:p w14:paraId="7E0B5576" w14:textId="77777777" w:rsidR="00CE2A5E" w:rsidRPr="00CE2A5E" w:rsidRDefault="00CE2A5E" w:rsidP="00CE2A5E">
            <w:pPr>
              <w:jc w:val="center"/>
              <w:rPr>
                <w:b/>
                <w:sz w:val="14"/>
                <w:szCs w:val="14"/>
                <w:lang w:val="it-IT"/>
              </w:rPr>
            </w:pPr>
          </w:p>
        </w:tc>
        <w:tc>
          <w:tcPr>
            <w:tcW w:w="424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A7BB1" w14:textId="77777777" w:rsidR="00CE2A5E" w:rsidRPr="00CE2A5E" w:rsidRDefault="00CE2A5E" w:rsidP="00CE2A5E">
            <w:pPr>
              <w:rPr>
                <w:b/>
                <w:sz w:val="14"/>
                <w:szCs w:val="14"/>
                <w:lang w:val="it-IT"/>
              </w:rPr>
            </w:pPr>
            <w:r w:rsidRPr="00CE2A5E">
              <w:rPr>
                <w:sz w:val="14"/>
                <w:szCs w:val="14"/>
                <w:lang w:val="it-IT"/>
              </w:rPr>
              <w:t>Agisce rispettando i criteri base di sicurezza per sé e per gli altri, sia nel movimento che nell’uso degli attrezzi.</w:t>
            </w:r>
          </w:p>
        </w:tc>
        <w:tc>
          <w:tcPr>
            <w:tcW w:w="3915" w:type="dxa"/>
            <w:vMerge w:val="restart"/>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3FC7F776" w14:textId="77777777" w:rsidR="00CE2A5E" w:rsidRPr="00CE2A5E" w:rsidRDefault="00CE2A5E" w:rsidP="00CE2A5E">
            <w:pPr>
              <w:rPr>
                <w:i/>
                <w:sz w:val="14"/>
                <w:szCs w:val="14"/>
                <w:lang w:val="it-IT"/>
              </w:rPr>
            </w:pPr>
            <w:r w:rsidRPr="00CE2A5E">
              <w:rPr>
                <w:i/>
                <w:sz w:val="14"/>
                <w:szCs w:val="14"/>
                <w:lang w:val="it-IT"/>
              </w:rPr>
              <w:t>8. Il gioco, lo sport, le regole e il fair play</w:t>
            </w:r>
          </w:p>
          <w:p w14:paraId="756D529D" w14:textId="77777777" w:rsidR="00CE2A5E" w:rsidRPr="00CE2A5E" w:rsidRDefault="00CE2A5E" w:rsidP="00CE2A5E">
            <w:pPr>
              <w:rPr>
                <w:i/>
                <w:sz w:val="14"/>
                <w:szCs w:val="14"/>
                <w:lang w:val="it-IT"/>
              </w:rPr>
            </w:pPr>
            <w:r w:rsidRPr="00CE2A5E">
              <w:rPr>
                <w:sz w:val="14"/>
                <w:szCs w:val="14"/>
                <w:lang w:val="it-IT"/>
              </w:rPr>
              <w:t xml:space="preserve">Conoscere e applicare correttamente modalità esecutive di diverse proposte di </w:t>
            </w:r>
            <w:r w:rsidRPr="00CE2A5E">
              <w:rPr>
                <w:i/>
                <w:sz w:val="14"/>
                <w:szCs w:val="14"/>
                <w:lang w:val="it-IT"/>
              </w:rPr>
              <w:t>gioco sport.</w:t>
            </w:r>
          </w:p>
          <w:p w14:paraId="7E074EB0" w14:textId="77777777" w:rsidR="00CE2A5E" w:rsidRPr="00CE2A5E" w:rsidRDefault="00CE2A5E" w:rsidP="00CE2A5E">
            <w:pPr>
              <w:rPr>
                <w:sz w:val="14"/>
                <w:szCs w:val="14"/>
                <w:lang w:val="it-IT"/>
              </w:rPr>
            </w:pPr>
          </w:p>
          <w:p w14:paraId="7962A74D" w14:textId="77777777" w:rsidR="00CE2A5E" w:rsidRPr="00CE2A5E" w:rsidRDefault="00CE2A5E" w:rsidP="00CE2A5E">
            <w:pPr>
              <w:rPr>
                <w:sz w:val="14"/>
                <w:szCs w:val="14"/>
                <w:lang w:val="it-IT"/>
              </w:rPr>
            </w:pPr>
            <w:r w:rsidRPr="00CE2A5E">
              <w:rPr>
                <w:sz w:val="14"/>
                <w:szCs w:val="14"/>
                <w:lang w:val="it-IT"/>
              </w:rPr>
              <w:t xml:space="preserve">Saper utilizzare numerosi giochi derivanti dalla tradizione popolare applicandone indicazioni e regole. </w:t>
            </w:r>
          </w:p>
          <w:p w14:paraId="58B92E6E" w14:textId="77777777" w:rsidR="00CE2A5E" w:rsidRPr="00CE2A5E" w:rsidRDefault="00CE2A5E" w:rsidP="00CE2A5E">
            <w:pPr>
              <w:rPr>
                <w:sz w:val="14"/>
                <w:szCs w:val="14"/>
                <w:lang w:val="it-IT"/>
              </w:rPr>
            </w:pPr>
          </w:p>
          <w:p w14:paraId="53371CBC" w14:textId="77777777" w:rsidR="00CE2A5E" w:rsidRPr="00CE2A5E" w:rsidRDefault="00CE2A5E" w:rsidP="00CE2A5E">
            <w:pPr>
              <w:rPr>
                <w:sz w:val="14"/>
                <w:szCs w:val="14"/>
                <w:lang w:val="it-IT"/>
              </w:rPr>
            </w:pPr>
            <w:r w:rsidRPr="00CE2A5E">
              <w:rPr>
                <w:sz w:val="14"/>
                <w:szCs w:val="14"/>
                <w:lang w:val="it-IT"/>
              </w:rPr>
              <w:t>Rispettare le regole nella competizione sportiva; saper accettare la sconfitta con equilibrio e vivere la vittoria esprimendo rispetto nei confronti dei perdenti, accettando le diversità, manifestando senso di responsabilità.</w:t>
            </w:r>
          </w:p>
          <w:p w14:paraId="04562BEC" w14:textId="77777777" w:rsidR="00CE2A5E" w:rsidRPr="00CE2A5E" w:rsidRDefault="00CE2A5E" w:rsidP="00CE2A5E">
            <w:pPr>
              <w:rPr>
                <w:sz w:val="14"/>
                <w:szCs w:val="14"/>
                <w:lang w:val="it-IT"/>
              </w:rPr>
            </w:pPr>
          </w:p>
          <w:p w14:paraId="78DFA51E" w14:textId="77777777" w:rsidR="00CE2A5E" w:rsidRPr="00CE2A5E" w:rsidRDefault="00CE2A5E" w:rsidP="00CE2A5E">
            <w:pPr>
              <w:rPr>
                <w:sz w:val="14"/>
                <w:szCs w:val="14"/>
                <w:lang w:val="it-IT"/>
              </w:rPr>
            </w:pPr>
            <w:r w:rsidRPr="00CE2A5E">
              <w:rPr>
                <w:sz w:val="14"/>
                <w:szCs w:val="14"/>
                <w:lang w:val="it-IT"/>
              </w:rPr>
              <w:t xml:space="preserve">Partecipare attivamente alle varie forme di gioco, organizzate anche in forma di gara, collaborando con gli altri. </w:t>
            </w:r>
          </w:p>
          <w:p w14:paraId="36CE6C6E" w14:textId="77777777" w:rsidR="00CE2A5E" w:rsidRPr="00CE2A5E" w:rsidRDefault="00CE2A5E" w:rsidP="00CE2A5E">
            <w:pPr>
              <w:rPr>
                <w:sz w:val="14"/>
                <w:szCs w:val="14"/>
                <w:lang w:val="it-IT"/>
              </w:rPr>
            </w:pPr>
          </w:p>
          <w:p w14:paraId="28228D9B" w14:textId="77777777" w:rsidR="00CE2A5E" w:rsidRPr="00CE2A5E" w:rsidRDefault="00CE2A5E" w:rsidP="00CE2A5E">
            <w:pPr>
              <w:rPr>
                <w:i/>
                <w:sz w:val="14"/>
                <w:szCs w:val="14"/>
                <w:lang w:val="it-IT"/>
              </w:rPr>
            </w:pPr>
            <w:r w:rsidRPr="00CE2A5E">
              <w:rPr>
                <w:i/>
                <w:sz w:val="14"/>
                <w:szCs w:val="14"/>
                <w:lang w:val="it-IT"/>
              </w:rPr>
              <w:t xml:space="preserve">Salute e benessere, prevenzione e sicurezza </w:t>
            </w:r>
          </w:p>
          <w:p w14:paraId="509F3E63" w14:textId="77777777" w:rsidR="00CE2A5E" w:rsidRPr="00CE2A5E" w:rsidRDefault="00CE2A5E" w:rsidP="00CE2A5E">
            <w:pPr>
              <w:rPr>
                <w:sz w:val="14"/>
                <w:szCs w:val="14"/>
                <w:lang w:val="it-IT"/>
              </w:rPr>
            </w:pPr>
            <w:r w:rsidRPr="00CE2A5E">
              <w:rPr>
                <w:sz w:val="14"/>
                <w:szCs w:val="14"/>
                <w:lang w:val="it-IT"/>
              </w:rPr>
              <w:t xml:space="preserve">Assumere comportamenti adeguati per la prevenzione degli infortuni e per la sicurezza nei vari ambienti di vita. </w:t>
            </w:r>
          </w:p>
          <w:p w14:paraId="082935F5" w14:textId="77777777" w:rsidR="00CE2A5E" w:rsidRPr="00CE2A5E" w:rsidRDefault="00CE2A5E" w:rsidP="00CE2A5E">
            <w:pPr>
              <w:rPr>
                <w:sz w:val="14"/>
                <w:szCs w:val="14"/>
                <w:highlight w:val="red"/>
                <w:lang w:val="it-IT"/>
              </w:rPr>
            </w:pPr>
          </w:p>
          <w:p w14:paraId="3007B140" w14:textId="77777777" w:rsidR="00CE2A5E" w:rsidRPr="00CE2A5E" w:rsidRDefault="00CE2A5E" w:rsidP="00CE2A5E">
            <w:pPr>
              <w:rPr>
                <w:b/>
                <w:sz w:val="14"/>
                <w:szCs w:val="14"/>
                <w:highlight w:val="red"/>
                <w:lang w:val="it-IT"/>
              </w:rPr>
            </w:pP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3227B566" w14:textId="77777777" w:rsidR="00CE2A5E" w:rsidRPr="00CE2A5E" w:rsidRDefault="00CE2A5E" w:rsidP="00CE2A5E">
            <w:pPr>
              <w:rPr>
                <w:sz w:val="14"/>
                <w:szCs w:val="14"/>
                <w:lang w:val="it-IT"/>
              </w:rPr>
            </w:pPr>
          </w:p>
          <w:p w14:paraId="3866D908" w14:textId="77777777" w:rsidR="00CE2A5E" w:rsidRPr="00CE2A5E" w:rsidRDefault="00CE2A5E" w:rsidP="00CE2A5E">
            <w:pPr>
              <w:jc w:val="both"/>
              <w:rPr>
                <w:sz w:val="14"/>
                <w:szCs w:val="14"/>
                <w:lang w:val="it-IT"/>
              </w:rPr>
            </w:pPr>
            <w:r w:rsidRPr="00CE2A5E">
              <w:rPr>
                <w:b/>
                <w:sz w:val="14"/>
                <w:szCs w:val="14"/>
                <w:lang w:val="it-IT"/>
              </w:rPr>
              <w:t>-</w:t>
            </w:r>
            <w:r w:rsidRPr="00CE2A5E">
              <w:rPr>
                <w:sz w:val="14"/>
                <w:szCs w:val="14"/>
                <w:lang w:val="it-IT"/>
              </w:rPr>
              <w:t>Ruoli,</w:t>
            </w:r>
            <w:r w:rsidRPr="00CE2A5E">
              <w:rPr>
                <w:sz w:val="14"/>
                <w:szCs w:val="14"/>
                <w:lang w:val="it-IT"/>
              </w:rPr>
              <w:tab/>
              <w:t>tecniche e regole</w:t>
            </w:r>
            <w:r w:rsidRPr="00CE2A5E">
              <w:rPr>
                <w:sz w:val="14"/>
                <w:szCs w:val="14"/>
                <w:lang w:val="it-IT"/>
              </w:rPr>
              <w:tab/>
              <w:t>dei giochi presportivi e sportivi.</w:t>
            </w:r>
          </w:p>
          <w:p w14:paraId="5CA0CC9D" w14:textId="77777777" w:rsidR="00CE2A5E" w:rsidRPr="00CE2A5E" w:rsidRDefault="00CE2A5E" w:rsidP="00CE2A5E">
            <w:pPr>
              <w:jc w:val="both"/>
              <w:rPr>
                <w:sz w:val="14"/>
                <w:szCs w:val="14"/>
                <w:highlight w:val="green"/>
                <w:lang w:val="it-IT"/>
              </w:rPr>
            </w:pPr>
          </w:p>
          <w:p w14:paraId="1FD69288" w14:textId="77777777" w:rsidR="00CE2A5E" w:rsidRPr="00CE2A5E" w:rsidRDefault="00CE2A5E" w:rsidP="00CE2A5E">
            <w:pPr>
              <w:jc w:val="both"/>
              <w:rPr>
                <w:b/>
                <w:sz w:val="14"/>
                <w:szCs w:val="14"/>
                <w:lang w:val="it-IT"/>
              </w:rPr>
            </w:pPr>
          </w:p>
          <w:p w14:paraId="05C029AD" w14:textId="77777777" w:rsidR="00CE2A5E" w:rsidRPr="00CE2A5E" w:rsidRDefault="00CE2A5E" w:rsidP="00CE2A5E">
            <w:pPr>
              <w:rPr>
                <w:sz w:val="14"/>
                <w:szCs w:val="14"/>
                <w:lang w:val="it-IT"/>
              </w:rPr>
            </w:pPr>
          </w:p>
        </w:tc>
      </w:tr>
      <w:tr w:rsidR="00CE2A5E" w:rsidRPr="00CE2A5E" w14:paraId="33C6A26E"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2CB33693" w14:textId="77777777" w:rsidR="00CE2A5E" w:rsidRPr="00CE2A5E" w:rsidRDefault="00CE2A5E" w:rsidP="00CE2A5E">
            <w:pPr>
              <w:rPr>
                <w:b/>
                <w:sz w:val="14"/>
                <w:szCs w:val="14"/>
                <w:lang w:val="it-IT"/>
              </w:rPr>
            </w:pPr>
            <w:r w:rsidRPr="00CE2A5E">
              <w:rPr>
                <w:sz w:val="14"/>
                <w:szCs w:val="14"/>
                <w:lang w:val="it-IT"/>
              </w:rPr>
              <w:t>Riconosce alcuni essenziali principi relativi al proprio benessere psico-fisico legati alla cura del proprio corpo, a un corretto regime alimentare e alla prevenzione dell’uso di sostanze che inducono dipendenza.</w:t>
            </w: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18336" w14:textId="77777777" w:rsidR="00CE2A5E" w:rsidRPr="00CE2A5E" w:rsidRDefault="00CE2A5E" w:rsidP="00CE2A5E">
            <w:pPr>
              <w:rPr>
                <w:b/>
                <w:sz w:val="14"/>
                <w:szCs w:val="14"/>
                <w:lang w:val="it-IT"/>
              </w:rPr>
            </w:pPr>
            <w:r w:rsidRPr="00CE2A5E">
              <w:rPr>
                <w:sz w:val="14"/>
                <w:szCs w:val="14"/>
                <w:lang w:val="it-IT"/>
              </w:rPr>
              <w:t>Trasferisce i criteri base di sicurezza per sé e per gli alteri nell’ambiente scolastico ed extrascolastico.</w:t>
            </w:r>
          </w:p>
        </w:tc>
        <w:tc>
          <w:tcPr>
            <w:tcW w:w="3915" w:type="dxa"/>
            <w:vMerge/>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56539857"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600826D5"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35A7B1F6" w14:textId="77777777" w:rsidTr="00CE2A5E">
        <w:trPr>
          <w:trHeight w:val="268"/>
          <w:jc w:val="center"/>
        </w:trPr>
        <w:tc>
          <w:tcPr>
            <w:tcW w:w="4205" w:type="dxa"/>
            <w:tcBorders>
              <w:top w:val="single" w:sz="4" w:space="0" w:color="000000"/>
              <w:left w:val="single" w:sz="4" w:space="0" w:color="000000"/>
              <w:bottom w:val="single" w:sz="18" w:space="0" w:color="000000"/>
            </w:tcBorders>
          </w:tcPr>
          <w:p w14:paraId="665222C3" w14:textId="77777777" w:rsidR="00CE2A5E" w:rsidRPr="00CE2A5E" w:rsidRDefault="00CE2A5E" w:rsidP="00CE2A5E">
            <w:pPr>
              <w:rPr>
                <w:sz w:val="14"/>
                <w:szCs w:val="14"/>
                <w:lang w:val="it-IT"/>
              </w:rPr>
            </w:pPr>
            <w:r w:rsidRPr="00CE2A5E">
              <w:rPr>
                <w:sz w:val="14"/>
                <w:szCs w:val="14"/>
                <w:lang w:val="it-IT"/>
              </w:rPr>
              <w:t>Comprende, all’interno delle varie occasioni di gioco e di sport, il valore delle regole e l’importanza di rispettarle.</w:t>
            </w:r>
          </w:p>
        </w:tc>
        <w:tc>
          <w:tcPr>
            <w:tcW w:w="424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780C73A5" w14:textId="77777777" w:rsidR="00CE2A5E" w:rsidRPr="00CE2A5E" w:rsidRDefault="00CE2A5E" w:rsidP="00CE2A5E">
            <w:pPr>
              <w:rPr>
                <w:sz w:val="14"/>
                <w:szCs w:val="14"/>
                <w:highlight w:val="red"/>
                <w:lang w:val="it-IT"/>
              </w:rPr>
            </w:pPr>
            <w:r w:rsidRPr="00CE2A5E">
              <w:rPr>
                <w:sz w:val="14"/>
                <w:szCs w:val="14"/>
                <w:lang w:val="it-IT"/>
              </w:rPr>
              <w:t>Utilizza correttamente le regole  all’interno delle varie occasioni di gioco e di sport</w:t>
            </w:r>
          </w:p>
          <w:p w14:paraId="10BD74DC" w14:textId="77777777" w:rsidR="00CE2A5E" w:rsidRPr="00CE2A5E" w:rsidRDefault="00CE2A5E" w:rsidP="00CE2A5E">
            <w:pPr>
              <w:rPr>
                <w:sz w:val="14"/>
                <w:szCs w:val="14"/>
                <w:lang w:val="it-IT"/>
              </w:rPr>
            </w:pPr>
            <w:r w:rsidRPr="00CE2A5E">
              <w:rPr>
                <w:sz w:val="14"/>
                <w:szCs w:val="14"/>
                <w:lang w:val="it-IT"/>
              </w:rPr>
              <w:t>Rispetta le regole all’interno di occasioni di gioco e di sport.</w:t>
            </w:r>
          </w:p>
        </w:tc>
        <w:tc>
          <w:tcPr>
            <w:tcW w:w="3915" w:type="dxa"/>
            <w:vMerge/>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4F38CF66"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51794DBA"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6EE57622" w14:textId="77777777" w:rsidTr="00CE2A5E">
        <w:trPr>
          <w:trHeight w:val="268"/>
          <w:jc w:val="center"/>
        </w:trPr>
        <w:tc>
          <w:tcPr>
            <w:tcW w:w="4205" w:type="dxa"/>
            <w:tcBorders>
              <w:top w:val="single" w:sz="18" w:space="0" w:color="000000"/>
              <w:left w:val="single" w:sz="4" w:space="0" w:color="000000"/>
              <w:bottom w:val="single" w:sz="4" w:space="0" w:color="000000"/>
            </w:tcBorders>
          </w:tcPr>
          <w:p w14:paraId="7D62F897" w14:textId="77777777" w:rsidR="00CE2A5E" w:rsidRPr="00CE2A5E" w:rsidRDefault="00CE2A5E" w:rsidP="00CE2A5E">
            <w:pPr>
              <w:rPr>
                <w:sz w:val="14"/>
                <w:szCs w:val="14"/>
                <w:lang w:val="it-IT"/>
              </w:rPr>
            </w:pPr>
            <w:r w:rsidRPr="00CE2A5E">
              <w:rPr>
                <w:sz w:val="14"/>
                <w:szCs w:val="14"/>
                <w:lang w:val="it-IT"/>
              </w:rPr>
              <w:t>8. Si rende conto che lo spazio geografico è un sistema territoriale, costituito da elementi fisici e antropici legati da rapporti di connessione e/o di interdipendenza.</w:t>
            </w:r>
          </w:p>
          <w:p w14:paraId="58E7AAF8" w14:textId="77777777" w:rsidR="00CE2A5E" w:rsidRPr="00CE2A5E" w:rsidRDefault="00CE2A5E" w:rsidP="00CE2A5E">
            <w:pPr>
              <w:rPr>
                <w:b/>
                <w:sz w:val="14"/>
                <w:szCs w:val="14"/>
                <w:highlight w:val="red"/>
                <w:lang w:val="it-IT"/>
              </w:rPr>
            </w:pPr>
          </w:p>
        </w:tc>
        <w:tc>
          <w:tcPr>
            <w:tcW w:w="424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6DE82" w14:textId="77777777" w:rsidR="00CE2A5E" w:rsidRPr="00CE2A5E" w:rsidRDefault="00CE2A5E" w:rsidP="00CE2A5E">
            <w:pPr>
              <w:rPr>
                <w:b/>
                <w:sz w:val="14"/>
                <w:szCs w:val="14"/>
                <w:lang w:val="it-IT"/>
              </w:rPr>
            </w:pPr>
            <w:r w:rsidRPr="00CE2A5E">
              <w:rPr>
                <w:sz w:val="14"/>
                <w:szCs w:val="14"/>
                <w:lang w:val="it-IT"/>
              </w:rPr>
              <w:t>Si rende conto che lo spazio geografico è un sistema territoriale costituito da elementi fisici e antropici legati da rapporti di connessione e interdipendenza</w:t>
            </w:r>
          </w:p>
        </w:tc>
        <w:tc>
          <w:tcPr>
            <w:tcW w:w="3915"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18E30914" w14:textId="77777777" w:rsidR="00CE2A5E" w:rsidRPr="00CE2A5E" w:rsidRDefault="00CE2A5E" w:rsidP="00CE2A5E">
            <w:pPr>
              <w:rPr>
                <w:sz w:val="14"/>
                <w:szCs w:val="14"/>
                <w:lang w:val="it-IT"/>
              </w:rPr>
            </w:pPr>
            <w:r w:rsidRPr="00CE2A5E">
              <w:rPr>
                <w:sz w:val="14"/>
                <w:szCs w:val="14"/>
                <w:lang w:val="it-IT"/>
              </w:rPr>
              <w:t>8. Individuare problemi relativi alla tutela e valorizzazione del patrimonio naturale e culturale, proponendo soluzioni idonee nel proprio contesto di vita.</w:t>
            </w:r>
          </w:p>
          <w:p w14:paraId="58E014AA" w14:textId="77777777" w:rsidR="00CE2A5E" w:rsidRPr="00CE2A5E" w:rsidRDefault="00CE2A5E" w:rsidP="00CE2A5E">
            <w:pPr>
              <w:rPr>
                <w:b/>
                <w:sz w:val="14"/>
                <w:szCs w:val="14"/>
                <w:lang w:val="it-IT"/>
              </w:rPr>
            </w:pPr>
          </w:p>
          <w:p w14:paraId="278593C7" w14:textId="77777777" w:rsidR="00CE2A5E" w:rsidRPr="00CE2A5E" w:rsidRDefault="00CE2A5E" w:rsidP="00CE2A5E">
            <w:pPr>
              <w:spacing w:after="240"/>
              <w:rPr>
                <w:sz w:val="14"/>
                <w:szCs w:val="14"/>
                <w:lang w:val="it-IT"/>
              </w:rPr>
            </w:pPr>
            <w:r w:rsidRPr="00CE2A5E">
              <w:rPr>
                <w:sz w:val="14"/>
                <w:szCs w:val="14"/>
                <w:lang w:val="it-IT"/>
              </w:rPr>
              <w:t>Conoscere gli elementi di particolare valore ambientale e culturale da tutelare e valorizzare.</w:t>
            </w:r>
          </w:p>
          <w:p w14:paraId="4A8300D9" w14:textId="77777777" w:rsidR="00CE2A5E" w:rsidRPr="00CE2A5E" w:rsidRDefault="00CE2A5E" w:rsidP="00CE2A5E">
            <w:pPr>
              <w:rPr>
                <w:b/>
                <w:sz w:val="14"/>
                <w:szCs w:val="14"/>
                <w:lang w:val="it-IT"/>
              </w:rPr>
            </w:pP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1EC47095" w14:textId="77777777" w:rsidR="00CE2A5E" w:rsidRPr="00CE2A5E" w:rsidRDefault="00CE2A5E" w:rsidP="00CE2A5E">
            <w:pPr>
              <w:spacing w:after="240"/>
              <w:rPr>
                <w:sz w:val="14"/>
                <w:szCs w:val="14"/>
                <w:lang w:val="it-IT"/>
              </w:rPr>
            </w:pPr>
            <w:r w:rsidRPr="00CE2A5E">
              <w:rPr>
                <w:sz w:val="14"/>
                <w:szCs w:val="14"/>
                <w:lang w:val="it-IT"/>
              </w:rPr>
              <w:t>Confini amministrativi e confini naturali</w:t>
            </w:r>
          </w:p>
          <w:p w14:paraId="711FBF3F" w14:textId="77777777" w:rsidR="00CE2A5E" w:rsidRPr="00CE2A5E" w:rsidRDefault="00CE2A5E" w:rsidP="00CE2A5E">
            <w:pPr>
              <w:spacing w:after="240"/>
              <w:jc w:val="both"/>
              <w:rPr>
                <w:sz w:val="14"/>
                <w:szCs w:val="14"/>
                <w:lang w:val="it-IT"/>
              </w:rPr>
            </w:pPr>
            <w:r w:rsidRPr="00CE2A5E">
              <w:rPr>
                <w:sz w:val="14"/>
                <w:szCs w:val="14"/>
                <w:lang w:val="it-IT"/>
              </w:rPr>
              <w:t xml:space="preserve">La globalizzazione </w:t>
            </w:r>
          </w:p>
          <w:p w14:paraId="69F8B9C9" w14:textId="77777777" w:rsidR="00CE2A5E" w:rsidRPr="00CE2A5E" w:rsidRDefault="00CE2A5E" w:rsidP="00CE2A5E">
            <w:pPr>
              <w:spacing w:after="240"/>
              <w:rPr>
                <w:sz w:val="14"/>
                <w:szCs w:val="14"/>
                <w:lang w:val="it-IT"/>
              </w:rPr>
            </w:pPr>
            <w:r w:rsidRPr="00CE2A5E">
              <w:rPr>
                <w:sz w:val="14"/>
                <w:szCs w:val="14"/>
                <w:lang w:val="it-IT"/>
              </w:rPr>
              <w:t>L’unione europea: linee di sviluppo e orientamenti futuri tra diritti e doveri dei paesi membri.</w:t>
            </w:r>
          </w:p>
          <w:p w14:paraId="05FC556D" w14:textId="77777777" w:rsidR="00CE2A5E" w:rsidRPr="00CE2A5E" w:rsidRDefault="00CE2A5E" w:rsidP="00CE2A5E">
            <w:pPr>
              <w:rPr>
                <w:sz w:val="14"/>
                <w:szCs w:val="14"/>
                <w:lang w:val="it-IT"/>
              </w:rPr>
            </w:pPr>
            <w:r w:rsidRPr="00CE2A5E">
              <w:rPr>
                <w:sz w:val="14"/>
                <w:szCs w:val="14"/>
                <w:lang w:val="it-IT"/>
              </w:rPr>
              <w:t>Lo stato italiano, i poteri, il decentramento amministrativo.</w:t>
            </w:r>
          </w:p>
          <w:p w14:paraId="3C65DE4F" w14:textId="77777777" w:rsidR="00CE2A5E" w:rsidRPr="00CE2A5E" w:rsidRDefault="00CE2A5E" w:rsidP="00CE2A5E">
            <w:pPr>
              <w:jc w:val="center"/>
              <w:rPr>
                <w:sz w:val="14"/>
                <w:szCs w:val="14"/>
                <w:lang w:val="it-IT"/>
              </w:rPr>
            </w:pPr>
          </w:p>
          <w:p w14:paraId="2B0E60E1" w14:textId="77777777" w:rsidR="00CE2A5E" w:rsidRPr="00CE2A5E" w:rsidRDefault="00CE2A5E" w:rsidP="00CE2A5E">
            <w:pPr>
              <w:spacing w:after="240"/>
              <w:rPr>
                <w:sz w:val="14"/>
                <w:szCs w:val="14"/>
                <w:lang w:val="it-IT"/>
              </w:rPr>
            </w:pPr>
            <w:r w:rsidRPr="00CE2A5E">
              <w:rPr>
                <w:sz w:val="14"/>
                <w:szCs w:val="14"/>
                <w:lang w:val="it-IT"/>
              </w:rPr>
              <w:t>L’Unione Europea, l’ONU e l’UNESCO.</w:t>
            </w:r>
          </w:p>
          <w:p w14:paraId="61A76BF5" w14:textId="77777777" w:rsidR="00CE2A5E" w:rsidRPr="00CE2A5E" w:rsidRDefault="00CE2A5E" w:rsidP="00CE2A5E">
            <w:pPr>
              <w:spacing w:after="240"/>
              <w:rPr>
                <w:sz w:val="14"/>
                <w:szCs w:val="14"/>
                <w:lang w:val="it-IT"/>
              </w:rPr>
            </w:pPr>
            <w:r w:rsidRPr="00CE2A5E">
              <w:rPr>
                <w:sz w:val="14"/>
                <w:szCs w:val="14"/>
                <w:lang w:val="it-IT"/>
              </w:rPr>
              <w:t xml:space="preserve">condizioni politiche amministrative economiche delle regioni </w:t>
            </w:r>
          </w:p>
        </w:tc>
      </w:tr>
      <w:tr w:rsidR="00CE2A5E" w:rsidRPr="00CE2A5E" w14:paraId="19241E6A"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73F1F846" w14:textId="77777777" w:rsidR="00CE2A5E" w:rsidRPr="00CE2A5E" w:rsidRDefault="00CE2A5E" w:rsidP="00CE2A5E">
            <w:pPr>
              <w:rPr>
                <w:b/>
                <w:sz w:val="14"/>
                <w:szCs w:val="14"/>
                <w:lang w:val="it-IT"/>
              </w:rPr>
            </w:pPr>
            <w:r w:rsidRPr="00CE2A5E">
              <w:rPr>
                <w:sz w:val="14"/>
                <w:szCs w:val="14"/>
                <w:lang w:val="it-IT"/>
              </w:rPr>
              <w:t>Coglie nei paesaggi mondiali della storia le progressive trasformazioni operate dall’uomo sul paesaggio naturale.</w:t>
            </w: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E946F" w14:textId="77777777" w:rsidR="00CE2A5E" w:rsidRPr="00CE2A5E" w:rsidRDefault="00CE2A5E" w:rsidP="00CE2A5E">
            <w:pPr>
              <w:rPr>
                <w:b/>
                <w:sz w:val="14"/>
                <w:szCs w:val="14"/>
                <w:lang w:val="it-IT"/>
              </w:rPr>
            </w:pPr>
            <w:r w:rsidRPr="00CE2A5E">
              <w:rPr>
                <w:sz w:val="14"/>
                <w:szCs w:val="14"/>
                <w:lang w:val="it-IT"/>
              </w:rPr>
              <w:t>Coglie nei paesaggi mondiali della storia le progressive trasformazioni operate dall'uomo sul paesaggio naturale.</w:t>
            </w:r>
          </w:p>
        </w:tc>
        <w:tc>
          <w:tcPr>
            <w:tcW w:w="391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24213BAB"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29FAE4B1"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26B39130" w14:textId="77777777" w:rsidTr="00CE2A5E">
        <w:trPr>
          <w:trHeight w:val="268"/>
          <w:jc w:val="center"/>
        </w:trPr>
        <w:tc>
          <w:tcPr>
            <w:tcW w:w="4205" w:type="dxa"/>
            <w:tcBorders>
              <w:top w:val="single" w:sz="18" w:space="0" w:color="000000"/>
              <w:left w:val="single" w:sz="4" w:space="0" w:color="000000"/>
              <w:bottom w:val="single" w:sz="18" w:space="0" w:color="000000"/>
            </w:tcBorders>
          </w:tcPr>
          <w:p w14:paraId="19AF8042" w14:textId="77777777" w:rsidR="00CE2A5E" w:rsidRPr="00CE2A5E" w:rsidRDefault="00CE2A5E" w:rsidP="00CE2A5E">
            <w:pPr>
              <w:jc w:val="both"/>
              <w:rPr>
                <w:b/>
                <w:sz w:val="14"/>
                <w:szCs w:val="14"/>
                <w:highlight w:val="red"/>
                <w:lang w:val="it-IT"/>
              </w:rPr>
            </w:pPr>
            <w:r w:rsidRPr="00CE2A5E">
              <w:rPr>
                <w:sz w:val="14"/>
                <w:szCs w:val="14"/>
                <w:lang w:val="it-IT"/>
              </w:rPr>
              <w:t>8.Si confronta con l’esperienza religiosa e distingue la specificità della proposta di salvezza del cristianesimo; identifica nella Chiesa la comunità di coloro che credono in Gesù Cristo e si impegnano per mettere in pratica il suo insegnamento</w:t>
            </w:r>
          </w:p>
        </w:tc>
        <w:tc>
          <w:tcPr>
            <w:tcW w:w="4245"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7CD81CD8" w14:textId="77777777" w:rsidR="00CE2A5E" w:rsidRPr="00CE2A5E" w:rsidRDefault="00CE2A5E" w:rsidP="00CE2A5E">
            <w:pPr>
              <w:rPr>
                <w:sz w:val="14"/>
                <w:szCs w:val="14"/>
                <w:lang w:val="it-IT"/>
              </w:rPr>
            </w:pPr>
            <w:r w:rsidRPr="00CE2A5E">
              <w:rPr>
                <w:sz w:val="14"/>
                <w:szCs w:val="14"/>
                <w:lang w:val="it-IT"/>
              </w:rPr>
              <w:t xml:space="preserve">Si confronta con l’esperienza religiosa e distingue la specificità della proposta di salvezza del cristianesimo; </w:t>
            </w:r>
          </w:p>
          <w:p w14:paraId="09D78581" w14:textId="77777777" w:rsidR="00CE2A5E" w:rsidRPr="00CE2A5E" w:rsidRDefault="00CE2A5E" w:rsidP="00CE2A5E">
            <w:pPr>
              <w:jc w:val="both"/>
              <w:rPr>
                <w:b/>
                <w:sz w:val="14"/>
                <w:szCs w:val="14"/>
                <w:lang w:val="it-IT"/>
              </w:rPr>
            </w:pPr>
          </w:p>
          <w:p w14:paraId="2C29633B" w14:textId="77777777" w:rsidR="00CE2A5E" w:rsidRPr="00CE2A5E" w:rsidRDefault="00CE2A5E" w:rsidP="00CE2A5E">
            <w:pPr>
              <w:rPr>
                <w:sz w:val="14"/>
                <w:szCs w:val="14"/>
                <w:highlight w:val="red"/>
                <w:lang w:val="it-IT"/>
              </w:rPr>
            </w:pPr>
            <w:r w:rsidRPr="00CE2A5E">
              <w:rPr>
                <w:sz w:val="14"/>
                <w:szCs w:val="14"/>
                <w:lang w:val="it-IT"/>
              </w:rPr>
              <w:t>identifica nella Chiesa la comunità di coloro che credono in Gesù Cristo e si impegnano per mettere in pratica il suo insegnamento;</w:t>
            </w:r>
          </w:p>
          <w:p w14:paraId="4AD09F35" w14:textId="77777777" w:rsidR="00CE2A5E" w:rsidRPr="00CE2A5E" w:rsidRDefault="00CE2A5E" w:rsidP="00CE2A5E">
            <w:pPr>
              <w:rPr>
                <w:sz w:val="14"/>
                <w:szCs w:val="14"/>
                <w:lang w:val="it-IT"/>
              </w:rPr>
            </w:pPr>
          </w:p>
          <w:p w14:paraId="407886C0" w14:textId="77777777" w:rsidR="00CE2A5E" w:rsidRPr="00CE2A5E" w:rsidRDefault="00CE2A5E" w:rsidP="00CE2A5E">
            <w:pPr>
              <w:jc w:val="both"/>
              <w:rPr>
                <w:b/>
                <w:sz w:val="14"/>
                <w:szCs w:val="14"/>
                <w:lang w:val="it-IT"/>
              </w:rPr>
            </w:pPr>
          </w:p>
        </w:tc>
        <w:tc>
          <w:tcPr>
            <w:tcW w:w="3915"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6AD64D10" w14:textId="77777777" w:rsidR="00CE2A5E" w:rsidRPr="00CE2A5E" w:rsidRDefault="00CE2A5E" w:rsidP="00CE2A5E">
            <w:pPr>
              <w:rPr>
                <w:b/>
                <w:sz w:val="14"/>
                <w:szCs w:val="14"/>
                <w:lang w:val="it-IT"/>
              </w:rPr>
            </w:pPr>
            <w:r w:rsidRPr="00CE2A5E">
              <w:rPr>
                <w:b/>
                <w:sz w:val="14"/>
                <w:szCs w:val="14"/>
                <w:lang w:val="it-IT"/>
              </w:rPr>
              <w:t>8. Dio e l’uomo:</w:t>
            </w:r>
          </w:p>
          <w:p w14:paraId="3A574C6F" w14:textId="77777777" w:rsidR="00CE2A5E" w:rsidRPr="00CE2A5E" w:rsidRDefault="00CE2A5E" w:rsidP="00CE2A5E">
            <w:pPr>
              <w:rPr>
                <w:sz w:val="14"/>
                <w:szCs w:val="14"/>
                <w:lang w:val="it-IT"/>
              </w:rPr>
            </w:pPr>
            <w:r w:rsidRPr="00CE2A5E">
              <w:rPr>
                <w:sz w:val="14"/>
                <w:szCs w:val="14"/>
                <w:lang w:val="it-IT"/>
              </w:rPr>
              <w:t>Conoscere le origini e lo sviluppo del Cristianesimo e delle altre grandi religioni individuando gli aspetti più importanti del dialogo interreligioso</w:t>
            </w:r>
          </w:p>
          <w:p w14:paraId="421C0E46" w14:textId="77777777" w:rsidR="00CE2A5E" w:rsidRPr="00CE2A5E" w:rsidRDefault="00CE2A5E" w:rsidP="00CE2A5E">
            <w:pPr>
              <w:rPr>
                <w:sz w:val="14"/>
                <w:szCs w:val="14"/>
                <w:lang w:val="it-IT"/>
              </w:rPr>
            </w:pPr>
          </w:p>
          <w:p w14:paraId="495C6600" w14:textId="77777777" w:rsidR="00CE2A5E" w:rsidRPr="00CE2A5E" w:rsidRDefault="00CE2A5E" w:rsidP="00CE2A5E">
            <w:pPr>
              <w:rPr>
                <w:b/>
                <w:sz w:val="14"/>
                <w:szCs w:val="14"/>
                <w:lang w:val="it-IT"/>
              </w:rPr>
            </w:pPr>
            <w:r w:rsidRPr="00CE2A5E">
              <w:rPr>
                <w:b/>
                <w:sz w:val="14"/>
                <w:szCs w:val="14"/>
                <w:lang w:val="it-IT"/>
              </w:rPr>
              <w:t>Il linguaggio religioso</w:t>
            </w:r>
          </w:p>
          <w:p w14:paraId="78C1EE48" w14:textId="77777777" w:rsidR="00CE2A5E" w:rsidRPr="00CE2A5E" w:rsidRDefault="00CE2A5E" w:rsidP="00CE2A5E">
            <w:pPr>
              <w:rPr>
                <w:sz w:val="14"/>
                <w:szCs w:val="14"/>
                <w:lang w:val="it-IT"/>
              </w:rPr>
            </w:pPr>
            <w:r w:rsidRPr="00CE2A5E">
              <w:rPr>
                <w:sz w:val="14"/>
                <w:szCs w:val="14"/>
                <w:lang w:val="it-IT"/>
              </w:rPr>
              <w:t>Individuare significative espressioni d’arte cristiana (a partire da quelle presenti nel territorio) per rilevare come la fede sia stata interpretata e comunicata dagli artisti nel corso dei secoli.</w:t>
            </w:r>
          </w:p>
          <w:p w14:paraId="42DF29A8" w14:textId="77777777" w:rsidR="00CE2A5E" w:rsidRPr="00CE2A5E" w:rsidRDefault="00CE2A5E" w:rsidP="00CE2A5E">
            <w:pPr>
              <w:rPr>
                <w:sz w:val="14"/>
                <w:szCs w:val="14"/>
                <w:lang w:val="it-IT"/>
              </w:rPr>
            </w:pPr>
          </w:p>
          <w:p w14:paraId="064DE249" w14:textId="77777777" w:rsidR="00CE2A5E" w:rsidRPr="00CE2A5E" w:rsidRDefault="00CE2A5E" w:rsidP="00CE2A5E">
            <w:pPr>
              <w:rPr>
                <w:sz w:val="14"/>
                <w:szCs w:val="14"/>
                <w:lang w:val="it-IT"/>
              </w:rPr>
            </w:pPr>
          </w:p>
          <w:p w14:paraId="74EEAC3C" w14:textId="77777777" w:rsidR="00CE2A5E" w:rsidRPr="00CE2A5E" w:rsidRDefault="00CE2A5E" w:rsidP="00CE2A5E">
            <w:pPr>
              <w:rPr>
                <w:sz w:val="14"/>
                <w:szCs w:val="14"/>
                <w:lang w:val="it-IT"/>
              </w:rPr>
            </w:pPr>
          </w:p>
          <w:p w14:paraId="03526FF6" w14:textId="77777777" w:rsidR="00CE2A5E" w:rsidRPr="00CE2A5E" w:rsidRDefault="00CE2A5E" w:rsidP="00CE2A5E">
            <w:pPr>
              <w:rPr>
                <w:b/>
                <w:sz w:val="14"/>
                <w:szCs w:val="14"/>
                <w:lang w:val="it-IT"/>
              </w:rPr>
            </w:pPr>
          </w:p>
        </w:tc>
        <w:tc>
          <w:tcPr>
            <w:tcW w:w="3238"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0C9DF514" w14:textId="77777777" w:rsidR="00CE2A5E" w:rsidRPr="00CE2A5E" w:rsidRDefault="00CE2A5E" w:rsidP="00CE2A5E">
            <w:pPr>
              <w:rPr>
                <w:sz w:val="14"/>
                <w:szCs w:val="14"/>
                <w:lang w:val="it-IT"/>
              </w:rPr>
            </w:pPr>
            <w:r w:rsidRPr="00CE2A5E">
              <w:rPr>
                <w:sz w:val="14"/>
                <w:szCs w:val="14"/>
                <w:lang w:val="it-IT"/>
              </w:rPr>
              <w:t>8. Le caratteristiche principali delle grandi religioni del mondo a confronto (Cristianesimo, Ebraismo, Islamismo,</w:t>
            </w:r>
          </w:p>
          <w:p w14:paraId="22CFC966" w14:textId="77777777" w:rsidR="00CE2A5E" w:rsidRPr="00CE2A5E" w:rsidRDefault="00CE2A5E" w:rsidP="00CE2A5E">
            <w:pPr>
              <w:rPr>
                <w:sz w:val="14"/>
                <w:szCs w:val="14"/>
                <w:lang w:val="it-IT"/>
              </w:rPr>
            </w:pPr>
            <w:r w:rsidRPr="00CE2A5E">
              <w:rPr>
                <w:sz w:val="14"/>
                <w:szCs w:val="14"/>
                <w:lang w:val="it-IT"/>
              </w:rPr>
              <w:t>in un’ottica di rispetto e convivenza pacifica.</w:t>
            </w:r>
          </w:p>
          <w:p w14:paraId="186E2351" w14:textId="77777777" w:rsidR="00CE2A5E" w:rsidRPr="00CE2A5E" w:rsidRDefault="00CE2A5E" w:rsidP="00CE2A5E">
            <w:pPr>
              <w:rPr>
                <w:sz w:val="14"/>
                <w:szCs w:val="14"/>
                <w:lang w:val="it-IT"/>
              </w:rPr>
            </w:pPr>
          </w:p>
          <w:p w14:paraId="544D99C7" w14:textId="77777777" w:rsidR="00CE2A5E" w:rsidRPr="00CE2A5E" w:rsidRDefault="00CE2A5E" w:rsidP="00CE2A5E">
            <w:pPr>
              <w:rPr>
                <w:sz w:val="14"/>
                <w:szCs w:val="14"/>
                <w:lang w:val="it-IT"/>
              </w:rPr>
            </w:pPr>
            <w:r w:rsidRPr="00CE2A5E">
              <w:rPr>
                <w:sz w:val="14"/>
                <w:szCs w:val="14"/>
                <w:lang w:val="it-IT"/>
              </w:rPr>
              <w:t>L’arte come espressione della fede cristiana, patrimonio culturale da tutelare.</w:t>
            </w:r>
          </w:p>
          <w:p w14:paraId="40114418" w14:textId="77777777" w:rsidR="00CE2A5E" w:rsidRPr="00CE2A5E" w:rsidRDefault="00CE2A5E" w:rsidP="00CE2A5E">
            <w:pPr>
              <w:rPr>
                <w:sz w:val="14"/>
                <w:szCs w:val="14"/>
                <w:lang w:val="it-IT"/>
              </w:rPr>
            </w:pPr>
          </w:p>
          <w:p w14:paraId="716E11F3" w14:textId="77777777" w:rsidR="00CE2A5E" w:rsidRPr="00CE2A5E" w:rsidRDefault="00CE2A5E" w:rsidP="00CE2A5E">
            <w:pPr>
              <w:rPr>
                <w:sz w:val="14"/>
                <w:szCs w:val="14"/>
                <w:lang w:val="it-IT"/>
              </w:rPr>
            </w:pPr>
            <w:r w:rsidRPr="00CE2A5E">
              <w:rPr>
                <w:sz w:val="14"/>
                <w:szCs w:val="14"/>
                <w:lang w:val="it-IT"/>
              </w:rPr>
              <w:t>Presentazione di alcune associazioni locali come esempio di solidarietà e condivisione.</w:t>
            </w:r>
          </w:p>
        </w:tc>
      </w:tr>
      <w:tr w:rsidR="00CE2A5E" w:rsidRPr="00FF3824" w14:paraId="531EA521" w14:textId="77777777" w:rsidTr="00CE2A5E">
        <w:trPr>
          <w:trHeight w:val="268"/>
          <w:jc w:val="center"/>
        </w:trPr>
        <w:tc>
          <w:tcPr>
            <w:tcW w:w="4205" w:type="dxa"/>
            <w:tcBorders>
              <w:top w:val="single" w:sz="18" w:space="0" w:color="000000"/>
              <w:left w:val="single" w:sz="4" w:space="0" w:color="000000"/>
              <w:bottom w:val="single" w:sz="4" w:space="0" w:color="000000"/>
            </w:tcBorders>
          </w:tcPr>
          <w:p w14:paraId="51D5A64B" w14:textId="77777777" w:rsidR="00CE2A5E" w:rsidRPr="00CE2A5E" w:rsidRDefault="00CE2A5E" w:rsidP="00CE2A5E">
            <w:pPr>
              <w:jc w:val="both"/>
              <w:rPr>
                <w:sz w:val="14"/>
                <w:szCs w:val="14"/>
                <w:lang w:val="it-IT"/>
              </w:rPr>
            </w:pPr>
            <w:r w:rsidRPr="00CE2A5E">
              <w:rPr>
                <w:sz w:val="14"/>
                <w:szCs w:val="14"/>
                <w:lang w:val="it-IT"/>
              </w:rPr>
              <w:t>8. Esegue, da solo e in gruppo, semplici brani vocali o strumentali, appartenenti a generi e culture differenti, utilizzando anche strumenti didattici e auto-costruiti.</w:t>
            </w:r>
          </w:p>
          <w:p w14:paraId="0C596C82" w14:textId="77777777" w:rsidR="00CE2A5E" w:rsidRPr="00CE2A5E" w:rsidRDefault="00CE2A5E" w:rsidP="00CE2A5E">
            <w:pPr>
              <w:jc w:val="center"/>
              <w:rPr>
                <w:b/>
                <w:sz w:val="14"/>
                <w:szCs w:val="14"/>
                <w:lang w:val="it-IT"/>
              </w:rPr>
            </w:pPr>
          </w:p>
        </w:tc>
        <w:tc>
          <w:tcPr>
            <w:tcW w:w="424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461DC" w14:textId="77777777" w:rsidR="00CE2A5E" w:rsidRPr="00CE2A5E" w:rsidRDefault="00CE2A5E" w:rsidP="00CE2A5E">
            <w:pPr>
              <w:rPr>
                <w:sz w:val="14"/>
                <w:szCs w:val="14"/>
                <w:lang w:val="it-IT"/>
              </w:rPr>
            </w:pPr>
            <w:r w:rsidRPr="00CE2A5E">
              <w:rPr>
                <w:sz w:val="14"/>
                <w:szCs w:val="14"/>
                <w:lang w:val="it-IT"/>
              </w:rPr>
              <w:t xml:space="preserve">Esegue da solo semplici brani vocali o strumentali, appartenenti a generi e culture differenti, utilizzando anche semplici strumenti didattici. </w:t>
            </w:r>
          </w:p>
          <w:p w14:paraId="064B1C54" w14:textId="77777777" w:rsidR="00CE2A5E" w:rsidRPr="00CE2A5E" w:rsidRDefault="00CE2A5E" w:rsidP="00CE2A5E">
            <w:pPr>
              <w:rPr>
                <w:sz w:val="14"/>
                <w:szCs w:val="14"/>
                <w:lang w:val="it-IT"/>
              </w:rPr>
            </w:pPr>
          </w:p>
          <w:p w14:paraId="0A8A691B" w14:textId="77777777" w:rsidR="00CE2A5E" w:rsidRPr="00CE2A5E" w:rsidRDefault="00CE2A5E" w:rsidP="00CE2A5E">
            <w:pPr>
              <w:rPr>
                <w:b/>
                <w:sz w:val="14"/>
                <w:szCs w:val="14"/>
                <w:lang w:val="it-IT"/>
              </w:rPr>
            </w:pPr>
          </w:p>
        </w:tc>
        <w:tc>
          <w:tcPr>
            <w:tcW w:w="3915"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7AEEF930" w14:textId="77777777" w:rsidR="00CE2A5E" w:rsidRPr="00CE2A5E" w:rsidRDefault="00CE2A5E" w:rsidP="00CE2A5E">
            <w:pPr>
              <w:rPr>
                <w:sz w:val="14"/>
                <w:szCs w:val="14"/>
                <w:highlight w:val="red"/>
                <w:lang w:val="it-IT"/>
              </w:rPr>
            </w:pPr>
            <w:r w:rsidRPr="00CE2A5E">
              <w:rPr>
                <w:sz w:val="14"/>
                <w:szCs w:val="14"/>
                <w:lang w:val="it-IT"/>
              </w:rPr>
              <w:t>8.</w:t>
            </w:r>
          </w:p>
          <w:p w14:paraId="3CDA921C" w14:textId="77777777" w:rsidR="00CE2A5E" w:rsidRPr="00CE2A5E" w:rsidRDefault="00CE2A5E" w:rsidP="00CE2A5E">
            <w:pPr>
              <w:rPr>
                <w:sz w:val="14"/>
                <w:szCs w:val="14"/>
                <w:lang w:val="it-IT"/>
              </w:rPr>
            </w:pPr>
          </w:p>
          <w:p w14:paraId="282416C3" w14:textId="77777777" w:rsidR="00CE2A5E" w:rsidRPr="00CE2A5E" w:rsidRDefault="00CE2A5E" w:rsidP="00CE2A5E">
            <w:pPr>
              <w:rPr>
                <w:sz w:val="14"/>
                <w:szCs w:val="14"/>
                <w:lang w:val="it-IT"/>
              </w:rPr>
            </w:pPr>
            <w:r w:rsidRPr="00CE2A5E">
              <w:rPr>
                <w:sz w:val="14"/>
                <w:szCs w:val="14"/>
                <w:lang w:val="it-IT"/>
              </w:rPr>
              <w:t>Eseguire collettivamente e individualmente brani vocali/strumentali.</w:t>
            </w:r>
          </w:p>
          <w:p w14:paraId="0B8A0179" w14:textId="77777777" w:rsidR="00CE2A5E" w:rsidRPr="00CE2A5E" w:rsidRDefault="00CE2A5E" w:rsidP="00CE2A5E">
            <w:pPr>
              <w:rPr>
                <w:b/>
                <w:sz w:val="14"/>
                <w:szCs w:val="14"/>
                <w:lang w:val="it-IT"/>
              </w:rPr>
            </w:pPr>
          </w:p>
          <w:p w14:paraId="48672F23" w14:textId="77777777" w:rsidR="00CE2A5E" w:rsidRPr="00CE2A5E" w:rsidRDefault="00CE2A5E" w:rsidP="00CE2A5E">
            <w:pPr>
              <w:rPr>
                <w:sz w:val="14"/>
                <w:szCs w:val="14"/>
                <w:lang w:val="it-IT"/>
              </w:rPr>
            </w:pPr>
          </w:p>
          <w:p w14:paraId="398823B0" w14:textId="77777777" w:rsidR="00CE2A5E" w:rsidRPr="00CE2A5E" w:rsidRDefault="00CE2A5E" w:rsidP="00CE2A5E">
            <w:pPr>
              <w:rPr>
                <w:sz w:val="14"/>
                <w:szCs w:val="14"/>
                <w:lang w:val="it-IT"/>
              </w:rPr>
            </w:pPr>
          </w:p>
          <w:p w14:paraId="36CDE5D6" w14:textId="77777777" w:rsidR="00CE2A5E" w:rsidRPr="00CE2A5E" w:rsidRDefault="00CE2A5E" w:rsidP="00CE2A5E">
            <w:pPr>
              <w:rPr>
                <w:b/>
                <w:sz w:val="14"/>
                <w:szCs w:val="14"/>
                <w:lang w:val="it-IT"/>
              </w:rPr>
            </w:pPr>
            <w:r w:rsidRPr="00CE2A5E">
              <w:rPr>
                <w:sz w:val="14"/>
                <w:szCs w:val="14"/>
                <w:lang w:val="it-IT"/>
              </w:rPr>
              <w:t>Ascoltare, interpretare e descrivere brani musicali di diverso genere e culture.</w:t>
            </w: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13F726D9" w14:textId="77777777" w:rsidR="00CE2A5E" w:rsidRPr="00CE2A5E" w:rsidRDefault="00CE2A5E" w:rsidP="00CE2A5E">
            <w:pPr>
              <w:rPr>
                <w:sz w:val="14"/>
                <w:szCs w:val="14"/>
                <w:highlight w:val="red"/>
                <w:lang w:val="it-IT"/>
              </w:rPr>
            </w:pPr>
          </w:p>
          <w:p w14:paraId="0B9A2016" w14:textId="77777777" w:rsidR="00CE2A5E" w:rsidRPr="00FF3824" w:rsidRDefault="00CE2A5E" w:rsidP="00CE2A5E">
            <w:pPr>
              <w:rPr>
                <w:sz w:val="14"/>
                <w:szCs w:val="14"/>
              </w:rPr>
            </w:pPr>
            <w:r w:rsidRPr="00FF3824">
              <w:rPr>
                <w:sz w:val="14"/>
                <w:szCs w:val="14"/>
              </w:rPr>
              <w:t>Brani musicali di diverso genere</w:t>
            </w:r>
          </w:p>
          <w:p w14:paraId="32CDA9E2" w14:textId="77777777" w:rsidR="00CE2A5E" w:rsidRPr="00FF3824" w:rsidRDefault="00CE2A5E" w:rsidP="00CE2A5E">
            <w:pPr>
              <w:rPr>
                <w:sz w:val="14"/>
                <w:szCs w:val="14"/>
              </w:rPr>
            </w:pPr>
          </w:p>
          <w:p w14:paraId="16FB1E4B" w14:textId="77777777" w:rsidR="00CE2A5E" w:rsidRPr="00FF3824" w:rsidRDefault="00CE2A5E" w:rsidP="00CE2A5E">
            <w:pPr>
              <w:rPr>
                <w:sz w:val="14"/>
                <w:szCs w:val="14"/>
              </w:rPr>
            </w:pPr>
          </w:p>
          <w:p w14:paraId="3AC5D8E5" w14:textId="77777777" w:rsidR="00CE2A5E" w:rsidRPr="00FF3824" w:rsidRDefault="00CE2A5E" w:rsidP="00CE2A5E">
            <w:pPr>
              <w:rPr>
                <w:strike/>
                <w:sz w:val="14"/>
                <w:szCs w:val="14"/>
              </w:rPr>
            </w:pPr>
          </w:p>
        </w:tc>
      </w:tr>
      <w:tr w:rsidR="00CE2A5E" w:rsidRPr="00CE2A5E" w14:paraId="131214CC" w14:textId="77777777" w:rsidTr="00CE2A5E">
        <w:trPr>
          <w:trHeight w:val="268"/>
          <w:jc w:val="center"/>
        </w:trPr>
        <w:tc>
          <w:tcPr>
            <w:tcW w:w="4205" w:type="dxa"/>
            <w:tcBorders>
              <w:top w:val="single" w:sz="4" w:space="0" w:color="000000"/>
              <w:left w:val="single" w:sz="4" w:space="0" w:color="000000"/>
              <w:bottom w:val="single" w:sz="18" w:space="0" w:color="000000"/>
            </w:tcBorders>
          </w:tcPr>
          <w:p w14:paraId="59B1B7F5" w14:textId="77777777" w:rsidR="00CE2A5E" w:rsidRPr="00CE2A5E" w:rsidRDefault="00CE2A5E" w:rsidP="00CE2A5E">
            <w:pPr>
              <w:jc w:val="both"/>
              <w:rPr>
                <w:sz w:val="14"/>
                <w:szCs w:val="14"/>
                <w:lang w:val="it-IT"/>
              </w:rPr>
            </w:pPr>
            <w:r w:rsidRPr="00CE2A5E">
              <w:rPr>
                <w:sz w:val="14"/>
                <w:szCs w:val="14"/>
                <w:lang w:val="it-IT"/>
              </w:rPr>
              <w:t>Ascolta, interpreta e descrive brani musicali di diverso genere e culture.</w:t>
            </w:r>
          </w:p>
        </w:tc>
        <w:tc>
          <w:tcPr>
            <w:tcW w:w="424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11EB0B19" w14:textId="77777777" w:rsidR="00CE2A5E" w:rsidRPr="00CE2A5E" w:rsidRDefault="00CE2A5E" w:rsidP="00CE2A5E">
            <w:pPr>
              <w:rPr>
                <w:sz w:val="14"/>
                <w:szCs w:val="14"/>
                <w:lang w:val="it-IT"/>
              </w:rPr>
            </w:pPr>
            <w:r w:rsidRPr="00CE2A5E">
              <w:rPr>
                <w:sz w:val="14"/>
                <w:szCs w:val="14"/>
                <w:lang w:val="it-IT"/>
              </w:rPr>
              <w:t>Ascolta, interpreta e descrive brani musicali di diverso genere e culture.</w:t>
            </w:r>
          </w:p>
        </w:tc>
        <w:tc>
          <w:tcPr>
            <w:tcW w:w="391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01157070"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2E872E90"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11675206" w14:textId="77777777" w:rsidTr="00CE2A5E">
        <w:trPr>
          <w:trHeight w:val="268"/>
          <w:jc w:val="center"/>
        </w:trPr>
        <w:tc>
          <w:tcPr>
            <w:tcW w:w="4205" w:type="dxa"/>
            <w:tcBorders>
              <w:top w:val="single" w:sz="18" w:space="0" w:color="000000"/>
              <w:left w:val="single" w:sz="4" w:space="0" w:color="000000"/>
              <w:bottom w:val="single" w:sz="4" w:space="0" w:color="000000"/>
            </w:tcBorders>
          </w:tcPr>
          <w:p w14:paraId="37B483DB" w14:textId="77777777" w:rsidR="00CE2A5E" w:rsidRPr="00CE2A5E" w:rsidRDefault="00CE2A5E" w:rsidP="00CE2A5E">
            <w:pPr>
              <w:tabs>
                <w:tab w:val="left" w:pos="1380"/>
              </w:tabs>
              <w:rPr>
                <w:b/>
                <w:sz w:val="14"/>
                <w:szCs w:val="14"/>
                <w:highlight w:val="white"/>
                <w:lang w:val="it-IT"/>
              </w:rPr>
            </w:pPr>
            <w:r w:rsidRPr="00CE2A5E">
              <w:rPr>
                <w:sz w:val="14"/>
                <w:szCs w:val="14"/>
                <w:lang w:val="it-IT"/>
              </w:rPr>
              <w:t>8</w:t>
            </w:r>
            <w:r w:rsidRPr="00CE2A5E">
              <w:rPr>
                <w:sz w:val="14"/>
                <w:szCs w:val="14"/>
                <w:highlight w:val="white"/>
                <w:lang w:val="it-IT"/>
              </w:rPr>
              <w:t>. L’alunno riconosce elementi significativi del passato del suo ambiente di vita.</w:t>
            </w:r>
          </w:p>
        </w:tc>
        <w:tc>
          <w:tcPr>
            <w:tcW w:w="424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32B0F" w14:textId="77777777" w:rsidR="00CE2A5E" w:rsidRPr="00CE2A5E" w:rsidRDefault="00CE2A5E" w:rsidP="00CE2A5E">
            <w:pPr>
              <w:rPr>
                <w:sz w:val="14"/>
                <w:szCs w:val="14"/>
                <w:highlight w:val="white"/>
                <w:lang w:val="it-IT"/>
              </w:rPr>
            </w:pPr>
            <w:r w:rsidRPr="00CE2A5E">
              <w:rPr>
                <w:sz w:val="14"/>
                <w:szCs w:val="14"/>
                <w:highlight w:val="white"/>
                <w:lang w:val="it-IT"/>
              </w:rPr>
              <w:t xml:space="preserve">L’alunno riconosce elementi significativi del passato del suo ambiente di vita. </w:t>
            </w:r>
          </w:p>
          <w:p w14:paraId="7D07ACF8" w14:textId="77777777" w:rsidR="00CE2A5E" w:rsidRPr="00CE2A5E" w:rsidRDefault="00CE2A5E" w:rsidP="00CE2A5E">
            <w:pPr>
              <w:rPr>
                <w:b/>
                <w:sz w:val="14"/>
                <w:szCs w:val="14"/>
                <w:lang w:val="it-IT"/>
              </w:rPr>
            </w:pPr>
          </w:p>
        </w:tc>
        <w:tc>
          <w:tcPr>
            <w:tcW w:w="3915"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2A83B416" w14:textId="77777777" w:rsidR="00CE2A5E" w:rsidRPr="00CE2A5E" w:rsidRDefault="00CE2A5E" w:rsidP="00CE2A5E">
            <w:pPr>
              <w:rPr>
                <w:sz w:val="14"/>
                <w:szCs w:val="14"/>
                <w:highlight w:val="white"/>
                <w:lang w:val="it-IT"/>
              </w:rPr>
            </w:pPr>
            <w:r w:rsidRPr="00CE2A5E">
              <w:rPr>
                <w:sz w:val="14"/>
                <w:szCs w:val="14"/>
                <w:lang w:val="it-IT"/>
              </w:rPr>
              <w:t>8</w:t>
            </w:r>
            <w:r w:rsidRPr="00CE2A5E">
              <w:rPr>
                <w:sz w:val="14"/>
                <w:szCs w:val="14"/>
                <w:highlight w:val="white"/>
                <w:lang w:val="it-IT"/>
              </w:rPr>
              <w:t>. Rappresentare, in un quadro storico-sociale, le informazioni che scaturiscono dalle tracce del passato presenti sul territorio vissuto.</w:t>
            </w:r>
          </w:p>
          <w:p w14:paraId="19A06B90" w14:textId="77777777" w:rsidR="00CE2A5E" w:rsidRPr="00CE2A5E" w:rsidRDefault="00CE2A5E" w:rsidP="00CE2A5E">
            <w:pPr>
              <w:rPr>
                <w:sz w:val="14"/>
                <w:szCs w:val="14"/>
                <w:lang w:val="it-IT"/>
              </w:rPr>
            </w:pPr>
          </w:p>
          <w:p w14:paraId="3A4B364D" w14:textId="77777777" w:rsidR="00CE2A5E" w:rsidRPr="00CE2A5E" w:rsidRDefault="00CE2A5E" w:rsidP="00CE2A5E">
            <w:pPr>
              <w:rPr>
                <w:sz w:val="14"/>
                <w:szCs w:val="14"/>
                <w:lang w:val="it-IT"/>
              </w:rPr>
            </w:pPr>
            <w:r w:rsidRPr="00CE2A5E">
              <w:rPr>
                <w:sz w:val="14"/>
                <w:szCs w:val="14"/>
                <w:lang w:val="it-IT"/>
              </w:rPr>
              <w:t>Elaborare rappresentazioni sintetiche delle società studiate, mettendo in rilievo le relazioni fra gli elementi caratterizzanti.</w:t>
            </w:r>
          </w:p>
          <w:p w14:paraId="726EEA48" w14:textId="77777777" w:rsidR="00CE2A5E" w:rsidRPr="00CE2A5E" w:rsidRDefault="00CE2A5E" w:rsidP="00CE2A5E">
            <w:pPr>
              <w:rPr>
                <w:b/>
                <w:sz w:val="14"/>
                <w:szCs w:val="14"/>
                <w:lang w:val="it-IT"/>
              </w:rPr>
            </w:pPr>
          </w:p>
          <w:p w14:paraId="241EC2D8" w14:textId="77777777" w:rsidR="00CE2A5E" w:rsidRPr="00CE2A5E" w:rsidRDefault="00CE2A5E" w:rsidP="00CE2A5E">
            <w:pPr>
              <w:rPr>
                <w:b/>
                <w:sz w:val="14"/>
                <w:szCs w:val="14"/>
                <w:lang w:val="it-IT"/>
              </w:rPr>
            </w:pPr>
            <w:r w:rsidRPr="00CE2A5E">
              <w:rPr>
                <w:sz w:val="14"/>
                <w:szCs w:val="14"/>
                <w:lang w:val="it-IT"/>
              </w:rPr>
              <w:t xml:space="preserve">Confrontare aspetti caratterizzanti le diverse società studiate anche in rapporto al presente. </w:t>
            </w: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4B25A785" w14:textId="77777777" w:rsidR="00CE2A5E" w:rsidRPr="00CE2A5E" w:rsidRDefault="00CE2A5E" w:rsidP="00CE2A5E">
            <w:pPr>
              <w:rPr>
                <w:sz w:val="14"/>
                <w:szCs w:val="14"/>
                <w:lang w:val="it-IT"/>
              </w:rPr>
            </w:pPr>
            <w:r w:rsidRPr="00CE2A5E">
              <w:rPr>
                <w:sz w:val="14"/>
                <w:szCs w:val="14"/>
                <w:lang w:val="it-IT"/>
              </w:rPr>
              <w:t xml:space="preserve">Confronto tra civiltà </w:t>
            </w:r>
          </w:p>
          <w:p w14:paraId="7E9864FE" w14:textId="77777777" w:rsidR="00CE2A5E" w:rsidRPr="00CE2A5E" w:rsidRDefault="00CE2A5E" w:rsidP="00CE2A5E">
            <w:pPr>
              <w:rPr>
                <w:sz w:val="14"/>
                <w:szCs w:val="14"/>
                <w:lang w:val="it-IT"/>
              </w:rPr>
            </w:pPr>
          </w:p>
          <w:p w14:paraId="37674FA6" w14:textId="77777777" w:rsidR="00CE2A5E" w:rsidRPr="00CE2A5E" w:rsidRDefault="00CE2A5E" w:rsidP="00CE2A5E">
            <w:pPr>
              <w:rPr>
                <w:b/>
                <w:sz w:val="14"/>
                <w:szCs w:val="14"/>
                <w:lang w:val="it-IT"/>
              </w:rPr>
            </w:pPr>
            <w:r w:rsidRPr="00CE2A5E">
              <w:rPr>
                <w:sz w:val="14"/>
                <w:szCs w:val="14"/>
                <w:lang w:val="it-IT"/>
              </w:rPr>
              <w:t>Eventi di particolare interesse relativi ai temi di cittadinanza.</w:t>
            </w:r>
          </w:p>
        </w:tc>
      </w:tr>
      <w:tr w:rsidR="00CE2A5E" w:rsidRPr="00CE2A5E" w14:paraId="0C7C1FF4"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43C264EE" w14:textId="77777777" w:rsidR="00CE2A5E" w:rsidRPr="00CE2A5E" w:rsidRDefault="00CE2A5E" w:rsidP="00CE2A5E">
            <w:pPr>
              <w:rPr>
                <w:b/>
                <w:sz w:val="14"/>
                <w:szCs w:val="14"/>
                <w:lang w:val="it-IT"/>
              </w:rPr>
            </w:pPr>
            <w:r w:rsidRPr="00CE2A5E">
              <w:rPr>
                <w:sz w:val="14"/>
                <w:szCs w:val="14"/>
                <w:lang w:val="it-IT"/>
              </w:rPr>
              <w:t>Riconosce e esplora in modo via via più approfondito le tracce storiche presenti nel territorio e comprende l’importanza del patrimonio artistico e culturale.</w:t>
            </w: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6D382" w14:textId="77777777" w:rsidR="00CE2A5E" w:rsidRPr="00CE2A5E" w:rsidRDefault="00CE2A5E" w:rsidP="00CE2A5E">
            <w:pPr>
              <w:rPr>
                <w:sz w:val="14"/>
                <w:szCs w:val="14"/>
                <w:lang w:val="it-IT"/>
              </w:rPr>
            </w:pPr>
            <w:r w:rsidRPr="00CE2A5E">
              <w:rPr>
                <w:sz w:val="14"/>
                <w:szCs w:val="14"/>
                <w:lang w:val="it-IT"/>
              </w:rPr>
              <w:t>Riconosce e esplora in modo via via più approfondito le tracce storiche presenti nel territorio e comprende l’importanza del patrimonio artistico e culturale.</w:t>
            </w:r>
          </w:p>
          <w:p w14:paraId="020CDBED" w14:textId="77777777" w:rsidR="00CE2A5E" w:rsidRPr="00CE2A5E" w:rsidRDefault="00CE2A5E" w:rsidP="00CE2A5E">
            <w:pPr>
              <w:rPr>
                <w:b/>
                <w:sz w:val="14"/>
                <w:szCs w:val="14"/>
                <w:lang w:val="it-IT"/>
              </w:rPr>
            </w:pPr>
          </w:p>
        </w:tc>
        <w:tc>
          <w:tcPr>
            <w:tcW w:w="391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425DC154"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21CE9022"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11274886"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10E27E94" w14:textId="77777777" w:rsidR="00CE2A5E" w:rsidRPr="00CE2A5E" w:rsidRDefault="00CE2A5E" w:rsidP="00CE2A5E">
            <w:pPr>
              <w:rPr>
                <w:b/>
                <w:sz w:val="14"/>
                <w:szCs w:val="14"/>
                <w:lang w:val="it-IT"/>
              </w:rPr>
            </w:pPr>
            <w:r w:rsidRPr="00CE2A5E">
              <w:rPr>
                <w:sz w:val="14"/>
                <w:szCs w:val="14"/>
                <w:lang w:val="it-IT"/>
              </w:rPr>
              <w:t>Individua le relazioni tra gruppi umani e contesti spaziali.</w:t>
            </w: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EAA50" w14:textId="77777777" w:rsidR="00CE2A5E" w:rsidRPr="00CE2A5E" w:rsidRDefault="00CE2A5E" w:rsidP="00CE2A5E">
            <w:pPr>
              <w:rPr>
                <w:sz w:val="14"/>
                <w:szCs w:val="14"/>
                <w:lang w:val="it-IT"/>
              </w:rPr>
            </w:pPr>
            <w:r w:rsidRPr="00CE2A5E">
              <w:rPr>
                <w:sz w:val="14"/>
                <w:szCs w:val="14"/>
                <w:lang w:val="it-IT"/>
              </w:rPr>
              <w:t>Individua le relazioni tra gruppi umani e contesti spaziali.</w:t>
            </w:r>
          </w:p>
          <w:p w14:paraId="1F78A1E5" w14:textId="77777777" w:rsidR="00CE2A5E" w:rsidRPr="00CE2A5E" w:rsidRDefault="00CE2A5E" w:rsidP="00CE2A5E">
            <w:pPr>
              <w:rPr>
                <w:b/>
                <w:sz w:val="14"/>
                <w:szCs w:val="14"/>
                <w:lang w:val="it-IT"/>
              </w:rPr>
            </w:pPr>
          </w:p>
        </w:tc>
        <w:tc>
          <w:tcPr>
            <w:tcW w:w="391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71E79811" w14:textId="77777777" w:rsidR="00CE2A5E" w:rsidRPr="00CE2A5E" w:rsidRDefault="00CE2A5E" w:rsidP="00CE2A5E">
            <w:pPr>
              <w:pBdr>
                <w:top w:val="nil"/>
                <w:left w:val="nil"/>
                <w:bottom w:val="nil"/>
                <w:right w:val="nil"/>
                <w:between w:val="nil"/>
              </w:pBdr>
              <w:rPr>
                <w:b/>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5CC1C820" w14:textId="77777777" w:rsidR="00CE2A5E" w:rsidRPr="00CE2A5E" w:rsidRDefault="00CE2A5E" w:rsidP="00CE2A5E">
            <w:pPr>
              <w:pBdr>
                <w:top w:val="nil"/>
                <w:left w:val="nil"/>
                <w:bottom w:val="nil"/>
                <w:right w:val="nil"/>
                <w:between w:val="nil"/>
              </w:pBdr>
              <w:rPr>
                <w:b/>
                <w:sz w:val="14"/>
                <w:szCs w:val="14"/>
                <w:lang w:val="it-IT"/>
              </w:rPr>
            </w:pPr>
          </w:p>
        </w:tc>
      </w:tr>
      <w:tr w:rsidR="00CE2A5E" w:rsidRPr="00CE2A5E" w14:paraId="228636F9" w14:textId="77777777" w:rsidTr="00CE2A5E">
        <w:trPr>
          <w:trHeight w:val="268"/>
          <w:jc w:val="center"/>
        </w:trPr>
        <w:tc>
          <w:tcPr>
            <w:tcW w:w="4205" w:type="dxa"/>
            <w:tcBorders>
              <w:top w:val="single" w:sz="4" w:space="0" w:color="000000"/>
              <w:left w:val="single" w:sz="4" w:space="0" w:color="000000"/>
              <w:bottom w:val="single" w:sz="18" w:space="0" w:color="000000"/>
            </w:tcBorders>
          </w:tcPr>
          <w:p w14:paraId="2B15E870" w14:textId="77777777" w:rsidR="00CE2A5E" w:rsidRPr="00CE2A5E" w:rsidRDefault="00CE2A5E" w:rsidP="00CE2A5E">
            <w:pPr>
              <w:rPr>
                <w:b/>
                <w:sz w:val="14"/>
                <w:szCs w:val="14"/>
                <w:lang w:val="it-IT"/>
              </w:rPr>
            </w:pPr>
            <w:r w:rsidRPr="00CE2A5E">
              <w:rPr>
                <w:sz w:val="14"/>
                <w:szCs w:val="14"/>
                <w:lang w:val="it-IT"/>
              </w:rPr>
              <w:t>Comprende avvenimenti, fatti e fenomeni delle società e civiltà che hanno caratterizzato la storia dell’umanità dal paleolitico alla fine del mondo antico con possibilità di apertura e di confronto con la contemporaneità.</w:t>
            </w:r>
          </w:p>
        </w:tc>
        <w:tc>
          <w:tcPr>
            <w:tcW w:w="424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0282ED87" w14:textId="77777777" w:rsidR="00CE2A5E" w:rsidRPr="00CE2A5E" w:rsidRDefault="00CE2A5E" w:rsidP="00CE2A5E">
            <w:pPr>
              <w:rPr>
                <w:b/>
                <w:sz w:val="14"/>
                <w:szCs w:val="14"/>
                <w:lang w:val="it-IT"/>
              </w:rPr>
            </w:pPr>
          </w:p>
          <w:p w14:paraId="73DF098A" w14:textId="77777777" w:rsidR="00CE2A5E" w:rsidRPr="00CE2A5E" w:rsidRDefault="00CE2A5E" w:rsidP="00CE2A5E">
            <w:pPr>
              <w:rPr>
                <w:sz w:val="14"/>
                <w:szCs w:val="14"/>
                <w:lang w:val="it-IT"/>
              </w:rPr>
            </w:pPr>
            <w:r w:rsidRPr="00CE2A5E">
              <w:rPr>
                <w:sz w:val="14"/>
                <w:szCs w:val="14"/>
                <w:lang w:val="it-IT"/>
              </w:rPr>
              <w:t>Comprende avvenimenti, fatti e fenomeni delle società e civiltà che hanno caratterizzato la storia dell’umanità dal paleolitico alla fine del mondo antico con possibilità di apertura e di confronto con la contemporaneità.</w:t>
            </w:r>
          </w:p>
        </w:tc>
        <w:tc>
          <w:tcPr>
            <w:tcW w:w="391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4E7DE780"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4F26E75A"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7C755DD0" w14:textId="77777777" w:rsidTr="00CE2A5E">
        <w:trPr>
          <w:trHeight w:val="268"/>
          <w:jc w:val="center"/>
        </w:trPr>
        <w:tc>
          <w:tcPr>
            <w:tcW w:w="4205" w:type="dxa"/>
            <w:tcBorders>
              <w:top w:val="single" w:sz="18" w:space="0" w:color="000000"/>
              <w:left w:val="single" w:sz="4" w:space="0" w:color="000000"/>
              <w:bottom w:val="single" w:sz="4" w:space="0" w:color="000000"/>
            </w:tcBorders>
          </w:tcPr>
          <w:p w14:paraId="11F7A8AE" w14:textId="77777777" w:rsidR="00CE2A5E" w:rsidRPr="00CE2A5E" w:rsidRDefault="00CE2A5E" w:rsidP="00CE2A5E">
            <w:pPr>
              <w:jc w:val="both"/>
              <w:rPr>
                <w:sz w:val="14"/>
                <w:szCs w:val="14"/>
                <w:lang w:val="it-IT"/>
              </w:rPr>
            </w:pPr>
            <w:r w:rsidRPr="00CE2A5E">
              <w:rPr>
                <w:sz w:val="14"/>
                <w:szCs w:val="14"/>
                <w:lang w:val="it-IT"/>
              </w:rPr>
              <w:t>Competenze Sociali e civiche: Comprende i concetti del prendersi cura di sé, della comunità, dell’ambiente.</w:t>
            </w:r>
          </w:p>
          <w:p w14:paraId="650ED3DB" w14:textId="77777777" w:rsidR="00CE2A5E" w:rsidRPr="00CE2A5E" w:rsidRDefault="00CE2A5E" w:rsidP="00CE2A5E">
            <w:pPr>
              <w:rPr>
                <w:sz w:val="14"/>
                <w:szCs w:val="14"/>
                <w:lang w:val="it-IT"/>
              </w:rPr>
            </w:pPr>
          </w:p>
        </w:tc>
        <w:tc>
          <w:tcPr>
            <w:tcW w:w="424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25EB1" w14:textId="77777777" w:rsidR="00CE2A5E" w:rsidRPr="00CE2A5E" w:rsidRDefault="00CE2A5E" w:rsidP="00CE2A5E">
            <w:pPr>
              <w:rPr>
                <w:sz w:val="14"/>
                <w:szCs w:val="14"/>
                <w:lang w:val="it-IT"/>
              </w:rPr>
            </w:pPr>
            <w:r w:rsidRPr="00CE2A5E">
              <w:rPr>
                <w:sz w:val="14"/>
                <w:szCs w:val="14"/>
                <w:lang w:val="it-IT"/>
              </w:rPr>
              <w:t>Sviluppa consapevolezza dei propri diritti  e doveri  nel rispetto di sé, della diversità e dell’ambiente che lo circonda.</w:t>
            </w:r>
          </w:p>
        </w:tc>
        <w:tc>
          <w:tcPr>
            <w:tcW w:w="391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574F84" w14:textId="77777777" w:rsidR="00CE2A5E" w:rsidRPr="00CE2A5E" w:rsidRDefault="00CE2A5E" w:rsidP="00CE2A5E">
            <w:pPr>
              <w:pBdr>
                <w:top w:val="nil"/>
                <w:left w:val="nil"/>
                <w:bottom w:val="nil"/>
                <w:right w:val="nil"/>
                <w:between w:val="nil"/>
              </w:pBdr>
              <w:spacing w:before="100" w:after="119"/>
              <w:rPr>
                <w:sz w:val="14"/>
                <w:szCs w:val="14"/>
                <w:lang w:val="it-IT"/>
              </w:rPr>
            </w:pPr>
            <w:r w:rsidRPr="00CE2A5E">
              <w:rPr>
                <w:sz w:val="14"/>
                <w:szCs w:val="14"/>
                <w:lang w:val="it-IT"/>
              </w:rPr>
              <w:t>Rispetta gli altri.</w:t>
            </w:r>
          </w:p>
          <w:p w14:paraId="5F926307" w14:textId="77777777" w:rsidR="00CE2A5E" w:rsidRPr="00CE2A5E" w:rsidRDefault="00CE2A5E" w:rsidP="00CE2A5E">
            <w:pPr>
              <w:pBdr>
                <w:top w:val="nil"/>
                <w:left w:val="nil"/>
                <w:bottom w:val="nil"/>
                <w:right w:val="nil"/>
                <w:between w:val="nil"/>
              </w:pBdr>
              <w:spacing w:before="100" w:after="119"/>
              <w:rPr>
                <w:sz w:val="14"/>
                <w:szCs w:val="14"/>
                <w:lang w:val="it-IT"/>
              </w:rPr>
            </w:pPr>
            <w:r w:rsidRPr="00CE2A5E">
              <w:rPr>
                <w:sz w:val="14"/>
                <w:szCs w:val="14"/>
                <w:lang w:val="it-IT"/>
              </w:rPr>
              <w:t>Esprime e comprende diversi punti di vista</w:t>
            </w:r>
          </w:p>
          <w:p w14:paraId="0DEDE8ED" w14:textId="77777777" w:rsidR="00CE2A5E" w:rsidRPr="00CE2A5E" w:rsidRDefault="00CE2A5E" w:rsidP="00CE2A5E">
            <w:pPr>
              <w:rPr>
                <w:sz w:val="14"/>
                <w:szCs w:val="14"/>
                <w:lang w:val="it-IT"/>
              </w:rPr>
            </w:pPr>
          </w:p>
        </w:tc>
        <w:tc>
          <w:tcPr>
            <w:tcW w:w="3238"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D765B" w14:textId="77777777" w:rsidR="00CE2A5E" w:rsidRPr="00CE2A5E" w:rsidRDefault="00CE2A5E" w:rsidP="00CE2A5E">
            <w:pPr>
              <w:pBdr>
                <w:top w:val="nil"/>
                <w:left w:val="nil"/>
                <w:bottom w:val="nil"/>
                <w:right w:val="nil"/>
                <w:between w:val="nil"/>
              </w:pBdr>
              <w:spacing w:before="100" w:after="119"/>
              <w:rPr>
                <w:sz w:val="14"/>
                <w:szCs w:val="14"/>
                <w:lang w:val="it-IT"/>
              </w:rPr>
            </w:pPr>
            <w:r w:rsidRPr="00CE2A5E">
              <w:rPr>
                <w:sz w:val="14"/>
                <w:szCs w:val="14"/>
                <w:lang w:val="it-IT"/>
              </w:rPr>
              <w:t>Conosce le regole che permettono il vivere in comune.</w:t>
            </w:r>
          </w:p>
          <w:p w14:paraId="4E826BFB" w14:textId="77777777" w:rsidR="00CE2A5E" w:rsidRPr="00CE2A5E" w:rsidRDefault="00CE2A5E" w:rsidP="00CE2A5E">
            <w:pPr>
              <w:rPr>
                <w:sz w:val="14"/>
                <w:szCs w:val="14"/>
                <w:lang w:val="it-IT"/>
              </w:rPr>
            </w:pPr>
          </w:p>
        </w:tc>
      </w:tr>
      <w:tr w:rsidR="00CE2A5E" w:rsidRPr="00CE2A5E" w14:paraId="594A2843"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3D9CE867" w14:textId="77777777" w:rsidR="00CE2A5E" w:rsidRPr="00CE2A5E" w:rsidRDefault="00CE2A5E" w:rsidP="00CE2A5E">
            <w:pPr>
              <w:rPr>
                <w:sz w:val="14"/>
                <w:szCs w:val="14"/>
                <w:lang w:val="it-IT"/>
              </w:rPr>
            </w:pPr>
            <w:r w:rsidRPr="00CE2A5E">
              <w:rPr>
                <w:sz w:val="14"/>
                <w:szCs w:val="14"/>
                <w:lang w:val="it-IT"/>
              </w:rPr>
              <w:t>È consapevole che i principi di solidarietà, uguaglianza e rispetto della diversità sono i pilastri che sorreggono la convivenza civile e favoriscono la costruzione di un futuro equo e sostenibile</w:t>
            </w: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C8A5D" w14:textId="77777777" w:rsidR="00CE2A5E" w:rsidRPr="00CE2A5E" w:rsidRDefault="00CE2A5E" w:rsidP="00CE2A5E">
            <w:pPr>
              <w:rPr>
                <w:sz w:val="14"/>
                <w:szCs w:val="14"/>
                <w:lang w:val="it-IT"/>
              </w:rPr>
            </w:pPr>
            <w:r w:rsidRPr="00CE2A5E">
              <w:rPr>
                <w:sz w:val="14"/>
                <w:szCs w:val="14"/>
                <w:lang w:val="it-IT"/>
              </w:rPr>
              <w:t>Assume comportamenti responsabili che manifestano adesione ai concetti e alle strutture sociali</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4EE8B" w14:textId="77777777" w:rsidR="00CE2A5E" w:rsidRPr="00CE2A5E" w:rsidRDefault="00CE2A5E" w:rsidP="00CE2A5E">
            <w:pPr>
              <w:pBdr>
                <w:top w:val="nil"/>
                <w:left w:val="nil"/>
                <w:bottom w:val="nil"/>
                <w:right w:val="nil"/>
                <w:between w:val="nil"/>
              </w:pBdr>
              <w:rPr>
                <w:sz w:val="14"/>
                <w:szCs w:val="14"/>
                <w:lang w:val="it-IT"/>
              </w:rPr>
            </w:pPr>
            <w:r w:rsidRPr="00CE2A5E">
              <w:rPr>
                <w:sz w:val="14"/>
                <w:szCs w:val="14"/>
                <w:lang w:val="it-IT"/>
              </w:rPr>
              <w:t>Si impegna in modo efficace con gli altri.</w:t>
            </w:r>
          </w:p>
          <w:p w14:paraId="536045C1" w14:textId="77777777" w:rsidR="00CE2A5E" w:rsidRPr="00CE2A5E" w:rsidRDefault="00CE2A5E" w:rsidP="00CE2A5E">
            <w:pPr>
              <w:pBdr>
                <w:top w:val="nil"/>
                <w:left w:val="nil"/>
                <w:bottom w:val="nil"/>
                <w:right w:val="nil"/>
                <w:between w:val="nil"/>
              </w:pBdr>
              <w:rPr>
                <w:sz w:val="14"/>
                <w:szCs w:val="14"/>
                <w:lang w:val="it-IT"/>
              </w:rPr>
            </w:pPr>
          </w:p>
          <w:p w14:paraId="2F60CF50" w14:textId="77777777" w:rsidR="00CE2A5E" w:rsidRPr="00CE2A5E" w:rsidRDefault="00CE2A5E" w:rsidP="00CE2A5E">
            <w:pPr>
              <w:rPr>
                <w:sz w:val="14"/>
                <w:szCs w:val="14"/>
                <w:lang w:val="it-IT"/>
              </w:rPr>
            </w:pPr>
            <w:r w:rsidRPr="00CE2A5E">
              <w:rPr>
                <w:sz w:val="14"/>
                <w:szCs w:val="14"/>
                <w:lang w:val="it-IT"/>
              </w:rPr>
              <w:t>Si interessa ai problemi che riguardano la collettività sia essa gruppo, classe o comunità.</w:t>
            </w:r>
          </w:p>
          <w:p w14:paraId="2FFDED81" w14:textId="77777777" w:rsidR="00CE2A5E" w:rsidRPr="00CE2A5E" w:rsidRDefault="00CE2A5E" w:rsidP="00CE2A5E">
            <w:pPr>
              <w:rPr>
                <w:sz w:val="14"/>
                <w:szCs w:val="14"/>
                <w:lang w:val="it-IT"/>
              </w:rPr>
            </w:pPr>
            <w:r w:rsidRPr="00CE2A5E">
              <w:rPr>
                <w:sz w:val="14"/>
                <w:szCs w:val="14"/>
                <w:lang w:val="it-IT"/>
              </w:rPr>
              <w:t>Manifesta senso di appartenenza al luogo in cui vive.</w:t>
            </w:r>
          </w:p>
          <w:p w14:paraId="3B8D459B" w14:textId="77777777" w:rsidR="00CE2A5E" w:rsidRPr="00CE2A5E" w:rsidRDefault="00CE2A5E" w:rsidP="00CE2A5E">
            <w:pPr>
              <w:rPr>
                <w:sz w:val="14"/>
                <w:szCs w:val="14"/>
                <w:lang w:val="it-IT"/>
              </w:rPr>
            </w:pPr>
          </w:p>
        </w:tc>
        <w:tc>
          <w:tcPr>
            <w:tcW w:w="3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419AF" w14:textId="77777777" w:rsidR="00CE2A5E" w:rsidRPr="00CE2A5E" w:rsidRDefault="00CE2A5E" w:rsidP="00CE2A5E">
            <w:pPr>
              <w:rPr>
                <w:sz w:val="14"/>
                <w:szCs w:val="14"/>
                <w:lang w:val="it-IT"/>
              </w:rPr>
            </w:pPr>
            <w:r w:rsidRPr="00CE2A5E">
              <w:rPr>
                <w:sz w:val="14"/>
                <w:szCs w:val="14"/>
                <w:lang w:val="it-IT"/>
              </w:rPr>
              <w:t>Conosce i concetti di democrazia, cittadinanza, diritti civili.</w:t>
            </w:r>
          </w:p>
        </w:tc>
      </w:tr>
      <w:tr w:rsidR="00CE2A5E" w:rsidRPr="00CE2A5E" w14:paraId="26A8827E" w14:textId="77777777" w:rsidTr="00CE2A5E">
        <w:trPr>
          <w:trHeight w:val="268"/>
          <w:jc w:val="center"/>
        </w:trPr>
        <w:tc>
          <w:tcPr>
            <w:tcW w:w="4205" w:type="dxa"/>
            <w:vMerge w:val="restart"/>
            <w:tcBorders>
              <w:top w:val="single" w:sz="4" w:space="0" w:color="000000"/>
              <w:left w:val="single" w:sz="4" w:space="0" w:color="000000"/>
            </w:tcBorders>
          </w:tcPr>
          <w:p w14:paraId="0CF77C71" w14:textId="77777777" w:rsidR="00CE2A5E" w:rsidRPr="00CE2A5E" w:rsidRDefault="00CE2A5E" w:rsidP="00CE2A5E">
            <w:pPr>
              <w:rPr>
                <w:sz w:val="14"/>
                <w:szCs w:val="14"/>
                <w:lang w:val="it-IT"/>
              </w:rPr>
            </w:pPr>
            <w:r w:rsidRPr="00CE2A5E">
              <w:rPr>
                <w:sz w:val="14"/>
                <w:szCs w:val="14"/>
                <w:lang w:val="it-IT"/>
              </w:rPr>
              <w:t>Comprende il concetto di Stato, Regione, Città Metropolitana, Comune e Municipi e riconosce i sistemi e le organizzazioni che regolano i rapporti fra i cittadini e i principi di libertà sanciti dalla Costituzione Italiana e dalle Carte Internazionali, e in particolare conosce la Dichiarazione universale dei diritti umani, i principi fondamentali della Costituzione della Repubblica Italiana e gli elementi essenziali della forma di Stato e di Governo.</w:t>
            </w: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DB653" w14:textId="77777777" w:rsidR="00CE2A5E" w:rsidRPr="00CE2A5E" w:rsidRDefault="00CE2A5E" w:rsidP="00CE2A5E">
            <w:pPr>
              <w:rPr>
                <w:sz w:val="14"/>
                <w:szCs w:val="14"/>
                <w:lang w:val="it-IT"/>
              </w:rPr>
            </w:pPr>
            <w:r w:rsidRPr="00CE2A5E">
              <w:rPr>
                <w:sz w:val="14"/>
                <w:szCs w:val="14"/>
                <w:lang w:val="it-IT"/>
              </w:rPr>
              <w:t>Assume comportamenti responsabili che manifestano adesione ai concetti e alle strutture sociali</w:t>
            </w:r>
          </w:p>
        </w:tc>
        <w:tc>
          <w:tcPr>
            <w:tcW w:w="391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4F83544" w14:textId="77777777" w:rsidR="00CE2A5E" w:rsidRPr="00CE2A5E" w:rsidRDefault="00CE2A5E" w:rsidP="00CE2A5E">
            <w:pPr>
              <w:rPr>
                <w:sz w:val="14"/>
                <w:szCs w:val="14"/>
                <w:lang w:val="it-IT"/>
              </w:rPr>
            </w:pPr>
            <w:r w:rsidRPr="00CE2A5E">
              <w:rPr>
                <w:sz w:val="14"/>
                <w:szCs w:val="14"/>
                <w:lang w:val="it-IT"/>
              </w:rPr>
              <w:t>Localizzare sulla carta geografica dell'Italia le regioni fisiche, storiche e amministrative; localizzare sul planisfero e sul globo la posizione dell’Italia in Europa e nel mondo</w:t>
            </w:r>
          </w:p>
          <w:p w14:paraId="01204481" w14:textId="77777777" w:rsidR="00CE2A5E" w:rsidRPr="00CE2A5E" w:rsidRDefault="00CE2A5E" w:rsidP="00CE2A5E">
            <w:pPr>
              <w:rPr>
                <w:sz w:val="14"/>
                <w:szCs w:val="14"/>
                <w:lang w:val="it-IT"/>
              </w:rPr>
            </w:pPr>
          </w:p>
          <w:p w14:paraId="4DF0B153" w14:textId="77777777" w:rsidR="00CE2A5E" w:rsidRPr="00CE2A5E" w:rsidRDefault="00CE2A5E" w:rsidP="00CE2A5E">
            <w:pPr>
              <w:rPr>
                <w:sz w:val="14"/>
                <w:szCs w:val="14"/>
                <w:lang w:val="it-IT"/>
              </w:rPr>
            </w:pPr>
            <w:r w:rsidRPr="00CE2A5E">
              <w:rPr>
                <w:sz w:val="14"/>
                <w:szCs w:val="14"/>
                <w:lang w:val="it-IT"/>
              </w:rPr>
              <w:t xml:space="preserve">Acquisire il concetto di regione geografica (fisica, climatica, storico-culturale, amministrativa) e utilizzarlo a partire dal contesto italiano. </w:t>
            </w:r>
          </w:p>
          <w:p w14:paraId="25CF9A4B" w14:textId="77777777" w:rsidR="00CE2A5E" w:rsidRPr="00CE2A5E" w:rsidRDefault="00CE2A5E" w:rsidP="00CE2A5E">
            <w:pPr>
              <w:rPr>
                <w:sz w:val="14"/>
                <w:szCs w:val="14"/>
                <w:lang w:val="it-IT"/>
              </w:rPr>
            </w:pPr>
          </w:p>
          <w:p w14:paraId="285EE5B9" w14:textId="77777777" w:rsidR="00CE2A5E" w:rsidRPr="00CE2A5E" w:rsidRDefault="00CE2A5E" w:rsidP="00CE2A5E">
            <w:pPr>
              <w:rPr>
                <w:sz w:val="14"/>
                <w:szCs w:val="14"/>
                <w:lang w:val="it-IT"/>
              </w:rPr>
            </w:pPr>
            <w:r w:rsidRPr="00CE2A5E">
              <w:rPr>
                <w:sz w:val="14"/>
                <w:szCs w:val="14"/>
                <w:lang w:val="it-IT"/>
              </w:rPr>
              <w:t>Individuare problemi relativi alla tutela e valorizzazione del patrimonio naturale e culturale, proponendo soluzioni idonee nel proprio contesto di vita.</w:t>
            </w:r>
          </w:p>
        </w:tc>
        <w:tc>
          <w:tcPr>
            <w:tcW w:w="32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B9F9FB4" w14:textId="77777777" w:rsidR="00CE2A5E" w:rsidRPr="00CE2A5E" w:rsidRDefault="00CE2A5E" w:rsidP="00CE2A5E">
            <w:pPr>
              <w:spacing w:after="240"/>
              <w:rPr>
                <w:sz w:val="14"/>
                <w:szCs w:val="14"/>
                <w:lang w:val="it-IT"/>
              </w:rPr>
            </w:pPr>
            <w:r w:rsidRPr="00CE2A5E">
              <w:rPr>
                <w:sz w:val="14"/>
                <w:szCs w:val="14"/>
                <w:lang w:val="it-IT"/>
              </w:rPr>
              <w:t>Lo stato italiano, i poteri, il decentramento amministrativo</w:t>
            </w:r>
          </w:p>
          <w:p w14:paraId="15BEB0C2" w14:textId="77777777" w:rsidR="00CE2A5E" w:rsidRPr="00CE2A5E" w:rsidRDefault="00CE2A5E" w:rsidP="00CE2A5E">
            <w:pPr>
              <w:spacing w:after="240"/>
              <w:rPr>
                <w:sz w:val="14"/>
                <w:szCs w:val="14"/>
                <w:lang w:val="it-IT"/>
              </w:rPr>
            </w:pPr>
            <w:r w:rsidRPr="00CE2A5E">
              <w:rPr>
                <w:sz w:val="14"/>
                <w:szCs w:val="14"/>
                <w:lang w:val="it-IT"/>
              </w:rPr>
              <w:t>Alcuni articoli della Costituzione italiana.</w:t>
            </w:r>
          </w:p>
          <w:p w14:paraId="4F8FB953" w14:textId="77777777" w:rsidR="00CE2A5E" w:rsidRPr="00CE2A5E" w:rsidRDefault="00CE2A5E" w:rsidP="00CE2A5E">
            <w:pPr>
              <w:spacing w:after="240"/>
              <w:rPr>
                <w:sz w:val="14"/>
                <w:szCs w:val="14"/>
                <w:lang w:val="it-IT"/>
              </w:rPr>
            </w:pPr>
            <w:r w:rsidRPr="00CE2A5E">
              <w:rPr>
                <w:sz w:val="14"/>
                <w:szCs w:val="14"/>
                <w:lang w:val="it-IT"/>
              </w:rPr>
              <w:t>L’Unione Europea, l’ONU e l’UNESCO</w:t>
            </w:r>
          </w:p>
          <w:p w14:paraId="57C57D7E" w14:textId="77777777" w:rsidR="00CE2A5E" w:rsidRPr="00CE2A5E" w:rsidRDefault="00CE2A5E" w:rsidP="00CE2A5E">
            <w:pPr>
              <w:spacing w:after="240"/>
              <w:rPr>
                <w:sz w:val="14"/>
                <w:szCs w:val="14"/>
                <w:lang w:val="it-IT"/>
              </w:rPr>
            </w:pPr>
            <w:r w:rsidRPr="00CE2A5E">
              <w:rPr>
                <w:sz w:val="14"/>
                <w:szCs w:val="14"/>
                <w:lang w:val="it-IT"/>
              </w:rPr>
              <w:t>Gli elementi essenziali delle regioni d’Italia con particolare attenzione alle condizioni politiche amministrative economiche, prodotti e tipicità soprattutto della regione di appartenenza</w:t>
            </w:r>
          </w:p>
          <w:p w14:paraId="4E6C2A88" w14:textId="77777777" w:rsidR="00CE2A5E" w:rsidRPr="00CE2A5E" w:rsidRDefault="00CE2A5E" w:rsidP="00CE2A5E">
            <w:pPr>
              <w:rPr>
                <w:sz w:val="14"/>
                <w:szCs w:val="14"/>
                <w:lang w:val="it-IT"/>
              </w:rPr>
            </w:pPr>
          </w:p>
        </w:tc>
      </w:tr>
      <w:tr w:rsidR="00CE2A5E" w:rsidRPr="00CE2A5E" w14:paraId="4F1A77C7" w14:textId="77777777" w:rsidTr="00CE2A5E">
        <w:trPr>
          <w:trHeight w:val="268"/>
          <w:jc w:val="center"/>
        </w:trPr>
        <w:tc>
          <w:tcPr>
            <w:tcW w:w="4205" w:type="dxa"/>
            <w:vMerge/>
            <w:tcBorders>
              <w:top w:val="single" w:sz="4" w:space="0" w:color="000000"/>
              <w:left w:val="single" w:sz="4" w:space="0" w:color="000000"/>
            </w:tcBorders>
          </w:tcPr>
          <w:p w14:paraId="29A2E282" w14:textId="77777777" w:rsidR="00CE2A5E" w:rsidRPr="00CE2A5E" w:rsidRDefault="00CE2A5E" w:rsidP="00CE2A5E">
            <w:pPr>
              <w:pBdr>
                <w:top w:val="nil"/>
                <w:left w:val="nil"/>
                <w:bottom w:val="nil"/>
                <w:right w:val="nil"/>
                <w:between w:val="nil"/>
              </w:pBdr>
              <w:rPr>
                <w:sz w:val="14"/>
                <w:szCs w:val="14"/>
                <w:lang w:val="it-IT"/>
              </w:rPr>
            </w:pPr>
          </w:p>
        </w:tc>
        <w:tc>
          <w:tcPr>
            <w:tcW w:w="424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68D85AAF" w14:textId="77777777" w:rsidR="00CE2A5E" w:rsidRPr="00CE2A5E" w:rsidRDefault="00CE2A5E" w:rsidP="00CE2A5E">
            <w:pPr>
              <w:rPr>
                <w:sz w:val="14"/>
                <w:szCs w:val="14"/>
                <w:lang w:val="it-IT"/>
              </w:rPr>
            </w:pPr>
            <w:r w:rsidRPr="00CE2A5E">
              <w:rPr>
                <w:sz w:val="14"/>
                <w:szCs w:val="14"/>
                <w:lang w:val="it-IT"/>
              </w:rPr>
              <w:t>Si rende conto che lo spazio geografico è un sistema territoriale costituito da elementi fisici e antropici legati da rapporti di connessione e interdipendenza</w:t>
            </w:r>
          </w:p>
        </w:tc>
        <w:tc>
          <w:tcPr>
            <w:tcW w:w="39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4F1BD406"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79A1CBF5"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2AB773D3" w14:textId="77777777" w:rsidTr="00CE2A5E">
        <w:trPr>
          <w:trHeight w:val="1096"/>
          <w:jc w:val="center"/>
        </w:trPr>
        <w:tc>
          <w:tcPr>
            <w:tcW w:w="4205" w:type="dxa"/>
            <w:vMerge w:val="restart"/>
            <w:tcBorders>
              <w:top w:val="single" w:sz="18" w:space="0" w:color="000000"/>
              <w:left w:val="single" w:sz="4" w:space="0" w:color="000000"/>
            </w:tcBorders>
          </w:tcPr>
          <w:p w14:paraId="4571FE36" w14:textId="77777777" w:rsidR="00CE2A5E" w:rsidRPr="00CE2A5E" w:rsidRDefault="00CE2A5E" w:rsidP="00CE2A5E">
            <w:pPr>
              <w:rPr>
                <w:sz w:val="14"/>
                <w:szCs w:val="14"/>
                <w:lang w:val="it-IT"/>
              </w:rPr>
            </w:pPr>
            <w:r w:rsidRPr="00CE2A5E">
              <w:rPr>
                <w:sz w:val="14"/>
                <w:szCs w:val="14"/>
                <w:lang w:val="it-IT"/>
              </w:rPr>
              <w:t>Scienze Comprende la necessità di uno sviluppo equo e sostenibile, rispettoso dell’ecosistema, nonché di un utilizzo consapevole delle risorse ambientali.</w:t>
            </w:r>
          </w:p>
        </w:tc>
        <w:tc>
          <w:tcPr>
            <w:tcW w:w="4245" w:type="dxa"/>
            <w:tcBorders>
              <w:top w:val="single" w:sz="18" w:space="0" w:color="000000"/>
              <w:left w:val="single" w:sz="4" w:space="0" w:color="000000"/>
              <w:right w:val="single" w:sz="4" w:space="0" w:color="000000"/>
            </w:tcBorders>
            <w:tcMar>
              <w:top w:w="0" w:type="dxa"/>
              <w:left w:w="108" w:type="dxa"/>
              <w:bottom w:w="0" w:type="dxa"/>
              <w:right w:w="108" w:type="dxa"/>
            </w:tcMar>
            <w:vAlign w:val="center"/>
          </w:tcPr>
          <w:p w14:paraId="41322D31" w14:textId="77777777" w:rsidR="00CE2A5E" w:rsidRPr="00CE2A5E" w:rsidRDefault="00CE2A5E" w:rsidP="00CE2A5E">
            <w:pPr>
              <w:rPr>
                <w:sz w:val="14"/>
                <w:szCs w:val="14"/>
                <w:lang w:val="it-IT"/>
              </w:rPr>
            </w:pPr>
            <w:r w:rsidRPr="00CE2A5E">
              <w:rPr>
                <w:sz w:val="14"/>
                <w:szCs w:val="14"/>
                <w:lang w:val="it-IT"/>
              </w:rPr>
              <w:t>Ha atteggiamenti di cura verso l'ambiente scolastico che condivide con gli altri; rispetta ed apprezza il valore dell'ambiente sociale e naturale</w:t>
            </w:r>
          </w:p>
          <w:p w14:paraId="3CFC86E5" w14:textId="77777777" w:rsidR="00CE2A5E" w:rsidRPr="00CE2A5E" w:rsidRDefault="00CE2A5E" w:rsidP="00CE2A5E">
            <w:pPr>
              <w:jc w:val="center"/>
              <w:rPr>
                <w:sz w:val="14"/>
                <w:szCs w:val="14"/>
                <w:lang w:val="it-IT"/>
              </w:rPr>
            </w:pPr>
          </w:p>
        </w:tc>
        <w:tc>
          <w:tcPr>
            <w:tcW w:w="3915"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3ECFCDB7" w14:textId="77777777" w:rsidR="00CE2A5E" w:rsidRPr="00CE2A5E" w:rsidRDefault="00CE2A5E" w:rsidP="00CE2A5E">
            <w:pPr>
              <w:rPr>
                <w:sz w:val="14"/>
                <w:szCs w:val="14"/>
                <w:lang w:val="it-IT"/>
              </w:rPr>
            </w:pPr>
            <w:r w:rsidRPr="00CE2A5E">
              <w:rPr>
                <w:sz w:val="14"/>
                <w:szCs w:val="14"/>
                <w:lang w:val="it-IT"/>
              </w:rPr>
              <w:t>Cominciare a riconoscere regolarità nei fenomeni e a costruire in modo elementare il concetto di energia</w:t>
            </w:r>
          </w:p>
          <w:p w14:paraId="4513CD1B" w14:textId="77777777" w:rsidR="00CE2A5E" w:rsidRPr="00CE2A5E" w:rsidRDefault="00CE2A5E" w:rsidP="00CE2A5E">
            <w:pPr>
              <w:rPr>
                <w:sz w:val="14"/>
                <w:szCs w:val="14"/>
                <w:lang w:val="it-IT"/>
              </w:rPr>
            </w:pPr>
          </w:p>
          <w:p w14:paraId="23B066AB" w14:textId="77777777" w:rsidR="00CE2A5E" w:rsidRPr="00CE2A5E" w:rsidRDefault="00CE2A5E" w:rsidP="00CE2A5E">
            <w:pPr>
              <w:rPr>
                <w:sz w:val="14"/>
                <w:szCs w:val="14"/>
                <w:lang w:val="it-IT"/>
              </w:rPr>
            </w:pPr>
            <w:r w:rsidRPr="00CE2A5E">
              <w:rPr>
                <w:sz w:val="14"/>
                <w:szCs w:val="14"/>
                <w:lang w:val="it-IT"/>
              </w:rPr>
              <w:t>Proseguire l'osservazione e l'interpretazione delle trasformazioni ambientali, ivi comprese quelle globali, in particolare quelle conseguenti all'azione modificatrice dell'uomo</w:t>
            </w:r>
          </w:p>
          <w:p w14:paraId="415F6A24" w14:textId="77777777" w:rsidR="00CE2A5E" w:rsidRPr="00CE2A5E" w:rsidRDefault="00CE2A5E" w:rsidP="00CE2A5E">
            <w:pPr>
              <w:rPr>
                <w:sz w:val="14"/>
                <w:szCs w:val="14"/>
                <w:lang w:val="it-IT"/>
              </w:rPr>
            </w:pPr>
          </w:p>
        </w:tc>
        <w:tc>
          <w:tcPr>
            <w:tcW w:w="3238" w:type="dxa"/>
            <w:vMerge w:val="restart"/>
            <w:tcBorders>
              <w:top w:val="single" w:sz="18" w:space="0" w:color="000000"/>
              <w:left w:val="single" w:sz="4" w:space="0" w:color="000000"/>
              <w:right w:val="single" w:sz="4" w:space="0" w:color="000000"/>
            </w:tcBorders>
            <w:tcMar>
              <w:top w:w="0" w:type="dxa"/>
              <w:left w:w="108" w:type="dxa"/>
              <w:bottom w:w="0" w:type="dxa"/>
              <w:right w:w="108" w:type="dxa"/>
            </w:tcMar>
          </w:tcPr>
          <w:p w14:paraId="0477AD84" w14:textId="77777777" w:rsidR="00CE2A5E" w:rsidRPr="00CE2A5E" w:rsidRDefault="00CE2A5E" w:rsidP="00CE2A5E">
            <w:pPr>
              <w:rPr>
                <w:sz w:val="14"/>
                <w:szCs w:val="14"/>
                <w:lang w:val="it-IT"/>
              </w:rPr>
            </w:pPr>
            <w:r w:rsidRPr="00CE2A5E">
              <w:rPr>
                <w:sz w:val="14"/>
                <w:szCs w:val="14"/>
                <w:lang w:val="it-IT"/>
              </w:rPr>
              <w:t>Le diverse fonti di energia</w:t>
            </w:r>
          </w:p>
          <w:p w14:paraId="7E484A89" w14:textId="77777777" w:rsidR="00CE2A5E" w:rsidRPr="00CE2A5E" w:rsidRDefault="00CE2A5E" w:rsidP="00CE2A5E">
            <w:pPr>
              <w:rPr>
                <w:sz w:val="14"/>
                <w:szCs w:val="14"/>
                <w:lang w:val="it-IT"/>
              </w:rPr>
            </w:pPr>
          </w:p>
          <w:p w14:paraId="366062B4" w14:textId="77777777" w:rsidR="00CE2A5E" w:rsidRPr="00CE2A5E" w:rsidRDefault="00CE2A5E" w:rsidP="00CE2A5E">
            <w:pPr>
              <w:rPr>
                <w:sz w:val="14"/>
                <w:szCs w:val="14"/>
                <w:lang w:val="it-IT"/>
              </w:rPr>
            </w:pPr>
            <w:r w:rsidRPr="00CE2A5E">
              <w:rPr>
                <w:sz w:val="14"/>
                <w:szCs w:val="14"/>
                <w:lang w:val="it-IT"/>
              </w:rPr>
              <w:t>Comportamenti utili o dannosi per l’ambiente</w:t>
            </w:r>
          </w:p>
        </w:tc>
      </w:tr>
      <w:tr w:rsidR="00CE2A5E" w:rsidRPr="00CE2A5E" w14:paraId="7345B099" w14:textId="77777777" w:rsidTr="00CE2A5E">
        <w:trPr>
          <w:trHeight w:val="268"/>
          <w:jc w:val="center"/>
        </w:trPr>
        <w:tc>
          <w:tcPr>
            <w:tcW w:w="4205" w:type="dxa"/>
            <w:vMerge/>
            <w:tcBorders>
              <w:top w:val="single" w:sz="18" w:space="0" w:color="000000"/>
              <w:left w:val="single" w:sz="4" w:space="0" w:color="000000"/>
            </w:tcBorders>
          </w:tcPr>
          <w:p w14:paraId="5AE336B9" w14:textId="77777777" w:rsidR="00CE2A5E" w:rsidRPr="00CE2A5E" w:rsidRDefault="00CE2A5E" w:rsidP="00CE2A5E">
            <w:pPr>
              <w:pBdr>
                <w:top w:val="nil"/>
                <w:left w:val="nil"/>
                <w:bottom w:val="nil"/>
                <w:right w:val="nil"/>
                <w:between w:val="nil"/>
              </w:pBdr>
              <w:rPr>
                <w:sz w:val="14"/>
                <w:szCs w:val="14"/>
                <w:lang w:val="it-IT"/>
              </w:rPr>
            </w:pP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74593" w14:textId="77777777" w:rsidR="00CE2A5E" w:rsidRPr="00CE2A5E" w:rsidRDefault="00CE2A5E" w:rsidP="00CE2A5E">
            <w:pPr>
              <w:rPr>
                <w:sz w:val="14"/>
                <w:szCs w:val="14"/>
                <w:lang w:val="it-IT"/>
              </w:rPr>
            </w:pPr>
            <w:r w:rsidRPr="00CE2A5E">
              <w:rPr>
                <w:sz w:val="14"/>
                <w:szCs w:val="14"/>
                <w:lang w:val="it-IT"/>
              </w:rPr>
              <w:t>È a conoscenza di alcuni processi di trasformazione di risorse e di consumo di energia, e del relativo impatto ambientale.</w:t>
            </w:r>
          </w:p>
          <w:p w14:paraId="66F50798" w14:textId="77777777" w:rsidR="00CE2A5E" w:rsidRPr="00CE2A5E" w:rsidRDefault="00CE2A5E" w:rsidP="00CE2A5E">
            <w:pPr>
              <w:rPr>
                <w:sz w:val="14"/>
                <w:szCs w:val="14"/>
                <w:lang w:val="it-IT"/>
              </w:rPr>
            </w:pPr>
          </w:p>
        </w:tc>
        <w:tc>
          <w:tcPr>
            <w:tcW w:w="3915"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61314156"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right w:val="single" w:sz="4" w:space="0" w:color="000000"/>
            </w:tcBorders>
            <w:tcMar>
              <w:top w:w="0" w:type="dxa"/>
              <w:left w:w="108" w:type="dxa"/>
              <w:bottom w:w="0" w:type="dxa"/>
              <w:right w:w="108" w:type="dxa"/>
            </w:tcMar>
          </w:tcPr>
          <w:p w14:paraId="39A46865"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4AD65B89" w14:textId="77777777" w:rsidTr="00CE2A5E">
        <w:trPr>
          <w:trHeight w:val="268"/>
          <w:jc w:val="center"/>
        </w:trPr>
        <w:tc>
          <w:tcPr>
            <w:tcW w:w="4205" w:type="dxa"/>
            <w:tcBorders>
              <w:top w:val="single" w:sz="4" w:space="0" w:color="000000"/>
              <w:left w:val="single" w:sz="4" w:space="0" w:color="000000"/>
              <w:bottom w:val="single" w:sz="4" w:space="0" w:color="000000"/>
            </w:tcBorders>
          </w:tcPr>
          <w:p w14:paraId="5394C97A" w14:textId="77777777" w:rsidR="00CE2A5E" w:rsidRPr="00CE2A5E" w:rsidRDefault="00CE2A5E" w:rsidP="00CE2A5E">
            <w:pPr>
              <w:rPr>
                <w:sz w:val="14"/>
                <w:szCs w:val="14"/>
                <w:lang w:val="it-IT"/>
              </w:rPr>
            </w:pPr>
            <w:r w:rsidRPr="00CE2A5E">
              <w:rPr>
                <w:sz w:val="14"/>
                <w:szCs w:val="14"/>
                <w:lang w:val="it-IT"/>
              </w:rPr>
              <w:t>Scienze/Arte: Promuove il rispetto verso gli altri, l’ambiente e la natura e sa riconoscere gli effetti del degrado e dell’incuria.</w:t>
            </w: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23CBE" w14:textId="77777777" w:rsidR="00CE2A5E" w:rsidRPr="00CE2A5E" w:rsidRDefault="00CE2A5E" w:rsidP="00CE2A5E">
            <w:pPr>
              <w:rPr>
                <w:sz w:val="14"/>
                <w:szCs w:val="14"/>
                <w:lang w:val="it-IT"/>
              </w:rPr>
            </w:pPr>
            <w:r w:rsidRPr="00CE2A5E">
              <w:rPr>
                <w:sz w:val="14"/>
                <w:szCs w:val="14"/>
                <w:lang w:val="it-IT"/>
              </w:rPr>
              <w:t>Ha atteggiamenti di cura verso l'ambiente scolastico che condivide con gli altri; rispetta ed apprezza il valore dell'ambiente sociale e naturale</w:t>
            </w:r>
          </w:p>
          <w:p w14:paraId="06E0FC53" w14:textId="77777777" w:rsidR="00CE2A5E" w:rsidRPr="00CE2A5E" w:rsidRDefault="00CE2A5E" w:rsidP="00CE2A5E">
            <w:pPr>
              <w:rPr>
                <w:sz w:val="14"/>
                <w:szCs w:val="14"/>
                <w:lang w:val="it-IT"/>
              </w:rPr>
            </w:pPr>
          </w:p>
        </w:tc>
        <w:tc>
          <w:tcPr>
            <w:tcW w:w="391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003CB195" w14:textId="77777777" w:rsidR="00CE2A5E" w:rsidRPr="00CE2A5E" w:rsidRDefault="00CE2A5E" w:rsidP="00CE2A5E">
            <w:pPr>
              <w:rPr>
                <w:sz w:val="14"/>
                <w:szCs w:val="14"/>
                <w:lang w:val="it-IT"/>
              </w:rPr>
            </w:pPr>
            <w:r w:rsidRPr="00CE2A5E">
              <w:rPr>
                <w:sz w:val="14"/>
                <w:szCs w:val="14"/>
                <w:lang w:val="it-IT"/>
              </w:rPr>
              <w:t>Proseguire l'osservazione e l'interpretazione delle trasformazioni ambientali, ivi comprese quelle globali, in particolare quelle conseguenti all'azione modificatrice dell'uomo</w:t>
            </w:r>
          </w:p>
          <w:p w14:paraId="337541CC" w14:textId="77777777" w:rsidR="00CE2A5E" w:rsidRPr="00CE2A5E" w:rsidRDefault="00CE2A5E" w:rsidP="00CE2A5E">
            <w:pPr>
              <w:pBdr>
                <w:top w:val="nil"/>
                <w:left w:val="nil"/>
                <w:bottom w:val="nil"/>
                <w:right w:val="nil"/>
                <w:between w:val="nil"/>
              </w:pBdr>
              <w:spacing w:before="280" w:after="280"/>
              <w:rPr>
                <w:sz w:val="14"/>
                <w:szCs w:val="14"/>
                <w:lang w:val="it-IT"/>
              </w:rPr>
            </w:pPr>
            <w:r w:rsidRPr="00CE2A5E">
              <w:rPr>
                <w:sz w:val="14"/>
                <w:szCs w:val="14"/>
                <w:lang w:val="it-IT"/>
              </w:rPr>
              <w:t>Analizzare ed apprezzare i beni culturali e ambientali del proprio territorio.</w:t>
            </w:r>
          </w:p>
          <w:p w14:paraId="346A1072" w14:textId="77777777" w:rsidR="00CE2A5E" w:rsidRPr="00CE2A5E" w:rsidRDefault="00CE2A5E" w:rsidP="00CE2A5E">
            <w:pPr>
              <w:rPr>
                <w:sz w:val="14"/>
                <w:szCs w:val="14"/>
                <w:lang w:val="it-IT"/>
              </w:rPr>
            </w:pPr>
            <w:r w:rsidRPr="00CE2A5E">
              <w:rPr>
                <w:sz w:val="14"/>
                <w:szCs w:val="14"/>
                <w:lang w:val="it-IT"/>
              </w:rPr>
              <w:t>Riconoscere, attraverso l'esperienza di coltivazioni, allevamenti ecc.. che la vita di ogni organismo è in relazione con altre e differenti forme di vita</w:t>
            </w:r>
          </w:p>
          <w:p w14:paraId="6405A567" w14:textId="77777777" w:rsidR="00CE2A5E" w:rsidRPr="00CE2A5E" w:rsidRDefault="00CE2A5E" w:rsidP="00CE2A5E">
            <w:pPr>
              <w:rPr>
                <w:sz w:val="14"/>
                <w:szCs w:val="14"/>
                <w:lang w:val="it-IT"/>
              </w:rPr>
            </w:pPr>
          </w:p>
        </w:tc>
        <w:tc>
          <w:tcPr>
            <w:tcW w:w="32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7A73EE7" w14:textId="77777777" w:rsidR="00CE2A5E" w:rsidRPr="00CE2A5E" w:rsidRDefault="00CE2A5E" w:rsidP="00CE2A5E">
            <w:pPr>
              <w:rPr>
                <w:sz w:val="14"/>
                <w:szCs w:val="14"/>
                <w:lang w:val="it-IT"/>
              </w:rPr>
            </w:pPr>
            <w:r w:rsidRPr="00CE2A5E">
              <w:rPr>
                <w:sz w:val="14"/>
                <w:szCs w:val="14"/>
                <w:lang w:val="it-IT"/>
              </w:rPr>
              <w:t>Opere d’arte di varie epoche storiche</w:t>
            </w:r>
          </w:p>
          <w:p w14:paraId="7624FFA1" w14:textId="77777777" w:rsidR="00CE2A5E" w:rsidRPr="00CE2A5E" w:rsidRDefault="00CE2A5E" w:rsidP="00CE2A5E">
            <w:pPr>
              <w:rPr>
                <w:sz w:val="14"/>
                <w:szCs w:val="14"/>
                <w:lang w:val="it-IT"/>
              </w:rPr>
            </w:pPr>
          </w:p>
          <w:p w14:paraId="046FA9EB" w14:textId="77777777" w:rsidR="00CE2A5E" w:rsidRPr="00CE2A5E" w:rsidRDefault="00CE2A5E" w:rsidP="00CE2A5E">
            <w:pPr>
              <w:rPr>
                <w:sz w:val="14"/>
                <w:szCs w:val="14"/>
                <w:lang w:val="it-IT"/>
              </w:rPr>
            </w:pPr>
            <w:r w:rsidRPr="00CE2A5E">
              <w:rPr>
                <w:sz w:val="14"/>
                <w:szCs w:val="14"/>
                <w:lang w:val="it-IT"/>
              </w:rPr>
              <w:t>Comportamenti utili o dannosi per l’ambiente</w:t>
            </w:r>
          </w:p>
        </w:tc>
      </w:tr>
      <w:tr w:rsidR="00CE2A5E" w:rsidRPr="00CE2A5E" w14:paraId="04033C89" w14:textId="77777777" w:rsidTr="00CE2A5E">
        <w:trPr>
          <w:trHeight w:val="268"/>
          <w:jc w:val="center"/>
        </w:trPr>
        <w:tc>
          <w:tcPr>
            <w:tcW w:w="4205" w:type="dxa"/>
            <w:tcBorders>
              <w:top w:val="single" w:sz="4" w:space="0" w:color="000000"/>
              <w:left w:val="single" w:sz="4" w:space="0" w:color="000000"/>
              <w:bottom w:val="single" w:sz="18" w:space="0" w:color="000000"/>
            </w:tcBorders>
          </w:tcPr>
          <w:p w14:paraId="1C827555" w14:textId="77777777" w:rsidR="00CE2A5E" w:rsidRPr="00CE2A5E" w:rsidRDefault="00CE2A5E" w:rsidP="00CE2A5E">
            <w:pPr>
              <w:rPr>
                <w:sz w:val="14"/>
                <w:szCs w:val="14"/>
                <w:lang w:val="it-IT"/>
              </w:rPr>
            </w:pPr>
          </w:p>
        </w:tc>
        <w:tc>
          <w:tcPr>
            <w:tcW w:w="424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53DBFA32" w14:textId="77777777" w:rsidR="00CE2A5E" w:rsidRPr="00CE2A5E" w:rsidRDefault="00CE2A5E" w:rsidP="00CE2A5E">
            <w:pPr>
              <w:rPr>
                <w:sz w:val="14"/>
                <w:szCs w:val="14"/>
                <w:lang w:val="it-IT"/>
              </w:rPr>
            </w:pPr>
            <w:r w:rsidRPr="00CE2A5E">
              <w:rPr>
                <w:sz w:val="14"/>
                <w:szCs w:val="14"/>
                <w:lang w:val="it-IT"/>
              </w:rPr>
              <w:t>Conosce i principali beni artistico-culturali presenti nel proprio territorio e manifesta sensibilità e rispetto per la loro salvaguardia.</w:t>
            </w:r>
          </w:p>
          <w:p w14:paraId="391A3279" w14:textId="77777777" w:rsidR="00CE2A5E" w:rsidRPr="00CE2A5E" w:rsidRDefault="00CE2A5E" w:rsidP="00CE2A5E">
            <w:pPr>
              <w:rPr>
                <w:sz w:val="14"/>
                <w:szCs w:val="14"/>
                <w:lang w:val="it-IT"/>
              </w:rPr>
            </w:pPr>
          </w:p>
        </w:tc>
        <w:tc>
          <w:tcPr>
            <w:tcW w:w="39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D0F0B6C"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0536024F"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2A8C5DA0" w14:textId="77777777" w:rsidTr="00CE2A5E">
        <w:trPr>
          <w:trHeight w:val="268"/>
          <w:jc w:val="center"/>
        </w:trPr>
        <w:tc>
          <w:tcPr>
            <w:tcW w:w="4205" w:type="dxa"/>
            <w:tcBorders>
              <w:top w:val="single" w:sz="18" w:space="0" w:color="000000"/>
              <w:left w:val="single" w:sz="4" w:space="0" w:color="000000"/>
              <w:bottom w:val="single" w:sz="4" w:space="0" w:color="000000"/>
            </w:tcBorders>
          </w:tcPr>
          <w:p w14:paraId="0B361137" w14:textId="77777777" w:rsidR="00CE2A5E" w:rsidRPr="00CE2A5E" w:rsidRDefault="00CE2A5E" w:rsidP="00CE2A5E">
            <w:pPr>
              <w:rPr>
                <w:sz w:val="14"/>
                <w:szCs w:val="14"/>
                <w:lang w:val="it-IT"/>
              </w:rPr>
            </w:pPr>
            <w:r w:rsidRPr="00CE2A5E">
              <w:rPr>
                <w:sz w:val="14"/>
                <w:szCs w:val="14"/>
                <w:lang w:val="it-IT"/>
              </w:rPr>
              <w:t>Tecnologia: Sa riconoscere le fonti energetiche e promuove un atteggiamento critico e razionale nel loro utilizzo e sa classificare i rifiuti, sviluppandone l’attività di riciclaggio.</w:t>
            </w:r>
          </w:p>
        </w:tc>
        <w:tc>
          <w:tcPr>
            <w:tcW w:w="424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F1C5C" w14:textId="77777777" w:rsidR="00CE2A5E" w:rsidRPr="00CE2A5E" w:rsidRDefault="00CE2A5E" w:rsidP="00CE2A5E">
            <w:pPr>
              <w:rPr>
                <w:sz w:val="14"/>
                <w:szCs w:val="14"/>
                <w:lang w:val="it-IT"/>
              </w:rPr>
            </w:pPr>
            <w:r w:rsidRPr="00CE2A5E">
              <w:rPr>
                <w:sz w:val="14"/>
                <w:szCs w:val="14"/>
                <w:lang w:val="it-IT"/>
              </w:rPr>
              <w:t>È a conoscenza di alcuni processi di trasformazione di risorse e di consumo di energia, e del relativo impatto ambientale.</w:t>
            </w:r>
          </w:p>
        </w:tc>
        <w:tc>
          <w:tcPr>
            <w:tcW w:w="391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FC3CB" w14:textId="77777777" w:rsidR="00CE2A5E" w:rsidRPr="00CE2A5E" w:rsidRDefault="00CE2A5E" w:rsidP="00CE2A5E">
            <w:pPr>
              <w:rPr>
                <w:sz w:val="14"/>
                <w:szCs w:val="14"/>
                <w:lang w:val="it-IT"/>
              </w:rPr>
            </w:pPr>
            <w:r w:rsidRPr="00CE2A5E">
              <w:rPr>
                <w:sz w:val="14"/>
                <w:szCs w:val="14"/>
                <w:lang w:val="it-IT"/>
              </w:rPr>
              <w:t>Riconoscere le fonti energetiche.</w:t>
            </w:r>
          </w:p>
          <w:p w14:paraId="677742CC" w14:textId="77777777" w:rsidR="00CE2A5E" w:rsidRPr="00CE2A5E" w:rsidRDefault="00CE2A5E" w:rsidP="00CE2A5E">
            <w:pPr>
              <w:rPr>
                <w:sz w:val="14"/>
                <w:szCs w:val="14"/>
                <w:lang w:val="it-IT"/>
              </w:rPr>
            </w:pPr>
            <w:r w:rsidRPr="00CE2A5E">
              <w:rPr>
                <w:sz w:val="14"/>
                <w:szCs w:val="14"/>
                <w:lang w:val="it-IT"/>
              </w:rPr>
              <w:t>Classificare i rifiuti.</w:t>
            </w:r>
          </w:p>
          <w:p w14:paraId="654A7648" w14:textId="77777777" w:rsidR="00CE2A5E" w:rsidRPr="00FF3824" w:rsidRDefault="00CE2A5E" w:rsidP="00CE2A5E">
            <w:pPr>
              <w:rPr>
                <w:sz w:val="14"/>
                <w:szCs w:val="14"/>
              </w:rPr>
            </w:pPr>
            <w:r w:rsidRPr="00FF3824">
              <w:rPr>
                <w:sz w:val="14"/>
                <w:szCs w:val="14"/>
              </w:rPr>
              <w:t xml:space="preserve">Riciclare. </w:t>
            </w:r>
          </w:p>
        </w:tc>
        <w:tc>
          <w:tcPr>
            <w:tcW w:w="3238"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890C1" w14:textId="77777777" w:rsidR="00CE2A5E" w:rsidRPr="00CE2A5E" w:rsidRDefault="00CE2A5E" w:rsidP="00CE2A5E">
            <w:pPr>
              <w:rPr>
                <w:sz w:val="14"/>
                <w:szCs w:val="14"/>
                <w:lang w:val="it-IT"/>
              </w:rPr>
            </w:pPr>
            <w:r w:rsidRPr="00CE2A5E">
              <w:rPr>
                <w:sz w:val="14"/>
                <w:szCs w:val="14"/>
                <w:lang w:val="it-IT"/>
              </w:rPr>
              <w:t>Conosce le fonti energetiche.</w:t>
            </w:r>
          </w:p>
          <w:p w14:paraId="01C62BD6" w14:textId="77777777" w:rsidR="00CE2A5E" w:rsidRPr="00CE2A5E" w:rsidRDefault="00CE2A5E" w:rsidP="00CE2A5E">
            <w:pPr>
              <w:rPr>
                <w:sz w:val="14"/>
                <w:szCs w:val="14"/>
                <w:lang w:val="it-IT"/>
              </w:rPr>
            </w:pPr>
            <w:r w:rsidRPr="00CE2A5E">
              <w:rPr>
                <w:sz w:val="14"/>
                <w:szCs w:val="14"/>
                <w:lang w:val="it-IT"/>
              </w:rPr>
              <w:t>Conosce le regole della raccolta differenziata e le potenzialità del riciclaggio.</w:t>
            </w:r>
          </w:p>
        </w:tc>
      </w:tr>
      <w:tr w:rsidR="00CE2A5E" w:rsidRPr="00CE2A5E" w14:paraId="4A0D44EB" w14:textId="77777777" w:rsidTr="00CE2A5E">
        <w:trPr>
          <w:trHeight w:val="268"/>
          <w:jc w:val="center"/>
        </w:trPr>
        <w:tc>
          <w:tcPr>
            <w:tcW w:w="4205" w:type="dxa"/>
            <w:vMerge w:val="restart"/>
            <w:tcBorders>
              <w:top w:val="single" w:sz="4" w:space="0" w:color="000000"/>
              <w:left w:val="single" w:sz="4" w:space="0" w:color="000000"/>
            </w:tcBorders>
          </w:tcPr>
          <w:p w14:paraId="65F09566" w14:textId="77777777" w:rsidR="00CE2A5E" w:rsidRPr="00CE2A5E" w:rsidRDefault="00CE2A5E" w:rsidP="00CE2A5E">
            <w:pPr>
              <w:rPr>
                <w:sz w:val="14"/>
                <w:szCs w:val="14"/>
                <w:lang w:val="it-IT"/>
              </w:rPr>
            </w:pPr>
            <w:r w:rsidRPr="00CE2A5E">
              <w:rPr>
                <w:sz w:val="14"/>
                <w:szCs w:val="14"/>
                <w:lang w:val="it-IT"/>
              </w:rPr>
              <w:t>Tecnologia/digitale: È in grado di distinguere i diversi dispositivi elettronici e di utilizzarli correttamente, di rispettare i comportamenti nella rete e navigare in modo sicuro.</w:t>
            </w: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04577" w14:textId="77777777" w:rsidR="00CE2A5E" w:rsidRPr="00CE2A5E" w:rsidRDefault="00CE2A5E" w:rsidP="00CE2A5E">
            <w:pPr>
              <w:rPr>
                <w:sz w:val="14"/>
                <w:szCs w:val="14"/>
                <w:lang w:val="it-IT"/>
              </w:rPr>
            </w:pPr>
            <w:r w:rsidRPr="00CE2A5E">
              <w:rPr>
                <w:sz w:val="14"/>
                <w:szCs w:val="14"/>
                <w:lang w:val="it-IT"/>
              </w:rPr>
              <w:t>Inizia a riconoscere in modo critico le caratteristiche, le funzioni e i limiti della tecnologia attuale.</w:t>
            </w:r>
          </w:p>
        </w:tc>
        <w:tc>
          <w:tcPr>
            <w:tcW w:w="391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495D725" w14:textId="77777777" w:rsidR="00CE2A5E" w:rsidRPr="00CE2A5E" w:rsidRDefault="00CE2A5E" w:rsidP="00CE2A5E">
            <w:pPr>
              <w:rPr>
                <w:sz w:val="14"/>
                <w:szCs w:val="14"/>
                <w:lang w:val="it-IT"/>
              </w:rPr>
            </w:pPr>
            <w:r w:rsidRPr="00CE2A5E">
              <w:rPr>
                <w:sz w:val="14"/>
                <w:szCs w:val="14"/>
                <w:lang w:val="it-IT"/>
              </w:rPr>
              <w:t>Utilizza, con la guida dell'insegnante, i servizi Internet.</w:t>
            </w:r>
          </w:p>
          <w:p w14:paraId="336B9C61" w14:textId="77777777" w:rsidR="00CE2A5E" w:rsidRPr="00CE2A5E" w:rsidRDefault="00CE2A5E" w:rsidP="00CE2A5E">
            <w:pPr>
              <w:rPr>
                <w:sz w:val="14"/>
                <w:szCs w:val="14"/>
                <w:lang w:val="it-IT"/>
              </w:rPr>
            </w:pPr>
          </w:p>
          <w:p w14:paraId="425B0B7B" w14:textId="77777777" w:rsidR="00CE2A5E" w:rsidRPr="00CE2A5E" w:rsidRDefault="00CE2A5E" w:rsidP="00CE2A5E">
            <w:pPr>
              <w:rPr>
                <w:sz w:val="14"/>
                <w:szCs w:val="14"/>
                <w:lang w:val="it-IT"/>
              </w:rPr>
            </w:pPr>
            <w:r w:rsidRPr="00CE2A5E">
              <w:rPr>
                <w:sz w:val="14"/>
                <w:szCs w:val="14"/>
                <w:lang w:val="it-IT"/>
              </w:rPr>
              <w:t>Riconoscere le principali funzioni di un’applicazione informatica.</w:t>
            </w:r>
          </w:p>
          <w:p w14:paraId="39D44A25" w14:textId="77777777" w:rsidR="00CE2A5E" w:rsidRPr="00CE2A5E" w:rsidRDefault="00CE2A5E" w:rsidP="00CE2A5E">
            <w:pPr>
              <w:rPr>
                <w:sz w:val="14"/>
                <w:szCs w:val="14"/>
                <w:lang w:val="it-IT"/>
              </w:rPr>
            </w:pPr>
          </w:p>
          <w:p w14:paraId="202D4CD4" w14:textId="77777777" w:rsidR="00CE2A5E" w:rsidRPr="00CE2A5E" w:rsidRDefault="00CE2A5E" w:rsidP="00CE2A5E">
            <w:pPr>
              <w:rPr>
                <w:sz w:val="14"/>
                <w:szCs w:val="14"/>
                <w:lang w:val="it-IT"/>
              </w:rPr>
            </w:pPr>
            <w:r w:rsidRPr="00CE2A5E">
              <w:rPr>
                <w:sz w:val="14"/>
                <w:szCs w:val="14"/>
                <w:lang w:val="it-IT"/>
              </w:rPr>
              <w:t>Cercare, selezionare sul computer un comune programma di utilità.</w:t>
            </w:r>
          </w:p>
          <w:p w14:paraId="04E91D43" w14:textId="77777777" w:rsidR="00CE2A5E" w:rsidRPr="00CE2A5E" w:rsidRDefault="00CE2A5E" w:rsidP="00CE2A5E">
            <w:pPr>
              <w:rPr>
                <w:sz w:val="14"/>
                <w:szCs w:val="14"/>
                <w:lang w:val="it-IT"/>
              </w:rPr>
            </w:pPr>
          </w:p>
        </w:tc>
        <w:tc>
          <w:tcPr>
            <w:tcW w:w="32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E144850" w14:textId="77777777" w:rsidR="00CE2A5E" w:rsidRPr="00CE2A5E" w:rsidRDefault="00CE2A5E" w:rsidP="00CE2A5E">
            <w:pPr>
              <w:rPr>
                <w:sz w:val="14"/>
                <w:szCs w:val="14"/>
                <w:lang w:val="it-IT"/>
              </w:rPr>
            </w:pPr>
            <w:r w:rsidRPr="00CE2A5E">
              <w:rPr>
                <w:sz w:val="14"/>
                <w:szCs w:val="14"/>
                <w:lang w:val="it-IT"/>
              </w:rPr>
              <w:t>Conosce le modalità per un approccio guidato e sicuro al web</w:t>
            </w:r>
          </w:p>
          <w:p w14:paraId="6B270F02" w14:textId="77777777" w:rsidR="00CE2A5E" w:rsidRPr="00CE2A5E" w:rsidRDefault="00CE2A5E" w:rsidP="00CE2A5E">
            <w:pPr>
              <w:rPr>
                <w:sz w:val="14"/>
                <w:szCs w:val="14"/>
                <w:lang w:val="it-IT"/>
              </w:rPr>
            </w:pPr>
            <w:r w:rsidRPr="00CE2A5E">
              <w:rPr>
                <w:sz w:val="14"/>
                <w:szCs w:val="14"/>
                <w:lang w:val="it-IT"/>
              </w:rPr>
              <w:t>Regole basilari della comunicazione tramite social network.</w:t>
            </w:r>
          </w:p>
          <w:p w14:paraId="5477B9EF" w14:textId="77777777" w:rsidR="00CE2A5E" w:rsidRPr="00CE2A5E" w:rsidRDefault="00CE2A5E" w:rsidP="00CE2A5E">
            <w:pPr>
              <w:rPr>
                <w:sz w:val="14"/>
                <w:szCs w:val="14"/>
                <w:lang w:val="it-IT"/>
              </w:rPr>
            </w:pPr>
            <w:r w:rsidRPr="00CE2A5E">
              <w:rPr>
                <w:sz w:val="14"/>
                <w:szCs w:val="14"/>
                <w:lang w:val="it-IT"/>
              </w:rPr>
              <w:t>Conosce e utilizza le principali funzioni di programmi e altri applicativi</w:t>
            </w:r>
          </w:p>
          <w:p w14:paraId="1024E98F" w14:textId="77777777" w:rsidR="00CE2A5E" w:rsidRPr="00CE2A5E" w:rsidRDefault="00CE2A5E" w:rsidP="00CE2A5E">
            <w:pPr>
              <w:rPr>
                <w:sz w:val="14"/>
                <w:szCs w:val="14"/>
                <w:lang w:val="it-IT"/>
              </w:rPr>
            </w:pPr>
          </w:p>
          <w:p w14:paraId="7320BD5B" w14:textId="77777777" w:rsidR="00CE2A5E" w:rsidRPr="00CE2A5E" w:rsidRDefault="00CE2A5E" w:rsidP="00CE2A5E">
            <w:pPr>
              <w:rPr>
                <w:sz w:val="14"/>
                <w:szCs w:val="14"/>
                <w:lang w:val="it-IT"/>
              </w:rPr>
            </w:pPr>
          </w:p>
        </w:tc>
      </w:tr>
      <w:tr w:rsidR="00CE2A5E" w:rsidRPr="00CE2A5E" w14:paraId="57B1FD92" w14:textId="77777777" w:rsidTr="00CE2A5E">
        <w:trPr>
          <w:trHeight w:val="268"/>
          <w:jc w:val="center"/>
        </w:trPr>
        <w:tc>
          <w:tcPr>
            <w:tcW w:w="4205" w:type="dxa"/>
            <w:vMerge/>
            <w:tcBorders>
              <w:top w:val="single" w:sz="4" w:space="0" w:color="000000"/>
              <w:left w:val="single" w:sz="4" w:space="0" w:color="000000"/>
            </w:tcBorders>
          </w:tcPr>
          <w:p w14:paraId="7A19C4C2" w14:textId="77777777" w:rsidR="00CE2A5E" w:rsidRPr="00CE2A5E" w:rsidRDefault="00CE2A5E" w:rsidP="00CE2A5E">
            <w:pPr>
              <w:pBdr>
                <w:top w:val="nil"/>
                <w:left w:val="nil"/>
                <w:bottom w:val="nil"/>
                <w:right w:val="nil"/>
                <w:between w:val="nil"/>
              </w:pBdr>
              <w:rPr>
                <w:sz w:val="14"/>
                <w:szCs w:val="14"/>
                <w:lang w:val="it-IT"/>
              </w:rPr>
            </w:pP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E3B11" w14:textId="77777777" w:rsidR="00CE2A5E" w:rsidRPr="00CE2A5E" w:rsidRDefault="00CE2A5E" w:rsidP="00CE2A5E">
            <w:pPr>
              <w:rPr>
                <w:sz w:val="14"/>
                <w:szCs w:val="14"/>
                <w:lang w:val="it-IT"/>
              </w:rPr>
            </w:pPr>
            <w:r w:rsidRPr="00CE2A5E">
              <w:rPr>
                <w:sz w:val="14"/>
                <w:szCs w:val="14"/>
                <w:lang w:val="it-IT"/>
              </w:rPr>
              <w:t>E’ responsabile nell’uso dei mezzi tecnologici per non nuocere a sé e agli altri</w:t>
            </w:r>
          </w:p>
        </w:tc>
        <w:tc>
          <w:tcPr>
            <w:tcW w:w="39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564CC6ED"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5A786470"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2A76E531" w14:textId="77777777" w:rsidTr="00CE2A5E">
        <w:trPr>
          <w:trHeight w:val="268"/>
          <w:jc w:val="center"/>
        </w:trPr>
        <w:tc>
          <w:tcPr>
            <w:tcW w:w="4205" w:type="dxa"/>
            <w:vMerge/>
            <w:tcBorders>
              <w:top w:val="single" w:sz="4" w:space="0" w:color="000000"/>
              <w:left w:val="single" w:sz="4" w:space="0" w:color="000000"/>
            </w:tcBorders>
          </w:tcPr>
          <w:p w14:paraId="62599E8E" w14:textId="77777777" w:rsidR="00CE2A5E" w:rsidRPr="00CE2A5E" w:rsidRDefault="00CE2A5E" w:rsidP="00CE2A5E">
            <w:pPr>
              <w:pBdr>
                <w:top w:val="nil"/>
                <w:left w:val="nil"/>
                <w:bottom w:val="nil"/>
                <w:right w:val="nil"/>
                <w:between w:val="nil"/>
              </w:pBdr>
              <w:rPr>
                <w:sz w:val="14"/>
                <w:szCs w:val="14"/>
                <w:lang w:val="it-IT"/>
              </w:rPr>
            </w:pPr>
          </w:p>
        </w:tc>
        <w:tc>
          <w:tcPr>
            <w:tcW w:w="424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2324A998" w14:textId="77777777" w:rsidR="00CE2A5E" w:rsidRPr="00CE2A5E" w:rsidRDefault="00CE2A5E" w:rsidP="00CE2A5E">
            <w:pPr>
              <w:rPr>
                <w:sz w:val="14"/>
                <w:szCs w:val="14"/>
                <w:lang w:val="it-IT"/>
              </w:rPr>
            </w:pPr>
            <w:r w:rsidRPr="00CE2A5E">
              <w:rPr>
                <w:sz w:val="14"/>
                <w:szCs w:val="14"/>
                <w:lang w:val="it-IT"/>
              </w:rPr>
              <w:t>Sceglie e valuta le informazioni in rete.</w:t>
            </w:r>
          </w:p>
        </w:tc>
        <w:tc>
          <w:tcPr>
            <w:tcW w:w="3915"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508AF74C"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7E3DF898"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440A379B" w14:textId="77777777" w:rsidTr="00CE2A5E">
        <w:trPr>
          <w:trHeight w:val="1096"/>
          <w:jc w:val="center"/>
        </w:trPr>
        <w:tc>
          <w:tcPr>
            <w:tcW w:w="4205" w:type="dxa"/>
            <w:tcBorders>
              <w:top w:val="single" w:sz="18" w:space="0" w:color="000000"/>
              <w:left w:val="single" w:sz="4" w:space="0" w:color="000000"/>
              <w:bottom w:val="single" w:sz="18" w:space="0" w:color="000000"/>
            </w:tcBorders>
          </w:tcPr>
          <w:p w14:paraId="2E4359F3" w14:textId="77777777" w:rsidR="00CE2A5E" w:rsidRPr="00CE2A5E" w:rsidRDefault="00CE2A5E" w:rsidP="00CE2A5E">
            <w:pPr>
              <w:rPr>
                <w:sz w:val="14"/>
                <w:szCs w:val="14"/>
                <w:lang w:val="it-IT"/>
              </w:rPr>
            </w:pPr>
            <w:r w:rsidRPr="00CE2A5E">
              <w:rPr>
                <w:sz w:val="14"/>
                <w:szCs w:val="14"/>
                <w:lang w:val="it-IT"/>
              </w:rPr>
              <w:t>Matematica: È in grado di comprendere il concetto di dato e di individuare le informazioni corrette o errate, anche nel confronto con altre fonti.</w:t>
            </w:r>
          </w:p>
        </w:tc>
        <w:tc>
          <w:tcPr>
            <w:tcW w:w="4245" w:type="dxa"/>
            <w:tcBorders>
              <w:top w:val="single" w:sz="18" w:space="0" w:color="000000"/>
              <w:left w:val="single" w:sz="4" w:space="0" w:color="000000"/>
              <w:right w:val="single" w:sz="4" w:space="0" w:color="000000"/>
            </w:tcBorders>
            <w:tcMar>
              <w:top w:w="0" w:type="dxa"/>
              <w:left w:w="108" w:type="dxa"/>
              <w:bottom w:w="0" w:type="dxa"/>
              <w:right w:w="108" w:type="dxa"/>
            </w:tcMar>
          </w:tcPr>
          <w:p w14:paraId="68DE8E40" w14:textId="77777777" w:rsidR="00CE2A5E" w:rsidRPr="00CE2A5E" w:rsidRDefault="00CE2A5E" w:rsidP="00CE2A5E">
            <w:pPr>
              <w:rPr>
                <w:sz w:val="14"/>
                <w:szCs w:val="14"/>
                <w:lang w:val="it-IT"/>
              </w:rPr>
            </w:pPr>
            <w:r w:rsidRPr="00CE2A5E">
              <w:rPr>
                <w:sz w:val="14"/>
                <w:szCs w:val="14"/>
                <w:lang w:val="it-IT"/>
              </w:rPr>
              <w:t>Ricerca dati per ricavare informazioni e costruisce rappresentazioni, ricava informazioni anche da dati rappresentati da tabelle e grafici.</w:t>
            </w:r>
          </w:p>
          <w:p w14:paraId="3D041853" w14:textId="77777777" w:rsidR="00CE2A5E" w:rsidRPr="00CE2A5E" w:rsidRDefault="00CE2A5E" w:rsidP="00CE2A5E">
            <w:pPr>
              <w:rPr>
                <w:sz w:val="14"/>
                <w:szCs w:val="14"/>
                <w:highlight w:val="red"/>
                <w:lang w:val="it-IT"/>
              </w:rPr>
            </w:pPr>
          </w:p>
        </w:tc>
        <w:tc>
          <w:tcPr>
            <w:tcW w:w="3915"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6125F148" w14:textId="77777777" w:rsidR="00CE2A5E" w:rsidRPr="00FF3824" w:rsidRDefault="00CE2A5E" w:rsidP="00CE2A5E">
            <w:pPr>
              <w:rPr>
                <w:sz w:val="14"/>
                <w:szCs w:val="14"/>
              </w:rPr>
            </w:pPr>
            <w:r w:rsidRPr="00FF3824">
              <w:rPr>
                <w:sz w:val="14"/>
                <w:szCs w:val="14"/>
              </w:rPr>
              <w:t>Cercare, raccogliere e trattare informazioni</w:t>
            </w:r>
          </w:p>
          <w:p w14:paraId="07A63BCA" w14:textId="77777777" w:rsidR="00CE2A5E" w:rsidRPr="00FF3824" w:rsidRDefault="00CE2A5E" w:rsidP="00CE2A5E">
            <w:pPr>
              <w:rPr>
                <w:sz w:val="14"/>
                <w:szCs w:val="14"/>
              </w:rPr>
            </w:pPr>
          </w:p>
          <w:p w14:paraId="0F5065B0" w14:textId="77777777" w:rsidR="00CE2A5E" w:rsidRPr="00FF3824" w:rsidRDefault="00CE2A5E" w:rsidP="00CE2A5E">
            <w:pPr>
              <w:rPr>
                <w:sz w:val="14"/>
                <w:szCs w:val="14"/>
              </w:rPr>
            </w:pPr>
          </w:p>
          <w:p w14:paraId="1A59D859" w14:textId="77777777" w:rsidR="00CE2A5E" w:rsidRPr="00FF3824" w:rsidRDefault="00CE2A5E" w:rsidP="00CE2A5E">
            <w:pPr>
              <w:rPr>
                <w:sz w:val="14"/>
                <w:szCs w:val="14"/>
              </w:rPr>
            </w:pPr>
          </w:p>
        </w:tc>
        <w:tc>
          <w:tcPr>
            <w:tcW w:w="3238" w:type="dxa"/>
            <w:tcBorders>
              <w:top w:val="single" w:sz="18"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03CD85C8" w14:textId="77777777" w:rsidR="00CE2A5E" w:rsidRPr="00CE2A5E" w:rsidRDefault="00CE2A5E" w:rsidP="00CE2A5E">
            <w:pPr>
              <w:rPr>
                <w:sz w:val="14"/>
                <w:szCs w:val="14"/>
                <w:lang w:val="it-IT"/>
              </w:rPr>
            </w:pPr>
            <w:r w:rsidRPr="00CE2A5E">
              <w:rPr>
                <w:sz w:val="14"/>
                <w:szCs w:val="14"/>
                <w:lang w:val="it-IT"/>
              </w:rPr>
              <w:t xml:space="preserve">Conosce diverse modalità di rappresentazione. </w:t>
            </w:r>
          </w:p>
          <w:p w14:paraId="7E920D03" w14:textId="77777777" w:rsidR="00CE2A5E" w:rsidRPr="00CE2A5E" w:rsidRDefault="00CE2A5E" w:rsidP="00CE2A5E">
            <w:pPr>
              <w:rPr>
                <w:sz w:val="14"/>
                <w:szCs w:val="14"/>
                <w:highlight w:val="red"/>
                <w:lang w:val="it-IT"/>
              </w:rPr>
            </w:pPr>
          </w:p>
        </w:tc>
      </w:tr>
      <w:tr w:rsidR="00CE2A5E" w:rsidRPr="00CE2A5E" w14:paraId="24B14D25" w14:textId="77777777" w:rsidTr="00CE2A5E">
        <w:trPr>
          <w:trHeight w:val="268"/>
          <w:jc w:val="center"/>
        </w:trPr>
        <w:tc>
          <w:tcPr>
            <w:tcW w:w="4205" w:type="dxa"/>
            <w:vMerge w:val="restart"/>
            <w:tcBorders>
              <w:top w:val="single" w:sz="18" w:space="0" w:color="000000"/>
              <w:left w:val="single" w:sz="4" w:space="0" w:color="000000"/>
              <w:bottom w:val="single" w:sz="4" w:space="0" w:color="auto"/>
            </w:tcBorders>
          </w:tcPr>
          <w:p w14:paraId="5704178A" w14:textId="77777777" w:rsidR="00CE2A5E" w:rsidRPr="00CE2A5E" w:rsidRDefault="00CE2A5E" w:rsidP="00CE2A5E">
            <w:pPr>
              <w:rPr>
                <w:sz w:val="14"/>
                <w:szCs w:val="14"/>
                <w:lang w:val="it-IT"/>
              </w:rPr>
            </w:pPr>
            <w:r w:rsidRPr="00CE2A5E">
              <w:rPr>
                <w:sz w:val="14"/>
                <w:szCs w:val="14"/>
                <w:lang w:val="it-IT"/>
              </w:rPr>
              <w:t>Tecnologia/italiano:È in grado di argomentare attraverso diversi sistemi di comunicazione. È consapevole dei rischi della rete e come riuscire a individuarli.</w:t>
            </w:r>
          </w:p>
        </w:tc>
        <w:tc>
          <w:tcPr>
            <w:tcW w:w="424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7E7FE" w14:textId="77777777" w:rsidR="00CE2A5E" w:rsidRPr="00CE2A5E" w:rsidRDefault="00CE2A5E" w:rsidP="00CE2A5E">
            <w:pPr>
              <w:rPr>
                <w:sz w:val="14"/>
                <w:szCs w:val="14"/>
                <w:lang w:val="it-IT"/>
              </w:rPr>
            </w:pPr>
            <w:r w:rsidRPr="00CE2A5E">
              <w:rPr>
                <w:sz w:val="14"/>
                <w:szCs w:val="14"/>
                <w:lang w:val="it-IT"/>
              </w:rPr>
              <w:t>E’ responsabile nell’uso dei mezzi tecnologici per non nuocere a sé e agli altri</w:t>
            </w:r>
          </w:p>
        </w:tc>
        <w:tc>
          <w:tcPr>
            <w:tcW w:w="3915" w:type="dxa"/>
            <w:vMerge w:val="restart"/>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715BD376" w14:textId="77777777" w:rsidR="00CE2A5E" w:rsidRPr="00CE2A5E" w:rsidRDefault="00CE2A5E" w:rsidP="00CE2A5E">
            <w:pPr>
              <w:rPr>
                <w:sz w:val="14"/>
                <w:szCs w:val="14"/>
                <w:lang w:val="it-IT"/>
              </w:rPr>
            </w:pPr>
            <w:r w:rsidRPr="00CE2A5E">
              <w:rPr>
                <w:sz w:val="14"/>
                <w:szCs w:val="14"/>
                <w:lang w:val="it-IT"/>
              </w:rPr>
              <w:t>Utilizza in modo adeguato i media interattivi.</w:t>
            </w:r>
          </w:p>
          <w:p w14:paraId="6ACC4E0D" w14:textId="77777777" w:rsidR="00CE2A5E" w:rsidRPr="00CE2A5E" w:rsidRDefault="00CE2A5E" w:rsidP="00CE2A5E">
            <w:pPr>
              <w:rPr>
                <w:sz w:val="14"/>
                <w:szCs w:val="14"/>
                <w:lang w:val="it-IT"/>
              </w:rPr>
            </w:pPr>
          </w:p>
          <w:p w14:paraId="3ADB300D" w14:textId="77777777" w:rsidR="00CE2A5E" w:rsidRPr="00CE2A5E" w:rsidRDefault="00CE2A5E" w:rsidP="00CE2A5E">
            <w:pPr>
              <w:rPr>
                <w:sz w:val="14"/>
                <w:szCs w:val="14"/>
                <w:lang w:val="it-IT"/>
              </w:rPr>
            </w:pPr>
            <w:r w:rsidRPr="00CE2A5E">
              <w:rPr>
                <w:sz w:val="14"/>
                <w:szCs w:val="14"/>
                <w:lang w:val="it-IT"/>
              </w:rPr>
              <w:t>Comprendere le informazioni essenziali di un’esposizione; comprendere lo scopo e l’argomento di messaggi trasmessi dai media.</w:t>
            </w:r>
          </w:p>
          <w:p w14:paraId="05CF28C9" w14:textId="77777777" w:rsidR="00CE2A5E" w:rsidRPr="00CE2A5E" w:rsidRDefault="00CE2A5E" w:rsidP="00CE2A5E">
            <w:pPr>
              <w:rPr>
                <w:sz w:val="14"/>
                <w:szCs w:val="14"/>
                <w:lang w:val="it-IT"/>
              </w:rPr>
            </w:pPr>
          </w:p>
          <w:p w14:paraId="775C5420" w14:textId="77777777" w:rsidR="00CE2A5E" w:rsidRPr="00CE2A5E" w:rsidRDefault="00CE2A5E" w:rsidP="00CE2A5E">
            <w:pPr>
              <w:rPr>
                <w:sz w:val="14"/>
                <w:szCs w:val="14"/>
                <w:lang w:val="it-IT"/>
              </w:rPr>
            </w:pPr>
            <w:r w:rsidRPr="00CE2A5E">
              <w:rPr>
                <w:sz w:val="14"/>
                <w:szCs w:val="14"/>
                <w:lang w:val="it-IT"/>
              </w:rPr>
              <w:t>Leggere e confrontare informazioni provenienti da testi diversi per farsi un’idea di un argomento, per trovare spunti a partire dai quali parlare o scrivere.</w:t>
            </w:r>
          </w:p>
          <w:p w14:paraId="2C1436CE" w14:textId="77777777" w:rsidR="00CE2A5E" w:rsidRPr="00CE2A5E" w:rsidRDefault="00CE2A5E" w:rsidP="00CE2A5E">
            <w:pPr>
              <w:rPr>
                <w:sz w:val="14"/>
                <w:szCs w:val="14"/>
                <w:lang w:val="it-IT"/>
              </w:rPr>
            </w:pPr>
          </w:p>
        </w:tc>
        <w:tc>
          <w:tcPr>
            <w:tcW w:w="3238" w:type="dxa"/>
            <w:vMerge w:val="restart"/>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1E8734F6" w14:textId="77777777" w:rsidR="00CE2A5E" w:rsidRPr="00CE2A5E" w:rsidRDefault="00CE2A5E" w:rsidP="00CE2A5E">
            <w:pPr>
              <w:rPr>
                <w:sz w:val="14"/>
                <w:szCs w:val="14"/>
                <w:lang w:val="it-IT"/>
              </w:rPr>
            </w:pPr>
            <w:r w:rsidRPr="00CE2A5E">
              <w:rPr>
                <w:sz w:val="14"/>
                <w:szCs w:val="14"/>
                <w:lang w:val="it-IT"/>
              </w:rPr>
              <w:t>Conosce in modo adeguato la terminologia specifica e l'uso delle “macchine”</w:t>
            </w:r>
          </w:p>
          <w:p w14:paraId="440776B7" w14:textId="77777777" w:rsidR="00CE2A5E" w:rsidRPr="00CE2A5E" w:rsidRDefault="00CE2A5E" w:rsidP="00CE2A5E">
            <w:pPr>
              <w:rPr>
                <w:sz w:val="14"/>
                <w:szCs w:val="14"/>
                <w:lang w:val="it-IT"/>
              </w:rPr>
            </w:pPr>
            <w:r w:rsidRPr="00CE2A5E">
              <w:rPr>
                <w:sz w:val="14"/>
                <w:szCs w:val="14"/>
                <w:lang w:val="it-IT"/>
              </w:rPr>
              <w:t>La comunicazione: contesto,</w:t>
            </w:r>
          </w:p>
          <w:p w14:paraId="6D6230E8" w14:textId="77777777" w:rsidR="00CE2A5E" w:rsidRPr="00CE2A5E" w:rsidRDefault="00CE2A5E" w:rsidP="00CE2A5E">
            <w:pPr>
              <w:rPr>
                <w:sz w:val="14"/>
                <w:szCs w:val="14"/>
                <w:lang w:val="it-IT"/>
              </w:rPr>
            </w:pPr>
            <w:r w:rsidRPr="00CE2A5E">
              <w:rPr>
                <w:sz w:val="14"/>
                <w:szCs w:val="14"/>
                <w:lang w:val="it-IT"/>
              </w:rPr>
              <w:t>scopo, destinatario.</w:t>
            </w:r>
          </w:p>
          <w:p w14:paraId="6AFB19BB" w14:textId="77777777" w:rsidR="00CE2A5E" w:rsidRPr="00CE2A5E" w:rsidRDefault="00CE2A5E" w:rsidP="00CE2A5E">
            <w:pPr>
              <w:rPr>
                <w:sz w:val="14"/>
                <w:szCs w:val="14"/>
                <w:lang w:val="it-IT"/>
              </w:rPr>
            </w:pPr>
            <w:r w:rsidRPr="00CE2A5E">
              <w:rPr>
                <w:sz w:val="14"/>
                <w:szCs w:val="14"/>
                <w:lang w:val="it-IT"/>
              </w:rPr>
              <w:t>Lessico fondamentale per la</w:t>
            </w:r>
          </w:p>
          <w:p w14:paraId="3E17190A" w14:textId="77777777" w:rsidR="00CE2A5E" w:rsidRPr="00CE2A5E" w:rsidRDefault="00CE2A5E" w:rsidP="00CE2A5E">
            <w:pPr>
              <w:rPr>
                <w:sz w:val="14"/>
                <w:szCs w:val="14"/>
                <w:lang w:val="it-IT"/>
              </w:rPr>
            </w:pPr>
            <w:r w:rsidRPr="00CE2A5E">
              <w:rPr>
                <w:sz w:val="14"/>
                <w:szCs w:val="14"/>
                <w:lang w:val="it-IT"/>
              </w:rPr>
              <w:t>gestione di semplici</w:t>
            </w:r>
          </w:p>
          <w:p w14:paraId="17286316" w14:textId="77777777" w:rsidR="00CE2A5E" w:rsidRPr="00CE2A5E" w:rsidRDefault="00CE2A5E" w:rsidP="00CE2A5E">
            <w:pPr>
              <w:rPr>
                <w:sz w:val="14"/>
                <w:szCs w:val="14"/>
                <w:lang w:val="it-IT"/>
              </w:rPr>
            </w:pPr>
            <w:r w:rsidRPr="00CE2A5E">
              <w:rPr>
                <w:sz w:val="14"/>
                <w:szCs w:val="14"/>
                <w:lang w:val="it-IT"/>
              </w:rPr>
              <w:t>comunicazioni in contesti</w:t>
            </w:r>
          </w:p>
          <w:p w14:paraId="036DFD4A" w14:textId="77777777" w:rsidR="00CE2A5E" w:rsidRPr="00CE2A5E" w:rsidRDefault="00CE2A5E" w:rsidP="00CE2A5E">
            <w:pPr>
              <w:rPr>
                <w:sz w:val="14"/>
                <w:szCs w:val="14"/>
                <w:lang w:val="it-IT"/>
              </w:rPr>
            </w:pPr>
            <w:r w:rsidRPr="00CE2A5E">
              <w:rPr>
                <w:sz w:val="14"/>
                <w:szCs w:val="14"/>
                <w:lang w:val="it-IT"/>
              </w:rPr>
              <w:t>formali e informali.</w:t>
            </w:r>
          </w:p>
          <w:p w14:paraId="2D9ABF80" w14:textId="77777777" w:rsidR="00CE2A5E" w:rsidRPr="00CE2A5E" w:rsidRDefault="00CE2A5E" w:rsidP="00CE2A5E">
            <w:pPr>
              <w:rPr>
                <w:sz w:val="14"/>
                <w:szCs w:val="14"/>
                <w:lang w:val="it-IT"/>
              </w:rPr>
            </w:pPr>
          </w:p>
        </w:tc>
      </w:tr>
      <w:tr w:rsidR="00CE2A5E" w:rsidRPr="00CE2A5E" w14:paraId="3396E541" w14:textId="77777777" w:rsidTr="00CE2A5E">
        <w:trPr>
          <w:trHeight w:val="268"/>
          <w:jc w:val="center"/>
        </w:trPr>
        <w:tc>
          <w:tcPr>
            <w:tcW w:w="4205" w:type="dxa"/>
            <w:vMerge/>
            <w:tcBorders>
              <w:top w:val="single" w:sz="18" w:space="0" w:color="000000"/>
              <w:left w:val="single" w:sz="4" w:space="0" w:color="000000"/>
              <w:bottom w:val="single" w:sz="4" w:space="0" w:color="auto"/>
            </w:tcBorders>
          </w:tcPr>
          <w:p w14:paraId="40E94E65" w14:textId="77777777" w:rsidR="00CE2A5E" w:rsidRPr="00CE2A5E" w:rsidRDefault="00CE2A5E" w:rsidP="00CE2A5E">
            <w:pPr>
              <w:pBdr>
                <w:top w:val="nil"/>
                <w:left w:val="nil"/>
                <w:bottom w:val="nil"/>
                <w:right w:val="nil"/>
                <w:between w:val="nil"/>
              </w:pBdr>
              <w:rPr>
                <w:sz w:val="14"/>
                <w:szCs w:val="14"/>
                <w:lang w:val="it-IT"/>
              </w:rPr>
            </w:pP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15D3F" w14:textId="77777777" w:rsidR="00CE2A5E" w:rsidRPr="00CE2A5E" w:rsidRDefault="00CE2A5E" w:rsidP="00CE2A5E">
            <w:pPr>
              <w:rPr>
                <w:sz w:val="14"/>
                <w:szCs w:val="14"/>
                <w:lang w:val="it-IT"/>
              </w:rPr>
            </w:pPr>
            <w:r w:rsidRPr="00CE2A5E">
              <w:rPr>
                <w:sz w:val="14"/>
                <w:szCs w:val="14"/>
                <w:lang w:val="it-IT"/>
              </w:rPr>
              <w:t>Valuta informazioni e notizie ed è in grado di servirsene.</w:t>
            </w:r>
          </w:p>
        </w:tc>
        <w:tc>
          <w:tcPr>
            <w:tcW w:w="3915" w:type="dxa"/>
            <w:vMerge/>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05130A97"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4689E805"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7D139936" w14:textId="77777777" w:rsidTr="00CE2A5E">
        <w:trPr>
          <w:trHeight w:val="268"/>
          <w:jc w:val="center"/>
        </w:trPr>
        <w:tc>
          <w:tcPr>
            <w:tcW w:w="4205" w:type="dxa"/>
            <w:vMerge/>
            <w:tcBorders>
              <w:top w:val="single" w:sz="18" w:space="0" w:color="000000"/>
              <w:left w:val="single" w:sz="4" w:space="0" w:color="000000"/>
              <w:bottom w:val="single" w:sz="4" w:space="0" w:color="auto"/>
            </w:tcBorders>
          </w:tcPr>
          <w:p w14:paraId="3EE5B57F" w14:textId="77777777" w:rsidR="00CE2A5E" w:rsidRPr="00CE2A5E" w:rsidRDefault="00CE2A5E" w:rsidP="00CE2A5E">
            <w:pPr>
              <w:pBdr>
                <w:top w:val="nil"/>
                <w:left w:val="nil"/>
                <w:bottom w:val="nil"/>
                <w:right w:val="nil"/>
                <w:between w:val="nil"/>
              </w:pBdr>
              <w:rPr>
                <w:sz w:val="14"/>
                <w:szCs w:val="14"/>
                <w:lang w:val="it-IT"/>
              </w:rPr>
            </w:pP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09C89" w14:textId="77777777" w:rsidR="00CE2A5E" w:rsidRPr="00CE2A5E" w:rsidRDefault="00CE2A5E" w:rsidP="00CE2A5E">
            <w:pPr>
              <w:rPr>
                <w:sz w:val="14"/>
                <w:szCs w:val="14"/>
                <w:lang w:val="it-IT"/>
              </w:rPr>
            </w:pPr>
            <w:r w:rsidRPr="00CE2A5E">
              <w:rPr>
                <w:sz w:val="14"/>
                <w:szCs w:val="14"/>
                <w:lang w:val="it-IT"/>
              </w:rPr>
              <w:t xml:space="preserve">Tecno Si orienta tra i diversi mezzi di comunicazione ed è in grado di farne un uso adeguato a seconda delle diverse situazioni. </w:t>
            </w:r>
          </w:p>
          <w:p w14:paraId="3431ED9D" w14:textId="77777777" w:rsidR="00CE2A5E" w:rsidRPr="00CE2A5E" w:rsidRDefault="00CE2A5E" w:rsidP="00CE2A5E">
            <w:pPr>
              <w:rPr>
                <w:sz w:val="14"/>
                <w:szCs w:val="14"/>
                <w:lang w:val="it-IT"/>
              </w:rPr>
            </w:pPr>
          </w:p>
        </w:tc>
        <w:tc>
          <w:tcPr>
            <w:tcW w:w="3915" w:type="dxa"/>
            <w:vMerge/>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7A758290"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091EC90C" w14:textId="77777777" w:rsidR="00CE2A5E" w:rsidRPr="00CE2A5E" w:rsidRDefault="00CE2A5E" w:rsidP="00CE2A5E">
            <w:pPr>
              <w:pBdr>
                <w:top w:val="nil"/>
                <w:left w:val="nil"/>
                <w:bottom w:val="nil"/>
                <w:right w:val="nil"/>
                <w:between w:val="nil"/>
              </w:pBdr>
              <w:rPr>
                <w:sz w:val="14"/>
                <w:szCs w:val="14"/>
                <w:lang w:val="it-IT"/>
              </w:rPr>
            </w:pPr>
          </w:p>
        </w:tc>
      </w:tr>
      <w:tr w:rsidR="00CE2A5E" w:rsidRPr="00CE2A5E" w14:paraId="7EF537F7" w14:textId="77777777" w:rsidTr="00CE2A5E">
        <w:trPr>
          <w:trHeight w:val="268"/>
          <w:jc w:val="center"/>
        </w:trPr>
        <w:tc>
          <w:tcPr>
            <w:tcW w:w="4205" w:type="dxa"/>
            <w:vMerge/>
            <w:tcBorders>
              <w:top w:val="single" w:sz="18" w:space="0" w:color="000000"/>
              <w:left w:val="single" w:sz="4" w:space="0" w:color="000000"/>
              <w:bottom w:val="single" w:sz="4" w:space="0" w:color="auto"/>
            </w:tcBorders>
          </w:tcPr>
          <w:p w14:paraId="73E9B43C" w14:textId="77777777" w:rsidR="00CE2A5E" w:rsidRPr="00CE2A5E" w:rsidRDefault="00CE2A5E" w:rsidP="00CE2A5E">
            <w:pPr>
              <w:pBdr>
                <w:top w:val="nil"/>
                <w:left w:val="nil"/>
                <w:bottom w:val="nil"/>
                <w:right w:val="nil"/>
                <w:between w:val="nil"/>
              </w:pBdr>
              <w:rPr>
                <w:sz w:val="14"/>
                <w:szCs w:val="14"/>
                <w:lang w:val="it-IT"/>
              </w:rPr>
            </w:pP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4594E" w14:textId="77777777" w:rsidR="00CE2A5E" w:rsidRPr="00CE2A5E" w:rsidRDefault="00CE2A5E" w:rsidP="00CE2A5E">
            <w:pPr>
              <w:rPr>
                <w:sz w:val="14"/>
                <w:szCs w:val="14"/>
                <w:lang w:val="it-IT"/>
              </w:rPr>
            </w:pPr>
            <w:r w:rsidRPr="00CE2A5E">
              <w:rPr>
                <w:sz w:val="14"/>
                <w:szCs w:val="14"/>
                <w:lang w:val="it-IT"/>
              </w:rPr>
              <w:t>Ita Formula ed esprime argomentazioni in modo convincente e appropriato al contesto sia oralmente che per iscritto.</w:t>
            </w:r>
          </w:p>
        </w:tc>
        <w:tc>
          <w:tcPr>
            <w:tcW w:w="3915" w:type="dxa"/>
            <w:vMerge/>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0CD2FAC1" w14:textId="77777777" w:rsidR="00CE2A5E" w:rsidRPr="00CE2A5E" w:rsidRDefault="00CE2A5E" w:rsidP="00CE2A5E">
            <w:pPr>
              <w:pBdr>
                <w:top w:val="nil"/>
                <w:left w:val="nil"/>
                <w:bottom w:val="nil"/>
                <w:right w:val="nil"/>
                <w:between w:val="nil"/>
              </w:pBdr>
              <w:rPr>
                <w:sz w:val="14"/>
                <w:szCs w:val="14"/>
                <w:lang w:val="it-IT"/>
              </w:rPr>
            </w:pPr>
          </w:p>
        </w:tc>
        <w:tc>
          <w:tcPr>
            <w:tcW w:w="3238" w:type="dxa"/>
            <w:vMerge/>
            <w:tcBorders>
              <w:top w:val="single" w:sz="18" w:space="0" w:color="000000"/>
              <w:left w:val="single" w:sz="4" w:space="0" w:color="000000"/>
              <w:bottom w:val="single" w:sz="4" w:space="0" w:color="auto"/>
              <w:right w:val="single" w:sz="4" w:space="0" w:color="000000"/>
            </w:tcBorders>
            <w:tcMar>
              <w:top w:w="0" w:type="dxa"/>
              <w:left w:w="108" w:type="dxa"/>
              <w:bottom w:w="0" w:type="dxa"/>
              <w:right w:w="108" w:type="dxa"/>
            </w:tcMar>
          </w:tcPr>
          <w:p w14:paraId="14EA636E" w14:textId="77777777" w:rsidR="00CE2A5E" w:rsidRPr="00CE2A5E" w:rsidRDefault="00CE2A5E" w:rsidP="00CE2A5E">
            <w:pPr>
              <w:pBdr>
                <w:top w:val="nil"/>
                <w:left w:val="nil"/>
                <w:bottom w:val="nil"/>
                <w:right w:val="nil"/>
                <w:between w:val="nil"/>
              </w:pBdr>
              <w:rPr>
                <w:sz w:val="14"/>
                <w:szCs w:val="14"/>
                <w:lang w:val="it-IT"/>
              </w:rPr>
            </w:pPr>
          </w:p>
        </w:tc>
      </w:tr>
    </w:tbl>
    <w:p w14:paraId="0948C483" w14:textId="77777777" w:rsidR="00CE2A5E" w:rsidRDefault="00CE2A5E" w:rsidP="00F217B6">
      <w:pPr>
        <w:rPr>
          <w:b/>
          <w:sz w:val="20"/>
          <w:szCs w:val="20"/>
          <w:lang w:val="it-IT"/>
        </w:rPr>
      </w:pPr>
    </w:p>
    <w:p w14:paraId="20710A19" w14:textId="77777777" w:rsidR="00CE2A5E" w:rsidRDefault="00CE2A5E" w:rsidP="00F217B6">
      <w:pPr>
        <w:rPr>
          <w:b/>
          <w:sz w:val="20"/>
          <w:szCs w:val="20"/>
          <w:lang w:val="it-IT"/>
        </w:rPr>
      </w:pP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4"/>
        <w:gridCol w:w="10415"/>
      </w:tblGrid>
      <w:tr w:rsidR="00CE2A5E" w14:paraId="56EEBCEC" w14:textId="77777777" w:rsidTr="00CE2A5E">
        <w:trPr>
          <w:trHeight w:val="555"/>
        </w:trPr>
        <w:tc>
          <w:tcPr>
            <w:tcW w:w="5144" w:type="dxa"/>
            <w:shd w:val="clear" w:color="auto" w:fill="FFC000"/>
            <w:vAlign w:val="center"/>
          </w:tcPr>
          <w:p w14:paraId="11D4BBB0" w14:textId="77777777" w:rsidR="00CE2A5E" w:rsidRPr="00CE2A5E" w:rsidRDefault="00CE2A5E" w:rsidP="00CE2A5E">
            <w:pPr>
              <w:jc w:val="center"/>
              <w:rPr>
                <w:b/>
                <w:sz w:val="16"/>
                <w:szCs w:val="16"/>
                <w:lang w:val="it-IT"/>
              </w:rPr>
            </w:pPr>
            <w:r w:rsidRPr="00CE2A5E">
              <w:rPr>
                <w:sz w:val="16"/>
                <w:szCs w:val="16"/>
                <w:lang w:val="it-IT"/>
              </w:rPr>
              <w:t xml:space="preserve">COMPETENZA CHIAVE EUROPEA : </w:t>
            </w:r>
            <w:r w:rsidRPr="00CE2A5E">
              <w:rPr>
                <w:sz w:val="12"/>
                <w:szCs w:val="12"/>
                <w:shd w:val="clear" w:color="auto" w:fill="FFC000"/>
                <w:lang w:val="it-IT"/>
              </w:rPr>
              <w:t>Raccomandazione 2006/962/CE del 18 dicembre 2006</w:t>
            </w:r>
          </w:p>
        </w:tc>
        <w:tc>
          <w:tcPr>
            <w:tcW w:w="10415" w:type="dxa"/>
            <w:shd w:val="clear" w:color="auto" w:fill="FFC000"/>
            <w:vAlign w:val="center"/>
          </w:tcPr>
          <w:p w14:paraId="2930F9E0" w14:textId="77777777" w:rsidR="00CE2A5E" w:rsidRDefault="00CE2A5E" w:rsidP="00CE2A5E">
            <w:pPr>
              <w:jc w:val="center"/>
              <w:rPr>
                <w:b/>
                <w:sz w:val="16"/>
                <w:szCs w:val="16"/>
              </w:rPr>
            </w:pPr>
            <w:r>
              <w:rPr>
                <w:b/>
                <w:sz w:val="16"/>
                <w:szCs w:val="16"/>
              </w:rPr>
              <w:t>8.Consapevolezza ed espressione culturale</w:t>
            </w:r>
          </w:p>
        </w:tc>
      </w:tr>
      <w:tr w:rsidR="00CE2A5E" w:rsidRPr="00CE2A5E" w14:paraId="4E033DE1" w14:textId="77777777" w:rsidTr="00CE2A5E">
        <w:trPr>
          <w:trHeight w:val="555"/>
        </w:trPr>
        <w:tc>
          <w:tcPr>
            <w:tcW w:w="5144" w:type="dxa"/>
            <w:shd w:val="clear" w:color="auto" w:fill="FFC000"/>
            <w:vAlign w:val="center"/>
          </w:tcPr>
          <w:p w14:paraId="1FD28C91" w14:textId="77777777" w:rsidR="00CE2A5E" w:rsidRPr="00CE2A5E" w:rsidRDefault="00CE2A5E" w:rsidP="00CE2A5E">
            <w:pPr>
              <w:jc w:val="center"/>
              <w:rPr>
                <w:sz w:val="16"/>
                <w:szCs w:val="16"/>
                <w:lang w:val="it-IT"/>
              </w:rPr>
            </w:pPr>
            <w:r w:rsidRPr="00CE2A5E">
              <w:rPr>
                <w:sz w:val="16"/>
                <w:szCs w:val="16"/>
                <w:lang w:val="it-IT"/>
              </w:rPr>
              <w:t>DECLINAZIONE</w:t>
            </w:r>
          </w:p>
          <w:p w14:paraId="6B67608E" w14:textId="77777777" w:rsidR="00CE2A5E" w:rsidRDefault="00CE2A5E" w:rsidP="00CE2A5E">
            <w:pPr>
              <w:jc w:val="center"/>
              <w:rPr>
                <w:sz w:val="12"/>
                <w:szCs w:val="12"/>
              </w:rPr>
            </w:pPr>
            <w:r w:rsidRPr="00CE2A5E">
              <w:rPr>
                <w:sz w:val="12"/>
                <w:szCs w:val="12"/>
                <w:lang w:val="it-IT"/>
              </w:rPr>
              <w:t xml:space="preserve">Dalle “Indicazioni Nazionali per il curricolo della scuola dell’infanzia e del primo ciclo di istruzione 2012”. </w:t>
            </w:r>
            <w:r>
              <w:rPr>
                <w:sz w:val="12"/>
                <w:szCs w:val="12"/>
              </w:rPr>
              <w:t>D.M. n. 254 del 16 novembre 2012</w:t>
            </w:r>
          </w:p>
        </w:tc>
        <w:tc>
          <w:tcPr>
            <w:tcW w:w="10415" w:type="dxa"/>
            <w:shd w:val="clear" w:color="auto" w:fill="FFC000"/>
            <w:vAlign w:val="center"/>
          </w:tcPr>
          <w:p w14:paraId="77F0052B" w14:textId="77777777" w:rsidR="00CE2A5E" w:rsidRPr="00CE2A5E" w:rsidRDefault="00CE2A5E" w:rsidP="00CE2A5E">
            <w:pPr>
              <w:jc w:val="center"/>
              <w:rPr>
                <w:b/>
                <w:sz w:val="16"/>
                <w:szCs w:val="16"/>
                <w:lang w:val="it-IT"/>
              </w:rPr>
            </w:pPr>
            <w:r w:rsidRPr="00CE2A5E">
              <w:rPr>
                <w:b/>
                <w:sz w:val="16"/>
                <w:szCs w:val="16"/>
                <w:lang w:val="it-IT"/>
              </w:rPr>
              <w:t>In relazione alle proprie potenzialità e al proprio talento si esprime negli ambiti motori, artistici e musicali che gli sono più congeniali.</w:t>
            </w:r>
          </w:p>
        </w:tc>
      </w:tr>
    </w:tbl>
    <w:p w14:paraId="1248E70E" w14:textId="77777777" w:rsidR="00CE2A5E" w:rsidRDefault="00CE2A5E" w:rsidP="00F217B6">
      <w:pPr>
        <w:rPr>
          <w:b/>
          <w:sz w:val="20"/>
          <w:szCs w:val="20"/>
          <w:lang w:val="it-IT"/>
        </w:rPr>
      </w:pPr>
    </w:p>
    <w:tbl>
      <w:tblPr>
        <w:tblW w:w="15615" w:type="dxa"/>
        <w:jc w:val="center"/>
        <w:tblLayout w:type="fixed"/>
        <w:tblLook w:val="0400" w:firstRow="0" w:lastRow="0" w:firstColumn="0" w:lastColumn="0" w:noHBand="0" w:noVBand="1"/>
      </w:tblPr>
      <w:tblGrid>
        <w:gridCol w:w="4206"/>
        <w:gridCol w:w="4207"/>
        <w:gridCol w:w="3960"/>
        <w:gridCol w:w="3242"/>
      </w:tblGrid>
      <w:tr w:rsidR="00CE2A5E" w:rsidRPr="009D3EF5" w14:paraId="5DB05921" w14:textId="77777777" w:rsidTr="00CE2A5E">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0C8ECF38" w14:textId="77777777" w:rsidR="00CE2A5E" w:rsidRPr="009D3EF5" w:rsidRDefault="00CE2A5E" w:rsidP="00CE2A5E">
            <w:pPr>
              <w:jc w:val="center"/>
              <w:rPr>
                <w:b/>
                <w:sz w:val="20"/>
                <w:szCs w:val="20"/>
              </w:rPr>
            </w:pPr>
            <w:r w:rsidRPr="009D3EF5">
              <w:rPr>
                <w:b/>
                <w:sz w:val="20"/>
                <w:szCs w:val="20"/>
              </w:rPr>
              <w:t>FINE CLASSE PRIMA</w:t>
            </w:r>
          </w:p>
        </w:tc>
      </w:tr>
      <w:tr w:rsidR="00CE2A5E" w:rsidRPr="009D3EF5" w14:paraId="7C3202D0"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51583342" w14:textId="77777777" w:rsidR="00CE2A5E" w:rsidRPr="009D3EF5" w:rsidRDefault="00CE2A5E" w:rsidP="00CE2A5E">
            <w:pPr>
              <w:jc w:val="center"/>
              <w:rPr>
                <w:b/>
                <w:sz w:val="20"/>
                <w:szCs w:val="20"/>
              </w:rPr>
            </w:pPr>
            <w:r w:rsidRPr="009D3EF5">
              <w:rPr>
                <w:b/>
                <w:sz w:val="20"/>
                <w:szCs w:val="20"/>
              </w:rPr>
              <w:t>TRAGUARDI</w:t>
            </w:r>
          </w:p>
          <w:p w14:paraId="3FB356E0" w14:textId="77777777" w:rsidR="00CE2A5E" w:rsidRPr="009D3EF5" w:rsidRDefault="00CE2A5E" w:rsidP="00CE2A5E">
            <w:pPr>
              <w:jc w:val="center"/>
              <w:rPr>
                <w:b/>
                <w:sz w:val="20"/>
                <w:szCs w:val="20"/>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5E18986E" w14:textId="77777777" w:rsidR="00CE2A5E" w:rsidRPr="009D3EF5" w:rsidRDefault="00CE2A5E" w:rsidP="00CE2A5E">
            <w:pPr>
              <w:jc w:val="center"/>
              <w:rPr>
                <w:b/>
                <w:sz w:val="20"/>
                <w:szCs w:val="20"/>
              </w:rPr>
            </w:pPr>
            <w:r w:rsidRPr="009D3EF5">
              <w:rPr>
                <w:b/>
                <w:sz w:val="20"/>
                <w:szCs w:val="20"/>
              </w:rPr>
              <w:t>EVIDENZE</w:t>
            </w:r>
          </w:p>
        </w:tc>
        <w:tc>
          <w:tcPr>
            <w:tcW w:w="39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9C919E" w14:textId="77777777" w:rsidR="00CE2A5E" w:rsidRPr="009D3EF5" w:rsidRDefault="00CE2A5E" w:rsidP="00CE2A5E">
            <w:pPr>
              <w:jc w:val="center"/>
              <w:rPr>
                <w:b/>
                <w:sz w:val="20"/>
                <w:szCs w:val="20"/>
              </w:rPr>
            </w:pPr>
            <w:r w:rsidRPr="009D3EF5">
              <w:rPr>
                <w:b/>
                <w:sz w:val="20"/>
                <w:szCs w:val="20"/>
              </w:rPr>
              <w:t>ABILITA’</w:t>
            </w:r>
          </w:p>
          <w:p w14:paraId="418B5C8D" w14:textId="77777777" w:rsidR="00CE2A5E" w:rsidRPr="009D3EF5" w:rsidRDefault="00CE2A5E" w:rsidP="00CE2A5E">
            <w:pPr>
              <w:jc w:val="center"/>
              <w:rPr>
                <w:b/>
                <w:sz w:val="20"/>
                <w:szCs w:val="20"/>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A5455" w14:textId="77777777" w:rsidR="00CE2A5E" w:rsidRPr="009D3EF5" w:rsidRDefault="00CE2A5E" w:rsidP="00CE2A5E">
            <w:pPr>
              <w:jc w:val="center"/>
              <w:rPr>
                <w:b/>
                <w:sz w:val="20"/>
                <w:szCs w:val="20"/>
              </w:rPr>
            </w:pPr>
            <w:r w:rsidRPr="009D3EF5">
              <w:rPr>
                <w:b/>
                <w:sz w:val="20"/>
                <w:szCs w:val="20"/>
              </w:rPr>
              <w:t>CONOSCENZE</w:t>
            </w:r>
          </w:p>
        </w:tc>
      </w:tr>
      <w:tr w:rsidR="00CE2A5E" w:rsidRPr="00CE2A5E" w14:paraId="2418178A"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25A2DFC6" w14:textId="77777777" w:rsidR="00CE2A5E" w:rsidRPr="00CE2A5E" w:rsidRDefault="00CE2A5E" w:rsidP="00CE2A5E">
            <w:pPr>
              <w:pBdr>
                <w:top w:val="nil"/>
                <w:left w:val="nil"/>
                <w:bottom w:val="nil"/>
                <w:right w:val="nil"/>
                <w:between w:val="nil"/>
              </w:pBdr>
              <w:jc w:val="both"/>
              <w:rPr>
                <w:sz w:val="20"/>
                <w:szCs w:val="20"/>
                <w:lang w:val="it-IT"/>
              </w:rPr>
            </w:pPr>
            <w:r w:rsidRPr="00CE2A5E">
              <w:rPr>
                <w:sz w:val="20"/>
                <w:szCs w:val="20"/>
                <w:lang w:val="it-IT"/>
              </w:rPr>
              <w:t>L’alunno acquisisce consapevolezza di sé attraverso la percezione del proprio corpo, la padronanza degli schemi motori e posturali.</w:t>
            </w:r>
          </w:p>
          <w:p w14:paraId="746F6C4B" w14:textId="77777777" w:rsidR="00CE2A5E" w:rsidRPr="00CE2A5E" w:rsidRDefault="00CE2A5E" w:rsidP="00CE2A5E">
            <w:pPr>
              <w:pBdr>
                <w:top w:val="nil"/>
                <w:left w:val="nil"/>
                <w:bottom w:val="nil"/>
                <w:right w:val="nil"/>
                <w:between w:val="nil"/>
              </w:pBdr>
              <w:jc w:val="both"/>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719A7061" w14:textId="77777777" w:rsidR="00CE2A5E" w:rsidRPr="00CE2A5E" w:rsidRDefault="00CE2A5E" w:rsidP="00CE2A5E">
            <w:pPr>
              <w:rPr>
                <w:sz w:val="20"/>
                <w:szCs w:val="20"/>
                <w:lang w:val="it-IT"/>
              </w:rPr>
            </w:pPr>
            <w:r w:rsidRPr="00CE2A5E">
              <w:rPr>
                <w:sz w:val="20"/>
                <w:szCs w:val="20"/>
                <w:lang w:val="it-IT"/>
              </w:rPr>
              <w:t>L’alunno sa utilizzare gli schemi motori di base e posturali, sia nelle attività individuali che attraverso attività di gioco strutturate.</w:t>
            </w:r>
          </w:p>
          <w:p w14:paraId="4CD6323F" w14:textId="77777777" w:rsidR="00CE2A5E" w:rsidRPr="00CE2A5E" w:rsidRDefault="00CE2A5E" w:rsidP="00CE2A5E">
            <w:pPr>
              <w:jc w:val="center"/>
              <w:rPr>
                <w:b/>
                <w:sz w:val="20"/>
                <w:szCs w:val="20"/>
                <w:lang w:val="it-IT"/>
              </w:rPr>
            </w:pPr>
          </w:p>
        </w:tc>
        <w:tc>
          <w:tcPr>
            <w:tcW w:w="3960" w:type="dxa"/>
            <w:vMerge w:val="restart"/>
            <w:tcBorders>
              <w:top w:val="single" w:sz="4" w:space="0" w:color="000000"/>
              <w:left w:val="single" w:sz="4" w:space="0" w:color="000000"/>
              <w:bottom w:val="single" w:sz="4" w:space="0" w:color="auto"/>
            </w:tcBorders>
            <w:tcMar>
              <w:top w:w="0" w:type="dxa"/>
              <w:left w:w="108" w:type="dxa"/>
              <w:bottom w:w="0" w:type="dxa"/>
              <w:right w:w="108" w:type="dxa"/>
            </w:tcMar>
          </w:tcPr>
          <w:p w14:paraId="50528236" w14:textId="77777777" w:rsidR="00CE2A5E" w:rsidRPr="00CE2A5E" w:rsidRDefault="00CE2A5E" w:rsidP="00CE2A5E">
            <w:pPr>
              <w:rPr>
                <w:b/>
                <w:sz w:val="20"/>
                <w:szCs w:val="20"/>
                <w:lang w:val="it-IT"/>
              </w:rPr>
            </w:pPr>
            <w:r w:rsidRPr="00CE2A5E">
              <w:rPr>
                <w:b/>
                <w:sz w:val="20"/>
                <w:szCs w:val="20"/>
                <w:lang w:val="it-IT"/>
              </w:rPr>
              <w:t>Il corpo e la sua relazione con lo spazio e il tempo</w:t>
            </w:r>
          </w:p>
          <w:p w14:paraId="085A3DF8" w14:textId="77777777" w:rsidR="00CE2A5E" w:rsidRPr="00CE2A5E" w:rsidRDefault="00CE2A5E" w:rsidP="00CE2A5E">
            <w:pPr>
              <w:rPr>
                <w:sz w:val="20"/>
                <w:szCs w:val="20"/>
                <w:lang w:val="it-IT"/>
              </w:rPr>
            </w:pPr>
            <w:r w:rsidRPr="00CE2A5E">
              <w:rPr>
                <w:sz w:val="20"/>
                <w:szCs w:val="20"/>
                <w:lang w:val="it-IT"/>
              </w:rPr>
              <w:t xml:space="preserve">Coordinare e utilizzare diversi schemi motori combinati tra loro inizialmente in forma successiva e poi in forma simultanea (correre / saltare, afferrare / lanciare, ecc). </w:t>
            </w:r>
          </w:p>
          <w:p w14:paraId="0907F93C" w14:textId="77777777" w:rsidR="00CE2A5E" w:rsidRPr="00CE2A5E" w:rsidRDefault="00CE2A5E" w:rsidP="00CE2A5E">
            <w:pPr>
              <w:rPr>
                <w:i/>
                <w:sz w:val="20"/>
                <w:szCs w:val="20"/>
                <w:lang w:val="it-IT"/>
              </w:rPr>
            </w:pPr>
          </w:p>
          <w:p w14:paraId="11F137BC" w14:textId="77777777" w:rsidR="00CE2A5E" w:rsidRPr="00CE2A5E" w:rsidRDefault="00CE2A5E" w:rsidP="00CE2A5E">
            <w:pPr>
              <w:rPr>
                <w:b/>
                <w:sz w:val="20"/>
                <w:szCs w:val="20"/>
                <w:highlight w:val="green"/>
                <w:lang w:val="it-IT"/>
              </w:rPr>
            </w:pPr>
            <w:r w:rsidRPr="00CE2A5E">
              <w:rPr>
                <w:b/>
                <w:sz w:val="20"/>
                <w:szCs w:val="20"/>
                <w:highlight w:val="green"/>
                <w:lang w:val="it-IT"/>
              </w:rPr>
              <w:t>Il linguaggio del corpo come modalità comunicativo-espressiva</w:t>
            </w:r>
          </w:p>
          <w:p w14:paraId="6DF3DEF7" w14:textId="77777777" w:rsidR="00CE2A5E" w:rsidRPr="00CE2A5E" w:rsidRDefault="00CE2A5E" w:rsidP="00CE2A5E">
            <w:pPr>
              <w:rPr>
                <w:sz w:val="20"/>
                <w:szCs w:val="20"/>
                <w:lang w:val="it-IT"/>
              </w:rPr>
            </w:pPr>
            <w:r w:rsidRPr="00CE2A5E">
              <w:rPr>
                <w:sz w:val="20"/>
                <w:szCs w:val="20"/>
                <w:highlight w:val="green"/>
                <w:lang w:val="it-IT"/>
              </w:rPr>
              <w:t>Elaborare ed eseguire semplici sequenze di movimento o semplici coreografie individuali</w:t>
            </w:r>
            <w:r w:rsidRPr="00CE2A5E">
              <w:rPr>
                <w:sz w:val="20"/>
                <w:szCs w:val="20"/>
                <w:lang w:val="it-IT"/>
              </w:rPr>
              <w:t xml:space="preserve"> e collettive.</w:t>
            </w:r>
          </w:p>
          <w:p w14:paraId="3FBDA85C" w14:textId="77777777" w:rsidR="00CE2A5E" w:rsidRPr="00CE2A5E" w:rsidRDefault="00CE2A5E" w:rsidP="00CE2A5E">
            <w:pPr>
              <w:rPr>
                <w:sz w:val="20"/>
                <w:szCs w:val="20"/>
                <w:lang w:val="it-IT"/>
              </w:rPr>
            </w:pPr>
          </w:p>
          <w:p w14:paraId="69F0AA5C" w14:textId="77777777" w:rsidR="00CE2A5E" w:rsidRPr="00CE2A5E" w:rsidRDefault="00CE2A5E" w:rsidP="00CE2A5E">
            <w:pPr>
              <w:rPr>
                <w:b/>
                <w:sz w:val="20"/>
                <w:szCs w:val="20"/>
                <w:highlight w:val="yellow"/>
                <w:lang w:val="it-IT"/>
              </w:rPr>
            </w:pPr>
            <w:r w:rsidRPr="00CE2A5E">
              <w:rPr>
                <w:b/>
                <w:sz w:val="20"/>
                <w:szCs w:val="20"/>
                <w:highlight w:val="yellow"/>
                <w:lang w:val="it-IT"/>
              </w:rPr>
              <w:t>Il gioco, lo sport, le regole e il fair play</w:t>
            </w:r>
          </w:p>
          <w:p w14:paraId="50C47C90" w14:textId="77777777" w:rsidR="00CE2A5E" w:rsidRPr="00CE2A5E" w:rsidRDefault="00CE2A5E" w:rsidP="00CE2A5E">
            <w:pPr>
              <w:rPr>
                <w:sz w:val="20"/>
                <w:szCs w:val="20"/>
                <w:lang w:val="it-IT"/>
              </w:rPr>
            </w:pPr>
            <w:r w:rsidRPr="00CE2A5E">
              <w:rPr>
                <w:sz w:val="20"/>
                <w:szCs w:val="20"/>
                <w:highlight w:val="yellow"/>
                <w:lang w:val="it-IT"/>
              </w:rPr>
              <w:t>Partecipare attivamente alle varie forme di gioco organizzate anche in forma di gara, collaborando con gli altri.</w:t>
            </w:r>
          </w:p>
          <w:p w14:paraId="1CEB84CB" w14:textId="77777777" w:rsidR="00CE2A5E" w:rsidRPr="00CE2A5E" w:rsidRDefault="00CE2A5E" w:rsidP="00CE2A5E">
            <w:pPr>
              <w:rPr>
                <w:sz w:val="20"/>
                <w:szCs w:val="20"/>
                <w:lang w:val="it-IT"/>
              </w:rPr>
            </w:pPr>
          </w:p>
          <w:p w14:paraId="1252297B" w14:textId="77777777" w:rsidR="00CE2A5E" w:rsidRPr="00CE2A5E" w:rsidRDefault="00CE2A5E" w:rsidP="00CE2A5E">
            <w:pPr>
              <w:rPr>
                <w:b/>
                <w:sz w:val="20"/>
                <w:szCs w:val="20"/>
                <w:lang w:val="it-IT"/>
              </w:rPr>
            </w:pPr>
            <w:r w:rsidRPr="00CE2A5E">
              <w:rPr>
                <w:b/>
                <w:sz w:val="20"/>
                <w:szCs w:val="20"/>
                <w:lang w:val="it-IT"/>
              </w:rPr>
              <w:t xml:space="preserve">Salute e benessere, prevenzione e sicurezza </w:t>
            </w:r>
          </w:p>
          <w:p w14:paraId="750DFCF7" w14:textId="77777777" w:rsidR="00CE2A5E" w:rsidRPr="00CE2A5E" w:rsidRDefault="00CE2A5E" w:rsidP="00CE2A5E">
            <w:pPr>
              <w:rPr>
                <w:sz w:val="20"/>
                <w:szCs w:val="20"/>
                <w:lang w:val="it-IT"/>
              </w:rPr>
            </w:pPr>
            <w:r w:rsidRPr="00CE2A5E">
              <w:rPr>
                <w:sz w:val="20"/>
                <w:szCs w:val="20"/>
                <w:lang w:val="it-IT"/>
              </w:rPr>
              <w:t xml:space="preserve">Assumere comportamenti adeguati per la prevenzione degli infortuni e per la sicurezza nei vari ambienti di vita. </w:t>
            </w:r>
          </w:p>
          <w:p w14:paraId="34AE9328" w14:textId="77777777" w:rsidR="00CE2A5E" w:rsidRPr="00CE2A5E" w:rsidRDefault="00CE2A5E" w:rsidP="00CE2A5E">
            <w:pPr>
              <w:rPr>
                <w:sz w:val="20"/>
                <w:szCs w:val="20"/>
                <w:lang w:val="it-IT"/>
              </w:rPr>
            </w:pPr>
          </w:p>
          <w:p w14:paraId="28503016" w14:textId="77777777" w:rsidR="00CE2A5E" w:rsidRPr="00CE2A5E" w:rsidRDefault="00CE2A5E" w:rsidP="00CE2A5E">
            <w:pPr>
              <w:rPr>
                <w:b/>
                <w:sz w:val="20"/>
                <w:szCs w:val="20"/>
                <w:lang w:val="it-IT"/>
              </w:rPr>
            </w:pPr>
          </w:p>
        </w:tc>
        <w:tc>
          <w:tcPr>
            <w:tcW w:w="3242"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7518B91" w14:textId="77777777" w:rsidR="00CE2A5E" w:rsidRPr="00CE2A5E" w:rsidRDefault="00CE2A5E" w:rsidP="00CE2A5E">
            <w:pPr>
              <w:jc w:val="both"/>
              <w:rPr>
                <w:sz w:val="20"/>
                <w:szCs w:val="20"/>
                <w:lang w:val="it-IT"/>
              </w:rPr>
            </w:pPr>
            <w:r w:rsidRPr="00CE2A5E">
              <w:rPr>
                <w:b/>
                <w:sz w:val="20"/>
                <w:szCs w:val="20"/>
                <w:lang w:val="it-IT"/>
              </w:rPr>
              <w:t>Il corpo e la sua relazione con lo spazio e il tempo</w:t>
            </w:r>
          </w:p>
          <w:p w14:paraId="7E640FC4" w14:textId="77777777" w:rsidR="00CE2A5E" w:rsidRPr="00CE2A5E" w:rsidRDefault="00CE2A5E" w:rsidP="00CE2A5E">
            <w:pPr>
              <w:rPr>
                <w:sz w:val="20"/>
                <w:szCs w:val="20"/>
                <w:lang w:val="it-IT"/>
              </w:rPr>
            </w:pPr>
            <w:r w:rsidRPr="00CE2A5E">
              <w:rPr>
                <w:sz w:val="20"/>
                <w:szCs w:val="20"/>
                <w:lang w:val="it-IT"/>
              </w:rPr>
              <w:t>Camminata, corsa e saltelli nelle quattro direzioni.</w:t>
            </w:r>
          </w:p>
          <w:p w14:paraId="5FBDC717" w14:textId="77777777" w:rsidR="00CE2A5E" w:rsidRPr="00CE2A5E" w:rsidRDefault="00CE2A5E" w:rsidP="00CE2A5E">
            <w:pPr>
              <w:rPr>
                <w:sz w:val="20"/>
                <w:szCs w:val="20"/>
                <w:lang w:val="it-IT"/>
              </w:rPr>
            </w:pPr>
          </w:p>
          <w:p w14:paraId="0E8BA4FC" w14:textId="77777777" w:rsidR="00CE2A5E" w:rsidRPr="00CE2A5E" w:rsidRDefault="00CE2A5E" w:rsidP="00CE2A5E">
            <w:pPr>
              <w:rPr>
                <w:sz w:val="20"/>
                <w:szCs w:val="20"/>
                <w:lang w:val="it-IT"/>
              </w:rPr>
            </w:pPr>
            <w:r w:rsidRPr="00CE2A5E">
              <w:rPr>
                <w:sz w:val="20"/>
                <w:szCs w:val="20"/>
                <w:lang w:val="it-IT"/>
              </w:rPr>
              <w:t>Lancio e presa della palla.</w:t>
            </w:r>
          </w:p>
          <w:p w14:paraId="1E45130B" w14:textId="77777777" w:rsidR="00CE2A5E" w:rsidRPr="00CE2A5E" w:rsidRDefault="00CE2A5E" w:rsidP="00CE2A5E">
            <w:pPr>
              <w:rPr>
                <w:sz w:val="20"/>
                <w:szCs w:val="20"/>
                <w:lang w:val="it-IT"/>
              </w:rPr>
            </w:pPr>
          </w:p>
          <w:p w14:paraId="5AF84903" w14:textId="77777777" w:rsidR="00CE2A5E" w:rsidRPr="00CE2A5E" w:rsidRDefault="00CE2A5E" w:rsidP="00CE2A5E">
            <w:pPr>
              <w:rPr>
                <w:sz w:val="20"/>
                <w:szCs w:val="20"/>
                <w:lang w:val="it-IT"/>
              </w:rPr>
            </w:pPr>
            <w:r w:rsidRPr="00CE2A5E">
              <w:rPr>
                <w:sz w:val="20"/>
                <w:szCs w:val="20"/>
                <w:lang w:val="it-IT"/>
              </w:rPr>
              <w:t>Strisciare e rotolare (capovolta avanti assistita).</w:t>
            </w:r>
          </w:p>
          <w:p w14:paraId="0215E4E4" w14:textId="77777777" w:rsidR="00CE2A5E" w:rsidRPr="00CE2A5E" w:rsidRDefault="00CE2A5E" w:rsidP="00CE2A5E">
            <w:pPr>
              <w:rPr>
                <w:sz w:val="20"/>
                <w:szCs w:val="20"/>
                <w:lang w:val="it-IT"/>
              </w:rPr>
            </w:pPr>
          </w:p>
          <w:p w14:paraId="1CFAA86A" w14:textId="77777777" w:rsidR="00CE2A5E" w:rsidRPr="00CE2A5E" w:rsidRDefault="00CE2A5E" w:rsidP="00CE2A5E">
            <w:pPr>
              <w:rPr>
                <w:sz w:val="20"/>
                <w:szCs w:val="20"/>
                <w:highlight w:val="green"/>
                <w:lang w:val="it-IT"/>
              </w:rPr>
            </w:pPr>
            <w:r w:rsidRPr="00CE2A5E">
              <w:rPr>
                <w:sz w:val="20"/>
                <w:szCs w:val="20"/>
                <w:highlight w:val="green"/>
                <w:lang w:val="it-IT"/>
              </w:rPr>
              <w:t>Schemi motori di base in semplici giochi e percorsi.</w:t>
            </w:r>
          </w:p>
          <w:p w14:paraId="571BBD14" w14:textId="77777777" w:rsidR="00CE2A5E" w:rsidRPr="00CE2A5E" w:rsidRDefault="00CE2A5E" w:rsidP="00CE2A5E">
            <w:pPr>
              <w:rPr>
                <w:sz w:val="20"/>
                <w:szCs w:val="20"/>
                <w:highlight w:val="green"/>
                <w:lang w:val="it-IT"/>
              </w:rPr>
            </w:pPr>
          </w:p>
          <w:p w14:paraId="5E319F8D" w14:textId="77777777" w:rsidR="00CE2A5E" w:rsidRPr="00CE2A5E" w:rsidRDefault="00CE2A5E" w:rsidP="00CE2A5E">
            <w:pPr>
              <w:jc w:val="both"/>
              <w:rPr>
                <w:b/>
                <w:sz w:val="20"/>
                <w:szCs w:val="20"/>
                <w:lang w:val="it-IT"/>
              </w:rPr>
            </w:pPr>
            <w:r w:rsidRPr="00CE2A5E">
              <w:rPr>
                <w:b/>
                <w:sz w:val="20"/>
                <w:szCs w:val="20"/>
                <w:lang w:val="it-IT"/>
              </w:rPr>
              <w:t>Il linguaggio del corpo come modalità comunicativo-espressiva.</w:t>
            </w:r>
          </w:p>
          <w:p w14:paraId="30C2C4A8" w14:textId="77777777" w:rsidR="00CE2A5E" w:rsidRPr="00CE2A5E" w:rsidRDefault="00CE2A5E" w:rsidP="00CE2A5E">
            <w:pPr>
              <w:jc w:val="both"/>
              <w:rPr>
                <w:sz w:val="20"/>
                <w:szCs w:val="20"/>
                <w:lang w:val="it-IT"/>
              </w:rPr>
            </w:pPr>
            <w:r w:rsidRPr="00CE2A5E">
              <w:rPr>
                <w:sz w:val="20"/>
                <w:szCs w:val="20"/>
                <w:lang w:val="it-IT"/>
              </w:rPr>
              <w:t>Il ritmo.</w:t>
            </w:r>
          </w:p>
          <w:p w14:paraId="3AFF321B" w14:textId="77777777" w:rsidR="00CE2A5E" w:rsidRPr="00CE2A5E" w:rsidRDefault="00CE2A5E" w:rsidP="00CE2A5E">
            <w:pPr>
              <w:jc w:val="both"/>
              <w:rPr>
                <w:sz w:val="20"/>
                <w:szCs w:val="20"/>
                <w:lang w:val="it-IT"/>
              </w:rPr>
            </w:pPr>
            <w:r w:rsidRPr="00CE2A5E">
              <w:rPr>
                <w:sz w:val="20"/>
                <w:szCs w:val="20"/>
                <w:lang w:val="it-IT"/>
              </w:rPr>
              <w:t>Le emozioni.</w:t>
            </w:r>
          </w:p>
          <w:p w14:paraId="6B31FDD0" w14:textId="77777777" w:rsidR="00CE2A5E" w:rsidRPr="00CE2A5E" w:rsidRDefault="00CE2A5E" w:rsidP="00CE2A5E">
            <w:pPr>
              <w:jc w:val="both"/>
              <w:rPr>
                <w:b/>
                <w:sz w:val="20"/>
                <w:szCs w:val="20"/>
                <w:lang w:val="it-IT"/>
              </w:rPr>
            </w:pPr>
          </w:p>
          <w:p w14:paraId="77E303C1" w14:textId="77777777" w:rsidR="00CE2A5E" w:rsidRPr="00CE2A5E" w:rsidRDefault="00CE2A5E" w:rsidP="00CE2A5E">
            <w:pPr>
              <w:jc w:val="both"/>
              <w:rPr>
                <w:b/>
                <w:sz w:val="20"/>
                <w:szCs w:val="20"/>
                <w:lang w:val="it-IT"/>
              </w:rPr>
            </w:pPr>
            <w:r w:rsidRPr="00CE2A5E">
              <w:rPr>
                <w:b/>
                <w:sz w:val="20"/>
                <w:szCs w:val="20"/>
                <w:lang w:val="it-IT"/>
              </w:rPr>
              <w:t>Il gioco, lo sport, le regole e il fair play.</w:t>
            </w:r>
          </w:p>
          <w:p w14:paraId="5B13F23B" w14:textId="77777777" w:rsidR="00CE2A5E" w:rsidRPr="00CE2A5E" w:rsidRDefault="00CE2A5E" w:rsidP="00CE2A5E">
            <w:pPr>
              <w:jc w:val="both"/>
              <w:rPr>
                <w:sz w:val="20"/>
                <w:szCs w:val="20"/>
                <w:lang w:val="it-IT"/>
              </w:rPr>
            </w:pPr>
            <w:r w:rsidRPr="00CE2A5E">
              <w:rPr>
                <w:sz w:val="20"/>
                <w:szCs w:val="20"/>
                <w:highlight w:val="yellow"/>
                <w:lang w:val="it-IT"/>
              </w:rPr>
              <w:t>Le regole dei giochi</w:t>
            </w:r>
            <w:r w:rsidRPr="00CE2A5E">
              <w:rPr>
                <w:sz w:val="20"/>
                <w:szCs w:val="20"/>
                <w:lang w:val="it-IT"/>
              </w:rPr>
              <w:t xml:space="preserve"> </w:t>
            </w:r>
          </w:p>
          <w:p w14:paraId="2740A9A9" w14:textId="77777777" w:rsidR="00CE2A5E" w:rsidRPr="00CE2A5E" w:rsidRDefault="00CE2A5E" w:rsidP="00CE2A5E">
            <w:pPr>
              <w:jc w:val="both"/>
              <w:rPr>
                <w:b/>
                <w:sz w:val="20"/>
                <w:szCs w:val="20"/>
                <w:lang w:val="it-IT"/>
              </w:rPr>
            </w:pPr>
          </w:p>
          <w:p w14:paraId="76B98545" w14:textId="77777777" w:rsidR="00CE2A5E" w:rsidRPr="00CE2A5E" w:rsidRDefault="00CE2A5E" w:rsidP="00CE2A5E">
            <w:pPr>
              <w:jc w:val="both"/>
              <w:rPr>
                <w:b/>
                <w:sz w:val="20"/>
                <w:szCs w:val="20"/>
                <w:lang w:val="it-IT"/>
              </w:rPr>
            </w:pPr>
            <w:r w:rsidRPr="00CE2A5E">
              <w:rPr>
                <w:b/>
                <w:sz w:val="20"/>
                <w:szCs w:val="20"/>
                <w:lang w:val="it-IT"/>
              </w:rPr>
              <w:t>Salute e benessere, prevenzione e sicurezza.</w:t>
            </w:r>
          </w:p>
          <w:p w14:paraId="463A8FD8" w14:textId="77777777" w:rsidR="00CE2A5E" w:rsidRPr="00CE2A5E" w:rsidRDefault="00CE2A5E" w:rsidP="00CE2A5E">
            <w:pPr>
              <w:jc w:val="both"/>
              <w:rPr>
                <w:b/>
                <w:sz w:val="20"/>
                <w:szCs w:val="20"/>
                <w:lang w:val="it-IT"/>
              </w:rPr>
            </w:pPr>
          </w:p>
          <w:p w14:paraId="4FAD1AF9" w14:textId="77777777" w:rsidR="00CE2A5E" w:rsidRPr="00CE2A5E" w:rsidRDefault="00CE2A5E" w:rsidP="00CE2A5E">
            <w:pPr>
              <w:jc w:val="both"/>
              <w:rPr>
                <w:sz w:val="20"/>
                <w:szCs w:val="20"/>
                <w:highlight w:val="yellow"/>
                <w:lang w:val="it-IT"/>
              </w:rPr>
            </w:pPr>
            <w:r w:rsidRPr="00CE2A5E">
              <w:rPr>
                <w:sz w:val="20"/>
                <w:szCs w:val="20"/>
                <w:highlight w:val="yellow"/>
                <w:lang w:val="it-IT"/>
              </w:rPr>
              <w:t>Regole per la sicurezza nei vari ambienti di vita.</w:t>
            </w:r>
          </w:p>
          <w:p w14:paraId="3EF0A391" w14:textId="77777777" w:rsidR="00CE2A5E" w:rsidRPr="00CE2A5E" w:rsidRDefault="00CE2A5E" w:rsidP="00CE2A5E">
            <w:pPr>
              <w:jc w:val="both"/>
              <w:rPr>
                <w:sz w:val="20"/>
                <w:szCs w:val="20"/>
                <w:highlight w:val="yellow"/>
                <w:lang w:val="it-IT"/>
              </w:rPr>
            </w:pPr>
          </w:p>
          <w:p w14:paraId="30BFB4BD" w14:textId="77777777" w:rsidR="00CE2A5E" w:rsidRPr="00CE2A5E" w:rsidRDefault="00CE2A5E" w:rsidP="00CE2A5E">
            <w:pPr>
              <w:jc w:val="both"/>
              <w:rPr>
                <w:sz w:val="20"/>
                <w:szCs w:val="20"/>
                <w:highlight w:val="yellow"/>
                <w:lang w:val="it-IT"/>
              </w:rPr>
            </w:pPr>
            <w:r w:rsidRPr="00CE2A5E">
              <w:rPr>
                <w:sz w:val="20"/>
                <w:szCs w:val="20"/>
                <w:highlight w:val="yellow"/>
                <w:lang w:val="it-IT"/>
              </w:rPr>
              <w:t>Regole di utilizzo degli attrezzi.</w:t>
            </w:r>
          </w:p>
          <w:p w14:paraId="45857FF1" w14:textId="77777777" w:rsidR="00CE2A5E" w:rsidRPr="00CE2A5E" w:rsidRDefault="00CE2A5E" w:rsidP="00CE2A5E">
            <w:pPr>
              <w:jc w:val="both"/>
              <w:rPr>
                <w:b/>
                <w:sz w:val="20"/>
                <w:szCs w:val="20"/>
                <w:lang w:val="it-IT"/>
              </w:rPr>
            </w:pPr>
          </w:p>
          <w:p w14:paraId="2D8A0CC1" w14:textId="77777777" w:rsidR="00CE2A5E" w:rsidRPr="00CE2A5E" w:rsidRDefault="00CE2A5E" w:rsidP="00CE2A5E">
            <w:pPr>
              <w:jc w:val="both"/>
              <w:rPr>
                <w:b/>
                <w:sz w:val="20"/>
                <w:szCs w:val="20"/>
                <w:lang w:val="it-IT"/>
              </w:rPr>
            </w:pPr>
          </w:p>
        </w:tc>
      </w:tr>
      <w:tr w:rsidR="00CE2A5E" w:rsidRPr="00CE2A5E" w14:paraId="1D4138FB"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4B4BD14A" w14:textId="77777777" w:rsidR="00CE2A5E" w:rsidRPr="00CE2A5E" w:rsidRDefault="00CE2A5E" w:rsidP="00CE2A5E">
            <w:pPr>
              <w:rPr>
                <w:sz w:val="20"/>
                <w:szCs w:val="20"/>
                <w:lang w:val="it-IT"/>
              </w:rPr>
            </w:pPr>
            <w:r w:rsidRPr="00CE2A5E">
              <w:rPr>
                <w:sz w:val="20"/>
                <w:szCs w:val="20"/>
                <w:lang w:val="it-IT"/>
              </w:rPr>
              <w:t>Utilizza il linguaggio corporeo e motorio per comunicare ed esprimere i propri stati d’animo.</w:t>
            </w:r>
          </w:p>
          <w:p w14:paraId="36A8DAA7" w14:textId="77777777" w:rsidR="00CE2A5E" w:rsidRPr="00CE2A5E" w:rsidRDefault="00CE2A5E" w:rsidP="00CE2A5E">
            <w:pPr>
              <w:rPr>
                <w:sz w:val="20"/>
                <w:szCs w:val="20"/>
                <w:lang w:val="it-IT"/>
              </w:rPr>
            </w:pPr>
          </w:p>
          <w:p w14:paraId="06D8F92F" w14:textId="77777777" w:rsidR="00CE2A5E" w:rsidRPr="00CE2A5E" w:rsidRDefault="00CE2A5E" w:rsidP="00CE2A5E">
            <w:pPr>
              <w:tabs>
                <w:tab w:val="left" w:pos="1614"/>
              </w:tabs>
              <w:rPr>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4CDC429C" w14:textId="77777777" w:rsidR="00CE2A5E" w:rsidRPr="00CE2A5E" w:rsidRDefault="00CE2A5E" w:rsidP="00CE2A5E">
            <w:pPr>
              <w:rPr>
                <w:sz w:val="20"/>
                <w:szCs w:val="20"/>
                <w:lang w:val="it-IT"/>
              </w:rPr>
            </w:pPr>
            <w:r w:rsidRPr="00CE2A5E">
              <w:rPr>
                <w:sz w:val="20"/>
                <w:szCs w:val="20"/>
                <w:lang w:val="it-IT"/>
              </w:rPr>
              <w:t>Utilizza il linguaggio corporeo e motorio per comunicare, anche attraverso la drammatizzazione e le esperienze ritmico-musicali e coreutiche.</w:t>
            </w:r>
          </w:p>
          <w:p w14:paraId="38F43FE7" w14:textId="77777777" w:rsidR="00CE2A5E" w:rsidRPr="00CE2A5E" w:rsidRDefault="00CE2A5E" w:rsidP="00CE2A5E">
            <w:pPr>
              <w:jc w:val="center"/>
              <w:rPr>
                <w:b/>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D44439C" w14:textId="77777777" w:rsidR="00CE2A5E" w:rsidRPr="00CE2A5E" w:rsidRDefault="00CE2A5E" w:rsidP="00CE2A5E">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EE25E1D"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5C14CDD8"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6A33C2BB" w14:textId="77777777" w:rsidR="00CE2A5E" w:rsidRPr="00CE2A5E" w:rsidRDefault="00CE2A5E" w:rsidP="00CE2A5E">
            <w:pPr>
              <w:jc w:val="both"/>
              <w:rPr>
                <w:sz w:val="20"/>
                <w:szCs w:val="20"/>
                <w:highlight w:val="yellow"/>
                <w:lang w:val="it-IT"/>
              </w:rPr>
            </w:pPr>
            <w:r w:rsidRPr="00CE2A5E">
              <w:rPr>
                <w:sz w:val="20"/>
                <w:szCs w:val="20"/>
                <w:highlight w:val="yellow"/>
                <w:lang w:val="it-IT"/>
              </w:rPr>
              <w:t>Agisce rispettando i criteri base di sicurezza per sé e per gli altri, sia nel movimento che nell’uso degli attrezzi</w:t>
            </w:r>
          </w:p>
          <w:p w14:paraId="5EC2800F" w14:textId="77777777" w:rsidR="00CE2A5E" w:rsidRPr="00CE2A5E" w:rsidRDefault="00CE2A5E" w:rsidP="00CE2A5E">
            <w:pPr>
              <w:jc w:val="both"/>
              <w:rPr>
                <w:sz w:val="20"/>
                <w:szCs w:val="20"/>
                <w:highlight w:val="red"/>
                <w:lang w:val="it-IT"/>
              </w:rPr>
            </w:pPr>
          </w:p>
          <w:p w14:paraId="66B7B084" w14:textId="77777777" w:rsidR="00CE2A5E" w:rsidRPr="00CE2A5E" w:rsidRDefault="00CE2A5E" w:rsidP="00CE2A5E">
            <w:pPr>
              <w:jc w:val="both"/>
              <w:rPr>
                <w:sz w:val="20"/>
                <w:szCs w:val="20"/>
                <w:highlight w:val="yellow"/>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2FFB9577" w14:textId="77777777" w:rsidR="00CE2A5E" w:rsidRPr="00CE2A5E" w:rsidRDefault="00CE2A5E" w:rsidP="00CE2A5E">
            <w:pPr>
              <w:rPr>
                <w:sz w:val="20"/>
                <w:szCs w:val="20"/>
                <w:highlight w:val="yellow"/>
                <w:lang w:val="it-IT"/>
              </w:rPr>
            </w:pPr>
            <w:r w:rsidRPr="00CE2A5E">
              <w:rPr>
                <w:sz w:val="20"/>
                <w:szCs w:val="20"/>
                <w:highlight w:val="yellow"/>
                <w:lang w:val="it-IT"/>
              </w:rPr>
              <w:t>Utilizza comportamenti adeguati in rispetto a sé, agli altri e agli spazi.</w:t>
            </w:r>
          </w:p>
          <w:p w14:paraId="61A1C414" w14:textId="77777777" w:rsidR="00CE2A5E" w:rsidRPr="00CE2A5E" w:rsidRDefault="00CE2A5E" w:rsidP="00CE2A5E">
            <w:pPr>
              <w:rPr>
                <w:sz w:val="20"/>
                <w:szCs w:val="20"/>
                <w:highlight w:val="yellow"/>
                <w:lang w:val="it-IT"/>
              </w:rPr>
            </w:pPr>
          </w:p>
          <w:p w14:paraId="15EC28E8" w14:textId="77777777" w:rsidR="00CE2A5E" w:rsidRPr="00CE2A5E" w:rsidRDefault="00CE2A5E" w:rsidP="00CE2A5E">
            <w:pPr>
              <w:rPr>
                <w:sz w:val="20"/>
                <w:szCs w:val="20"/>
                <w:highlight w:val="yellow"/>
                <w:lang w:val="it-IT"/>
              </w:rPr>
            </w:pPr>
          </w:p>
          <w:p w14:paraId="1FEA0681" w14:textId="77777777" w:rsidR="00CE2A5E" w:rsidRPr="00CE2A5E" w:rsidRDefault="00CE2A5E" w:rsidP="00CE2A5E">
            <w:pPr>
              <w:rPr>
                <w:sz w:val="20"/>
                <w:szCs w:val="20"/>
                <w:highlight w:val="yellow"/>
                <w:lang w:val="it-IT"/>
              </w:rPr>
            </w:pPr>
          </w:p>
          <w:p w14:paraId="70083B82" w14:textId="77777777" w:rsidR="00CE2A5E" w:rsidRPr="00CE2A5E" w:rsidRDefault="00CE2A5E" w:rsidP="00CE2A5E">
            <w:pPr>
              <w:rPr>
                <w:sz w:val="20"/>
                <w:szCs w:val="20"/>
                <w:highlight w:val="yellow"/>
                <w:lang w:val="it-IT"/>
              </w:rPr>
            </w:pPr>
          </w:p>
          <w:p w14:paraId="06DFD05C" w14:textId="77777777" w:rsidR="00CE2A5E" w:rsidRPr="00CE2A5E" w:rsidRDefault="00CE2A5E" w:rsidP="00CE2A5E">
            <w:pPr>
              <w:rPr>
                <w:sz w:val="20"/>
                <w:szCs w:val="20"/>
                <w:highlight w:val="yellow"/>
                <w:lang w:val="it-IT"/>
              </w:rPr>
            </w:pPr>
          </w:p>
          <w:p w14:paraId="5348FCB6" w14:textId="77777777" w:rsidR="00CE2A5E" w:rsidRPr="00CE2A5E" w:rsidRDefault="00CE2A5E" w:rsidP="00CE2A5E">
            <w:pPr>
              <w:rPr>
                <w:sz w:val="20"/>
                <w:szCs w:val="20"/>
                <w:highlight w:val="yellow"/>
                <w:lang w:val="it-IT"/>
              </w:rPr>
            </w:pPr>
          </w:p>
          <w:p w14:paraId="3213C129" w14:textId="77777777" w:rsidR="00CE2A5E" w:rsidRPr="00CE2A5E" w:rsidRDefault="00CE2A5E" w:rsidP="00CE2A5E">
            <w:pPr>
              <w:rPr>
                <w:sz w:val="20"/>
                <w:szCs w:val="20"/>
                <w:highlight w:val="yellow"/>
                <w:lang w:val="it-IT"/>
              </w:rPr>
            </w:pPr>
          </w:p>
          <w:p w14:paraId="3AE62314" w14:textId="77777777" w:rsidR="00CE2A5E" w:rsidRPr="00CE2A5E" w:rsidRDefault="00CE2A5E" w:rsidP="00CE2A5E">
            <w:pPr>
              <w:rPr>
                <w:sz w:val="20"/>
                <w:szCs w:val="20"/>
                <w:highlight w:val="yellow"/>
                <w:lang w:val="it-IT"/>
              </w:rPr>
            </w:pPr>
          </w:p>
          <w:p w14:paraId="29DC804C" w14:textId="77777777" w:rsidR="00CE2A5E" w:rsidRPr="00CE2A5E" w:rsidRDefault="00CE2A5E" w:rsidP="00CE2A5E">
            <w:pPr>
              <w:rPr>
                <w:sz w:val="20"/>
                <w:szCs w:val="20"/>
                <w:highlight w:val="yellow"/>
                <w:lang w:val="it-IT"/>
              </w:rPr>
            </w:pPr>
          </w:p>
          <w:p w14:paraId="0B32A8C6" w14:textId="77777777" w:rsidR="00CE2A5E" w:rsidRPr="00CE2A5E" w:rsidRDefault="00CE2A5E" w:rsidP="00CE2A5E">
            <w:pPr>
              <w:rPr>
                <w:sz w:val="20"/>
                <w:szCs w:val="20"/>
                <w:highlight w:val="yellow"/>
                <w:lang w:val="it-IT"/>
              </w:rPr>
            </w:pPr>
          </w:p>
          <w:p w14:paraId="31815A25" w14:textId="77777777" w:rsidR="00CE2A5E" w:rsidRPr="00CE2A5E" w:rsidRDefault="00CE2A5E" w:rsidP="00CE2A5E">
            <w:pPr>
              <w:rPr>
                <w:sz w:val="20"/>
                <w:szCs w:val="20"/>
                <w:highlight w:val="yellow"/>
                <w:lang w:val="it-IT"/>
              </w:rPr>
            </w:pPr>
          </w:p>
          <w:p w14:paraId="4A6C0958" w14:textId="77777777" w:rsidR="00CE2A5E" w:rsidRPr="00CE2A5E" w:rsidRDefault="00CE2A5E" w:rsidP="00CE2A5E">
            <w:pPr>
              <w:rPr>
                <w:sz w:val="20"/>
                <w:szCs w:val="20"/>
                <w:highlight w:val="yellow"/>
                <w:lang w:val="it-IT"/>
              </w:rPr>
            </w:pPr>
          </w:p>
          <w:p w14:paraId="2DAF4EE2" w14:textId="77777777" w:rsidR="00CE2A5E" w:rsidRPr="00CE2A5E" w:rsidRDefault="00CE2A5E" w:rsidP="00CE2A5E">
            <w:pPr>
              <w:rPr>
                <w:sz w:val="20"/>
                <w:szCs w:val="20"/>
                <w:highlight w:val="yellow"/>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9720CBE" w14:textId="77777777" w:rsidR="00CE2A5E" w:rsidRPr="00CE2A5E" w:rsidRDefault="00CE2A5E" w:rsidP="00CE2A5E">
            <w:pPr>
              <w:pBdr>
                <w:top w:val="nil"/>
                <w:left w:val="nil"/>
                <w:bottom w:val="nil"/>
                <w:right w:val="nil"/>
                <w:between w:val="nil"/>
              </w:pBdr>
              <w:rPr>
                <w:sz w:val="20"/>
                <w:szCs w:val="20"/>
                <w:highlight w:val="yellow"/>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75FAA4A" w14:textId="77777777" w:rsidR="00CE2A5E" w:rsidRPr="00CE2A5E" w:rsidRDefault="00CE2A5E" w:rsidP="00CE2A5E">
            <w:pPr>
              <w:pBdr>
                <w:top w:val="nil"/>
                <w:left w:val="nil"/>
                <w:bottom w:val="nil"/>
                <w:right w:val="nil"/>
                <w:between w:val="nil"/>
              </w:pBdr>
              <w:rPr>
                <w:sz w:val="20"/>
                <w:szCs w:val="20"/>
                <w:highlight w:val="yellow"/>
                <w:lang w:val="it-IT"/>
              </w:rPr>
            </w:pPr>
          </w:p>
        </w:tc>
      </w:tr>
    </w:tbl>
    <w:p w14:paraId="50BA0CED" w14:textId="77777777" w:rsidR="00CE2A5E" w:rsidRDefault="00CE2A5E" w:rsidP="00F217B6">
      <w:pPr>
        <w:rPr>
          <w:b/>
          <w:sz w:val="20"/>
          <w:szCs w:val="20"/>
          <w:lang w:val="it-IT"/>
        </w:rPr>
      </w:pPr>
    </w:p>
    <w:tbl>
      <w:tblPr>
        <w:tblW w:w="15615" w:type="dxa"/>
        <w:tblLayout w:type="fixed"/>
        <w:tblLook w:val="0400" w:firstRow="0" w:lastRow="0" w:firstColumn="0" w:lastColumn="0" w:noHBand="0" w:noVBand="1"/>
      </w:tblPr>
      <w:tblGrid>
        <w:gridCol w:w="4176"/>
        <w:gridCol w:w="4175"/>
        <w:gridCol w:w="3913"/>
        <w:gridCol w:w="3351"/>
      </w:tblGrid>
      <w:tr w:rsidR="00CE2A5E" w:rsidRPr="000F6B41" w14:paraId="0B33DE93" w14:textId="77777777" w:rsidTr="00CE2A5E">
        <w:trPr>
          <w:trHeight w:val="268"/>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3E3B7CE9" w14:textId="77777777" w:rsidR="00CE2A5E" w:rsidRPr="000F6B41" w:rsidRDefault="00CE2A5E" w:rsidP="00CE2A5E">
            <w:pPr>
              <w:jc w:val="center"/>
              <w:rPr>
                <w:b/>
                <w:sz w:val="20"/>
                <w:szCs w:val="20"/>
              </w:rPr>
            </w:pPr>
            <w:r w:rsidRPr="000F6B41">
              <w:rPr>
                <w:b/>
                <w:sz w:val="20"/>
                <w:szCs w:val="20"/>
              </w:rPr>
              <w:t>FINE CLASSE SECONDA</w:t>
            </w:r>
          </w:p>
        </w:tc>
      </w:tr>
      <w:tr w:rsidR="00CE2A5E" w:rsidRPr="000F6B41" w14:paraId="7C09891E" w14:textId="77777777" w:rsidTr="00CE2A5E">
        <w:trPr>
          <w:trHeight w:val="268"/>
        </w:trPr>
        <w:tc>
          <w:tcPr>
            <w:tcW w:w="4176" w:type="dxa"/>
            <w:tcBorders>
              <w:top w:val="single" w:sz="4" w:space="0" w:color="000000"/>
              <w:left w:val="single" w:sz="4" w:space="0" w:color="000000"/>
              <w:bottom w:val="single" w:sz="4" w:space="0" w:color="000000"/>
            </w:tcBorders>
          </w:tcPr>
          <w:p w14:paraId="5FEE5E67" w14:textId="77777777" w:rsidR="00CE2A5E" w:rsidRPr="000F6B41" w:rsidRDefault="00CE2A5E" w:rsidP="00CE2A5E">
            <w:pPr>
              <w:jc w:val="center"/>
              <w:rPr>
                <w:b/>
                <w:sz w:val="20"/>
                <w:szCs w:val="20"/>
              </w:rPr>
            </w:pPr>
            <w:r w:rsidRPr="000F6B41">
              <w:rPr>
                <w:b/>
                <w:sz w:val="20"/>
                <w:szCs w:val="20"/>
              </w:rPr>
              <w:t>TRAGUARDI</w:t>
            </w:r>
          </w:p>
          <w:p w14:paraId="56A88DAD" w14:textId="77777777" w:rsidR="00CE2A5E" w:rsidRPr="000F6B41" w:rsidRDefault="00CE2A5E" w:rsidP="00CE2A5E">
            <w:pPr>
              <w:jc w:val="center"/>
              <w:rPr>
                <w:b/>
                <w:sz w:val="20"/>
                <w:szCs w:val="20"/>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1B501425" w14:textId="77777777" w:rsidR="00CE2A5E" w:rsidRPr="000F6B41" w:rsidRDefault="00CE2A5E" w:rsidP="00CE2A5E">
            <w:pPr>
              <w:jc w:val="center"/>
              <w:rPr>
                <w:b/>
                <w:sz w:val="20"/>
                <w:szCs w:val="20"/>
              </w:rPr>
            </w:pPr>
            <w:r w:rsidRPr="000F6B41">
              <w:rPr>
                <w:b/>
                <w:sz w:val="20"/>
                <w:szCs w:val="20"/>
              </w:rPr>
              <w:t>EVIDENZE</w:t>
            </w:r>
          </w:p>
        </w:tc>
        <w:tc>
          <w:tcPr>
            <w:tcW w:w="39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21914D" w14:textId="77777777" w:rsidR="00CE2A5E" w:rsidRPr="000F6B41" w:rsidRDefault="00CE2A5E" w:rsidP="00CE2A5E">
            <w:pPr>
              <w:jc w:val="center"/>
              <w:rPr>
                <w:b/>
                <w:sz w:val="20"/>
                <w:szCs w:val="20"/>
              </w:rPr>
            </w:pPr>
            <w:r w:rsidRPr="000F6B41">
              <w:rPr>
                <w:b/>
                <w:sz w:val="20"/>
                <w:szCs w:val="20"/>
              </w:rPr>
              <w:t>ABILITA’</w:t>
            </w:r>
          </w:p>
          <w:p w14:paraId="24D02A37" w14:textId="77777777" w:rsidR="00CE2A5E" w:rsidRPr="000F6B41" w:rsidRDefault="00CE2A5E" w:rsidP="00CE2A5E">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04164" w14:textId="77777777" w:rsidR="00CE2A5E" w:rsidRPr="000F6B41" w:rsidRDefault="00CE2A5E" w:rsidP="00CE2A5E">
            <w:pPr>
              <w:jc w:val="center"/>
              <w:rPr>
                <w:sz w:val="20"/>
                <w:szCs w:val="20"/>
              </w:rPr>
            </w:pPr>
            <w:r w:rsidRPr="000F6B41">
              <w:rPr>
                <w:b/>
                <w:sz w:val="20"/>
                <w:szCs w:val="20"/>
              </w:rPr>
              <w:t>CONOSCENZE</w:t>
            </w:r>
          </w:p>
        </w:tc>
      </w:tr>
      <w:tr w:rsidR="00CE2A5E" w:rsidRPr="00CE2A5E" w14:paraId="0481F1D5" w14:textId="77777777" w:rsidTr="00CE2A5E">
        <w:trPr>
          <w:trHeight w:val="268"/>
        </w:trPr>
        <w:tc>
          <w:tcPr>
            <w:tcW w:w="4176" w:type="dxa"/>
            <w:tcBorders>
              <w:top w:val="single" w:sz="4" w:space="0" w:color="000000"/>
              <w:left w:val="single" w:sz="4" w:space="0" w:color="000000"/>
              <w:bottom w:val="single" w:sz="4" w:space="0" w:color="000000"/>
            </w:tcBorders>
          </w:tcPr>
          <w:p w14:paraId="14DE4467" w14:textId="77777777" w:rsidR="00CE2A5E" w:rsidRPr="00CE2A5E" w:rsidRDefault="00CE2A5E" w:rsidP="00CE2A5E">
            <w:pPr>
              <w:jc w:val="both"/>
              <w:rPr>
                <w:sz w:val="20"/>
                <w:szCs w:val="20"/>
                <w:lang w:val="it-IT"/>
              </w:rPr>
            </w:pPr>
            <w:r w:rsidRPr="00CE2A5E">
              <w:rPr>
                <w:sz w:val="20"/>
                <w:szCs w:val="20"/>
                <w:lang w:val="it-IT"/>
              </w:rPr>
              <w:t>L’alunno acquisisce consapevolezza di sé attraverso la percezione del proprio corpo, la padronanza degli schemi motori e posturali.</w:t>
            </w:r>
          </w:p>
          <w:p w14:paraId="2DF2EAAD" w14:textId="77777777" w:rsidR="00CE2A5E" w:rsidRPr="00CE2A5E" w:rsidRDefault="00CE2A5E" w:rsidP="00CE2A5E">
            <w:pPr>
              <w:jc w:val="both"/>
              <w:rPr>
                <w:b/>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B21BEB8" w14:textId="77777777" w:rsidR="00CE2A5E" w:rsidRPr="00CE2A5E" w:rsidRDefault="00CE2A5E" w:rsidP="00CE2A5E">
            <w:pPr>
              <w:rPr>
                <w:sz w:val="20"/>
                <w:szCs w:val="20"/>
                <w:lang w:val="it-IT"/>
              </w:rPr>
            </w:pPr>
            <w:r w:rsidRPr="00CE2A5E">
              <w:rPr>
                <w:sz w:val="20"/>
                <w:szCs w:val="20"/>
                <w:lang w:val="it-IT"/>
              </w:rPr>
              <w:t>L’alunno sa utilizzare gli schemi motori di base e posturali, sia nelle attività individuali che attraverso attività di gioco strutturate.</w:t>
            </w:r>
          </w:p>
          <w:p w14:paraId="389E8ACF" w14:textId="77777777" w:rsidR="00CE2A5E" w:rsidRPr="00CE2A5E" w:rsidRDefault="00CE2A5E" w:rsidP="00CE2A5E">
            <w:pPr>
              <w:rPr>
                <w:sz w:val="20"/>
                <w:szCs w:val="20"/>
                <w:lang w:val="it-IT"/>
              </w:rPr>
            </w:pPr>
          </w:p>
        </w:tc>
        <w:tc>
          <w:tcPr>
            <w:tcW w:w="3913" w:type="dxa"/>
            <w:vMerge w:val="restart"/>
            <w:tcBorders>
              <w:top w:val="single" w:sz="4" w:space="0" w:color="000000"/>
              <w:left w:val="single" w:sz="4" w:space="0" w:color="000000"/>
              <w:bottom w:val="single" w:sz="4" w:space="0" w:color="auto"/>
            </w:tcBorders>
            <w:tcMar>
              <w:top w:w="0" w:type="dxa"/>
              <w:left w:w="108" w:type="dxa"/>
              <w:bottom w:w="0" w:type="dxa"/>
              <w:right w:w="108" w:type="dxa"/>
            </w:tcMar>
          </w:tcPr>
          <w:p w14:paraId="35400B9B" w14:textId="77777777" w:rsidR="00CE2A5E" w:rsidRPr="00CE2A5E" w:rsidRDefault="00CE2A5E" w:rsidP="00CE2A5E">
            <w:pPr>
              <w:rPr>
                <w:b/>
                <w:sz w:val="20"/>
                <w:szCs w:val="20"/>
                <w:lang w:val="it-IT"/>
              </w:rPr>
            </w:pPr>
            <w:r w:rsidRPr="00CE2A5E">
              <w:rPr>
                <w:b/>
                <w:sz w:val="20"/>
                <w:szCs w:val="20"/>
                <w:lang w:val="it-IT"/>
              </w:rPr>
              <w:t>Il corpo e la sua relazione con lo spazio e il tempo</w:t>
            </w:r>
          </w:p>
          <w:p w14:paraId="7509FC11" w14:textId="77777777" w:rsidR="00CE2A5E" w:rsidRPr="00CE2A5E" w:rsidRDefault="00CE2A5E" w:rsidP="00CE2A5E">
            <w:pPr>
              <w:rPr>
                <w:sz w:val="20"/>
                <w:szCs w:val="20"/>
                <w:lang w:val="it-IT"/>
              </w:rPr>
            </w:pPr>
            <w:r w:rsidRPr="00CE2A5E">
              <w:rPr>
                <w:sz w:val="20"/>
                <w:szCs w:val="20"/>
                <w:lang w:val="it-IT"/>
              </w:rPr>
              <w:t>Coordinare e combinare diversi schemi motori di base.</w:t>
            </w:r>
          </w:p>
          <w:p w14:paraId="1B181250" w14:textId="77777777" w:rsidR="00CE2A5E" w:rsidRPr="00CE2A5E" w:rsidRDefault="00CE2A5E" w:rsidP="00CE2A5E">
            <w:pPr>
              <w:ind w:left="349"/>
              <w:rPr>
                <w:sz w:val="20"/>
                <w:szCs w:val="20"/>
                <w:lang w:val="it-IT"/>
              </w:rPr>
            </w:pPr>
          </w:p>
          <w:p w14:paraId="05833D8A" w14:textId="77777777" w:rsidR="00CE2A5E" w:rsidRPr="00CE2A5E" w:rsidRDefault="00CE2A5E" w:rsidP="00CE2A5E">
            <w:pPr>
              <w:rPr>
                <w:b/>
                <w:sz w:val="20"/>
                <w:szCs w:val="20"/>
                <w:highlight w:val="green"/>
                <w:lang w:val="it-IT"/>
              </w:rPr>
            </w:pPr>
            <w:r w:rsidRPr="00CE2A5E">
              <w:rPr>
                <w:b/>
                <w:sz w:val="20"/>
                <w:szCs w:val="20"/>
                <w:highlight w:val="green"/>
                <w:lang w:val="it-IT"/>
              </w:rPr>
              <w:t>Il linguaggio del corpo come modalità comunicativo-espressiva</w:t>
            </w:r>
          </w:p>
          <w:p w14:paraId="16DC8CA2" w14:textId="77777777" w:rsidR="00CE2A5E" w:rsidRPr="00CE2A5E" w:rsidRDefault="00CE2A5E" w:rsidP="00CE2A5E">
            <w:pPr>
              <w:rPr>
                <w:sz w:val="20"/>
                <w:szCs w:val="20"/>
                <w:lang w:val="it-IT"/>
              </w:rPr>
            </w:pPr>
            <w:r w:rsidRPr="00CE2A5E">
              <w:rPr>
                <w:sz w:val="20"/>
                <w:szCs w:val="20"/>
                <w:highlight w:val="green"/>
                <w:lang w:val="it-IT"/>
              </w:rPr>
              <w:t>Elaborare ed eseguire semplici sequenze di movimento o semplici coreografie individuali</w:t>
            </w:r>
            <w:r w:rsidRPr="00CE2A5E">
              <w:rPr>
                <w:sz w:val="20"/>
                <w:szCs w:val="20"/>
                <w:lang w:val="it-IT"/>
              </w:rPr>
              <w:t xml:space="preserve"> e collettive</w:t>
            </w:r>
          </w:p>
          <w:p w14:paraId="260BF0DB" w14:textId="77777777" w:rsidR="00CE2A5E" w:rsidRPr="00CE2A5E" w:rsidRDefault="00CE2A5E" w:rsidP="00CE2A5E">
            <w:pPr>
              <w:rPr>
                <w:sz w:val="20"/>
                <w:szCs w:val="20"/>
                <w:lang w:val="it-IT"/>
              </w:rPr>
            </w:pPr>
          </w:p>
          <w:p w14:paraId="3323B868" w14:textId="77777777" w:rsidR="00CE2A5E" w:rsidRPr="00CE2A5E" w:rsidRDefault="00CE2A5E" w:rsidP="00CE2A5E">
            <w:pPr>
              <w:rPr>
                <w:b/>
                <w:sz w:val="20"/>
                <w:szCs w:val="20"/>
                <w:highlight w:val="yellow"/>
                <w:lang w:val="it-IT"/>
              </w:rPr>
            </w:pPr>
            <w:r w:rsidRPr="00CE2A5E">
              <w:rPr>
                <w:b/>
                <w:sz w:val="20"/>
                <w:szCs w:val="20"/>
                <w:highlight w:val="yellow"/>
                <w:lang w:val="it-IT"/>
              </w:rPr>
              <w:t>Il gioco, lo sport, le regole e il fair play</w:t>
            </w:r>
          </w:p>
          <w:p w14:paraId="7C66461E" w14:textId="77777777" w:rsidR="00CE2A5E" w:rsidRPr="00CE2A5E" w:rsidRDefault="00CE2A5E" w:rsidP="00CE2A5E">
            <w:pPr>
              <w:rPr>
                <w:sz w:val="20"/>
                <w:szCs w:val="20"/>
                <w:highlight w:val="yellow"/>
                <w:lang w:val="it-IT"/>
              </w:rPr>
            </w:pPr>
          </w:p>
          <w:p w14:paraId="7A9CF304" w14:textId="77777777" w:rsidR="00CE2A5E" w:rsidRPr="00CE2A5E" w:rsidRDefault="00CE2A5E" w:rsidP="00CE2A5E">
            <w:pPr>
              <w:rPr>
                <w:sz w:val="20"/>
                <w:szCs w:val="20"/>
                <w:highlight w:val="yellow"/>
                <w:lang w:val="it-IT"/>
              </w:rPr>
            </w:pPr>
            <w:r w:rsidRPr="00CE2A5E">
              <w:rPr>
                <w:sz w:val="20"/>
                <w:szCs w:val="20"/>
                <w:highlight w:val="yellow"/>
                <w:lang w:val="it-IT"/>
              </w:rPr>
              <w:t>Partecipare attivamente alle varie attività ludiche, organizzate anche in forma di gara, collaborando con gli altri.</w:t>
            </w:r>
          </w:p>
          <w:p w14:paraId="7223E60C" w14:textId="77777777" w:rsidR="00CE2A5E" w:rsidRPr="00CE2A5E" w:rsidRDefault="00CE2A5E" w:rsidP="00CE2A5E">
            <w:pPr>
              <w:rPr>
                <w:sz w:val="20"/>
                <w:szCs w:val="20"/>
                <w:highlight w:val="yellow"/>
                <w:lang w:val="it-IT"/>
              </w:rPr>
            </w:pPr>
          </w:p>
          <w:p w14:paraId="663D5577" w14:textId="77777777" w:rsidR="00CE2A5E" w:rsidRPr="00CE2A5E" w:rsidRDefault="00CE2A5E" w:rsidP="00CE2A5E">
            <w:pPr>
              <w:rPr>
                <w:b/>
                <w:sz w:val="20"/>
                <w:szCs w:val="20"/>
                <w:highlight w:val="yellow"/>
                <w:lang w:val="it-IT"/>
              </w:rPr>
            </w:pPr>
            <w:r w:rsidRPr="00CE2A5E">
              <w:rPr>
                <w:b/>
                <w:sz w:val="20"/>
                <w:szCs w:val="20"/>
                <w:highlight w:val="yellow"/>
                <w:lang w:val="it-IT"/>
              </w:rPr>
              <w:t xml:space="preserve">Salute e benessere, prevenzione e sicurezza </w:t>
            </w:r>
          </w:p>
          <w:p w14:paraId="5A04A0DA" w14:textId="77777777" w:rsidR="00CE2A5E" w:rsidRPr="00CE2A5E" w:rsidRDefault="00CE2A5E" w:rsidP="00CE2A5E">
            <w:pPr>
              <w:rPr>
                <w:b/>
                <w:sz w:val="20"/>
                <w:szCs w:val="20"/>
                <w:lang w:val="it-IT"/>
              </w:rPr>
            </w:pPr>
            <w:r w:rsidRPr="00CE2A5E">
              <w:rPr>
                <w:sz w:val="20"/>
                <w:szCs w:val="20"/>
                <w:highlight w:val="yellow"/>
                <w:lang w:val="it-IT"/>
              </w:rPr>
              <w:t>Assumere comportamenti adeguati per la prevenzione degli infortuni e per la sicurezza nei vari ambienti di vita.</w:t>
            </w:r>
            <w:r w:rsidRPr="00CE2A5E">
              <w:rPr>
                <w:sz w:val="20"/>
                <w:szCs w:val="20"/>
                <w:lang w:val="it-IT"/>
              </w:rPr>
              <w:t xml:space="preserve"> </w:t>
            </w: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E9BB73D" w14:textId="77777777" w:rsidR="00CE2A5E" w:rsidRPr="00CE2A5E" w:rsidRDefault="00CE2A5E" w:rsidP="00CE2A5E">
            <w:pPr>
              <w:jc w:val="both"/>
              <w:rPr>
                <w:sz w:val="20"/>
                <w:szCs w:val="20"/>
                <w:lang w:val="it-IT"/>
              </w:rPr>
            </w:pPr>
            <w:r w:rsidRPr="00CE2A5E">
              <w:rPr>
                <w:b/>
                <w:sz w:val="20"/>
                <w:szCs w:val="20"/>
                <w:lang w:val="it-IT"/>
              </w:rPr>
              <w:t>Il corpo e la sua relazione con lo spazio e il tempo</w:t>
            </w:r>
          </w:p>
          <w:p w14:paraId="36D19C84" w14:textId="77777777" w:rsidR="00CE2A5E" w:rsidRPr="00CE2A5E" w:rsidRDefault="00CE2A5E" w:rsidP="00CE2A5E">
            <w:pPr>
              <w:rPr>
                <w:sz w:val="20"/>
                <w:szCs w:val="20"/>
                <w:highlight w:val="red"/>
                <w:lang w:val="it-IT"/>
              </w:rPr>
            </w:pPr>
            <w:r w:rsidRPr="00CE2A5E">
              <w:rPr>
                <w:sz w:val="20"/>
                <w:szCs w:val="20"/>
                <w:lang w:val="it-IT"/>
              </w:rPr>
              <w:t xml:space="preserve">Camminata, corsa e saltelli, modulandone la velocità. </w:t>
            </w:r>
          </w:p>
          <w:p w14:paraId="226E4973" w14:textId="77777777" w:rsidR="00CE2A5E" w:rsidRPr="00CE2A5E" w:rsidRDefault="00CE2A5E" w:rsidP="00CE2A5E">
            <w:pPr>
              <w:rPr>
                <w:sz w:val="20"/>
                <w:szCs w:val="20"/>
                <w:lang w:val="it-IT"/>
              </w:rPr>
            </w:pPr>
          </w:p>
          <w:p w14:paraId="7C047DEA" w14:textId="77777777" w:rsidR="00CE2A5E" w:rsidRPr="00CE2A5E" w:rsidRDefault="00CE2A5E" w:rsidP="00CE2A5E">
            <w:pPr>
              <w:rPr>
                <w:sz w:val="20"/>
                <w:szCs w:val="20"/>
                <w:lang w:val="it-IT"/>
              </w:rPr>
            </w:pPr>
            <w:r w:rsidRPr="00CE2A5E">
              <w:rPr>
                <w:sz w:val="20"/>
                <w:szCs w:val="20"/>
                <w:lang w:val="it-IT"/>
              </w:rPr>
              <w:t>Utilizzo e controllo di piccoli attrezzi.</w:t>
            </w:r>
          </w:p>
          <w:p w14:paraId="535F829A" w14:textId="77777777" w:rsidR="00CE2A5E" w:rsidRPr="00CE2A5E" w:rsidRDefault="00CE2A5E" w:rsidP="00CE2A5E">
            <w:pPr>
              <w:rPr>
                <w:sz w:val="20"/>
                <w:szCs w:val="20"/>
                <w:lang w:val="it-IT"/>
              </w:rPr>
            </w:pPr>
          </w:p>
          <w:p w14:paraId="12222CE2" w14:textId="77777777" w:rsidR="00CE2A5E" w:rsidRPr="00CE2A5E" w:rsidRDefault="00CE2A5E" w:rsidP="00CE2A5E">
            <w:pPr>
              <w:rPr>
                <w:sz w:val="20"/>
                <w:szCs w:val="20"/>
                <w:lang w:val="it-IT"/>
              </w:rPr>
            </w:pPr>
            <w:r w:rsidRPr="00CE2A5E">
              <w:rPr>
                <w:sz w:val="20"/>
                <w:szCs w:val="20"/>
                <w:lang w:val="it-IT"/>
              </w:rPr>
              <w:t>Semplici andature.</w:t>
            </w:r>
          </w:p>
          <w:p w14:paraId="442092E6" w14:textId="77777777" w:rsidR="00CE2A5E" w:rsidRPr="00CE2A5E" w:rsidRDefault="00CE2A5E" w:rsidP="00CE2A5E">
            <w:pPr>
              <w:rPr>
                <w:sz w:val="20"/>
                <w:szCs w:val="20"/>
                <w:lang w:val="it-IT"/>
              </w:rPr>
            </w:pPr>
          </w:p>
          <w:p w14:paraId="30B04F42" w14:textId="77777777" w:rsidR="00CE2A5E" w:rsidRPr="00CE2A5E" w:rsidRDefault="00CE2A5E" w:rsidP="00CE2A5E">
            <w:pPr>
              <w:rPr>
                <w:sz w:val="20"/>
                <w:szCs w:val="20"/>
                <w:lang w:val="it-IT"/>
              </w:rPr>
            </w:pPr>
            <w:r w:rsidRPr="00CE2A5E">
              <w:rPr>
                <w:sz w:val="20"/>
                <w:szCs w:val="20"/>
                <w:lang w:val="it-IT"/>
              </w:rPr>
              <w:t>Palleggiare la palla in forma statica e dinamica.</w:t>
            </w:r>
          </w:p>
          <w:p w14:paraId="76DD5850" w14:textId="77777777" w:rsidR="00CE2A5E" w:rsidRPr="00CE2A5E" w:rsidRDefault="00CE2A5E" w:rsidP="00CE2A5E">
            <w:pPr>
              <w:rPr>
                <w:sz w:val="20"/>
                <w:szCs w:val="20"/>
                <w:lang w:val="it-IT"/>
              </w:rPr>
            </w:pPr>
          </w:p>
          <w:p w14:paraId="2491DDE4" w14:textId="77777777" w:rsidR="00CE2A5E" w:rsidRPr="00CE2A5E" w:rsidRDefault="00CE2A5E" w:rsidP="00CE2A5E">
            <w:pPr>
              <w:rPr>
                <w:sz w:val="20"/>
                <w:szCs w:val="20"/>
                <w:lang w:val="it-IT"/>
              </w:rPr>
            </w:pPr>
            <w:r w:rsidRPr="00CE2A5E">
              <w:rPr>
                <w:sz w:val="20"/>
                <w:szCs w:val="20"/>
                <w:lang w:val="it-IT"/>
              </w:rPr>
              <w:t>Lanciare ed afferrare la palla di diverse dimensioni.</w:t>
            </w:r>
          </w:p>
          <w:p w14:paraId="0AFA2BCE" w14:textId="77777777" w:rsidR="00CE2A5E" w:rsidRPr="00CE2A5E" w:rsidRDefault="00CE2A5E" w:rsidP="00CE2A5E">
            <w:pPr>
              <w:rPr>
                <w:sz w:val="20"/>
                <w:szCs w:val="20"/>
                <w:lang w:val="it-IT"/>
              </w:rPr>
            </w:pPr>
          </w:p>
          <w:p w14:paraId="3A6F2540" w14:textId="77777777" w:rsidR="00CE2A5E" w:rsidRPr="00CE2A5E" w:rsidRDefault="00CE2A5E" w:rsidP="00CE2A5E">
            <w:pPr>
              <w:rPr>
                <w:sz w:val="20"/>
                <w:szCs w:val="20"/>
                <w:lang w:val="it-IT"/>
              </w:rPr>
            </w:pPr>
            <w:r w:rsidRPr="00CE2A5E">
              <w:rPr>
                <w:sz w:val="20"/>
                <w:szCs w:val="20"/>
                <w:lang w:val="it-IT"/>
              </w:rPr>
              <w:t>Strisciare e rotolare (capovolta avanti e indietro assistita).</w:t>
            </w:r>
          </w:p>
          <w:p w14:paraId="54F4D08E" w14:textId="77777777" w:rsidR="00CE2A5E" w:rsidRPr="00CE2A5E" w:rsidRDefault="00CE2A5E" w:rsidP="00CE2A5E">
            <w:pPr>
              <w:rPr>
                <w:sz w:val="20"/>
                <w:szCs w:val="20"/>
                <w:lang w:val="it-IT"/>
              </w:rPr>
            </w:pPr>
          </w:p>
          <w:p w14:paraId="4EF1BC4A" w14:textId="77777777" w:rsidR="00CE2A5E" w:rsidRPr="00CE2A5E" w:rsidRDefault="00CE2A5E" w:rsidP="00CE2A5E">
            <w:pPr>
              <w:rPr>
                <w:sz w:val="20"/>
                <w:szCs w:val="20"/>
                <w:highlight w:val="green"/>
                <w:lang w:val="it-IT"/>
              </w:rPr>
            </w:pPr>
            <w:r w:rsidRPr="00CE2A5E">
              <w:rPr>
                <w:sz w:val="20"/>
                <w:szCs w:val="20"/>
                <w:highlight w:val="green"/>
                <w:lang w:val="it-IT"/>
              </w:rPr>
              <w:t>Schemi motori di base, semplici</w:t>
            </w:r>
            <w:r w:rsidRPr="00CE2A5E">
              <w:rPr>
                <w:sz w:val="20"/>
                <w:szCs w:val="20"/>
                <w:lang w:val="it-IT"/>
              </w:rPr>
              <w:t xml:space="preserve"> giochi e </w:t>
            </w:r>
            <w:r w:rsidRPr="00CE2A5E">
              <w:rPr>
                <w:sz w:val="20"/>
                <w:szCs w:val="20"/>
                <w:highlight w:val="green"/>
                <w:lang w:val="it-IT"/>
              </w:rPr>
              <w:t>percorsi.</w:t>
            </w:r>
          </w:p>
          <w:p w14:paraId="2AD14185" w14:textId="77777777" w:rsidR="00CE2A5E" w:rsidRPr="00CE2A5E" w:rsidRDefault="00CE2A5E" w:rsidP="00CE2A5E">
            <w:pPr>
              <w:rPr>
                <w:sz w:val="20"/>
                <w:szCs w:val="20"/>
                <w:highlight w:val="green"/>
                <w:lang w:val="it-IT"/>
              </w:rPr>
            </w:pPr>
          </w:p>
          <w:p w14:paraId="38CB4E9A" w14:textId="77777777" w:rsidR="00CE2A5E" w:rsidRPr="00CE2A5E" w:rsidRDefault="00CE2A5E" w:rsidP="00CE2A5E">
            <w:pPr>
              <w:jc w:val="both"/>
              <w:rPr>
                <w:b/>
                <w:sz w:val="20"/>
                <w:szCs w:val="20"/>
                <w:lang w:val="it-IT"/>
              </w:rPr>
            </w:pPr>
            <w:r w:rsidRPr="00CE2A5E">
              <w:rPr>
                <w:b/>
                <w:sz w:val="20"/>
                <w:szCs w:val="20"/>
                <w:lang w:val="it-IT"/>
              </w:rPr>
              <w:t>Il linguaggio del corpo come modalità comunicativo-espressiva.</w:t>
            </w:r>
          </w:p>
          <w:p w14:paraId="6A934821" w14:textId="77777777" w:rsidR="00CE2A5E" w:rsidRPr="000F6B41" w:rsidRDefault="00CE2A5E" w:rsidP="00CE2A5E">
            <w:pPr>
              <w:jc w:val="both"/>
              <w:rPr>
                <w:sz w:val="20"/>
                <w:szCs w:val="20"/>
              </w:rPr>
            </w:pPr>
            <w:r w:rsidRPr="000F6B41">
              <w:rPr>
                <w:sz w:val="20"/>
                <w:szCs w:val="20"/>
              </w:rPr>
              <w:t>Il ritmo.</w:t>
            </w:r>
          </w:p>
          <w:p w14:paraId="2F430031" w14:textId="77777777" w:rsidR="00CE2A5E" w:rsidRPr="00CE2A5E" w:rsidRDefault="00CE2A5E" w:rsidP="00CE2A5E">
            <w:pPr>
              <w:jc w:val="both"/>
              <w:rPr>
                <w:sz w:val="20"/>
                <w:szCs w:val="20"/>
                <w:lang w:val="it-IT"/>
              </w:rPr>
            </w:pPr>
            <w:r w:rsidRPr="00CE2A5E">
              <w:rPr>
                <w:sz w:val="20"/>
                <w:szCs w:val="20"/>
                <w:lang w:val="it-IT"/>
              </w:rPr>
              <w:t>Le emozioni.</w:t>
            </w:r>
          </w:p>
          <w:p w14:paraId="386B2859" w14:textId="77777777" w:rsidR="00CE2A5E" w:rsidRPr="00CE2A5E" w:rsidRDefault="00CE2A5E" w:rsidP="00CE2A5E">
            <w:pPr>
              <w:jc w:val="both"/>
              <w:rPr>
                <w:sz w:val="20"/>
                <w:szCs w:val="20"/>
                <w:lang w:val="it-IT"/>
              </w:rPr>
            </w:pPr>
          </w:p>
          <w:p w14:paraId="01F7C24A" w14:textId="77777777" w:rsidR="00CE2A5E" w:rsidRPr="00CE2A5E" w:rsidRDefault="00CE2A5E" w:rsidP="00CE2A5E">
            <w:pPr>
              <w:jc w:val="both"/>
              <w:rPr>
                <w:b/>
                <w:sz w:val="20"/>
                <w:szCs w:val="20"/>
                <w:lang w:val="it-IT"/>
              </w:rPr>
            </w:pPr>
            <w:r w:rsidRPr="00CE2A5E">
              <w:rPr>
                <w:b/>
                <w:sz w:val="20"/>
                <w:szCs w:val="20"/>
                <w:lang w:val="it-IT"/>
              </w:rPr>
              <w:t>Il gioco, lo sport, le regole e il fair play.</w:t>
            </w:r>
          </w:p>
          <w:p w14:paraId="18E55033" w14:textId="77777777" w:rsidR="00CE2A5E" w:rsidRPr="00CE2A5E" w:rsidRDefault="00CE2A5E" w:rsidP="00CE2A5E">
            <w:pPr>
              <w:jc w:val="both"/>
              <w:rPr>
                <w:sz w:val="20"/>
                <w:szCs w:val="20"/>
                <w:highlight w:val="yellow"/>
                <w:lang w:val="it-IT"/>
              </w:rPr>
            </w:pPr>
            <w:r w:rsidRPr="00CE2A5E">
              <w:rPr>
                <w:sz w:val="20"/>
                <w:szCs w:val="20"/>
                <w:highlight w:val="yellow"/>
                <w:lang w:val="it-IT"/>
              </w:rPr>
              <w:t>Le regole dei giochi.</w:t>
            </w:r>
          </w:p>
          <w:p w14:paraId="30427AAA" w14:textId="77777777" w:rsidR="00CE2A5E" w:rsidRPr="00CE2A5E" w:rsidRDefault="00CE2A5E" w:rsidP="00CE2A5E">
            <w:pPr>
              <w:jc w:val="both"/>
              <w:rPr>
                <w:sz w:val="20"/>
                <w:szCs w:val="20"/>
                <w:highlight w:val="yellow"/>
                <w:lang w:val="it-IT"/>
              </w:rPr>
            </w:pPr>
            <w:r w:rsidRPr="00CE2A5E">
              <w:rPr>
                <w:sz w:val="20"/>
                <w:szCs w:val="20"/>
                <w:highlight w:val="yellow"/>
                <w:lang w:val="it-IT"/>
              </w:rPr>
              <w:t>Il senso di responsabilità.</w:t>
            </w:r>
          </w:p>
          <w:p w14:paraId="016896D7" w14:textId="77777777" w:rsidR="00CE2A5E" w:rsidRPr="00CE2A5E" w:rsidRDefault="00CE2A5E" w:rsidP="00CE2A5E">
            <w:pPr>
              <w:jc w:val="both"/>
              <w:rPr>
                <w:b/>
                <w:sz w:val="20"/>
                <w:szCs w:val="20"/>
                <w:highlight w:val="yellow"/>
                <w:lang w:val="it-IT"/>
              </w:rPr>
            </w:pPr>
            <w:r w:rsidRPr="00CE2A5E">
              <w:rPr>
                <w:sz w:val="20"/>
                <w:szCs w:val="20"/>
                <w:highlight w:val="yellow"/>
                <w:lang w:val="it-IT"/>
              </w:rPr>
              <w:t>La collaborazione</w:t>
            </w:r>
            <w:r w:rsidRPr="00CE2A5E">
              <w:rPr>
                <w:b/>
                <w:sz w:val="20"/>
                <w:szCs w:val="20"/>
                <w:highlight w:val="yellow"/>
                <w:lang w:val="it-IT"/>
              </w:rPr>
              <w:t>.</w:t>
            </w:r>
          </w:p>
          <w:p w14:paraId="246F69BC" w14:textId="77777777" w:rsidR="00CE2A5E" w:rsidRPr="00CE2A5E" w:rsidRDefault="00CE2A5E" w:rsidP="00CE2A5E">
            <w:pPr>
              <w:jc w:val="both"/>
              <w:rPr>
                <w:b/>
                <w:sz w:val="20"/>
                <w:szCs w:val="20"/>
                <w:lang w:val="it-IT"/>
              </w:rPr>
            </w:pPr>
          </w:p>
          <w:p w14:paraId="61380A8B" w14:textId="77777777" w:rsidR="00CE2A5E" w:rsidRPr="00CE2A5E" w:rsidRDefault="00CE2A5E" w:rsidP="00CE2A5E">
            <w:pPr>
              <w:jc w:val="both"/>
              <w:rPr>
                <w:b/>
                <w:sz w:val="20"/>
                <w:szCs w:val="20"/>
                <w:lang w:val="it-IT"/>
              </w:rPr>
            </w:pPr>
            <w:r w:rsidRPr="00CE2A5E">
              <w:rPr>
                <w:b/>
                <w:sz w:val="20"/>
                <w:szCs w:val="20"/>
                <w:lang w:val="it-IT"/>
              </w:rPr>
              <w:t>Salute e benessere, prevenzione e sicurezza.</w:t>
            </w:r>
          </w:p>
          <w:p w14:paraId="3DF95325" w14:textId="77777777" w:rsidR="00CE2A5E" w:rsidRPr="00CE2A5E" w:rsidRDefault="00CE2A5E" w:rsidP="00CE2A5E">
            <w:pPr>
              <w:jc w:val="both"/>
              <w:rPr>
                <w:sz w:val="20"/>
                <w:szCs w:val="20"/>
                <w:highlight w:val="yellow"/>
                <w:lang w:val="it-IT"/>
              </w:rPr>
            </w:pPr>
            <w:r w:rsidRPr="00CE2A5E">
              <w:rPr>
                <w:sz w:val="20"/>
                <w:szCs w:val="20"/>
                <w:highlight w:val="yellow"/>
                <w:lang w:val="it-IT"/>
              </w:rPr>
              <w:t>Regole per la sicurezza nei vari ambienti di vita.</w:t>
            </w:r>
          </w:p>
          <w:p w14:paraId="20F7901B" w14:textId="77777777" w:rsidR="00CE2A5E" w:rsidRPr="00CE2A5E" w:rsidRDefault="00CE2A5E" w:rsidP="00CE2A5E">
            <w:pPr>
              <w:jc w:val="both"/>
              <w:rPr>
                <w:b/>
                <w:sz w:val="20"/>
                <w:szCs w:val="20"/>
                <w:highlight w:val="yellow"/>
                <w:lang w:val="it-IT"/>
              </w:rPr>
            </w:pPr>
            <w:r w:rsidRPr="00CE2A5E">
              <w:rPr>
                <w:sz w:val="20"/>
                <w:szCs w:val="20"/>
                <w:highlight w:val="yellow"/>
                <w:lang w:val="it-IT"/>
              </w:rPr>
              <w:t>Regole di utilizzo degli attrezzi.</w:t>
            </w:r>
          </w:p>
          <w:p w14:paraId="5460113B" w14:textId="77777777" w:rsidR="00CE2A5E" w:rsidRPr="00CE2A5E" w:rsidRDefault="00CE2A5E" w:rsidP="00CE2A5E">
            <w:pPr>
              <w:rPr>
                <w:b/>
                <w:sz w:val="20"/>
                <w:szCs w:val="20"/>
                <w:lang w:val="it-IT"/>
              </w:rPr>
            </w:pPr>
          </w:p>
        </w:tc>
      </w:tr>
      <w:tr w:rsidR="00CE2A5E" w:rsidRPr="00CE2A5E" w14:paraId="5FA08565" w14:textId="77777777" w:rsidTr="00CE2A5E">
        <w:trPr>
          <w:trHeight w:val="268"/>
        </w:trPr>
        <w:tc>
          <w:tcPr>
            <w:tcW w:w="4176" w:type="dxa"/>
            <w:tcBorders>
              <w:top w:val="single" w:sz="4" w:space="0" w:color="000000"/>
              <w:left w:val="single" w:sz="4" w:space="0" w:color="000000"/>
              <w:bottom w:val="single" w:sz="4" w:space="0" w:color="000000"/>
            </w:tcBorders>
          </w:tcPr>
          <w:p w14:paraId="0827335A" w14:textId="77777777" w:rsidR="00CE2A5E" w:rsidRPr="00CE2A5E" w:rsidRDefault="00CE2A5E" w:rsidP="00CE2A5E">
            <w:pPr>
              <w:jc w:val="both"/>
              <w:rPr>
                <w:sz w:val="20"/>
                <w:szCs w:val="20"/>
                <w:lang w:val="it-IT"/>
              </w:rPr>
            </w:pPr>
          </w:p>
          <w:p w14:paraId="62E9B54C" w14:textId="77777777" w:rsidR="00CE2A5E" w:rsidRPr="00CE2A5E" w:rsidRDefault="00CE2A5E" w:rsidP="00CE2A5E">
            <w:pPr>
              <w:rPr>
                <w:sz w:val="20"/>
                <w:szCs w:val="20"/>
                <w:lang w:val="it-IT"/>
              </w:rPr>
            </w:pPr>
            <w:r w:rsidRPr="00CE2A5E">
              <w:rPr>
                <w:sz w:val="20"/>
                <w:szCs w:val="20"/>
                <w:lang w:val="it-IT"/>
              </w:rPr>
              <w:t>Utilizza il linguaggio corporeo e motorio per comunicare ed esprimere i propri stati d’animo.</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3ADD07E4" w14:textId="77777777" w:rsidR="00CE2A5E" w:rsidRPr="00CE2A5E" w:rsidRDefault="00CE2A5E" w:rsidP="00CE2A5E">
            <w:pPr>
              <w:rPr>
                <w:b/>
                <w:sz w:val="20"/>
                <w:szCs w:val="20"/>
                <w:lang w:val="it-IT"/>
              </w:rPr>
            </w:pPr>
            <w:r w:rsidRPr="00CE2A5E">
              <w:rPr>
                <w:sz w:val="20"/>
                <w:szCs w:val="20"/>
                <w:lang w:val="it-IT"/>
              </w:rPr>
              <w:t>Utilizza il linguaggio corporeo e motorio per comunicare, anche attraverso la drammatizzazione e le esperienze ritmico-musicali e coreutiche.</w:t>
            </w: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4C848327" w14:textId="77777777" w:rsidR="00CE2A5E" w:rsidRPr="00CE2A5E" w:rsidRDefault="00CE2A5E" w:rsidP="00CE2A5E">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2A85A65"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17C0E8C6" w14:textId="77777777" w:rsidTr="00CE2A5E">
        <w:trPr>
          <w:trHeight w:val="268"/>
        </w:trPr>
        <w:tc>
          <w:tcPr>
            <w:tcW w:w="4176" w:type="dxa"/>
            <w:tcBorders>
              <w:top w:val="single" w:sz="4" w:space="0" w:color="000000"/>
              <w:left w:val="single" w:sz="4" w:space="0" w:color="000000"/>
              <w:bottom w:val="single" w:sz="4" w:space="0" w:color="000000"/>
            </w:tcBorders>
          </w:tcPr>
          <w:p w14:paraId="2C2A5014" w14:textId="77777777" w:rsidR="00CE2A5E" w:rsidRPr="00CE2A5E" w:rsidRDefault="00CE2A5E" w:rsidP="00CE2A5E">
            <w:pPr>
              <w:rPr>
                <w:sz w:val="20"/>
                <w:szCs w:val="20"/>
                <w:lang w:val="it-IT"/>
              </w:rPr>
            </w:pPr>
            <w:r w:rsidRPr="00CE2A5E">
              <w:rPr>
                <w:sz w:val="20"/>
                <w:szCs w:val="20"/>
                <w:lang w:val="it-IT"/>
              </w:rPr>
              <w:t xml:space="preserve">Sperimenta una pluralità di esperienze che permettono di maturare competenze di </w:t>
            </w:r>
            <w:r w:rsidRPr="00CE2A5E">
              <w:rPr>
                <w:i/>
                <w:sz w:val="20"/>
                <w:szCs w:val="20"/>
                <w:lang w:val="it-IT"/>
              </w:rPr>
              <w:t>giocosport</w:t>
            </w:r>
            <w:r w:rsidRPr="00CE2A5E">
              <w:rPr>
                <w:sz w:val="20"/>
                <w:szCs w:val="20"/>
                <w:lang w:val="it-IT"/>
              </w:rPr>
              <w:t xml:space="preserve"> </w:t>
            </w:r>
          </w:p>
          <w:p w14:paraId="6E4EE7AE" w14:textId="77777777" w:rsidR="00CE2A5E" w:rsidRPr="00CE2A5E" w:rsidRDefault="00CE2A5E" w:rsidP="00CE2A5E">
            <w:pPr>
              <w:tabs>
                <w:tab w:val="left" w:pos="848"/>
              </w:tabs>
              <w:rPr>
                <w:b/>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641AE4F0" w14:textId="77777777" w:rsidR="00CE2A5E" w:rsidRPr="00CE2A5E" w:rsidRDefault="00CE2A5E" w:rsidP="00CE2A5E">
            <w:pPr>
              <w:rPr>
                <w:b/>
                <w:sz w:val="20"/>
                <w:szCs w:val="20"/>
                <w:lang w:val="it-IT"/>
              </w:rPr>
            </w:pPr>
            <w:r w:rsidRPr="00CE2A5E">
              <w:rPr>
                <w:sz w:val="20"/>
                <w:szCs w:val="20"/>
                <w:lang w:val="it-IT"/>
              </w:rPr>
              <w:t xml:space="preserve">Partecipa attivamente alle varie forme di gioco, collaborando con gli </w:t>
            </w: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6CDA639" w14:textId="77777777" w:rsidR="00CE2A5E" w:rsidRPr="00CE2A5E" w:rsidRDefault="00CE2A5E" w:rsidP="00CE2A5E">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A6ECD25"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09F2F25E" w14:textId="77777777" w:rsidTr="00CE2A5E">
        <w:trPr>
          <w:trHeight w:val="268"/>
        </w:trPr>
        <w:tc>
          <w:tcPr>
            <w:tcW w:w="4176" w:type="dxa"/>
            <w:tcBorders>
              <w:top w:val="single" w:sz="4" w:space="0" w:color="000000"/>
              <w:left w:val="single" w:sz="4" w:space="0" w:color="000000"/>
              <w:bottom w:val="single" w:sz="4" w:space="0" w:color="000000"/>
            </w:tcBorders>
          </w:tcPr>
          <w:p w14:paraId="5EAEAFB9" w14:textId="77777777" w:rsidR="00CE2A5E" w:rsidRPr="00CE2A5E" w:rsidRDefault="00CE2A5E" w:rsidP="00CE2A5E">
            <w:pPr>
              <w:rPr>
                <w:sz w:val="20"/>
                <w:szCs w:val="20"/>
                <w:highlight w:val="yellow"/>
                <w:lang w:val="it-IT"/>
              </w:rPr>
            </w:pPr>
            <w:r w:rsidRPr="00CE2A5E">
              <w:rPr>
                <w:sz w:val="20"/>
                <w:szCs w:val="20"/>
                <w:highlight w:val="yellow"/>
                <w:lang w:val="it-IT"/>
              </w:rPr>
              <w:t>Comprende, all’interno delle varie occasioni di gioco e di sport, il valore delle regole e l’importanza di rispettarle.</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6E982418" w14:textId="77777777" w:rsidR="00CE2A5E" w:rsidRPr="00CE2A5E" w:rsidRDefault="00CE2A5E" w:rsidP="00CE2A5E">
            <w:pPr>
              <w:rPr>
                <w:sz w:val="20"/>
                <w:szCs w:val="20"/>
                <w:highlight w:val="yellow"/>
                <w:lang w:val="it-IT"/>
              </w:rPr>
            </w:pPr>
            <w:r w:rsidRPr="00CE2A5E">
              <w:rPr>
                <w:sz w:val="20"/>
                <w:szCs w:val="20"/>
                <w:highlight w:val="yellow"/>
                <w:lang w:val="it-IT"/>
              </w:rPr>
              <w:t>Riconosce all’interno delle varie occasioni di gioco le regole di un comportamento adeguato.</w:t>
            </w:r>
          </w:p>
          <w:p w14:paraId="5DADAF64" w14:textId="77777777" w:rsidR="00CE2A5E" w:rsidRPr="00CE2A5E" w:rsidRDefault="00CE2A5E" w:rsidP="00CE2A5E">
            <w:pPr>
              <w:rPr>
                <w:sz w:val="20"/>
                <w:szCs w:val="20"/>
                <w:highlight w:val="yellow"/>
                <w:lang w:val="it-IT"/>
              </w:rPr>
            </w:pPr>
          </w:p>
          <w:p w14:paraId="6B2E8723" w14:textId="77777777" w:rsidR="00CE2A5E" w:rsidRPr="00CE2A5E" w:rsidRDefault="00CE2A5E" w:rsidP="00CE2A5E">
            <w:pPr>
              <w:rPr>
                <w:sz w:val="20"/>
                <w:szCs w:val="20"/>
                <w:highlight w:val="yellow"/>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303348F" w14:textId="77777777" w:rsidR="00CE2A5E" w:rsidRPr="00CE2A5E" w:rsidRDefault="00CE2A5E" w:rsidP="00CE2A5E">
            <w:pPr>
              <w:pBdr>
                <w:top w:val="nil"/>
                <w:left w:val="nil"/>
                <w:bottom w:val="nil"/>
                <w:right w:val="nil"/>
                <w:between w:val="nil"/>
              </w:pBdr>
              <w:rPr>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5D04530D" w14:textId="77777777" w:rsidR="00CE2A5E" w:rsidRPr="00CE2A5E" w:rsidRDefault="00CE2A5E" w:rsidP="00CE2A5E">
            <w:pPr>
              <w:pBdr>
                <w:top w:val="nil"/>
                <w:left w:val="nil"/>
                <w:bottom w:val="nil"/>
                <w:right w:val="nil"/>
                <w:between w:val="nil"/>
              </w:pBdr>
              <w:rPr>
                <w:sz w:val="20"/>
                <w:szCs w:val="20"/>
                <w:highlight w:val="yellow"/>
                <w:lang w:val="it-IT"/>
              </w:rPr>
            </w:pPr>
          </w:p>
        </w:tc>
      </w:tr>
    </w:tbl>
    <w:p w14:paraId="2529C611" w14:textId="77777777" w:rsidR="00CE2A5E" w:rsidRDefault="00CE2A5E" w:rsidP="00F217B6">
      <w:pPr>
        <w:rPr>
          <w:b/>
          <w:sz w:val="20"/>
          <w:szCs w:val="20"/>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CE2A5E" w:rsidRPr="007F4441" w14:paraId="02FF6612" w14:textId="77777777" w:rsidTr="00CE2A5E">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5A1216BE" w14:textId="77777777" w:rsidR="00CE2A5E" w:rsidRPr="007F4441" w:rsidRDefault="00CE2A5E" w:rsidP="00CE2A5E">
            <w:pPr>
              <w:jc w:val="center"/>
              <w:rPr>
                <w:b/>
                <w:sz w:val="20"/>
                <w:szCs w:val="20"/>
              </w:rPr>
            </w:pPr>
            <w:r w:rsidRPr="007F4441">
              <w:rPr>
                <w:b/>
                <w:sz w:val="20"/>
                <w:szCs w:val="20"/>
              </w:rPr>
              <w:t>FINE CLASSE TERZA</w:t>
            </w:r>
          </w:p>
        </w:tc>
      </w:tr>
      <w:tr w:rsidR="00CE2A5E" w:rsidRPr="007F4441" w14:paraId="238C7222"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1AFB7B5C" w14:textId="77777777" w:rsidR="00CE2A5E" w:rsidRPr="007F4441" w:rsidRDefault="00CE2A5E" w:rsidP="00CE2A5E">
            <w:pPr>
              <w:jc w:val="center"/>
              <w:rPr>
                <w:b/>
                <w:sz w:val="20"/>
                <w:szCs w:val="20"/>
              </w:rPr>
            </w:pPr>
            <w:r w:rsidRPr="007F4441">
              <w:rPr>
                <w:b/>
                <w:sz w:val="20"/>
                <w:szCs w:val="20"/>
              </w:rPr>
              <w:t>TRAGUARDI</w:t>
            </w:r>
          </w:p>
          <w:p w14:paraId="3CB84274" w14:textId="77777777" w:rsidR="00CE2A5E" w:rsidRPr="007F4441" w:rsidRDefault="00CE2A5E" w:rsidP="00CE2A5E">
            <w:pPr>
              <w:jc w:val="center"/>
              <w:rPr>
                <w:b/>
                <w:sz w:val="20"/>
                <w:szCs w:val="20"/>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3DA384E" w14:textId="77777777" w:rsidR="00CE2A5E" w:rsidRPr="007F4441" w:rsidRDefault="00CE2A5E" w:rsidP="00CE2A5E">
            <w:pPr>
              <w:jc w:val="center"/>
              <w:rPr>
                <w:b/>
                <w:sz w:val="20"/>
                <w:szCs w:val="20"/>
              </w:rPr>
            </w:pPr>
            <w:r w:rsidRPr="007F4441">
              <w:rPr>
                <w:b/>
                <w:sz w:val="20"/>
                <w:szCs w:val="20"/>
              </w:rPr>
              <w:t>EVIDENZE</w:t>
            </w:r>
          </w:p>
        </w:tc>
        <w:tc>
          <w:tcPr>
            <w:tcW w:w="391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65AECBD8" w14:textId="77777777" w:rsidR="00CE2A5E" w:rsidRPr="007F4441" w:rsidRDefault="00CE2A5E" w:rsidP="00CE2A5E">
            <w:pPr>
              <w:jc w:val="center"/>
              <w:rPr>
                <w:b/>
                <w:sz w:val="20"/>
                <w:szCs w:val="20"/>
              </w:rPr>
            </w:pPr>
            <w:r w:rsidRPr="007F4441">
              <w:rPr>
                <w:b/>
                <w:sz w:val="20"/>
                <w:szCs w:val="20"/>
              </w:rPr>
              <w:t>ABILITA’</w:t>
            </w:r>
          </w:p>
          <w:p w14:paraId="7DCF108E" w14:textId="77777777" w:rsidR="00CE2A5E" w:rsidRPr="007F4441" w:rsidRDefault="00CE2A5E" w:rsidP="00CE2A5E">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B17CB" w14:textId="77777777" w:rsidR="00CE2A5E" w:rsidRPr="007F4441" w:rsidRDefault="00CE2A5E" w:rsidP="00CE2A5E">
            <w:pPr>
              <w:jc w:val="center"/>
              <w:rPr>
                <w:sz w:val="20"/>
                <w:szCs w:val="20"/>
              </w:rPr>
            </w:pPr>
            <w:r w:rsidRPr="007F4441">
              <w:rPr>
                <w:b/>
                <w:sz w:val="20"/>
                <w:szCs w:val="20"/>
              </w:rPr>
              <w:t>CONOSCENZE</w:t>
            </w:r>
          </w:p>
        </w:tc>
      </w:tr>
      <w:tr w:rsidR="00CE2A5E" w:rsidRPr="00CE2A5E" w14:paraId="212823E3"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5E033C58" w14:textId="77777777" w:rsidR="00CE2A5E" w:rsidRPr="00CE2A5E" w:rsidRDefault="00CE2A5E" w:rsidP="00CE2A5E">
            <w:pPr>
              <w:jc w:val="both"/>
              <w:rPr>
                <w:b/>
                <w:sz w:val="20"/>
                <w:szCs w:val="20"/>
                <w:lang w:val="it-IT"/>
              </w:rPr>
            </w:pPr>
            <w:r w:rsidRPr="00CE2A5E">
              <w:rPr>
                <w:sz w:val="20"/>
                <w:szCs w:val="20"/>
                <w:lang w:val="it-IT"/>
              </w:rPr>
              <w:t xml:space="preserve">L’alunno acquisisce consapevolezza di sé attraverso la percezione del proprio corpo e la padronanza degli schemi motori e posturali. </w:t>
            </w: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D2EEC70" w14:textId="77777777" w:rsidR="00CE2A5E" w:rsidRPr="00CE2A5E" w:rsidRDefault="00CE2A5E" w:rsidP="00CE2A5E">
            <w:pPr>
              <w:rPr>
                <w:sz w:val="20"/>
                <w:szCs w:val="20"/>
                <w:lang w:val="it-IT"/>
              </w:rPr>
            </w:pPr>
            <w:r w:rsidRPr="00CE2A5E">
              <w:rPr>
                <w:sz w:val="20"/>
                <w:szCs w:val="20"/>
                <w:lang w:val="it-IT"/>
              </w:rPr>
              <w:t xml:space="preserve">L’alunno consolida e adatta gli schemi motori di base e posturali alle variabili spazio temporali contingenti. </w:t>
            </w:r>
          </w:p>
          <w:p w14:paraId="4C3150D0" w14:textId="77777777" w:rsidR="00CE2A5E" w:rsidRPr="00CE2A5E" w:rsidRDefault="00CE2A5E" w:rsidP="00CE2A5E">
            <w:pPr>
              <w:rPr>
                <w:b/>
                <w:sz w:val="20"/>
                <w:szCs w:val="20"/>
                <w:lang w:val="it-IT"/>
              </w:rPr>
            </w:pPr>
          </w:p>
        </w:tc>
        <w:tc>
          <w:tcPr>
            <w:tcW w:w="3913"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1AF62A62" w14:textId="77777777" w:rsidR="00CE2A5E" w:rsidRPr="00CE2A5E" w:rsidRDefault="00CE2A5E" w:rsidP="00CE2A5E">
            <w:pPr>
              <w:jc w:val="both"/>
              <w:rPr>
                <w:b/>
                <w:sz w:val="20"/>
                <w:szCs w:val="20"/>
                <w:highlight w:val="green"/>
                <w:lang w:val="it-IT"/>
              </w:rPr>
            </w:pPr>
            <w:r w:rsidRPr="00CE2A5E">
              <w:rPr>
                <w:b/>
                <w:sz w:val="20"/>
                <w:szCs w:val="20"/>
                <w:highlight w:val="green"/>
                <w:lang w:val="it-IT"/>
              </w:rPr>
              <w:t>Il corpo e la sua relazione con lo spazio e il tempo</w:t>
            </w:r>
          </w:p>
          <w:p w14:paraId="70C4BDE0" w14:textId="77777777" w:rsidR="00CE2A5E" w:rsidRPr="00CE2A5E" w:rsidRDefault="00CE2A5E" w:rsidP="00CE2A5E">
            <w:pPr>
              <w:rPr>
                <w:sz w:val="20"/>
                <w:szCs w:val="20"/>
                <w:highlight w:val="red"/>
                <w:lang w:val="it-IT"/>
              </w:rPr>
            </w:pPr>
            <w:r w:rsidRPr="00CE2A5E">
              <w:rPr>
                <w:sz w:val="20"/>
                <w:szCs w:val="20"/>
                <w:highlight w:val="green"/>
                <w:lang w:val="it-IT"/>
              </w:rPr>
              <w:t xml:space="preserve">Coordinare e utilizzare diversi schemi motori combinati tra loro inizialmente in forma successiva e poi in forma simultanea </w:t>
            </w:r>
          </w:p>
          <w:p w14:paraId="46B53721" w14:textId="77777777" w:rsidR="00CE2A5E" w:rsidRPr="00CE2A5E" w:rsidRDefault="00CE2A5E" w:rsidP="00CE2A5E">
            <w:pPr>
              <w:rPr>
                <w:sz w:val="20"/>
                <w:szCs w:val="20"/>
                <w:highlight w:val="red"/>
                <w:lang w:val="it-IT"/>
              </w:rPr>
            </w:pPr>
          </w:p>
          <w:p w14:paraId="3110D776" w14:textId="77777777" w:rsidR="00CE2A5E" w:rsidRPr="00CE2A5E" w:rsidRDefault="00CE2A5E" w:rsidP="00CE2A5E">
            <w:pPr>
              <w:rPr>
                <w:sz w:val="20"/>
                <w:szCs w:val="20"/>
                <w:lang w:val="it-IT"/>
              </w:rPr>
            </w:pPr>
            <w:r w:rsidRPr="00CE2A5E">
              <w:rPr>
                <w:sz w:val="20"/>
                <w:szCs w:val="20"/>
                <w:lang w:val="it-IT"/>
              </w:rPr>
              <w:t>Riconoscere  traiettorie, distanze, ritmi esecutivi e successioni temporali delle azioni motorie, sapendo organizzare il proprio movimento nello spazio.</w:t>
            </w:r>
          </w:p>
          <w:p w14:paraId="6E26A7FA" w14:textId="77777777" w:rsidR="00CE2A5E" w:rsidRPr="00CE2A5E" w:rsidRDefault="00CE2A5E" w:rsidP="00CE2A5E">
            <w:pPr>
              <w:rPr>
                <w:sz w:val="20"/>
                <w:szCs w:val="20"/>
                <w:lang w:val="it-IT"/>
              </w:rPr>
            </w:pPr>
          </w:p>
          <w:p w14:paraId="5C07010E" w14:textId="77777777" w:rsidR="00CE2A5E" w:rsidRPr="00CE2A5E" w:rsidRDefault="00CE2A5E" w:rsidP="00CE2A5E">
            <w:pPr>
              <w:rPr>
                <w:sz w:val="20"/>
                <w:szCs w:val="20"/>
                <w:lang w:val="it-IT"/>
              </w:rPr>
            </w:pPr>
            <w:r w:rsidRPr="00CE2A5E">
              <w:rPr>
                <w:sz w:val="20"/>
                <w:szCs w:val="20"/>
                <w:lang w:val="it-IT"/>
              </w:rPr>
              <w:t>Controllare le condizioni di equilibrio statico-dinamico</w:t>
            </w:r>
            <w:r w:rsidRPr="00CE2A5E">
              <w:rPr>
                <w:sz w:val="20"/>
                <w:szCs w:val="20"/>
                <w:lang w:val="it-IT"/>
              </w:rPr>
              <w:tab/>
              <w:t>del</w:t>
            </w:r>
            <w:r w:rsidRPr="00CE2A5E">
              <w:rPr>
                <w:sz w:val="20"/>
                <w:szCs w:val="20"/>
                <w:lang w:val="it-IT"/>
              </w:rPr>
              <w:tab/>
              <w:t xml:space="preserve"> proprio corpo.</w:t>
            </w:r>
          </w:p>
          <w:p w14:paraId="13C04AD5" w14:textId="77777777" w:rsidR="00CE2A5E" w:rsidRPr="00CE2A5E" w:rsidRDefault="00CE2A5E" w:rsidP="00CE2A5E">
            <w:pPr>
              <w:rPr>
                <w:sz w:val="20"/>
                <w:szCs w:val="20"/>
                <w:lang w:val="it-IT"/>
              </w:rPr>
            </w:pPr>
          </w:p>
          <w:p w14:paraId="53039190" w14:textId="77777777" w:rsidR="00CE2A5E" w:rsidRPr="00CE2A5E" w:rsidRDefault="00CE2A5E" w:rsidP="00CE2A5E">
            <w:pPr>
              <w:rPr>
                <w:b/>
                <w:sz w:val="20"/>
                <w:szCs w:val="20"/>
                <w:lang w:val="it-IT"/>
              </w:rPr>
            </w:pPr>
            <w:r w:rsidRPr="00CE2A5E">
              <w:rPr>
                <w:b/>
                <w:sz w:val="20"/>
                <w:szCs w:val="20"/>
                <w:lang w:val="it-IT"/>
              </w:rPr>
              <w:t>Il linguaggio del corpo come modalità comunicativo-espressiva.</w:t>
            </w:r>
          </w:p>
          <w:p w14:paraId="4AF42664" w14:textId="77777777" w:rsidR="00CE2A5E" w:rsidRPr="00CE2A5E" w:rsidRDefault="00CE2A5E" w:rsidP="00CE2A5E">
            <w:pPr>
              <w:rPr>
                <w:sz w:val="20"/>
                <w:szCs w:val="20"/>
                <w:lang w:val="it-IT"/>
              </w:rPr>
            </w:pPr>
            <w:r w:rsidRPr="00CE2A5E">
              <w:rPr>
                <w:sz w:val="20"/>
                <w:szCs w:val="20"/>
                <w:lang w:val="it-IT"/>
              </w:rPr>
              <w:t>Eseguire</w:t>
            </w:r>
            <w:r w:rsidRPr="00CE2A5E">
              <w:rPr>
                <w:sz w:val="20"/>
                <w:szCs w:val="20"/>
                <w:lang w:val="it-IT"/>
              </w:rPr>
              <w:tab/>
              <w:t>semplici</w:t>
            </w:r>
            <w:r w:rsidRPr="00CE2A5E">
              <w:rPr>
                <w:sz w:val="20"/>
                <w:szCs w:val="20"/>
                <w:lang w:val="it-IT"/>
              </w:rPr>
              <w:tab/>
              <w:t xml:space="preserve"> sequenze</w:t>
            </w:r>
            <w:r w:rsidRPr="00CE2A5E">
              <w:rPr>
                <w:sz w:val="20"/>
                <w:szCs w:val="20"/>
                <w:lang w:val="it-IT"/>
              </w:rPr>
              <w:tab/>
              <w:t>di</w:t>
            </w:r>
            <w:r w:rsidRPr="00CE2A5E">
              <w:rPr>
                <w:sz w:val="20"/>
                <w:szCs w:val="20"/>
                <w:lang w:val="it-IT"/>
              </w:rPr>
              <w:tab/>
              <w:t xml:space="preserve"> movimento o semplici</w:t>
            </w:r>
            <w:r w:rsidRPr="00CE2A5E">
              <w:rPr>
                <w:sz w:val="20"/>
                <w:szCs w:val="20"/>
                <w:lang w:val="it-IT"/>
              </w:rPr>
              <w:tab/>
              <w:t xml:space="preserve"> coreografie individuali</w:t>
            </w:r>
            <w:r w:rsidRPr="00CE2A5E">
              <w:rPr>
                <w:sz w:val="20"/>
                <w:szCs w:val="20"/>
                <w:lang w:val="it-IT"/>
              </w:rPr>
              <w:tab/>
              <w:t xml:space="preserve"> e</w:t>
            </w:r>
            <w:r w:rsidRPr="00CE2A5E">
              <w:rPr>
                <w:sz w:val="20"/>
                <w:szCs w:val="20"/>
                <w:lang w:val="it-IT"/>
              </w:rPr>
              <w:tab/>
              <w:t>collettive, assumendo</w:t>
            </w:r>
            <w:r w:rsidRPr="00CE2A5E">
              <w:rPr>
                <w:sz w:val="20"/>
                <w:szCs w:val="20"/>
                <w:lang w:val="it-IT"/>
              </w:rPr>
              <w:tab/>
              <w:t xml:space="preserve"> diversificate</w:t>
            </w:r>
            <w:r w:rsidRPr="00CE2A5E">
              <w:rPr>
                <w:sz w:val="20"/>
                <w:szCs w:val="20"/>
                <w:lang w:val="it-IT"/>
              </w:rPr>
              <w:tab/>
              <w:t>posture del</w:t>
            </w:r>
            <w:r w:rsidRPr="00CE2A5E">
              <w:rPr>
                <w:sz w:val="20"/>
                <w:szCs w:val="20"/>
                <w:lang w:val="it-IT"/>
              </w:rPr>
              <w:tab/>
              <w:t>corpo</w:t>
            </w:r>
            <w:r w:rsidRPr="00CE2A5E">
              <w:rPr>
                <w:sz w:val="20"/>
                <w:szCs w:val="20"/>
                <w:lang w:val="it-IT"/>
              </w:rPr>
              <w:tab/>
              <w:t>con</w:t>
            </w:r>
            <w:r w:rsidRPr="00CE2A5E">
              <w:rPr>
                <w:sz w:val="20"/>
                <w:szCs w:val="20"/>
                <w:lang w:val="it-IT"/>
              </w:rPr>
              <w:tab/>
              <w:t>finalità</w:t>
            </w:r>
            <w:r w:rsidRPr="00CE2A5E">
              <w:rPr>
                <w:sz w:val="20"/>
                <w:szCs w:val="20"/>
                <w:lang w:val="it-IT"/>
              </w:rPr>
              <w:tab/>
              <w:t xml:space="preserve"> espressive.</w:t>
            </w:r>
          </w:p>
          <w:p w14:paraId="1371A572" w14:textId="77777777" w:rsidR="00CE2A5E" w:rsidRPr="00CE2A5E" w:rsidRDefault="00CE2A5E" w:rsidP="00CE2A5E">
            <w:pPr>
              <w:rPr>
                <w:sz w:val="20"/>
                <w:szCs w:val="20"/>
                <w:lang w:val="it-IT"/>
              </w:rPr>
            </w:pPr>
          </w:p>
          <w:p w14:paraId="09E4B519" w14:textId="77777777" w:rsidR="00CE2A5E" w:rsidRPr="00CE2A5E" w:rsidRDefault="00CE2A5E" w:rsidP="00CE2A5E">
            <w:pPr>
              <w:rPr>
                <w:b/>
                <w:sz w:val="20"/>
                <w:szCs w:val="20"/>
                <w:highlight w:val="yellow"/>
                <w:lang w:val="it-IT"/>
              </w:rPr>
            </w:pPr>
            <w:r w:rsidRPr="00CE2A5E">
              <w:rPr>
                <w:b/>
                <w:sz w:val="20"/>
                <w:szCs w:val="20"/>
                <w:highlight w:val="yellow"/>
                <w:lang w:val="it-IT"/>
              </w:rPr>
              <w:t>Il gioco, lo sport, le regole e il fair play</w:t>
            </w:r>
          </w:p>
          <w:p w14:paraId="260439C7" w14:textId="77777777" w:rsidR="00CE2A5E" w:rsidRPr="00CE2A5E" w:rsidRDefault="00CE2A5E" w:rsidP="00CE2A5E">
            <w:pPr>
              <w:rPr>
                <w:sz w:val="20"/>
                <w:szCs w:val="20"/>
                <w:highlight w:val="yellow"/>
                <w:lang w:val="it-IT"/>
              </w:rPr>
            </w:pPr>
          </w:p>
          <w:p w14:paraId="0B295BE4" w14:textId="77777777" w:rsidR="00CE2A5E" w:rsidRPr="00CE2A5E" w:rsidRDefault="00CE2A5E" w:rsidP="00CE2A5E">
            <w:pPr>
              <w:rPr>
                <w:i/>
                <w:sz w:val="20"/>
                <w:szCs w:val="20"/>
                <w:highlight w:val="yellow"/>
                <w:lang w:val="it-IT"/>
              </w:rPr>
            </w:pPr>
            <w:r w:rsidRPr="00CE2A5E">
              <w:rPr>
                <w:sz w:val="20"/>
                <w:szCs w:val="20"/>
                <w:highlight w:val="yellow"/>
                <w:lang w:val="it-IT"/>
              </w:rPr>
              <w:t xml:space="preserve">Conoscere e applicare alcune modalità  di </w:t>
            </w:r>
            <w:r w:rsidRPr="00CE2A5E">
              <w:rPr>
                <w:i/>
                <w:sz w:val="20"/>
                <w:szCs w:val="20"/>
                <w:highlight w:val="yellow"/>
                <w:lang w:val="it-IT"/>
              </w:rPr>
              <w:t>giocosport.</w:t>
            </w:r>
          </w:p>
          <w:p w14:paraId="4CB6F013" w14:textId="77777777" w:rsidR="00CE2A5E" w:rsidRPr="00CE2A5E" w:rsidRDefault="00CE2A5E" w:rsidP="00CE2A5E">
            <w:pPr>
              <w:rPr>
                <w:i/>
                <w:sz w:val="20"/>
                <w:szCs w:val="20"/>
                <w:highlight w:val="yellow"/>
                <w:lang w:val="it-IT"/>
              </w:rPr>
            </w:pPr>
          </w:p>
          <w:p w14:paraId="2124F63A" w14:textId="77777777" w:rsidR="00CE2A5E" w:rsidRPr="00CE2A5E" w:rsidRDefault="00CE2A5E" w:rsidP="00CE2A5E">
            <w:pPr>
              <w:rPr>
                <w:sz w:val="20"/>
                <w:szCs w:val="20"/>
                <w:highlight w:val="yellow"/>
                <w:lang w:val="it-IT"/>
              </w:rPr>
            </w:pPr>
          </w:p>
          <w:p w14:paraId="2206C313" w14:textId="77777777" w:rsidR="00CE2A5E" w:rsidRPr="00CE2A5E" w:rsidRDefault="00CE2A5E" w:rsidP="00CE2A5E">
            <w:pPr>
              <w:jc w:val="both"/>
              <w:rPr>
                <w:sz w:val="20"/>
                <w:szCs w:val="20"/>
                <w:lang w:val="it-IT"/>
              </w:rPr>
            </w:pPr>
            <w:r w:rsidRPr="00CE2A5E">
              <w:rPr>
                <w:sz w:val="20"/>
                <w:szCs w:val="20"/>
                <w:highlight w:val="yellow"/>
                <w:lang w:val="it-IT"/>
              </w:rPr>
              <w:t>Saper utilizzare giochi derivanti dalla tradizione popolare</w:t>
            </w:r>
            <w:r w:rsidRPr="00CE2A5E">
              <w:rPr>
                <w:sz w:val="20"/>
                <w:szCs w:val="20"/>
                <w:lang w:val="it-IT"/>
              </w:rPr>
              <w:t xml:space="preserve"> </w:t>
            </w:r>
            <w:r w:rsidRPr="00CE2A5E">
              <w:rPr>
                <w:sz w:val="20"/>
                <w:szCs w:val="20"/>
                <w:highlight w:val="yellow"/>
                <w:lang w:val="it-IT"/>
              </w:rPr>
              <w:t>applicandone indicazioni e regole.</w:t>
            </w:r>
            <w:r w:rsidRPr="00CE2A5E">
              <w:rPr>
                <w:sz w:val="20"/>
                <w:szCs w:val="20"/>
                <w:lang w:val="it-IT"/>
              </w:rPr>
              <w:t xml:space="preserve"> </w:t>
            </w:r>
          </w:p>
          <w:p w14:paraId="7876659F" w14:textId="77777777" w:rsidR="00CE2A5E" w:rsidRPr="00CE2A5E" w:rsidRDefault="00CE2A5E" w:rsidP="00CE2A5E">
            <w:pPr>
              <w:jc w:val="both"/>
              <w:rPr>
                <w:sz w:val="20"/>
                <w:szCs w:val="20"/>
                <w:lang w:val="it-IT"/>
              </w:rPr>
            </w:pPr>
          </w:p>
          <w:p w14:paraId="71258E07" w14:textId="77777777" w:rsidR="00CE2A5E" w:rsidRPr="00CE2A5E" w:rsidRDefault="00CE2A5E" w:rsidP="00CE2A5E">
            <w:pPr>
              <w:jc w:val="both"/>
              <w:rPr>
                <w:sz w:val="20"/>
                <w:szCs w:val="20"/>
                <w:highlight w:val="yellow"/>
                <w:lang w:val="it-IT"/>
              </w:rPr>
            </w:pPr>
            <w:r w:rsidRPr="00CE2A5E">
              <w:rPr>
                <w:sz w:val="20"/>
                <w:szCs w:val="20"/>
                <w:highlight w:val="yellow"/>
                <w:lang w:val="it-IT"/>
              </w:rPr>
              <w:t>Assumere un atteggiamento positivo di</w:t>
            </w:r>
            <w:r w:rsidRPr="00CE2A5E">
              <w:rPr>
                <w:sz w:val="20"/>
                <w:szCs w:val="20"/>
                <w:highlight w:val="yellow"/>
                <w:lang w:val="it-IT"/>
              </w:rPr>
              <w:tab/>
              <w:t>fiducia</w:t>
            </w:r>
            <w:r w:rsidRPr="00CE2A5E">
              <w:rPr>
                <w:sz w:val="20"/>
                <w:szCs w:val="20"/>
                <w:highlight w:val="yellow"/>
                <w:lang w:val="it-IT"/>
              </w:rPr>
              <w:tab/>
              <w:t>verso il proprio</w:t>
            </w:r>
            <w:r w:rsidRPr="00CE2A5E">
              <w:rPr>
                <w:sz w:val="20"/>
                <w:szCs w:val="20"/>
                <w:highlight w:val="yellow"/>
                <w:lang w:val="it-IT"/>
              </w:rPr>
              <w:tab/>
              <w:t xml:space="preserve"> corpo,</w:t>
            </w:r>
            <w:r w:rsidRPr="00CE2A5E">
              <w:rPr>
                <w:sz w:val="20"/>
                <w:szCs w:val="20"/>
                <w:highlight w:val="yellow"/>
                <w:lang w:val="it-IT"/>
              </w:rPr>
              <w:tab/>
              <w:t xml:space="preserve"> accettando i</w:t>
            </w:r>
            <w:r w:rsidRPr="00CE2A5E">
              <w:rPr>
                <w:sz w:val="20"/>
                <w:szCs w:val="20"/>
                <w:highlight w:val="yellow"/>
                <w:lang w:val="it-IT"/>
              </w:rPr>
              <w:tab/>
              <w:t>propri</w:t>
            </w:r>
            <w:r w:rsidRPr="00CE2A5E">
              <w:rPr>
                <w:sz w:val="20"/>
                <w:szCs w:val="20"/>
                <w:highlight w:val="yellow"/>
                <w:lang w:val="it-IT"/>
              </w:rPr>
              <w:tab/>
              <w:t>o gli altrui</w:t>
            </w:r>
            <w:r w:rsidRPr="00CE2A5E">
              <w:rPr>
                <w:sz w:val="20"/>
                <w:szCs w:val="20"/>
                <w:highlight w:val="yellow"/>
                <w:lang w:val="it-IT"/>
              </w:rPr>
              <w:tab/>
              <w:t>limiti</w:t>
            </w:r>
            <w:r w:rsidRPr="00CE2A5E">
              <w:rPr>
                <w:sz w:val="20"/>
                <w:szCs w:val="20"/>
                <w:highlight w:val="yellow"/>
                <w:lang w:val="it-IT"/>
              </w:rPr>
              <w:tab/>
              <w:t xml:space="preserve"> interagendo positivamente con gli</w:t>
            </w:r>
            <w:r w:rsidRPr="00CE2A5E">
              <w:rPr>
                <w:sz w:val="20"/>
                <w:szCs w:val="20"/>
                <w:highlight w:val="yellow"/>
                <w:lang w:val="it-IT"/>
              </w:rPr>
              <w:tab/>
              <w:t xml:space="preserve"> altri.</w:t>
            </w:r>
          </w:p>
          <w:p w14:paraId="48C699C1" w14:textId="77777777" w:rsidR="00CE2A5E" w:rsidRPr="00CE2A5E" w:rsidRDefault="00CE2A5E" w:rsidP="00CE2A5E">
            <w:pPr>
              <w:jc w:val="both"/>
              <w:rPr>
                <w:sz w:val="20"/>
                <w:szCs w:val="20"/>
                <w:highlight w:val="yellow"/>
                <w:lang w:val="it-IT"/>
              </w:rPr>
            </w:pPr>
          </w:p>
          <w:p w14:paraId="06055AA8" w14:textId="77777777" w:rsidR="00CE2A5E" w:rsidRPr="00CE2A5E" w:rsidRDefault="00CE2A5E" w:rsidP="00CE2A5E">
            <w:pPr>
              <w:jc w:val="both"/>
              <w:rPr>
                <w:sz w:val="20"/>
                <w:szCs w:val="20"/>
                <w:highlight w:val="yellow"/>
                <w:lang w:val="it-IT"/>
              </w:rPr>
            </w:pPr>
            <w:r w:rsidRPr="00CE2A5E">
              <w:rPr>
                <w:sz w:val="20"/>
                <w:szCs w:val="20"/>
                <w:highlight w:val="yellow"/>
                <w:lang w:val="it-IT"/>
              </w:rPr>
              <w:t>Rispettare</w:t>
            </w:r>
            <w:r w:rsidRPr="00CE2A5E">
              <w:rPr>
                <w:sz w:val="20"/>
                <w:szCs w:val="20"/>
                <w:highlight w:val="yellow"/>
                <w:lang w:val="it-IT"/>
              </w:rPr>
              <w:tab/>
              <w:t>le</w:t>
            </w:r>
            <w:r w:rsidRPr="00CE2A5E">
              <w:rPr>
                <w:sz w:val="20"/>
                <w:szCs w:val="20"/>
                <w:highlight w:val="yellow"/>
                <w:lang w:val="it-IT"/>
              </w:rPr>
              <w:tab/>
              <w:t>regole</w:t>
            </w:r>
            <w:r w:rsidRPr="00CE2A5E">
              <w:rPr>
                <w:sz w:val="20"/>
                <w:szCs w:val="20"/>
                <w:highlight w:val="yellow"/>
                <w:lang w:val="it-IT"/>
              </w:rPr>
              <w:tab/>
              <w:t xml:space="preserve"> nella competizione</w:t>
            </w:r>
            <w:r w:rsidRPr="00CE2A5E">
              <w:rPr>
                <w:sz w:val="20"/>
                <w:szCs w:val="20"/>
                <w:highlight w:val="yellow"/>
                <w:lang w:val="it-IT"/>
              </w:rPr>
              <w:tab/>
              <w:t xml:space="preserve"> sportiva; accettare la sconfitta con</w:t>
            </w:r>
            <w:r w:rsidRPr="00CE2A5E">
              <w:rPr>
                <w:sz w:val="20"/>
                <w:szCs w:val="20"/>
                <w:highlight w:val="yellow"/>
                <w:lang w:val="it-IT"/>
              </w:rPr>
              <w:tab/>
              <w:t>equilibrio e vivere la vittoria</w:t>
            </w:r>
            <w:r w:rsidRPr="00CE2A5E">
              <w:rPr>
                <w:sz w:val="20"/>
                <w:szCs w:val="20"/>
                <w:highlight w:val="yellow"/>
                <w:lang w:val="it-IT"/>
              </w:rPr>
              <w:tab/>
              <w:t xml:space="preserve"> dimostrando</w:t>
            </w:r>
            <w:r w:rsidRPr="00CE2A5E">
              <w:rPr>
                <w:sz w:val="20"/>
                <w:szCs w:val="20"/>
                <w:highlight w:val="yellow"/>
                <w:lang w:val="it-IT"/>
              </w:rPr>
              <w:tab/>
              <w:t>rispetto nei confronti dei perdenti.</w:t>
            </w:r>
          </w:p>
          <w:p w14:paraId="167394D5" w14:textId="77777777" w:rsidR="00CE2A5E" w:rsidRPr="00CE2A5E" w:rsidRDefault="00CE2A5E" w:rsidP="00CE2A5E">
            <w:pPr>
              <w:jc w:val="both"/>
              <w:rPr>
                <w:sz w:val="20"/>
                <w:szCs w:val="20"/>
                <w:lang w:val="it-IT"/>
              </w:rPr>
            </w:pPr>
          </w:p>
          <w:p w14:paraId="6B2172E3" w14:textId="77777777" w:rsidR="00CE2A5E" w:rsidRPr="00CE2A5E" w:rsidRDefault="00CE2A5E" w:rsidP="00CE2A5E">
            <w:pPr>
              <w:jc w:val="both"/>
              <w:rPr>
                <w:sz w:val="20"/>
                <w:szCs w:val="20"/>
                <w:lang w:val="it-IT"/>
              </w:rPr>
            </w:pPr>
          </w:p>
          <w:p w14:paraId="7D41618D" w14:textId="77777777" w:rsidR="00CE2A5E" w:rsidRPr="00CE2A5E" w:rsidRDefault="00CE2A5E" w:rsidP="00CE2A5E">
            <w:pPr>
              <w:jc w:val="both"/>
              <w:rPr>
                <w:b/>
                <w:sz w:val="20"/>
                <w:szCs w:val="20"/>
                <w:highlight w:val="yellow"/>
                <w:lang w:val="it-IT"/>
              </w:rPr>
            </w:pPr>
            <w:r w:rsidRPr="00CE2A5E">
              <w:rPr>
                <w:b/>
                <w:sz w:val="20"/>
                <w:szCs w:val="20"/>
                <w:highlight w:val="yellow"/>
                <w:lang w:val="it-IT"/>
              </w:rPr>
              <w:t xml:space="preserve">Salute e benessere, prevenzione e sicurezza </w:t>
            </w:r>
          </w:p>
          <w:p w14:paraId="50485E6D" w14:textId="77777777" w:rsidR="00CE2A5E" w:rsidRPr="00CE2A5E" w:rsidRDefault="00CE2A5E" w:rsidP="00CE2A5E">
            <w:pPr>
              <w:jc w:val="both"/>
              <w:rPr>
                <w:sz w:val="20"/>
                <w:szCs w:val="20"/>
                <w:highlight w:val="yellow"/>
                <w:lang w:val="it-IT"/>
              </w:rPr>
            </w:pPr>
            <w:r w:rsidRPr="00CE2A5E">
              <w:rPr>
                <w:sz w:val="20"/>
                <w:szCs w:val="20"/>
                <w:highlight w:val="yellow"/>
                <w:lang w:val="it-IT"/>
              </w:rPr>
              <w:t xml:space="preserve">Assumere comportamenti adeguati per la prevenzione degli infortuni e per la sicurezza nei vari ambienti di vita. </w:t>
            </w:r>
          </w:p>
          <w:p w14:paraId="035B4D59" w14:textId="77777777" w:rsidR="00CE2A5E" w:rsidRPr="00CE2A5E" w:rsidRDefault="00CE2A5E" w:rsidP="00CE2A5E">
            <w:pPr>
              <w:jc w:val="both"/>
              <w:rPr>
                <w:sz w:val="20"/>
                <w:szCs w:val="20"/>
                <w:highlight w:val="yellow"/>
                <w:lang w:val="it-IT"/>
              </w:rPr>
            </w:pPr>
          </w:p>
          <w:p w14:paraId="60B30953" w14:textId="77777777" w:rsidR="00CE2A5E" w:rsidRPr="00CE2A5E" w:rsidRDefault="00CE2A5E" w:rsidP="00CE2A5E">
            <w:pPr>
              <w:jc w:val="both"/>
              <w:rPr>
                <w:sz w:val="20"/>
                <w:szCs w:val="20"/>
                <w:highlight w:val="green"/>
                <w:lang w:val="it-IT"/>
              </w:rPr>
            </w:pPr>
            <w:r w:rsidRPr="00CE2A5E">
              <w:rPr>
                <w:sz w:val="20"/>
                <w:szCs w:val="20"/>
                <w:highlight w:val="green"/>
                <w:lang w:val="it-IT"/>
              </w:rPr>
              <w:t>Riconoscere il rapporto tra alimentazione, ed esercizio fisico in relazione a sani stili di vita.</w:t>
            </w:r>
          </w:p>
          <w:p w14:paraId="4F79A59E" w14:textId="77777777" w:rsidR="00CE2A5E" w:rsidRPr="00CE2A5E" w:rsidRDefault="00CE2A5E" w:rsidP="00CE2A5E">
            <w:pPr>
              <w:jc w:val="both"/>
              <w:rPr>
                <w:sz w:val="20"/>
                <w:szCs w:val="20"/>
                <w:highlight w:val="green"/>
                <w:lang w:val="it-IT"/>
              </w:rPr>
            </w:pPr>
          </w:p>
          <w:p w14:paraId="08D390E4" w14:textId="77777777" w:rsidR="00CE2A5E" w:rsidRPr="00CE2A5E" w:rsidRDefault="00CE2A5E" w:rsidP="00CE2A5E">
            <w:pPr>
              <w:jc w:val="both"/>
              <w:rPr>
                <w:b/>
                <w:sz w:val="20"/>
                <w:szCs w:val="20"/>
                <w:lang w:val="it-IT"/>
              </w:rPr>
            </w:pPr>
          </w:p>
        </w:tc>
        <w:tc>
          <w:tcPr>
            <w:tcW w:w="33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A4349" w14:textId="77777777" w:rsidR="00CE2A5E" w:rsidRPr="00CE2A5E" w:rsidRDefault="00CE2A5E" w:rsidP="00CE2A5E">
            <w:pPr>
              <w:jc w:val="both"/>
              <w:rPr>
                <w:sz w:val="20"/>
                <w:szCs w:val="20"/>
                <w:highlight w:val="green"/>
                <w:lang w:val="it-IT"/>
              </w:rPr>
            </w:pPr>
            <w:r w:rsidRPr="00CE2A5E">
              <w:rPr>
                <w:b/>
                <w:sz w:val="20"/>
                <w:szCs w:val="20"/>
                <w:lang w:val="it-IT"/>
              </w:rPr>
              <w:t>Il corpo e la sua relazione con lo spazio e il tempo</w:t>
            </w:r>
          </w:p>
          <w:p w14:paraId="02A413CD" w14:textId="77777777" w:rsidR="00CE2A5E" w:rsidRPr="00CE2A5E" w:rsidRDefault="00CE2A5E" w:rsidP="00CE2A5E">
            <w:pPr>
              <w:rPr>
                <w:sz w:val="20"/>
                <w:szCs w:val="20"/>
                <w:lang w:val="it-IT"/>
              </w:rPr>
            </w:pPr>
            <w:r w:rsidRPr="00CE2A5E">
              <w:rPr>
                <w:sz w:val="20"/>
                <w:szCs w:val="20"/>
                <w:highlight w:val="green"/>
                <w:lang w:val="it-IT"/>
              </w:rPr>
              <w:t>Schemi motori di base attraverso percorsi, circuiti e staffette.</w:t>
            </w:r>
          </w:p>
          <w:p w14:paraId="6B984F80" w14:textId="77777777" w:rsidR="00CE2A5E" w:rsidRPr="00CE2A5E" w:rsidRDefault="00CE2A5E" w:rsidP="00CE2A5E">
            <w:pPr>
              <w:rPr>
                <w:sz w:val="20"/>
                <w:szCs w:val="20"/>
                <w:lang w:val="it-IT"/>
              </w:rPr>
            </w:pPr>
          </w:p>
          <w:p w14:paraId="4D2ECBE6" w14:textId="77777777" w:rsidR="00CE2A5E" w:rsidRPr="00CE2A5E" w:rsidRDefault="00CE2A5E" w:rsidP="00CE2A5E">
            <w:pPr>
              <w:rPr>
                <w:sz w:val="20"/>
                <w:szCs w:val="20"/>
                <w:lang w:val="it-IT"/>
              </w:rPr>
            </w:pPr>
            <w:r w:rsidRPr="00CE2A5E">
              <w:rPr>
                <w:sz w:val="20"/>
                <w:szCs w:val="20"/>
                <w:lang w:val="it-IT"/>
              </w:rPr>
              <w:t>Utilizzo e controllo di piccoli e grandi  attrezzi.</w:t>
            </w:r>
          </w:p>
          <w:p w14:paraId="175124C7" w14:textId="77777777" w:rsidR="00CE2A5E" w:rsidRPr="00CE2A5E" w:rsidRDefault="00CE2A5E" w:rsidP="00CE2A5E">
            <w:pPr>
              <w:rPr>
                <w:sz w:val="20"/>
                <w:szCs w:val="20"/>
                <w:lang w:val="it-IT"/>
              </w:rPr>
            </w:pPr>
          </w:p>
          <w:p w14:paraId="1EFCA130" w14:textId="77777777" w:rsidR="00CE2A5E" w:rsidRPr="00CE2A5E" w:rsidRDefault="00CE2A5E" w:rsidP="00CE2A5E">
            <w:pPr>
              <w:rPr>
                <w:sz w:val="20"/>
                <w:szCs w:val="20"/>
                <w:lang w:val="it-IT"/>
              </w:rPr>
            </w:pPr>
            <w:r w:rsidRPr="00CE2A5E">
              <w:rPr>
                <w:sz w:val="20"/>
                <w:szCs w:val="20"/>
                <w:lang w:val="it-IT"/>
              </w:rPr>
              <w:t>Andature atletiche più complesse.</w:t>
            </w:r>
          </w:p>
          <w:p w14:paraId="5CC07F6F" w14:textId="77777777" w:rsidR="00CE2A5E" w:rsidRPr="00CE2A5E" w:rsidRDefault="00CE2A5E" w:rsidP="00CE2A5E">
            <w:pPr>
              <w:rPr>
                <w:sz w:val="20"/>
                <w:szCs w:val="20"/>
                <w:lang w:val="it-IT"/>
              </w:rPr>
            </w:pPr>
          </w:p>
          <w:p w14:paraId="5FE5ACB9" w14:textId="77777777" w:rsidR="00CE2A5E" w:rsidRPr="00CE2A5E" w:rsidRDefault="00CE2A5E" w:rsidP="00CE2A5E">
            <w:pPr>
              <w:rPr>
                <w:sz w:val="20"/>
                <w:szCs w:val="20"/>
                <w:lang w:val="it-IT"/>
              </w:rPr>
            </w:pPr>
            <w:r w:rsidRPr="00CE2A5E">
              <w:rPr>
                <w:sz w:val="20"/>
                <w:szCs w:val="20"/>
                <w:lang w:val="it-IT"/>
              </w:rPr>
              <w:t>Avvio al giocosport (palla rilanciata, minibasket, pallabase).</w:t>
            </w:r>
          </w:p>
          <w:p w14:paraId="09202886" w14:textId="77777777" w:rsidR="00CE2A5E" w:rsidRPr="00CE2A5E" w:rsidRDefault="00CE2A5E" w:rsidP="00CE2A5E">
            <w:pPr>
              <w:rPr>
                <w:sz w:val="20"/>
                <w:szCs w:val="20"/>
                <w:lang w:val="it-IT"/>
              </w:rPr>
            </w:pPr>
          </w:p>
          <w:p w14:paraId="31BF6510" w14:textId="77777777" w:rsidR="00CE2A5E" w:rsidRPr="00CE2A5E" w:rsidRDefault="00CE2A5E" w:rsidP="00CE2A5E">
            <w:pPr>
              <w:rPr>
                <w:sz w:val="20"/>
                <w:szCs w:val="20"/>
                <w:lang w:val="it-IT"/>
              </w:rPr>
            </w:pPr>
            <w:r w:rsidRPr="00CE2A5E">
              <w:rPr>
                <w:sz w:val="20"/>
                <w:szCs w:val="20"/>
                <w:lang w:val="it-IT"/>
              </w:rPr>
              <w:t>Capovolta avanti e indietro.</w:t>
            </w:r>
          </w:p>
          <w:p w14:paraId="1694DC20" w14:textId="77777777" w:rsidR="00CE2A5E" w:rsidRPr="00CE2A5E" w:rsidRDefault="00CE2A5E" w:rsidP="00CE2A5E">
            <w:pPr>
              <w:rPr>
                <w:sz w:val="20"/>
                <w:szCs w:val="20"/>
                <w:lang w:val="it-IT"/>
              </w:rPr>
            </w:pPr>
          </w:p>
          <w:p w14:paraId="67CD6BC6" w14:textId="77777777" w:rsidR="00CE2A5E" w:rsidRPr="00CE2A5E" w:rsidRDefault="00CE2A5E" w:rsidP="00CE2A5E">
            <w:pPr>
              <w:rPr>
                <w:sz w:val="20"/>
                <w:szCs w:val="20"/>
                <w:lang w:val="it-IT"/>
              </w:rPr>
            </w:pPr>
            <w:r w:rsidRPr="00CE2A5E">
              <w:rPr>
                <w:sz w:val="20"/>
                <w:szCs w:val="20"/>
                <w:highlight w:val="green"/>
                <w:lang w:val="it-IT"/>
              </w:rPr>
              <w:t>Semplici schemi motori di base con l’utilizzo della musica</w:t>
            </w:r>
            <w:r w:rsidRPr="00CE2A5E">
              <w:rPr>
                <w:sz w:val="20"/>
                <w:szCs w:val="20"/>
                <w:lang w:val="it-IT"/>
              </w:rPr>
              <w:t>.</w:t>
            </w:r>
          </w:p>
          <w:p w14:paraId="4EAC74F4" w14:textId="77777777" w:rsidR="00CE2A5E" w:rsidRPr="00CE2A5E" w:rsidRDefault="00CE2A5E" w:rsidP="00CE2A5E">
            <w:pPr>
              <w:rPr>
                <w:b/>
                <w:sz w:val="20"/>
                <w:szCs w:val="20"/>
                <w:lang w:val="it-IT"/>
              </w:rPr>
            </w:pPr>
          </w:p>
          <w:p w14:paraId="490F8F4E" w14:textId="77777777" w:rsidR="00CE2A5E" w:rsidRPr="00CE2A5E" w:rsidRDefault="00CE2A5E" w:rsidP="00CE2A5E">
            <w:pPr>
              <w:jc w:val="both"/>
              <w:rPr>
                <w:b/>
                <w:sz w:val="20"/>
                <w:szCs w:val="20"/>
                <w:lang w:val="it-IT"/>
              </w:rPr>
            </w:pPr>
            <w:r w:rsidRPr="00CE2A5E">
              <w:rPr>
                <w:b/>
                <w:sz w:val="20"/>
                <w:szCs w:val="20"/>
                <w:lang w:val="it-IT"/>
              </w:rPr>
              <w:t>Il linguaggio del corpo come modalità comunicativo-espressiva</w:t>
            </w:r>
          </w:p>
          <w:p w14:paraId="74F974EE" w14:textId="77777777" w:rsidR="00CE2A5E" w:rsidRPr="00CE2A5E" w:rsidRDefault="00CE2A5E" w:rsidP="00CE2A5E">
            <w:pPr>
              <w:rPr>
                <w:sz w:val="20"/>
                <w:szCs w:val="20"/>
                <w:lang w:val="it-IT"/>
              </w:rPr>
            </w:pPr>
            <w:r w:rsidRPr="00CE2A5E">
              <w:rPr>
                <w:sz w:val="20"/>
                <w:szCs w:val="20"/>
                <w:lang w:val="it-IT"/>
              </w:rPr>
              <w:t>Il linguaggio mimico-gestuale.</w:t>
            </w:r>
          </w:p>
          <w:p w14:paraId="2107C73F" w14:textId="77777777" w:rsidR="00CE2A5E" w:rsidRPr="00CE2A5E" w:rsidRDefault="00CE2A5E" w:rsidP="00CE2A5E">
            <w:pPr>
              <w:rPr>
                <w:sz w:val="20"/>
                <w:szCs w:val="20"/>
                <w:lang w:val="it-IT"/>
              </w:rPr>
            </w:pPr>
            <w:r w:rsidRPr="00CE2A5E">
              <w:rPr>
                <w:sz w:val="20"/>
                <w:szCs w:val="20"/>
                <w:lang w:val="it-IT"/>
              </w:rPr>
              <w:t>Sequenze di movimenti o coreografie, con o senza musica.</w:t>
            </w:r>
          </w:p>
          <w:p w14:paraId="42738E3C" w14:textId="77777777" w:rsidR="00CE2A5E" w:rsidRPr="00CE2A5E" w:rsidRDefault="00CE2A5E" w:rsidP="00CE2A5E">
            <w:pPr>
              <w:rPr>
                <w:sz w:val="20"/>
                <w:szCs w:val="20"/>
                <w:lang w:val="it-IT"/>
              </w:rPr>
            </w:pPr>
          </w:p>
          <w:p w14:paraId="66245F2C" w14:textId="77777777" w:rsidR="00CE2A5E" w:rsidRPr="00CE2A5E" w:rsidRDefault="00CE2A5E" w:rsidP="00CE2A5E">
            <w:pPr>
              <w:jc w:val="both"/>
              <w:rPr>
                <w:b/>
                <w:sz w:val="20"/>
                <w:szCs w:val="20"/>
                <w:lang w:val="it-IT"/>
              </w:rPr>
            </w:pPr>
            <w:r w:rsidRPr="00CE2A5E">
              <w:rPr>
                <w:b/>
                <w:sz w:val="20"/>
                <w:szCs w:val="20"/>
                <w:lang w:val="it-IT"/>
              </w:rPr>
              <w:t>Il gioco, lo sport, le regole e il fair play</w:t>
            </w:r>
          </w:p>
          <w:p w14:paraId="1C6410D9" w14:textId="77777777" w:rsidR="00CE2A5E" w:rsidRPr="00CE2A5E" w:rsidRDefault="00CE2A5E" w:rsidP="00CE2A5E">
            <w:pPr>
              <w:jc w:val="both"/>
              <w:rPr>
                <w:sz w:val="20"/>
                <w:szCs w:val="20"/>
                <w:highlight w:val="yellow"/>
                <w:lang w:val="it-IT"/>
              </w:rPr>
            </w:pPr>
            <w:r w:rsidRPr="00CE2A5E">
              <w:rPr>
                <w:sz w:val="20"/>
                <w:szCs w:val="20"/>
                <w:highlight w:val="yellow"/>
                <w:lang w:val="it-IT"/>
              </w:rPr>
              <w:t>Ruoli,</w:t>
            </w:r>
            <w:r w:rsidRPr="00CE2A5E">
              <w:rPr>
                <w:sz w:val="20"/>
                <w:szCs w:val="20"/>
                <w:highlight w:val="yellow"/>
                <w:lang w:val="it-IT"/>
              </w:rPr>
              <w:tab/>
              <w:t>tecniche e regole dei giochi.</w:t>
            </w:r>
          </w:p>
          <w:p w14:paraId="45E723F5" w14:textId="77777777" w:rsidR="00CE2A5E" w:rsidRPr="00CE2A5E" w:rsidRDefault="00CE2A5E" w:rsidP="00CE2A5E">
            <w:pPr>
              <w:jc w:val="both"/>
              <w:rPr>
                <w:sz w:val="20"/>
                <w:szCs w:val="20"/>
                <w:lang w:val="it-IT"/>
              </w:rPr>
            </w:pPr>
            <w:r w:rsidRPr="00CE2A5E">
              <w:rPr>
                <w:sz w:val="20"/>
                <w:szCs w:val="20"/>
                <w:lang w:val="it-IT"/>
              </w:rPr>
              <w:t>Funzione, caratteristiche e potenzialità degli attrezzi usati.</w:t>
            </w:r>
          </w:p>
          <w:p w14:paraId="4F5B40A6" w14:textId="77777777" w:rsidR="00CE2A5E" w:rsidRPr="00CE2A5E" w:rsidRDefault="00CE2A5E" w:rsidP="00CE2A5E">
            <w:pPr>
              <w:jc w:val="both"/>
              <w:rPr>
                <w:sz w:val="20"/>
                <w:szCs w:val="20"/>
                <w:lang w:val="it-IT"/>
              </w:rPr>
            </w:pPr>
          </w:p>
          <w:p w14:paraId="7ACC078D" w14:textId="77777777" w:rsidR="00CE2A5E" w:rsidRPr="00CE2A5E" w:rsidRDefault="00CE2A5E" w:rsidP="00CE2A5E">
            <w:pPr>
              <w:jc w:val="both"/>
              <w:rPr>
                <w:b/>
                <w:sz w:val="20"/>
                <w:szCs w:val="20"/>
                <w:lang w:val="it-IT"/>
              </w:rPr>
            </w:pPr>
            <w:r w:rsidRPr="00CE2A5E">
              <w:rPr>
                <w:b/>
                <w:sz w:val="20"/>
                <w:szCs w:val="20"/>
                <w:lang w:val="it-IT"/>
              </w:rPr>
              <w:t xml:space="preserve">Salute e benessere, prevenzione e sicurezza </w:t>
            </w:r>
          </w:p>
          <w:p w14:paraId="004AB7F8" w14:textId="77777777" w:rsidR="00CE2A5E" w:rsidRPr="00CE2A5E" w:rsidRDefault="00CE2A5E" w:rsidP="00CE2A5E">
            <w:pPr>
              <w:jc w:val="both"/>
              <w:rPr>
                <w:b/>
                <w:sz w:val="20"/>
                <w:szCs w:val="20"/>
                <w:lang w:val="it-IT"/>
              </w:rPr>
            </w:pPr>
          </w:p>
          <w:p w14:paraId="4D804F6E" w14:textId="77777777" w:rsidR="00CE2A5E" w:rsidRPr="00CE2A5E" w:rsidRDefault="00CE2A5E" w:rsidP="00CE2A5E">
            <w:pPr>
              <w:jc w:val="both"/>
              <w:rPr>
                <w:sz w:val="20"/>
                <w:szCs w:val="20"/>
                <w:highlight w:val="yellow"/>
                <w:lang w:val="it-IT"/>
              </w:rPr>
            </w:pPr>
            <w:r w:rsidRPr="00CE2A5E">
              <w:rPr>
                <w:sz w:val="20"/>
                <w:szCs w:val="20"/>
                <w:highlight w:val="yellow"/>
                <w:lang w:val="it-IT"/>
              </w:rPr>
              <w:t>Le regole</w:t>
            </w:r>
            <w:r w:rsidRPr="00CE2A5E">
              <w:rPr>
                <w:sz w:val="20"/>
                <w:szCs w:val="20"/>
                <w:highlight w:val="yellow"/>
                <w:lang w:val="it-IT"/>
              </w:rPr>
              <w:tab/>
              <w:t>funzionali</w:t>
            </w:r>
            <w:r w:rsidRPr="00CE2A5E">
              <w:rPr>
                <w:sz w:val="20"/>
                <w:szCs w:val="20"/>
                <w:highlight w:val="yellow"/>
                <w:lang w:val="it-IT"/>
              </w:rPr>
              <w:tab/>
              <w:t xml:space="preserve"> alla</w:t>
            </w:r>
            <w:r w:rsidRPr="00CE2A5E">
              <w:rPr>
                <w:sz w:val="20"/>
                <w:szCs w:val="20"/>
                <w:highlight w:val="yellow"/>
                <w:lang w:val="it-IT"/>
              </w:rPr>
              <w:tab/>
              <w:t>sicurezza nei</w:t>
            </w:r>
            <w:r w:rsidRPr="00CE2A5E">
              <w:rPr>
                <w:sz w:val="20"/>
                <w:szCs w:val="20"/>
                <w:highlight w:val="yellow"/>
                <w:lang w:val="it-IT"/>
              </w:rPr>
              <w:tab/>
              <w:t>vari</w:t>
            </w:r>
            <w:r w:rsidRPr="00CE2A5E">
              <w:rPr>
                <w:sz w:val="20"/>
                <w:szCs w:val="20"/>
                <w:highlight w:val="yellow"/>
                <w:lang w:val="it-IT"/>
              </w:rPr>
              <w:tab/>
              <w:t xml:space="preserve"> ambienti di vita, anche quello stradale. </w:t>
            </w:r>
          </w:p>
          <w:p w14:paraId="4E73FA7D" w14:textId="77777777" w:rsidR="00CE2A5E" w:rsidRPr="00CE2A5E" w:rsidRDefault="00CE2A5E" w:rsidP="00CE2A5E">
            <w:pPr>
              <w:jc w:val="both"/>
              <w:rPr>
                <w:sz w:val="20"/>
                <w:szCs w:val="20"/>
                <w:lang w:val="it-IT"/>
              </w:rPr>
            </w:pPr>
          </w:p>
          <w:p w14:paraId="525D793B" w14:textId="77777777" w:rsidR="00CE2A5E" w:rsidRPr="00CE2A5E" w:rsidRDefault="00CE2A5E" w:rsidP="00CE2A5E">
            <w:pPr>
              <w:jc w:val="both"/>
              <w:rPr>
                <w:sz w:val="20"/>
                <w:szCs w:val="20"/>
                <w:lang w:val="it-IT"/>
              </w:rPr>
            </w:pPr>
            <w:r w:rsidRPr="00CE2A5E">
              <w:rPr>
                <w:sz w:val="20"/>
                <w:szCs w:val="20"/>
                <w:lang w:val="it-IT"/>
              </w:rPr>
              <w:t>Elementi di igiene del corpo.</w:t>
            </w:r>
          </w:p>
          <w:p w14:paraId="6700B4E2" w14:textId="77777777" w:rsidR="00CE2A5E" w:rsidRPr="00CE2A5E" w:rsidRDefault="00CE2A5E" w:rsidP="00CE2A5E">
            <w:pPr>
              <w:rPr>
                <w:sz w:val="20"/>
                <w:szCs w:val="20"/>
                <w:lang w:val="it-IT"/>
              </w:rPr>
            </w:pPr>
          </w:p>
        </w:tc>
      </w:tr>
      <w:tr w:rsidR="00CE2A5E" w:rsidRPr="00CE2A5E" w14:paraId="5A88D1FE"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1BF57084" w14:textId="77777777" w:rsidR="00CE2A5E" w:rsidRPr="00CE2A5E" w:rsidRDefault="00CE2A5E" w:rsidP="00CE2A5E">
            <w:pPr>
              <w:jc w:val="both"/>
              <w:rPr>
                <w:b/>
                <w:sz w:val="20"/>
                <w:szCs w:val="20"/>
                <w:highlight w:val="red"/>
                <w:lang w:val="it-IT"/>
              </w:rPr>
            </w:pPr>
            <w:r w:rsidRPr="00CE2A5E">
              <w:rPr>
                <w:sz w:val="20"/>
                <w:szCs w:val="20"/>
                <w:lang w:val="it-IT"/>
              </w:rPr>
              <w:t xml:space="preserve">Utilizza il linguaggio corporeo e motorio per comunicare ed esprimere i propri stati d’animo, </w:t>
            </w: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1EA4282" w14:textId="77777777" w:rsidR="00CE2A5E" w:rsidRPr="00CE2A5E" w:rsidRDefault="00CE2A5E" w:rsidP="00CE2A5E">
            <w:pPr>
              <w:rPr>
                <w:sz w:val="20"/>
                <w:szCs w:val="20"/>
                <w:lang w:val="it-IT"/>
              </w:rPr>
            </w:pPr>
            <w:r w:rsidRPr="00CE2A5E">
              <w:rPr>
                <w:sz w:val="20"/>
                <w:szCs w:val="20"/>
                <w:lang w:val="it-IT"/>
              </w:rPr>
              <w:t>Utilizza il linguaggio corporeo e motorio per comunicare ed esprimere i propri stati d’animo.</w:t>
            </w:r>
          </w:p>
          <w:p w14:paraId="030644CE" w14:textId="77777777" w:rsidR="00CE2A5E" w:rsidRPr="00CE2A5E" w:rsidRDefault="00CE2A5E" w:rsidP="00CE2A5E">
            <w:pPr>
              <w:rPr>
                <w:sz w:val="20"/>
                <w:szCs w:val="20"/>
                <w:lang w:val="it-IT"/>
              </w:rPr>
            </w:pPr>
            <w:r w:rsidRPr="00CE2A5E">
              <w:rPr>
                <w:sz w:val="20"/>
                <w:szCs w:val="20"/>
                <w:lang w:val="it-IT"/>
              </w:rPr>
              <w:t>Elabora ed esegue semplici sequenze di movimento o semplici coreografie.</w:t>
            </w:r>
          </w:p>
          <w:p w14:paraId="228A4291" w14:textId="77777777" w:rsidR="00CE2A5E" w:rsidRPr="00CE2A5E" w:rsidRDefault="00CE2A5E" w:rsidP="00CE2A5E">
            <w:pPr>
              <w:rPr>
                <w:sz w:val="20"/>
                <w:szCs w:val="20"/>
                <w:lang w:val="it-IT"/>
              </w:rPr>
            </w:pPr>
          </w:p>
          <w:p w14:paraId="2D288334" w14:textId="77777777" w:rsidR="00CE2A5E" w:rsidRPr="00CE2A5E" w:rsidRDefault="00CE2A5E" w:rsidP="00CE2A5E">
            <w:pPr>
              <w:jc w:val="center"/>
              <w:rPr>
                <w:b/>
                <w:sz w:val="20"/>
                <w:szCs w:val="20"/>
                <w:lang w:val="it-IT"/>
              </w:rPr>
            </w:pPr>
          </w:p>
        </w:tc>
        <w:tc>
          <w:tcPr>
            <w:tcW w:w="3913" w:type="dxa"/>
            <w:vMerge/>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063E3A29" w14:textId="77777777" w:rsidR="00CE2A5E" w:rsidRPr="00CE2A5E" w:rsidRDefault="00CE2A5E" w:rsidP="00CE2A5E">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9E953"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3D39C100"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4DECE9FE" w14:textId="77777777" w:rsidR="00CE2A5E" w:rsidRPr="00CE2A5E" w:rsidRDefault="00CE2A5E" w:rsidP="00CE2A5E">
            <w:pPr>
              <w:jc w:val="both"/>
              <w:rPr>
                <w:sz w:val="20"/>
                <w:szCs w:val="20"/>
                <w:lang w:val="it-IT"/>
              </w:rPr>
            </w:pPr>
            <w:r w:rsidRPr="00CE2A5E">
              <w:rPr>
                <w:sz w:val="20"/>
                <w:szCs w:val="20"/>
                <w:lang w:val="it-IT"/>
              </w:rPr>
              <w:t xml:space="preserve">Sperimenta una pluralità di esperienze che permettono di maturare competenze di </w:t>
            </w:r>
            <w:r w:rsidRPr="00CE2A5E">
              <w:rPr>
                <w:i/>
                <w:sz w:val="20"/>
                <w:szCs w:val="20"/>
                <w:lang w:val="it-IT"/>
              </w:rPr>
              <w:t>giocosport</w:t>
            </w:r>
            <w:r w:rsidRPr="00CE2A5E">
              <w:rPr>
                <w:sz w:val="20"/>
                <w:szCs w:val="20"/>
                <w:lang w:val="it-IT"/>
              </w:rPr>
              <w:t xml:space="preserve"> anche come orientamento alla futura pratica sportiva. </w:t>
            </w:r>
          </w:p>
          <w:p w14:paraId="14D9A49F" w14:textId="77777777" w:rsidR="00CE2A5E" w:rsidRPr="00CE2A5E" w:rsidRDefault="00CE2A5E" w:rsidP="00CE2A5E">
            <w:pPr>
              <w:jc w:val="center"/>
              <w:rPr>
                <w:b/>
                <w:sz w:val="20"/>
                <w:szCs w:val="20"/>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C8D1816" w14:textId="77777777" w:rsidR="00CE2A5E" w:rsidRPr="00CE2A5E" w:rsidRDefault="00CE2A5E" w:rsidP="00CE2A5E">
            <w:pPr>
              <w:rPr>
                <w:sz w:val="20"/>
                <w:szCs w:val="20"/>
                <w:lang w:val="it-IT"/>
              </w:rPr>
            </w:pPr>
            <w:r w:rsidRPr="00CE2A5E">
              <w:rPr>
                <w:sz w:val="20"/>
                <w:szCs w:val="20"/>
                <w:lang w:val="it-IT"/>
              </w:rPr>
              <w:t>Utilizza una pluralità di esperienze che permettono di maturare competenze di gioco sport  come orientamento alla futura pratica sportiva.</w:t>
            </w:r>
          </w:p>
          <w:p w14:paraId="4BE20A43" w14:textId="77777777" w:rsidR="00CE2A5E" w:rsidRPr="00CE2A5E" w:rsidRDefault="00CE2A5E" w:rsidP="00CE2A5E">
            <w:pPr>
              <w:jc w:val="center"/>
              <w:rPr>
                <w:b/>
                <w:sz w:val="20"/>
                <w:szCs w:val="20"/>
                <w:lang w:val="it-IT"/>
              </w:rPr>
            </w:pPr>
          </w:p>
        </w:tc>
        <w:tc>
          <w:tcPr>
            <w:tcW w:w="3913" w:type="dxa"/>
            <w:vMerge/>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39B0995C" w14:textId="77777777" w:rsidR="00CE2A5E" w:rsidRPr="00CE2A5E" w:rsidRDefault="00CE2A5E" w:rsidP="00CE2A5E">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84346"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3F7613CD"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6BADFE68" w14:textId="77777777" w:rsidR="00CE2A5E" w:rsidRPr="00CE2A5E" w:rsidRDefault="00CE2A5E" w:rsidP="00CE2A5E">
            <w:pPr>
              <w:rPr>
                <w:b/>
                <w:sz w:val="20"/>
                <w:szCs w:val="20"/>
                <w:highlight w:val="yellow"/>
                <w:lang w:val="it-IT"/>
              </w:rPr>
            </w:pPr>
            <w:r w:rsidRPr="00CE2A5E">
              <w:rPr>
                <w:sz w:val="20"/>
                <w:szCs w:val="20"/>
                <w:highlight w:val="yellow"/>
                <w:lang w:val="it-IT"/>
              </w:rPr>
              <w:t>Comprende, all’interno delle varie occasioni di gioco e di sport, il valore delle regole e l’importanza di rispettarle.</w:t>
            </w: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D05BAB8" w14:textId="77777777" w:rsidR="00CE2A5E" w:rsidRPr="00CE2A5E" w:rsidRDefault="00CE2A5E" w:rsidP="00CE2A5E">
            <w:pPr>
              <w:rPr>
                <w:sz w:val="20"/>
                <w:szCs w:val="20"/>
                <w:highlight w:val="yellow"/>
                <w:lang w:val="it-IT"/>
              </w:rPr>
            </w:pPr>
            <w:r w:rsidRPr="00CE2A5E">
              <w:rPr>
                <w:sz w:val="20"/>
                <w:szCs w:val="20"/>
                <w:highlight w:val="yellow"/>
                <w:lang w:val="it-IT"/>
              </w:rPr>
              <w:t>Comprende, all’interno delle varie occasioni di gioco e di sport, il valore delle regole e l’importanza di rispettarle.</w:t>
            </w:r>
          </w:p>
          <w:p w14:paraId="2FD8DDB7" w14:textId="77777777" w:rsidR="00CE2A5E" w:rsidRPr="00CE2A5E" w:rsidRDefault="00CE2A5E" w:rsidP="00CE2A5E">
            <w:pPr>
              <w:jc w:val="center"/>
              <w:rPr>
                <w:b/>
                <w:sz w:val="20"/>
                <w:szCs w:val="20"/>
                <w:highlight w:val="yellow"/>
                <w:lang w:val="it-IT"/>
              </w:rPr>
            </w:pPr>
          </w:p>
        </w:tc>
        <w:tc>
          <w:tcPr>
            <w:tcW w:w="3913" w:type="dxa"/>
            <w:vMerge/>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2DBE8A27"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6B763" w14:textId="77777777" w:rsidR="00CE2A5E" w:rsidRPr="00CE2A5E" w:rsidRDefault="00CE2A5E" w:rsidP="00CE2A5E">
            <w:pPr>
              <w:pBdr>
                <w:top w:val="nil"/>
                <w:left w:val="nil"/>
                <w:bottom w:val="nil"/>
                <w:right w:val="nil"/>
                <w:between w:val="nil"/>
              </w:pBdr>
              <w:rPr>
                <w:b/>
                <w:sz w:val="20"/>
                <w:szCs w:val="20"/>
                <w:highlight w:val="yellow"/>
                <w:lang w:val="it-IT"/>
              </w:rPr>
            </w:pPr>
          </w:p>
        </w:tc>
      </w:tr>
      <w:tr w:rsidR="00CE2A5E" w:rsidRPr="00CE2A5E" w14:paraId="39AD1F44"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2FE27A37" w14:textId="77777777" w:rsidR="00CE2A5E" w:rsidRPr="00CE2A5E" w:rsidRDefault="00CE2A5E" w:rsidP="00CE2A5E">
            <w:pPr>
              <w:jc w:val="both"/>
              <w:rPr>
                <w:sz w:val="20"/>
                <w:szCs w:val="20"/>
                <w:highlight w:val="yellow"/>
                <w:lang w:val="it-IT"/>
              </w:rPr>
            </w:pPr>
            <w:r w:rsidRPr="00CE2A5E">
              <w:rPr>
                <w:sz w:val="20"/>
                <w:szCs w:val="20"/>
                <w:highlight w:val="yellow"/>
                <w:lang w:val="it-IT"/>
              </w:rPr>
              <w:t>Agisce rispettando i criteri base di sicurezza per sé e per gli altri, sia nel movimento che nell’uso degli attrezzi e trasferisce tale competenza nell’ambiente scolastico ed extrascolastico.</w:t>
            </w:r>
          </w:p>
          <w:p w14:paraId="1E775930" w14:textId="77777777" w:rsidR="00CE2A5E" w:rsidRPr="00CE2A5E" w:rsidRDefault="00CE2A5E" w:rsidP="00CE2A5E">
            <w:pPr>
              <w:jc w:val="center"/>
              <w:rPr>
                <w:b/>
                <w:sz w:val="20"/>
                <w:szCs w:val="20"/>
                <w:highlight w:val="yellow"/>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3A54BAB" w14:textId="77777777" w:rsidR="00CE2A5E" w:rsidRPr="00CE2A5E" w:rsidRDefault="00CE2A5E" w:rsidP="00CE2A5E">
            <w:pPr>
              <w:rPr>
                <w:sz w:val="20"/>
                <w:szCs w:val="20"/>
                <w:highlight w:val="yellow"/>
                <w:lang w:val="it-IT"/>
              </w:rPr>
            </w:pPr>
            <w:r w:rsidRPr="00CE2A5E">
              <w:rPr>
                <w:sz w:val="20"/>
                <w:szCs w:val="20"/>
                <w:highlight w:val="yellow"/>
                <w:lang w:val="it-IT"/>
              </w:rPr>
              <w:t xml:space="preserve">Rispetta all’interno delle varie occasioni di gioco e di sport, le regole. </w:t>
            </w:r>
          </w:p>
          <w:p w14:paraId="5754D907" w14:textId="77777777" w:rsidR="00CE2A5E" w:rsidRPr="00CE2A5E" w:rsidRDefault="00CE2A5E" w:rsidP="00CE2A5E">
            <w:pPr>
              <w:jc w:val="center"/>
              <w:rPr>
                <w:b/>
                <w:sz w:val="20"/>
                <w:szCs w:val="20"/>
                <w:highlight w:val="yellow"/>
                <w:lang w:val="it-IT"/>
              </w:rPr>
            </w:pPr>
          </w:p>
        </w:tc>
        <w:tc>
          <w:tcPr>
            <w:tcW w:w="3913" w:type="dxa"/>
            <w:vMerge/>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6D16CFAF"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A6D3A" w14:textId="77777777" w:rsidR="00CE2A5E" w:rsidRPr="00CE2A5E" w:rsidRDefault="00CE2A5E" w:rsidP="00CE2A5E">
            <w:pPr>
              <w:pBdr>
                <w:top w:val="nil"/>
                <w:left w:val="nil"/>
                <w:bottom w:val="nil"/>
                <w:right w:val="nil"/>
                <w:between w:val="nil"/>
              </w:pBdr>
              <w:rPr>
                <w:b/>
                <w:sz w:val="20"/>
                <w:szCs w:val="20"/>
                <w:highlight w:val="yellow"/>
                <w:lang w:val="it-IT"/>
              </w:rPr>
            </w:pPr>
          </w:p>
        </w:tc>
      </w:tr>
    </w:tbl>
    <w:p w14:paraId="4848AF0E" w14:textId="77777777" w:rsidR="00CE2A5E" w:rsidRDefault="00CE2A5E" w:rsidP="00F217B6">
      <w:pPr>
        <w:rPr>
          <w:b/>
          <w:sz w:val="20"/>
          <w:szCs w:val="20"/>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CE2A5E" w:rsidRPr="003A11A7" w14:paraId="3A03153D" w14:textId="77777777" w:rsidTr="00CE2A5E">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2AC09AE5" w14:textId="77777777" w:rsidR="00CE2A5E" w:rsidRPr="003A11A7" w:rsidRDefault="00CE2A5E" w:rsidP="00CE2A5E">
            <w:pPr>
              <w:jc w:val="center"/>
              <w:rPr>
                <w:b/>
                <w:sz w:val="20"/>
                <w:szCs w:val="20"/>
              </w:rPr>
            </w:pPr>
            <w:r w:rsidRPr="003A11A7">
              <w:rPr>
                <w:b/>
                <w:sz w:val="20"/>
                <w:szCs w:val="20"/>
              </w:rPr>
              <w:t>FINE CLASSE QUARTA</w:t>
            </w:r>
          </w:p>
        </w:tc>
      </w:tr>
      <w:tr w:rsidR="00CE2A5E" w:rsidRPr="003A11A7" w14:paraId="5FCE86CD"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23529B08" w14:textId="77777777" w:rsidR="00CE2A5E" w:rsidRPr="003A11A7" w:rsidRDefault="00CE2A5E" w:rsidP="00CE2A5E">
            <w:pPr>
              <w:jc w:val="center"/>
              <w:rPr>
                <w:b/>
                <w:sz w:val="20"/>
                <w:szCs w:val="20"/>
              </w:rPr>
            </w:pPr>
            <w:r w:rsidRPr="003A11A7">
              <w:rPr>
                <w:b/>
                <w:sz w:val="20"/>
                <w:szCs w:val="20"/>
              </w:rPr>
              <w:t>TRAGUARDI</w:t>
            </w:r>
          </w:p>
          <w:p w14:paraId="33123B87" w14:textId="77777777" w:rsidR="00CE2A5E" w:rsidRPr="003A11A7" w:rsidRDefault="00CE2A5E" w:rsidP="00CE2A5E">
            <w:pPr>
              <w:jc w:val="center"/>
              <w:rPr>
                <w:b/>
                <w:sz w:val="20"/>
                <w:szCs w:val="20"/>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D8277AB" w14:textId="77777777" w:rsidR="00CE2A5E" w:rsidRPr="003A11A7" w:rsidRDefault="00CE2A5E" w:rsidP="00CE2A5E">
            <w:pPr>
              <w:jc w:val="center"/>
              <w:rPr>
                <w:b/>
                <w:sz w:val="20"/>
                <w:szCs w:val="20"/>
              </w:rPr>
            </w:pPr>
            <w:r w:rsidRPr="003A11A7">
              <w:rPr>
                <w:b/>
                <w:sz w:val="20"/>
                <w:szCs w:val="20"/>
              </w:rPr>
              <w:t>EVIDENZE</w:t>
            </w:r>
          </w:p>
        </w:tc>
        <w:tc>
          <w:tcPr>
            <w:tcW w:w="391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7135BBDA" w14:textId="77777777" w:rsidR="00CE2A5E" w:rsidRPr="003A11A7" w:rsidRDefault="00CE2A5E" w:rsidP="00CE2A5E">
            <w:pPr>
              <w:jc w:val="center"/>
              <w:rPr>
                <w:b/>
                <w:sz w:val="20"/>
                <w:szCs w:val="20"/>
              </w:rPr>
            </w:pPr>
            <w:r w:rsidRPr="003A11A7">
              <w:rPr>
                <w:b/>
                <w:sz w:val="20"/>
                <w:szCs w:val="20"/>
              </w:rPr>
              <w:t>ABILITA’</w:t>
            </w:r>
          </w:p>
          <w:p w14:paraId="35748724" w14:textId="77777777" w:rsidR="00CE2A5E" w:rsidRPr="003A11A7" w:rsidRDefault="00CE2A5E" w:rsidP="00CE2A5E">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14E1D" w14:textId="77777777" w:rsidR="00CE2A5E" w:rsidRPr="003A11A7" w:rsidRDefault="00CE2A5E" w:rsidP="00CE2A5E">
            <w:pPr>
              <w:jc w:val="center"/>
              <w:rPr>
                <w:sz w:val="20"/>
                <w:szCs w:val="20"/>
              </w:rPr>
            </w:pPr>
            <w:r w:rsidRPr="003A11A7">
              <w:rPr>
                <w:b/>
                <w:sz w:val="20"/>
                <w:szCs w:val="20"/>
              </w:rPr>
              <w:t>CONOSCENZE</w:t>
            </w:r>
          </w:p>
        </w:tc>
      </w:tr>
      <w:tr w:rsidR="00CE2A5E" w:rsidRPr="00CE2A5E" w14:paraId="39A06D47"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11163F44" w14:textId="77777777" w:rsidR="00CE2A5E" w:rsidRPr="00CE2A5E" w:rsidRDefault="00CE2A5E" w:rsidP="00CE2A5E">
            <w:pPr>
              <w:jc w:val="both"/>
              <w:rPr>
                <w:sz w:val="20"/>
                <w:szCs w:val="20"/>
                <w:lang w:val="it-IT"/>
              </w:rPr>
            </w:pPr>
            <w:r w:rsidRPr="00CE2A5E">
              <w:rPr>
                <w:sz w:val="20"/>
                <w:szCs w:val="20"/>
                <w:lang w:val="it-IT"/>
              </w:rPr>
              <w:t xml:space="preserve">Sperimenta una pluralità di esperienze che permettono di maturare competenze di </w:t>
            </w:r>
            <w:r w:rsidRPr="00CE2A5E">
              <w:rPr>
                <w:i/>
                <w:sz w:val="20"/>
                <w:szCs w:val="20"/>
                <w:lang w:val="it-IT"/>
              </w:rPr>
              <w:t>giocosport</w:t>
            </w:r>
            <w:r w:rsidRPr="00CE2A5E">
              <w:rPr>
                <w:sz w:val="20"/>
                <w:szCs w:val="20"/>
                <w:lang w:val="it-IT"/>
              </w:rPr>
              <w:t xml:space="preserve"> anche come orientamento alla futura pratica sportiva. </w:t>
            </w:r>
          </w:p>
          <w:p w14:paraId="1D85D08C" w14:textId="77777777" w:rsidR="00CE2A5E" w:rsidRPr="00CE2A5E" w:rsidRDefault="00CE2A5E" w:rsidP="00CE2A5E">
            <w:pPr>
              <w:jc w:val="center"/>
              <w:rPr>
                <w:b/>
                <w:sz w:val="20"/>
                <w:szCs w:val="20"/>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19E5138" w14:textId="77777777" w:rsidR="00CE2A5E" w:rsidRPr="00CE2A5E" w:rsidRDefault="00CE2A5E" w:rsidP="00CE2A5E">
            <w:pPr>
              <w:rPr>
                <w:sz w:val="20"/>
                <w:szCs w:val="20"/>
                <w:lang w:val="it-IT"/>
              </w:rPr>
            </w:pPr>
            <w:r w:rsidRPr="00CE2A5E">
              <w:rPr>
                <w:sz w:val="20"/>
                <w:szCs w:val="20"/>
                <w:lang w:val="it-IT"/>
              </w:rPr>
              <w:t>Utilizza una pluralità di esperienze che permettono di maturare competenze di gioco sport in riferimento alle diverse pratiche sportive.</w:t>
            </w:r>
          </w:p>
          <w:p w14:paraId="219E9A53" w14:textId="77777777" w:rsidR="00CE2A5E" w:rsidRPr="00CE2A5E" w:rsidRDefault="00CE2A5E" w:rsidP="00CE2A5E">
            <w:pPr>
              <w:jc w:val="center"/>
              <w:rPr>
                <w:b/>
                <w:sz w:val="20"/>
                <w:szCs w:val="20"/>
                <w:lang w:val="it-IT"/>
              </w:rPr>
            </w:pPr>
          </w:p>
        </w:tc>
        <w:tc>
          <w:tcPr>
            <w:tcW w:w="3913" w:type="dxa"/>
            <w:vMerge w:val="restart"/>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5C9338D8" w14:textId="77777777" w:rsidR="00CE2A5E" w:rsidRPr="00CE2A5E" w:rsidRDefault="00CE2A5E" w:rsidP="00CE2A5E">
            <w:pPr>
              <w:jc w:val="both"/>
              <w:rPr>
                <w:b/>
                <w:sz w:val="20"/>
                <w:szCs w:val="20"/>
                <w:highlight w:val="green"/>
                <w:lang w:val="it-IT"/>
              </w:rPr>
            </w:pPr>
            <w:r w:rsidRPr="00CE2A5E">
              <w:rPr>
                <w:b/>
                <w:sz w:val="20"/>
                <w:szCs w:val="20"/>
                <w:highlight w:val="green"/>
                <w:lang w:val="it-IT"/>
              </w:rPr>
              <w:t>Il corpo e la sua relazione con lo spazio e il tempo</w:t>
            </w:r>
          </w:p>
          <w:p w14:paraId="16F89661" w14:textId="77777777" w:rsidR="00CE2A5E" w:rsidRPr="00CE2A5E" w:rsidRDefault="00CE2A5E" w:rsidP="00CE2A5E">
            <w:pPr>
              <w:jc w:val="both"/>
              <w:rPr>
                <w:b/>
                <w:sz w:val="20"/>
                <w:szCs w:val="20"/>
                <w:highlight w:val="green"/>
                <w:lang w:val="it-IT"/>
              </w:rPr>
            </w:pPr>
          </w:p>
          <w:p w14:paraId="59ADCDE5" w14:textId="77777777" w:rsidR="00CE2A5E" w:rsidRPr="00CE2A5E" w:rsidRDefault="00CE2A5E" w:rsidP="00CE2A5E">
            <w:pPr>
              <w:jc w:val="both"/>
              <w:rPr>
                <w:sz w:val="20"/>
                <w:szCs w:val="20"/>
                <w:highlight w:val="green"/>
                <w:lang w:val="it-IT"/>
              </w:rPr>
            </w:pPr>
            <w:r w:rsidRPr="00CE2A5E">
              <w:rPr>
                <w:sz w:val="20"/>
                <w:szCs w:val="20"/>
                <w:highlight w:val="green"/>
                <w:lang w:val="it-IT"/>
              </w:rPr>
              <w:t xml:space="preserve">-Coordinare e utilizzare diversi schemi motori combinati tra loro inizialmente in forma successiva e poi in forma simultanea (correre / saltare, afferrare / lanciare, ecc). </w:t>
            </w:r>
          </w:p>
          <w:p w14:paraId="7BC0AF0B" w14:textId="77777777" w:rsidR="00CE2A5E" w:rsidRPr="00CE2A5E" w:rsidRDefault="00CE2A5E" w:rsidP="00CE2A5E">
            <w:pPr>
              <w:jc w:val="both"/>
              <w:rPr>
                <w:sz w:val="20"/>
                <w:szCs w:val="20"/>
                <w:highlight w:val="green"/>
                <w:lang w:val="it-IT"/>
              </w:rPr>
            </w:pPr>
          </w:p>
          <w:p w14:paraId="2A082592" w14:textId="77777777" w:rsidR="00CE2A5E" w:rsidRPr="00CE2A5E" w:rsidRDefault="00CE2A5E" w:rsidP="00CE2A5E">
            <w:pPr>
              <w:rPr>
                <w:sz w:val="20"/>
                <w:szCs w:val="20"/>
                <w:highlight w:val="green"/>
                <w:lang w:val="it-IT"/>
              </w:rPr>
            </w:pPr>
            <w:r w:rsidRPr="00CE2A5E">
              <w:rPr>
                <w:sz w:val="20"/>
                <w:szCs w:val="20"/>
                <w:highlight w:val="green"/>
                <w:lang w:val="it-IT"/>
              </w:rPr>
              <w:t>-Riconoscere e valutare traiettorie, distanze, ritmi esecutivi e successioni temporali delle azioni motorie, sapendo organizzare il proprio movimento nello spazio in relazione a sé, agli oggetti, agli altri.</w:t>
            </w:r>
          </w:p>
          <w:p w14:paraId="15960D29" w14:textId="77777777" w:rsidR="00CE2A5E" w:rsidRPr="00CE2A5E" w:rsidRDefault="00CE2A5E" w:rsidP="00CE2A5E">
            <w:pPr>
              <w:rPr>
                <w:sz w:val="20"/>
                <w:szCs w:val="20"/>
                <w:lang w:val="it-IT"/>
              </w:rPr>
            </w:pPr>
            <w:r w:rsidRPr="00CE2A5E">
              <w:rPr>
                <w:sz w:val="20"/>
                <w:szCs w:val="20"/>
                <w:lang w:val="it-IT"/>
              </w:rPr>
              <w:t>Controllare le condizioni di equilibrio statico-dinamico del proprio corpo.</w:t>
            </w:r>
          </w:p>
          <w:p w14:paraId="38839D6F" w14:textId="77777777" w:rsidR="00CE2A5E" w:rsidRPr="00CE2A5E" w:rsidRDefault="00CE2A5E" w:rsidP="00CE2A5E">
            <w:pPr>
              <w:rPr>
                <w:b/>
                <w:sz w:val="20"/>
                <w:szCs w:val="20"/>
                <w:highlight w:val="yellow"/>
                <w:lang w:val="it-IT"/>
              </w:rPr>
            </w:pPr>
            <w:r w:rsidRPr="00CE2A5E">
              <w:rPr>
                <w:b/>
                <w:sz w:val="20"/>
                <w:szCs w:val="20"/>
                <w:highlight w:val="yellow"/>
                <w:lang w:val="it-IT"/>
              </w:rPr>
              <w:t>Il gioco, lo sport, le regole e il fair play</w:t>
            </w:r>
          </w:p>
          <w:p w14:paraId="2C3B865D" w14:textId="77777777" w:rsidR="00CE2A5E" w:rsidRPr="00CE2A5E" w:rsidRDefault="00CE2A5E" w:rsidP="00CE2A5E">
            <w:pPr>
              <w:rPr>
                <w:sz w:val="20"/>
                <w:szCs w:val="20"/>
                <w:highlight w:val="yellow"/>
                <w:lang w:val="it-IT"/>
              </w:rPr>
            </w:pPr>
            <w:r w:rsidRPr="00CE2A5E">
              <w:rPr>
                <w:sz w:val="20"/>
                <w:szCs w:val="20"/>
                <w:highlight w:val="yellow"/>
                <w:lang w:val="it-IT"/>
              </w:rPr>
              <w:t xml:space="preserve">Conoscere e applicare correttamente modalità esecutive di diverse proposte di </w:t>
            </w:r>
            <w:r w:rsidRPr="00CE2A5E">
              <w:rPr>
                <w:i/>
                <w:sz w:val="20"/>
                <w:szCs w:val="20"/>
                <w:highlight w:val="yellow"/>
                <w:lang w:val="it-IT"/>
              </w:rPr>
              <w:t>giocosport</w:t>
            </w:r>
          </w:p>
          <w:p w14:paraId="029E6BDD" w14:textId="77777777" w:rsidR="00CE2A5E" w:rsidRPr="00CE2A5E" w:rsidRDefault="00CE2A5E" w:rsidP="00CE2A5E">
            <w:pPr>
              <w:jc w:val="both"/>
              <w:rPr>
                <w:sz w:val="20"/>
                <w:szCs w:val="20"/>
                <w:highlight w:val="yellow"/>
                <w:lang w:val="it-IT"/>
              </w:rPr>
            </w:pPr>
          </w:p>
          <w:p w14:paraId="129CBB1B" w14:textId="77777777" w:rsidR="00CE2A5E" w:rsidRPr="00CE2A5E" w:rsidRDefault="00CE2A5E" w:rsidP="00CE2A5E">
            <w:pPr>
              <w:jc w:val="both"/>
              <w:rPr>
                <w:sz w:val="20"/>
                <w:szCs w:val="20"/>
                <w:highlight w:val="yellow"/>
                <w:lang w:val="it-IT"/>
              </w:rPr>
            </w:pPr>
            <w:r w:rsidRPr="00CE2A5E">
              <w:rPr>
                <w:sz w:val="20"/>
                <w:szCs w:val="20"/>
                <w:highlight w:val="yellow"/>
                <w:lang w:val="it-IT"/>
              </w:rPr>
              <w:t xml:space="preserve">Saper utilizzare  giochi derivanti dalla tradizione popolare applicandone indicazioni e regole. </w:t>
            </w:r>
          </w:p>
          <w:p w14:paraId="21C2A8AB" w14:textId="77777777" w:rsidR="00CE2A5E" w:rsidRPr="00CE2A5E" w:rsidRDefault="00CE2A5E" w:rsidP="00CE2A5E">
            <w:pPr>
              <w:jc w:val="both"/>
              <w:rPr>
                <w:sz w:val="20"/>
                <w:szCs w:val="20"/>
                <w:highlight w:val="yellow"/>
                <w:lang w:val="it-IT"/>
              </w:rPr>
            </w:pPr>
          </w:p>
          <w:p w14:paraId="43CD78E5" w14:textId="77777777" w:rsidR="00CE2A5E" w:rsidRPr="00CE2A5E" w:rsidRDefault="00CE2A5E" w:rsidP="00CE2A5E">
            <w:pPr>
              <w:jc w:val="both"/>
              <w:rPr>
                <w:sz w:val="20"/>
                <w:szCs w:val="20"/>
                <w:highlight w:val="yellow"/>
                <w:lang w:val="it-IT"/>
              </w:rPr>
            </w:pPr>
            <w:r w:rsidRPr="00CE2A5E">
              <w:rPr>
                <w:sz w:val="20"/>
                <w:szCs w:val="20"/>
                <w:highlight w:val="yellow"/>
                <w:lang w:val="it-IT"/>
              </w:rPr>
              <w:t>Rispettare le regole nella competizione sportiva; saper accettare la sconfitta con equilibrio, e vivere la vittoria esprimendo rispetto nei confronti dei perdenti, accettando le diversità, manifestando senso di responsabilità.</w:t>
            </w:r>
          </w:p>
          <w:p w14:paraId="3CA3BBB0" w14:textId="77777777" w:rsidR="00CE2A5E" w:rsidRPr="00CE2A5E" w:rsidRDefault="00CE2A5E" w:rsidP="00CE2A5E">
            <w:pPr>
              <w:jc w:val="both"/>
              <w:rPr>
                <w:sz w:val="20"/>
                <w:szCs w:val="20"/>
                <w:highlight w:val="yellow"/>
                <w:lang w:val="it-IT"/>
              </w:rPr>
            </w:pPr>
          </w:p>
          <w:p w14:paraId="70642840" w14:textId="77777777" w:rsidR="00CE2A5E" w:rsidRPr="00CE2A5E" w:rsidRDefault="00CE2A5E" w:rsidP="00CE2A5E">
            <w:pPr>
              <w:rPr>
                <w:sz w:val="20"/>
                <w:szCs w:val="20"/>
                <w:highlight w:val="yellow"/>
                <w:lang w:val="it-IT"/>
              </w:rPr>
            </w:pPr>
            <w:r w:rsidRPr="00CE2A5E">
              <w:rPr>
                <w:sz w:val="20"/>
                <w:szCs w:val="20"/>
                <w:highlight w:val="yellow"/>
                <w:lang w:val="it-IT"/>
              </w:rPr>
              <w:t>Partecipare attivamente alle varie forme di gioco , organizzate anche in forma di gara, collaborando con gli altri.</w:t>
            </w:r>
          </w:p>
          <w:p w14:paraId="4D690CDF" w14:textId="77777777" w:rsidR="00CE2A5E" w:rsidRPr="00CE2A5E" w:rsidRDefault="00CE2A5E" w:rsidP="00CE2A5E">
            <w:pPr>
              <w:jc w:val="both"/>
              <w:rPr>
                <w:b/>
                <w:sz w:val="20"/>
                <w:szCs w:val="20"/>
                <w:highlight w:val="yellow"/>
                <w:lang w:val="it-IT"/>
              </w:rPr>
            </w:pPr>
            <w:r w:rsidRPr="00CE2A5E">
              <w:rPr>
                <w:b/>
                <w:sz w:val="20"/>
                <w:szCs w:val="20"/>
                <w:highlight w:val="yellow"/>
                <w:lang w:val="it-IT"/>
              </w:rPr>
              <w:t xml:space="preserve">Salute e benessere, prevenzione e sicurezza </w:t>
            </w:r>
          </w:p>
          <w:p w14:paraId="521F96F6" w14:textId="77777777" w:rsidR="00CE2A5E" w:rsidRPr="00CE2A5E" w:rsidRDefault="00CE2A5E" w:rsidP="00CE2A5E">
            <w:pPr>
              <w:jc w:val="both"/>
              <w:rPr>
                <w:sz w:val="20"/>
                <w:szCs w:val="20"/>
                <w:highlight w:val="yellow"/>
                <w:lang w:val="it-IT"/>
              </w:rPr>
            </w:pPr>
            <w:r w:rsidRPr="00CE2A5E">
              <w:rPr>
                <w:sz w:val="20"/>
                <w:szCs w:val="20"/>
                <w:highlight w:val="yellow"/>
                <w:lang w:val="it-IT"/>
              </w:rPr>
              <w:t xml:space="preserve">Assumere comportamenti adeguati per la prevenzione degli infortuni e per la sicurezza nei vari ambienti di vita. </w:t>
            </w:r>
          </w:p>
          <w:p w14:paraId="20EF2DF1" w14:textId="77777777" w:rsidR="00CE2A5E" w:rsidRPr="00CE2A5E" w:rsidRDefault="00CE2A5E" w:rsidP="00CE2A5E">
            <w:pPr>
              <w:jc w:val="both"/>
              <w:rPr>
                <w:sz w:val="20"/>
                <w:szCs w:val="20"/>
                <w:highlight w:val="yellow"/>
                <w:lang w:val="it-IT"/>
              </w:rPr>
            </w:pPr>
          </w:p>
          <w:p w14:paraId="12C23079" w14:textId="77777777" w:rsidR="00CE2A5E" w:rsidRPr="00CE2A5E" w:rsidRDefault="00CE2A5E" w:rsidP="00CE2A5E">
            <w:pPr>
              <w:jc w:val="both"/>
              <w:rPr>
                <w:sz w:val="20"/>
                <w:szCs w:val="20"/>
                <w:lang w:val="it-IT"/>
              </w:rPr>
            </w:pPr>
            <w:r w:rsidRPr="00CE2A5E">
              <w:rPr>
                <w:sz w:val="20"/>
                <w:szCs w:val="20"/>
                <w:highlight w:val="green"/>
                <w:lang w:val="it-IT"/>
              </w:rPr>
              <w:t>Riconoscere il rapporto tra alimentazione, ed esercizio fisico in relazione a sani stili di vita. Acquisire consapevolezza delle funzioni fisiologiche (cardio-respiratorie e muscolari) e dei loro cambiamenti in relazione all’esercizio fisico.</w:t>
            </w:r>
            <w:r w:rsidRPr="00CE2A5E">
              <w:rPr>
                <w:sz w:val="20"/>
                <w:szCs w:val="20"/>
                <w:lang w:val="it-IT"/>
              </w:rPr>
              <w:t xml:space="preserve"> </w:t>
            </w:r>
          </w:p>
          <w:p w14:paraId="3ECA5518" w14:textId="77777777" w:rsidR="00CE2A5E" w:rsidRPr="00CE2A5E" w:rsidRDefault="00CE2A5E" w:rsidP="00CE2A5E">
            <w:pPr>
              <w:rPr>
                <w:b/>
                <w:sz w:val="20"/>
                <w:szCs w:val="20"/>
                <w:lang w:val="it-IT"/>
              </w:rPr>
            </w:pP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32F49F7" w14:textId="77777777" w:rsidR="00CE2A5E" w:rsidRPr="00CE2A5E" w:rsidRDefault="00CE2A5E" w:rsidP="00CE2A5E">
            <w:pPr>
              <w:jc w:val="both"/>
              <w:rPr>
                <w:b/>
                <w:sz w:val="20"/>
                <w:szCs w:val="20"/>
                <w:lang w:val="it-IT"/>
              </w:rPr>
            </w:pPr>
            <w:r w:rsidRPr="00CE2A5E">
              <w:rPr>
                <w:b/>
                <w:sz w:val="20"/>
                <w:szCs w:val="20"/>
                <w:lang w:val="it-IT"/>
              </w:rPr>
              <w:t>Il corpo e la sua relazione con lo spazio e il tempo</w:t>
            </w:r>
          </w:p>
          <w:p w14:paraId="7835772C" w14:textId="77777777" w:rsidR="00CE2A5E" w:rsidRPr="00CE2A5E" w:rsidRDefault="00CE2A5E" w:rsidP="00CE2A5E">
            <w:pPr>
              <w:jc w:val="both"/>
              <w:rPr>
                <w:sz w:val="20"/>
                <w:szCs w:val="20"/>
                <w:lang w:val="it-IT"/>
              </w:rPr>
            </w:pPr>
            <w:bookmarkStart w:id="7" w:name="_heading=h.1q1m76elyzjv" w:colFirst="0" w:colLast="0"/>
            <w:bookmarkEnd w:id="7"/>
          </w:p>
          <w:p w14:paraId="3629C94C" w14:textId="77777777" w:rsidR="00CE2A5E" w:rsidRPr="00CE2A5E" w:rsidRDefault="00CE2A5E" w:rsidP="00CE2A5E">
            <w:pPr>
              <w:jc w:val="both"/>
              <w:rPr>
                <w:sz w:val="20"/>
                <w:szCs w:val="20"/>
                <w:lang w:val="it-IT"/>
              </w:rPr>
            </w:pPr>
            <w:r w:rsidRPr="00CE2A5E">
              <w:rPr>
                <w:sz w:val="20"/>
                <w:szCs w:val="20"/>
                <w:lang w:val="it-IT"/>
              </w:rPr>
              <w:t>Utilizzo di piccoli e grandi attrezzi anche attraverso percorsi e circuiti.</w:t>
            </w:r>
          </w:p>
          <w:p w14:paraId="7C1C3B40" w14:textId="77777777" w:rsidR="00CE2A5E" w:rsidRPr="00CE2A5E" w:rsidRDefault="00CE2A5E" w:rsidP="00CE2A5E">
            <w:pPr>
              <w:jc w:val="both"/>
              <w:rPr>
                <w:sz w:val="20"/>
                <w:szCs w:val="20"/>
                <w:lang w:val="it-IT"/>
              </w:rPr>
            </w:pPr>
          </w:p>
          <w:p w14:paraId="621A13DD" w14:textId="77777777" w:rsidR="00CE2A5E" w:rsidRPr="00CE2A5E" w:rsidRDefault="00CE2A5E" w:rsidP="00CE2A5E">
            <w:pPr>
              <w:jc w:val="both"/>
              <w:rPr>
                <w:sz w:val="20"/>
                <w:szCs w:val="20"/>
                <w:lang w:val="it-IT"/>
              </w:rPr>
            </w:pPr>
            <w:r w:rsidRPr="00CE2A5E">
              <w:rPr>
                <w:sz w:val="20"/>
                <w:szCs w:val="20"/>
                <w:lang w:val="it-IT"/>
              </w:rPr>
              <w:t>Andature atletiche più complesse.</w:t>
            </w:r>
          </w:p>
          <w:p w14:paraId="1D78EAD1" w14:textId="77777777" w:rsidR="00CE2A5E" w:rsidRPr="00CE2A5E" w:rsidRDefault="00CE2A5E" w:rsidP="00CE2A5E">
            <w:pPr>
              <w:jc w:val="both"/>
              <w:rPr>
                <w:sz w:val="20"/>
                <w:szCs w:val="20"/>
                <w:lang w:val="it-IT"/>
              </w:rPr>
            </w:pPr>
          </w:p>
          <w:p w14:paraId="42D50C1F" w14:textId="77777777" w:rsidR="00CE2A5E" w:rsidRPr="00CE2A5E" w:rsidRDefault="00CE2A5E" w:rsidP="00CE2A5E">
            <w:pPr>
              <w:jc w:val="both"/>
              <w:rPr>
                <w:sz w:val="20"/>
                <w:szCs w:val="20"/>
                <w:lang w:val="it-IT"/>
              </w:rPr>
            </w:pPr>
            <w:r w:rsidRPr="00CE2A5E">
              <w:rPr>
                <w:sz w:val="20"/>
                <w:szCs w:val="20"/>
                <w:lang w:val="it-IT"/>
              </w:rPr>
              <w:t>Giochi motori, popolari e pre-sportivo.</w:t>
            </w:r>
          </w:p>
          <w:p w14:paraId="023EE3F2" w14:textId="77777777" w:rsidR="00CE2A5E" w:rsidRPr="00CE2A5E" w:rsidRDefault="00CE2A5E" w:rsidP="00CE2A5E">
            <w:pPr>
              <w:jc w:val="both"/>
              <w:rPr>
                <w:sz w:val="20"/>
                <w:szCs w:val="20"/>
                <w:lang w:val="it-IT"/>
              </w:rPr>
            </w:pPr>
          </w:p>
          <w:p w14:paraId="41BB76DB" w14:textId="77777777" w:rsidR="00CE2A5E" w:rsidRPr="00CE2A5E" w:rsidRDefault="00CE2A5E" w:rsidP="00CE2A5E">
            <w:pPr>
              <w:jc w:val="both"/>
              <w:rPr>
                <w:sz w:val="20"/>
                <w:szCs w:val="20"/>
                <w:lang w:val="it-IT"/>
              </w:rPr>
            </w:pPr>
            <w:r w:rsidRPr="00CE2A5E">
              <w:rPr>
                <w:sz w:val="20"/>
                <w:szCs w:val="20"/>
                <w:lang w:val="it-IT"/>
              </w:rPr>
              <w:t>Capovolta avanti e indietro.</w:t>
            </w:r>
          </w:p>
          <w:p w14:paraId="4FCB9563" w14:textId="77777777" w:rsidR="00CE2A5E" w:rsidRPr="00CE2A5E" w:rsidRDefault="00CE2A5E" w:rsidP="00CE2A5E">
            <w:pPr>
              <w:jc w:val="both"/>
              <w:rPr>
                <w:sz w:val="20"/>
                <w:szCs w:val="20"/>
                <w:lang w:val="it-IT"/>
              </w:rPr>
            </w:pPr>
          </w:p>
          <w:p w14:paraId="502EE209" w14:textId="77777777" w:rsidR="00CE2A5E" w:rsidRPr="00CE2A5E" w:rsidRDefault="00CE2A5E" w:rsidP="00CE2A5E">
            <w:pPr>
              <w:jc w:val="both"/>
              <w:rPr>
                <w:sz w:val="20"/>
                <w:szCs w:val="20"/>
                <w:lang w:val="it-IT"/>
              </w:rPr>
            </w:pPr>
            <w:r w:rsidRPr="00CE2A5E">
              <w:rPr>
                <w:sz w:val="20"/>
                <w:szCs w:val="20"/>
                <w:highlight w:val="green"/>
                <w:lang w:val="it-IT"/>
              </w:rPr>
              <w:t>Movimenti liberi o su richiesta anche con l’utilizzo della musica.</w:t>
            </w:r>
          </w:p>
          <w:p w14:paraId="31A262C4" w14:textId="77777777" w:rsidR="00CE2A5E" w:rsidRPr="00CE2A5E" w:rsidRDefault="00CE2A5E" w:rsidP="00CE2A5E">
            <w:pPr>
              <w:jc w:val="both"/>
              <w:rPr>
                <w:b/>
                <w:sz w:val="20"/>
                <w:szCs w:val="20"/>
                <w:lang w:val="it-IT"/>
              </w:rPr>
            </w:pPr>
          </w:p>
          <w:p w14:paraId="3DB3B778" w14:textId="77777777" w:rsidR="00CE2A5E" w:rsidRPr="00CE2A5E" w:rsidRDefault="00CE2A5E" w:rsidP="00CE2A5E">
            <w:pPr>
              <w:jc w:val="both"/>
              <w:rPr>
                <w:b/>
                <w:sz w:val="20"/>
                <w:szCs w:val="20"/>
                <w:lang w:val="it-IT"/>
              </w:rPr>
            </w:pPr>
            <w:r w:rsidRPr="00CE2A5E">
              <w:rPr>
                <w:b/>
                <w:sz w:val="20"/>
                <w:szCs w:val="20"/>
                <w:lang w:val="it-IT"/>
              </w:rPr>
              <w:t>Il gioco, lo sport, le regole e il fair play</w:t>
            </w:r>
          </w:p>
          <w:p w14:paraId="32924E43" w14:textId="77777777" w:rsidR="00CE2A5E" w:rsidRPr="00CE2A5E" w:rsidRDefault="00CE2A5E" w:rsidP="00CE2A5E">
            <w:pPr>
              <w:jc w:val="both"/>
              <w:rPr>
                <w:sz w:val="20"/>
                <w:szCs w:val="20"/>
                <w:highlight w:val="red"/>
                <w:lang w:val="it-IT"/>
              </w:rPr>
            </w:pPr>
            <w:r w:rsidRPr="00CE2A5E">
              <w:rPr>
                <w:sz w:val="20"/>
                <w:szCs w:val="20"/>
                <w:lang w:val="it-IT"/>
              </w:rPr>
              <w:t xml:space="preserve">Attività e giochi di collaborazione tra coppie e squadre </w:t>
            </w:r>
          </w:p>
          <w:p w14:paraId="31D127BF" w14:textId="77777777" w:rsidR="00CE2A5E" w:rsidRPr="00CE2A5E" w:rsidRDefault="00CE2A5E" w:rsidP="00CE2A5E">
            <w:pPr>
              <w:jc w:val="both"/>
              <w:rPr>
                <w:sz w:val="20"/>
                <w:szCs w:val="20"/>
                <w:highlight w:val="yellow"/>
                <w:lang w:val="it-IT"/>
              </w:rPr>
            </w:pPr>
          </w:p>
          <w:p w14:paraId="3FEEA833" w14:textId="77777777" w:rsidR="00CE2A5E" w:rsidRPr="00CE2A5E" w:rsidRDefault="00CE2A5E" w:rsidP="00CE2A5E">
            <w:pPr>
              <w:jc w:val="both"/>
              <w:rPr>
                <w:sz w:val="20"/>
                <w:szCs w:val="20"/>
                <w:highlight w:val="yellow"/>
                <w:lang w:val="it-IT"/>
              </w:rPr>
            </w:pPr>
            <w:r w:rsidRPr="00CE2A5E">
              <w:rPr>
                <w:sz w:val="20"/>
                <w:szCs w:val="20"/>
                <w:highlight w:val="yellow"/>
                <w:lang w:val="it-IT"/>
              </w:rPr>
              <w:t>Ruoli,</w:t>
            </w:r>
            <w:r w:rsidRPr="00CE2A5E">
              <w:rPr>
                <w:sz w:val="20"/>
                <w:szCs w:val="20"/>
                <w:highlight w:val="yellow"/>
                <w:lang w:val="it-IT"/>
              </w:rPr>
              <w:tab/>
              <w:t>tecniche e regole</w:t>
            </w:r>
            <w:r w:rsidRPr="00CE2A5E">
              <w:rPr>
                <w:sz w:val="20"/>
                <w:szCs w:val="20"/>
                <w:highlight w:val="yellow"/>
                <w:lang w:val="it-IT"/>
              </w:rPr>
              <w:tab/>
              <w:t>dei giochi presportivi e sportivi.</w:t>
            </w:r>
          </w:p>
          <w:p w14:paraId="41B76FE3" w14:textId="77777777" w:rsidR="00CE2A5E" w:rsidRPr="00CE2A5E" w:rsidRDefault="00CE2A5E" w:rsidP="00CE2A5E">
            <w:pPr>
              <w:jc w:val="both"/>
              <w:rPr>
                <w:sz w:val="20"/>
                <w:szCs w:val="20"/>
                <w:highlight w:val="green"/>
                <w:lang w:val="it-IT"/>
              </w:rPr>
            </w:pPr>
            <w:r w:rsidRPr="00CE2A5E">
              <w:rPr>
                <w:sz w:val="20"/>
                <w:szCs w:val="20"/>
                <w:highlight w:val="green"/>
                <w:lang w:val="it-IT"/>
              </w:rPr>
              <w:t>Ruoli,</w:t>
            </w:r>
            <w:r w:rsidRPr="00CE2A5E">
              <w:rPr>
                <w:sz w:val="20"/>
                <w:szCs w:val="20"/>
                <w:highlight w:val="green"/>
                <w:lang w:val="it-IT"/>
              </w:rPr>
              <w:tab/>
              <w:t>tecniche e regole</w:t>
            </w:r>
            <w:r w:rsidRPr="00CE2A5E">
              <w:rPr>
                <w:sz w:val="20"/>
                <w:szCs w:val="20"/>
                <w:highlight w:val="green"/>
                <w:lang w:val="it-IT"/>
              </w:rPr>
              <w:tab/>
              <w:t>dei giochi presportivi e sportivi.</w:t>
            </w:r>
          </w:p>
          <w:p w14:paraId="354C3C9E" w14:textId="77777777" w:rsidR="00CE2A5E" w:rsidRPr="00CE2A5E" w:rsidRDefault="00CE2A5E" w:rsidP="00CE2A5E">
            <w:pPr>
              <w:jc w:val="both"/>
              <w:rPr>
                <w:sz w:val="20"/>
                <w:szCs w:val="20"/>
                <w:highlight w:val="yellow"/>
                <w:lang w:val="it-IT"/>
              </w:rPr>
            </w:pPr>
            <w:r w:rsidRPr="00CE2A5E">
              <w:rPr>
                <w:sz w:val="20"/>
                <w:szCs w:val="20"/>
                <w:lang w:val="it-IT"/>
              </w:rPr>
              <w:t>Funzioni, caratteristiche e potenzialità degli attrezzi usati.</w:t>
            </w:r>
          </w:p>
          <w:p w14:paraId="48BE5B7B" w14:textId="77777777" w:rsidR="00CE2A5E" w:rsidRPr="00CE2A5E" w:rsidRDefault="00CE2A5E" w:rsidP="00CE2A5E">
            <w:pPr>
              <w:jc w:val="both"/>
              <w:rPr>
                <w:sz w:val="20"/>
                <w:szCs w:val="20"/>
                <w:highlight w:val="yellow"/>
                <w:lang w:val="it-IT"/>
              </w:rPr>
            </w:pPr>
          </w:p>
          <w:p w14:paraId="49C84E9B" w14:textId="77777777" w:rsidR="00CE2A5E" w:rsidRPr="00CE2A5E" w:rsidRDefault="00CE2A5E" w:rsidP="00CE2A5E">
            <w:pPr>
              <w:jc w:val="both"/>
              <w:rPr>
                <w:b/>
                <w:sz w:val="20"/>
                <w:szCs w:val="20"/>
                <w:lang w:val="it-IT"/>
              </w:rPr>
            </w:pPr>
            <w:r w:rsidRPr="00CE2A5E">
              <w:rPr>
                <w:b/>
                <w:sz w:val="20"/>
                <w:szCs w:val="20"/>
                <w:lang w:val="it-IT"/>
              </w:rPr>
              <w:t xml:space="preserve">Salute e benessere, prevenzione e sicurezza </w:t>
            </w:r>
          </w:p>
          <w:p w14:paraId="247C70BE" w14:textId="77777777" w:rsidR="00CE2A5E" w:rsidRPr="00CE2A5E" w:rsidRDefault="00CE2A5E" w:rsidP="00CE2A5E">
            <w:pPr>
              <w:jc w:val="both"/>
              <w:rPr>
                <w:sz w:val="20"/>
                <w:szCs w:val="20"/>
                <w:highlight w:val="green"/>
                <w:lang w:val="it-IT"/>
              </w:rPr>
            </w:pPr>
            <w:r w:rsidRPr="00CE2A5E">
              <w:rPr>
                <w:sz w:val="20"/>
                <w:szCs w:val="20"/>
                <w:highlight w:val="green"/>
                <w:lang w:val="it-IT"/>
              </w:rPr>
              <w:t>Alimenti e stili di vita corretti per il benessere psico fisico.</w:t>
            </w:r>
          </w:p>
          <w:p w14:paraId="54FDFA18" w14:textId="77777777" w:rsidR="00CE2A5E" w:rsidRPr="00CE2A5E" w:rsidRDefault="00CE2A5E" w:rsidP="00CE2A5E">
            <w:pPr>
              <w:jc w:val="both"/>
              <w:rPr>
                <w:sz w:val="20"/>
                <w:szCs w:val="20"/>
                <w:highlight w:val="yellow"/>
                <w:lang w:val="it-IT"/>
              </w:rPr>
            </w:pPr>
          </w:p>
          <w:p w14:paraId="2E705917" w14:textId="77777777" w:rsidR="00CE2A5E" w:rsidRPr="00CE2A5E" w:rsidRDefault="00CE2A5E" w:rsidP="00CE2A5E">
            <w:pPr>
              <w:jc w:val="both"/>
              <w:rPr>
                <w:b/>
                <w:sz w:val="20"/>
                <w:szCs w:val="20"/>
                <w:lang w:val="it-IT"/>
              </w:rPr>
            </w:pPr>
          </w:p>
          <w:p w14:paraId="27169030" w14:textId="77777777" w:rsidR="00CE2A5E" w:rsidRPr="00CE2A5E" w:rsidRDefault="00CE2A5E" w:rsidP="00CE2A5E">
            <w:pPr>
              <w:jc w:val="both"/>
              <w:rPr>
                <w:b/>
                <w:sz w:val="20"/>
                <w:szCs w:val="20"/>
                <w:lang w:val="it-IT"/>
              </w:rPr>
            </w:pPr>
          </w:p>
          <w:p w14:paraId="27A64A32" w14:textId="77777777" w:rsidR="00CE2A5E" w:rsidRPr="00CE2A5E" w:rsidRDefault="00CE2A5E" w:rsidP="00CE2A5E">
            <w:pPr>
              <w:rPr>
                <w:b/>
                <w:sz w:val="20"/>
                <w:szCs w:val="20"/>
                <w:lang w:val="it-IT"/>
              </w:rPr>
            </w:pPr>
          </w:p>
          <w:p w14:paraId="317921F4" w14:textId="77777777" w:rsidR="00CE2A5E" w:rsidRPr="00CE2A5E" w:rsidRDefault="00CE2A5E" w:rsidP="00CE2A5E">
            <w:pPr>
              <w:rPr>
                <w:sz w:val="20"/>
                <w:szCs w:val="20"/>
                <w:lang w:val="it-IT"/>
              </w:rPr>
            </w:pPr>
          </w:p>
          <w:p w14:paraId="0F18538D" w14:textId="77777777" w:rsidR="00CE2A5E" w:rsidRPr="00CE2A5E" w:rsidRDefault="00CE2A5E" w:rsidP="00CE2A5E">
            <w:pPr>
              <w:rPr>
                <w:sz w:val="20"/>
                <w:szCs w:val="20"/>
                <w:lang w:val="it-IT"/>
              </w:rPr>
            </w:pPr>
          </w:p>
          <w:p w14:paraId="334A0DC2" w14:textId="77777777" w:rsidR="00CE2A5E" w:rsidRPr="00CE2A5E" w:rsidRDefault="00CE2A5E" w:rsidP="00CE2A5E">
            <w:pPr>
              <w:rPr>
                <w:sz w:val="20"/>
                <w:szCs w:val="20"/>
                <w:lang w:val="it-IT"/>
              </w:rPr>
            </w:pPr>
          </w:p>
          <w:p w14:paraId="3AFE9488" w14:textId="77777777" w:rsidR="00CE2A5E" w:rsidRPr="00CE2A5E" w:rsidRDefault="00CE2A5E" w:rsidP="00CE2A5E">
            <w:pPr>
              <w:rPr>
                <w:sz w:val="20"/>
                <w:szCs w:val="20"/>
                <w:lang w:val="it-IT"/>
              </w:rPr>
            </w:pPr>
          </w:p>
          <w:p w14:paraId="53950311" w14:textId="77777777" w:rsidR="00CE2A5E" w:rsidRPr="00CE2A5E" w:rsidRDefault="00CE2A5E" w:rsidP="00CE2A5E">
            <w:pPr>
              <w:rPr>
                <w:sz w:val="20"/>
                <w:szCs w:val="20"/>
                <w:lang w:val="it-IT"/>
              </w:rPr>
            </w:pPr>
          </w:p>
          <w:p w14:paraId="16A37EF7" w14:textId="77777777" w:rsidR="00CE2A5E" w:rsidRPr="00CE2A5E" w:rsidRDefault="00CE2A5E" w:rsidP="00CE2A5E">
            <w:pPr>
              <w:rPr>
                <w:sz w:val="20"/>
                <w:szCs w:val="20"/>
                <w:lang w:val="it-IT"/>
              </w:rPr>
            </w:pPr>
          </w:p>
          <w:p w14:paraId="194A90C4" w14:textId="77777777" w:rsidR="00CE2A5E" w:rsidRPr="00CE2A5E" w:rsidRDefault="00CE2A5E" w:rsidP="00CE2A5E">
            <w:pPr>
              <w:rPr>
                <w:sz w:val="20"/>
                <w:szCs w:val="20"/>
                <w:lang w:val="it-IT"/>
              </w:rPr>
            </w:pPr>
          </w:p>
          <w:p w14:paraId="5CA06A2C" w14:textId="77777777" w:rsidR="00CE2A5E" w:rsidRPr="00CE2A5E" w:rsidRDefault="00CE2A5E" w:rsidP="00CE2A5E">
            <w:pPr>
              <w:rPr>
                <w:sz w:val="20"/>
                <w:szCs w:val="20"/>
                <w:lang w:val="it-IT"/>
              </w:rPr>
            </w:pPr>
          </w:p>
          <w:p w14:paraId="1115F1F4" w14:textId="77777777" w:rsidR="00CE2A5E" w:rsidRPr="00CE2A5E" w:rsidRDefault="00CE2A5E" w:rsidP="00CE2A5E">
            <w:pPr>
              <w:rPr>
                <w:sz w:val="20"/>
                <w:szCs w:val="20"/>
                <w:lang w:val="it-IT"/>
              </w:rPr>
            </w:pPr>
          </w:p>
          <w:p w14:paraId="11EFDA8F" w14:textId="77777777" w:rsidR="00CE2A5E" w:rsidRPr="00CE2A5E" w:rsidRDefault="00CE2A5E" w:rsidP="00CE2A5E">
            <w:pPr>
              <w:rPr>
                <w:sz w:val="20"/>
                <w:szCs w:val="20"/>
                <w:lang w:val="it-IT"/>
              </w:rPr>
            </w:pPr>
          </w:p>
        </w:tc>
      </w:tr>
      <w:tr w:rsidR="00CE2A5E" w:rsidRPr="00CE2A5E" w14:paraId="11221D12"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5A8D01A7" w14:textId="77777777" w:rsidR="00CE2A5E" w:rsidRPr="00CE2A5E" w:rsidRDefault="00CE2A5E" w:rsidP="00CE2A5E">
            <w:pPr>
              <w:rPr>
                <w:sz w:val="20"/>
                <w:szCs w:val="20"/>
                <w:lang w:val="it-IT"/>
              </w:rPr>
            </w:pPr>
            <w:r w:rsidRPr="00CE2A5E">
              <w:rPr>
                <w:sz w:val="20"/>
                <w:szCs w:val="20"/>
                <w:lang w:val="it-IT"/>
              </w:rPr>
              <w:t xml:space="preserve">Sperimenta, in forma semplificata e progressivamente sempre più complessa, diverse gestualità tecniche </w:t>
            </w: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E853ABB" w14:textId="77777777" w:rsidR="00CE2A5E" w:rsidRPr="00CE2A5E" w:rsidRDefault="00CE2A5E" w:rsidP="00CE2A5E">
            <w:pPr>
              <w:rPr>
                <w:sz w:val="20"/>
                <w:szCs w:val="20"/>
                <w:lang w:val="it-IT"/>
              </w:rPr>
            </w:pPr>
            <w:r w:rsidRPr="00CE2A5E">
              <w:rPr>
                <w:sz w:val="20"/>
                <w:szCs w:val="20"/>
                <w:lang w:val="it-IT"/>
              </w:rPr>
              <w:t xml:space="preserve">Utilizza in forma semplificata e progressivamente sempre più complessa, diverse gestualità tecniche. </w:t>
            </w:r>
          </w:p>
          <w:p w14:paraId="082B1AB0" w14:textId="77777777" w:rsidR="00CE2A5E" w:rsidRPr="00CE2A5E" w:rsidRDefault="00CE2A5E" w:rsidP="00CE2A5E">
            <w:pPr>
              <w:jc w:val="center"/>
              <w:rPr>
                <w:b/>
                <w:sz w:val="20"/>
                <w:szCs w:val="20"/>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78AB8410" w14:textId="77777777" w:rsidR="00CE2A5E" w:rsidRPr="00CE2A5E" w:rsidRDefault="00CE2A5E" w:rsidP="00CE2A5E">
            <w:pPr>
              <w:pBdr>
                <w:top w:val="nil"/>
                <w:left w:val="nil"/>
                <w:bottom w:val="nil"/>
                <w:right w:val="nil"/>
                <w:between w:val="nil"/>
              </w:pBdr>
              <w:rPr>
                <w:b/>
                <w:sz w:val="20"/>
                <w:szCs w:val="20"/>
                <w:lang w:val="it-IT"/>
              </w:rPr>
            </w:pPr>
          </w:p>
        </w:tc>
        <w:tc>
          <w:tcPr>
            <w:tcW w:w="3351"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6F64781"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0F3F1017" w14:textId="77777777" w:rsidTr="00CE2A5E">
        <w:trPr>
          <w:trHeight w:val="268"/>
          <w:jc w:val="center"/>
        </w:trPr>
        <w:tc>
          <w:tcPr>
            <w:tcW w:w="4176" w:type="dxa"/>
            <w:vMerge w:val="restart"/>
            <w:tcBorders>
              <w:top w:val="single" w:sz="4" w:space="0" w:color="000000"/>
              <w:left w:val="single" w:sz="4" w:space="0" w:color="000000"/>
              <w:right w:val="nil"/>
            </w:tcBorders>
          </w:tcPr>
          <w:p w14:paraId="64C20305" w14:textId="77777777" w:rsidR="00CE2A5E" w:rsidRPr="00CE2A5E" w:rsidRDefault="00CE2A5E" w:rsidP="00CE2A5E">
            <w:pPr>
              <w:rPr>
                <w:sz w:val="20"/>
                <w:szCs w:val="20"/>
                <w:highlight w:val="yellow"/>
                <w:lang w:val="it-IT"/>
              </w:rPr>
            </w:pPr>
            <w:r w:rsidRPr="00CE2A5E">
              <w:rPr>
                <w:sz w:val="20"/>
                <w:szCs w:val="20"/>
                <w:highlight w:val="yellow"/>
                <w:lang w:val="it-IT"/>
              </w:rPr>
              <w:t xml:space="preserve">Agisce rispettando i criteri base di sicurezza per sé e per gli altri, sia nel movimento che nell’uso degli attrezzi e trasferisce tale competenza nell’ambiente scolastico ed extrascolastico </w:t>
            </w: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1FABB99" w14:textId="77777777" w:rsidR="00CE2A5E" w:rsidRPr="00CE2A5E" w:rsidRDefault="00CE2A5E" w:rsidP="00CE2A5E">
            <w:pPr>
              <w:rPr>
                <w:sz w:val="20"/>
                <w:szCs w:val="20"/>
                <w:highlight w:val="yellow"/>
                <w:lang w:val="it-IT"/>
              </w:rPr>
            </w:pPr>
            <w:r w:rsidRPr="00CE2A5E">
              <w:rPr>
                <w:sz w:val="20"/>
                <w:szCs w:val="20"/>
                <w:highlight w:val="yellow"/>
                <w:lang w:val="it-IT"/>
              </w:rPr>
              <w:t>Agisce rispettando i criteri base di sicurezza per sé e per gli altri, sia nel movimento che nell’uso degli attrezzi.</w:t>
            </w:r>
          </w:p>
          <w:p w14:paraId="0AFB9BD3" w14:textId="77777777" w:rsidR="00CE2A5E" w:rsidRPr="00CE2A5E" w:rsidRDefault="00CE2A5E" w:rsidP="00CE2A5E">
            <w:pPr>
              <w:jc w:val="center"/>
              <w:rPr>
                <w:b/>
                <w:sz w:val="20"/>
                <w:szCs w:val="20"/>
                <w:highlight w:val="yellow"/>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7195ACD1"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3351"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613C37B" w14:textId="77777777" w:rsidR="00CE2A5E" w:rsidRPr="00CE2A5E" w:rsidRDefault="00CE2A5E" w:rsidP="00CE2A5E">
            <w:pPr>
              <w:pBdr>
                <w:top w:val="nil"/>
                <w:left w:val="nil"/>
                <w:bottom w:val="nil"/>
                <w:right w:val="nil"/>
                <w:between w:val="nil"/>
              </w:pBdr>
              <w:rPr>
                <w:b/>
                <w:sz w:val="20"/>
                <w:szCs w:val="20"/>
                <w:highlight w:val="yellow"/>
                <w:lang w:val="it-IT"/>
              </w:rPr>
            </w:pPr>
          </w:p>
        </w:tc>
      </w:tr>
      <w:tr w:rsidR="00CE2A5E" w:rsidRPr="00CE2A5E" w14:paraId="789AA5C8" w14:textId="77777777" w:rsidTr="00CE2A5E">
        <w:trPr>
          <w:trHeight w:val="268"/>
          <w:jc w:val="center"/>
        </w:trPr>
        <w:tc>
          <w:tcPr>
            <w:tcW w:w="4176" w:type="dxa"/>
            <w:vMerge/>
            <w:tcBorders>
              <w:top w:val="single" w:sz="4" w:space="0" w:color="000000"/>
              <w:left w:val="single" w:sz="4" w:space="0" w:color="000000"/>
              <w:right w:val="nil"/>
            </w:tcBorders>
          </w:tcPr>
          <w:p w14:paraId="015903FF"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EFB059C" w14:textId="77777777" w:rsidR="00CE2A5E" w:rsidRPr="00CE2A5E" w:rsidRDefault="00CE2A5E" w:rsidP="00CE2A5E">
            <w:pPr>
              <w:rPr>
                <w:sz w:val="20"/>
                <w:szCs w:val="20"/>
                <w:highlight w:val="yellow"/>
                <w:lang w:val="it-IT"/>
              </w:rPr>
            </w:pPr>
            <w:r w:rsidRPr="00CE2A5E">
              <w:rPr>
                <w:sz w:val="20"/>
                <w:szCs w:val="20"/>
                <w:highlight w:val="yellow"/>
                <w:lang w:val="it-IT"/>
              </w:rPr>
              <w:t>Trasferisce tale competenza nell’ambiente scolastico ed extrascolastico.</w:t>
            </w:r>
          </w:p>
          <w:p w14:paraId="0F12FF74" w14:textId="77777777" w:rsidR="00CE2A5E" w:rsidRPr="00CE2A5E" w:rsidRDefault="00CE2A5E" w:rsidP="00CE2A5E">
            <w:pPr>
              <w:jc w:val="center"/>
              <w:rPr>
                <w:b/>
                <w:sz w:val="20"/>
                <w:szCs w:val="20"/>
                <w:highlight w:val="yellow"/>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66DEB28C"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3351"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0874818D" w14:textId="77777777" w:rsidR="00CE2A5E" w:rsidRPr="00CE2A5E" w:rsidRDefault="00CE2A5E" w:rsidP="00CE2A5E">
            <w:pPr>
              <w:pBdr>
                <w:top w:val="nil"/>
                <w:left w:val="nil"/>
                <w:bottom w:val="nil"/>
                <w:right w:val="nil"/>
                <w:between w:val="nil"/>
              </w:pBdr>
              <w:rPr>
                <w:b/>
                <w:sz w:val="20"/>
                <w:szCs w:val="20"/>
                <w:highlight w:val="yellow"/>
                <w:lang w:val="it-IT"/>
              </w:rPr>
            </w:pPr>
          </w:p>
        </w:tc>
      </w:tr>
      <w:tr w:rsidR="00CE2A5E" w:rsidRPr="00CE2A5E" w14:paraId="29A0DA39"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5FD6E643" w14:textId="77777777" w:rsidR="00CE2A5E" w:rsidRPr="00CE2A5E" w:rsidRDefault="00CE2A5E" w:rsidP="00CE2A5E">
            <w:pPr>
              <w:rPr>
                <w:sz w:val="20"/>
                <w:szCs w:val="20"/>
                <w:highlight w:val="yellow"/>
                <w:lang w:val="it-IT"/>
              </w:rPr>
            </w:pPr>
            <w:r w:rsidRPr="00CE2A5E">
              <w:rPr>
                <w:sz w:val="20"/>
                <w:szCs w:val="20"/>
                <w:highlight w:val="yellow"/>
                <w:lang w:val="it-IT"/>
              </w:rPr>
              <w:t>Comprende, all’interno delle varie occasioni di gioco e di sport, il valore delle regole e l’importanza di rispettarle.</w:t>
            </w: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24C74E0" w14:textId="77777777" w:rsidR="00CE2A5E" w:rsidRPr="00CE2A5E" w:rsidRDefault="00CE2A5E" w:rsidP="00CE2A5E">
            <w:pPr>
              <w:rPr>
                <w:sz w:val="20"/>
                <w:szCs w:val="20"/>
                <w:highlight w:val="yellow"/>
                <w:lang w:val="it-IT"/>
              </w:rPr>
            </w:pPr>
            <w:r w:rsidRPr="00CE2A5E">
              <w:rPr>
                <w:sz w:val="20"/>
                <w:szCs w:val="20"/>
                <w:highlight w:val="yellow"/>
                <w:lang w:val="it-IT"/>
              </w:rPr>
              <w:t>Comprende, all’interno delle varie occasioni di gioco e di sport, il valore delle regole e l’importanza di rispettarle.</w:t>
            </w:r>
          </w:p>
          <w:p w14:paraId="5A2C9BBA" w14:textId="77777777" w:rsidR="00CE2A5E" w:rsidRPr="00CE2A5E" w:rsidRDefault="00CE2A5E" w:rsidP="00CE2A5E">
            <w:pPr>
              <w:rPr>
                <w:sz w:val="20"/>
                <w:szCs w:val="20"/>
                <w:highlight w:val="yellow"/>
                <w:lang w:val="it-IT"/>
              </w:rPr>
            </w:pPr>
            <w:r w:rsidRPr="00CE2A5E">
              <w:rPr>
                <w:sz w:val="20"/>
                <w:szCs w:val="20"/>
                <w:highlight w:val="yellow"/>
                <w:lang w:val="it-IT"/>
              </w:rPr>
              <w:t xml:space="preserve"> </w:t>
            </w:r>
          </w:p>
          <w:p w14:paraId="7C5F0D0D" w14:textId="77777777" w:rsidR="00CE2A5E" w:rsidRPr="00CE2A5E" w:rsidRDefault="00CE2A5E" w:rsidP="00CE2A5E">
            <w:pPr>
              <w:rPr>
                <w:sz w:val="20"/>
                <w:szCs w:val="20"/>
                <w:highlight w:val="yellow"/>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6584ADCC" w14:textId="77777777" w:rsidR="00CE2A5E" w:rsidRPr="00CE2A5E" w:rsidRDefault="00CE2A5E" w:rsidP="00CE2A5E">
            <w:pPr>
              <w:pBdr>
                <w:top w:val="nil"/>
                <w:left w:val="nil"/>
                <w:bottom w:val="nil"/>
                <w:right w:val="nil"/>
                <w:between w:val="nil"/>
              </w:pBdr>
              <w:rPr>
                <w:sz w:val="20"/>
                <w:szCs w:val="20"/>
                <w:highlight w:val="yellow"/>
                <w:lang w:val="it-IT"/>
              </w:rPr>
            </w:pPr>
          </w:p>
        </w:tc>
        <w:tc>
          <w:tcPr>
            <w:tcW w:w="3351" w:type="dxa"/>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E0C518A" w14:textId="77777777" w:rsidR="00CE2A5E" w:rsidRPr="00CE2A5E" w:rsidRDefault="00CE2A5E" w:rsidP="00CE2A5E">
            <w:pPr>
              <w:pBdr>
                <w:top w:val="nil"/>
                <w:left w:val="nil"/>
                <w:bottom w:val="nil"/>
                <w:right w:val="nil"/>
                <w:between w:val="nil"/>
              </w:pBdr>
              <w:rPr>
                <w:sz w:val="20"/>
                <w:szCs w:val="20"/>
                <w:highlight w:val="yellow"/>
                <w:lang w:val="it-IT"/>
              </w:rPr>
            </w:pPr>
          </w:p>
        </w:tc>
      </w:tr>
    </w:tbl>
    <w:p w14:paraId="15121E99" w14:textId="77777777" w:rsidR="00CE2A5E" w:rsidRDefault="00CE2A5E" w:rsidP="00F217B6">
      <w:pPr>
        <w:rPr>
          <w:b/>
          <w:sz w:val="20"/>
          <w:szCs w:val="20"/>
          <w:lang w:val="it-IT"/>
        </w:rPr>
      </w:pPr>
    </w:p>
    <w:tbl>
      <w:tblPr>
        <w:tblW w:w="15615" w:type="dxa"/>
        <w:tblLayout w:type="fixed"/>
        <w:tblLook w:val="0400" w:firstRow="0" w:lastRow="0" w:firstColumn="0" w:lastColumn="0" w:noHBand="0" w:noVBand="1"/>
      </w:tblPr>
      <w:tblGrid>
        <w:gridCol w:w="4176"/>
        <w:gridCol w:w="4175"/>
        <w:gridCol w:w="3913"/>
        <w:gridCol w:w="3351"/>
      </w:tblGrid>
      <w:tr w:rsidR="00CE2A5E" w:rsidRPr="001C730D" w14:paraId="10B824AB" w14:textId="77777777" w:rsidTr="00CE2A5E">
        <w:trPr>
          <w:trHeight w:val="268"/>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01901D13" w14:textId="77777777" w:rsidR="00CE2A5E" w:rsidRPr="001C730D" w:rsidRDefault="00CE2A5E" w:rsidP="00CE2A5E">
            <w:pPr>
              <w:jc w:val="center"/>
              <w:rPr>
                <w:b/>
                <w:sz w:val="20"/>
                <w:szCs w:val="20"/>
              </w:rPr>
            </w:pPr>
            <w:r w:rsidRPr="001C730D">
              <w:rPr>
                <w:b/>
                <w:sz w:val="20"/>
                <w:szCs w:val="20"/>
              </w:rPr>
              <w:t>FINE CLASSE QUINTA</w:t>
            </w:r>
          </w:p>
        </w:tc>
      </w:tr>
      <w:tr w:rsidR="00CE2A5E" w:rsidRPr="001C730D" w14:paraId="3214FCC3" w14:textId="77777777" w:rsidTr="00CE2A5E">
        <w:trPr>
          <w:trHeight w:val="561"/>
        </w:trPr>
        <w:tc>
          <w:tcPr>
            <w:tcW w:w="4176" w:type="dxa"/>
            <w:tcBorders>
              <w:top w:val="single" w:sz="4" w:space="0" w:color="000000"/>
              <w:left w:val="single" w:sz="4" w:space="0" w:color="000000"/>
              <w:bottom w:val="single" w:sz="4" w:space="0" w:color="000000"/>
              <w:right w:val="nil"/>
            </w:tcBorders>
          </w:tcPr>
          <w:p w14:paraId="03636188" w14:textId="77777777" w:rsidR="00CE2A5E" w:rsidRPr="001C730D" w:rsidRDefault="00CE2A5E" w:rsidP="00CE2A5E">
            <w:pPr>
              <w:rPr>
                <w:b/>
                <w:sz w:val="20"/>
                <w:szCs w:val="20"/>
              </w:rPr>
            </w:pPr>
            <w:r w:rsidRPr="001C730D">
              <w:rPr>
                <w:b/>
                <w:sz w:val="20"/>
                <w:szCs w:val="20"/>
              </w:rPr>
              <w:t>TRAGUARDI</w:t>
            </w:r>
          </w:p>
          <w:p w14:paraId="16A1603C" w14:textId="77777777" w:rsidR="00CE2A5E" w:rsidRPr="001C730D" w:rsidRDefault="00CE2A5E" w:rsidP="00CE2A5E">
            <w:pPr>
              <w:rPr>
                <w:b/>
                <w:sz w:val="20"/>
                <w:szCs w:val="20"/>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7F59402" w14:textId="77777777" w:rsidR="00CE2A5E" w:rsidRPr="001C730D" w:rsidRDefault="00CE2A5E" w:rsidP="00CE2A5E">
            <w:pPr>
              <w:rPr>
                <w:b/>
                <w:sz w:val="20"/>
                <w:szCs w:val="20"/>
              </w:rPr>
            </w:pPr>
            <w:r w:rsidRPr="001C730D">
              <w:rPr>
                <w:b/>
                <w:sz w:val="20"/>
                <w:szCs w:val="20"/>
              </w:rPr>
              <w:t>EVIDENZE</w:t>
            </w:r>
          </w:p>
        </w:tc>
        <w:tc>
          <w:tcPr>
            <w:tcW w:w="391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33BE762" w14:textId="77777777" w:rsidR="00CE2A5E" w:rsidRPr="001C730D" w:rsidRDefault="00CE2A5E" w:rsidP="00CE2A5E">
            <w:pPr>
              <w:rPr>
                <w:b/>
                <w:sz w:val="20"/>
                <w:szCs w:val="20"/>
              </w:rPr>
            </w:pPr>
            <w:r w:rsidRPr="001C730D">
              <w:rPr>
                <w:b/>
                <w:sz w:val="20"/>
                <w:szCs w:val="20"/>
              </w:rPr>
              <w:t>ABILITA’</w:t>
            </w:r>
          </w:p>
          <w:p w14:paraId="1C2863E2" w14:textId="77777777" w:rsidR="00CE2A5E" w:rsidRPr="001C730D" w:rsidRDefault="00CE2A5E" w:rsidP="00CE2A5E">
            <w:pP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CA14D" w14:textId="77777777" w:rsidR="00CE2A5E" w:rsidRPr="001C730D" w:rsidRDefault="00CE2A5E" w:rsidP="00CE2A5E">
            <w:pPr>
              <w:rPr>
                <w:sz w:val="20"/>
                <w:szCs w:val="20"/>
              </w:rPr>
            </w:pPr>
            <w:r w:rsidRPr="001C730D">
              <w:rPr>
                <w:b/>
                <w:sz w:val="20"/>
                <w:szCs w:val="20"/>
              </w:rPr>
              <w:t>CONOSCENZE</w:t>
            </w:r>
          </w:p>
        </w:tc>
      </w:tr>
      <w:tr w:rsidR="00CE2A5E" w:rsidRPr="00CE2A5E" w14:paraId="4C7209B5" w14:textId="77777777" w:rsidTr="00CE2A5E">
        <w:trPr>
          <w:trHeight w:val="268"/>
        </w:trPr>
        <w:tc>
          <w:tcPr>
            <w:tcW w:w="4176" w:type="dxa"/>
            <w:tcBorders>
              <w:top w:val="single" w:sz="4" w:space="0" w:color="000000"/>
              <w:left w:val="single" w:sz="4" w:space="0" w:color="000000"/>
              <w:bottom w:val="single" w:sz="4" w:space="0" w:color="000000"/>
              <w:right w:val="nil"/>
            </w:tcBorders>
          </w:tcPr>
          <w:p w14:paraId="6A318CFE" w14:textId="77777777" w:rsidR="00CE2A5E" w:rsidRPr="00CE2A5E" w:rsidRDefault="00CE2A5E" w:rsidP="00CE2A5E">
            <w:pPr>
              <w:rPr>
                <w:b/>
                <w:sz w:val="20"/>
                <w:szCs w:val="20"/>
                <w:lang w:val="it-IT"/>
              </w:rPr>
            </w:pPr>
            <w:r w:rsidRPr="00CE2A5E">
              <w:rPr>
                <w:sz w:val="20"/>
                <w:szCs w:val="20"/>
                <w:lang w:val="it-IT"/>
              </w:rPr>
              <w:t>Sperimenta, in forma semplificata e progressivamente sempre più complessa, diverse gestualità tecniche.</w:t>
            </w: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9FAE968" w14:textId="77777777" w:rsidR="00CE2A5E" w:rsidRPr="001C730D" w:rsidRDefault="00CE2A5E" w:rsidP="00CE2A5E">
            <w:pPr>
              <w:rPr>
                <w:sz w:val="20"/>
                <w:szCs w:val="20"/>
              </w:rPr>
            </w:pPr>
            <w:r w:rsidRPr="001C730D">
              <w:rPr>
                <w:sz w:val="20"/>
                <w:szCs w:val="20"/>
              </w:rPr>
              <w:t>Utilizza diverse gestualità tecniche.</w:t>
            </w:r>
          </w:p>
          <w:p w14:paraId="79D8FB4B" w14:textId="77777777" w:rsidR="00CE2A5E" w:rsidRPr="001C730D" w:rsidRDefault="00CE2A5E" w:rsidP="00CE2A5E">
            <w:pPr>
              <w:rPr>
                <w:b/>
                <w:sz w:val="20"/>
                <w:szCs w:val="20"/>
              </w:rPr>
            </w:pPr>
          </w:p>
        </w:tc>
        <w:tc>
          <w:tcPr>
            <w:tcW w:w="3913" w:type="dxa"/>
            <w:vMerge w:val="restart"/>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142D5526" w14:textId="77777777" w:rsidR="00CE2A5E" w:rsidRPr="00CE2A5E" w:rsidRDefault="00CE2A5E" w:rsidP="00CE2A5E">
            <w:pPr>
              <w:rPr>
                <w:b/>
                <w:sz w:val="20"/>
                <w:szCs w:val="20"/>
                <w:highlight w:val="green"/>
                <w:lang w:val="it-IT"/>
              </w:rPr>
            </w:pPr>
            <w:r w:rsidRPr="00CE2A5E">
              <w:rPr>
                <w:b/>
                <w:sz w:val="20"/>
                <w:szCs w:val="20"/>
                <w:highlight w:val="green"/>
                <w:lang w:val="it-IT"/>
              </w:rPr>
              <w:t>Il corpo e la sua relazione con lo spazio e il tempo</w:t>
            </w:r>
          </w:p>
          <w:p w14:paraId="2A2851AC" w14:textId="77777777" w:rsidR="00CE2A5E" w:rsidRPr="00CE2A5E" w:rsidRDefault="00CE2A5E" w:rsidP="00CE2A5E">
            <w:pPr>
              <w:rPr>
                <w:sz w:val="20"/>
                <w:szCs w:val="20"/>
                <w:highlight w:val="green"/>
                <w:lang w:val="it-IT"/>
              </w:rPr>
            </w:pPr>
          </w:p>
          <w:p w14:paraId="67D1F62B" w14:textId="77777777" w:rsidR="00CE2A5E" w:rsidRPr="00CE2A5E" w:rsidRDefault="00CE2A5E" w:rsidP="00CE2A5E">
            <w:pPr>
              <w:rPr>
                <w:sz w:val="20"/>
                <w:szCs w:val="20"/>
                <w:highlight w:val="red"/>
                <w:lang w:val="it-IT"/>
              </w:rPr>
            </w:pPr>
            <w:r w:rsidRPr="00CE2A5E">
              <w:rPr>
                <w:sz w:val="20"/>
                <w:szCs w:val="20"/>
                <w:highlight w:val="green"/>
                <w:lang w:val="it-IT"/>
              </w:rPr>
              <w:t>-Coordinare e utilizzare diversi schemi motori combinati tra loro inizialmente in forma successiva e poi in forma simultanea</w:t>
            </w:r>
            <w:r w:rsidRPr="00CE2A5E">
              <w:rPr>
                <w:sz w:val="20"/>
                <w:szCs w:val="20"/>
                <w:highlight w:val="red"/>
                <w:lang w:val="it-IT"/>
              </w:rPr>
              <w:t xml:space="preserve"> </w:t>
            </w:r>
          </w:p>
          <w:p w14:paraId="7CDDC2C8" w14:textId="77777777" w:rsidR="00CE2A5E" w:rsidRPr="00CE2A5E" w:rsidRDefault="00CE2A5E" w:rsidP="00CE2A5E">
            <w:pPr>
              <w:rPr>
                <w:sz w:val="20"/>
                <w:szCs w:val="20"/>
                <w:lang w:val="it-IT"/>
              </w:rPr>
            </w:pPr>
          </w:p>
          <w:p w14:paraId="628679D3" w14:textId="77777777" w:rsidR="00CE2A5E" w:rsidRPr="00CE2A5E" w:rsidRDefault="00CE2A5E" w:rsidP="00CE2A5E">
            <w:pPr>
              <w:rPr>
                <w:sz w:val="20"/>
                <w:szCs w:val="20"/>
                <w:lang w:val="it-IT"/>
              </w:rPr>
            </w:pPr>
            <w:r w:rsidRPr="00CE2A5E">
              <w:rPr>
                <w:sz w:val="20"/>
                <w:szCs w:val="20"/>
                <w:highlight w:val="green"/>
                <w:lang w:val="it-IT"/>
              </w:rPr>
              <w:t>-Riconoscere e valutare traiettorie, distanze, ritmi esecutivi e successioni temporali delle azioni motorie, sapendo organizzare il proprio movimento nello spazio in relazione a sé, agli oggetti, agli altri</w:t>
            </w:r>
            <w:r w:rsidRPr="00CE2A5E">
              <w:rPr>
                <w:sz w:val="20"/>
                <w:szCs w:val="20"/>
                <w:lang w:val="it-IT"/>
              </w:rPr>
              <w:t>.</w:t>
            </w:r>
          </w:p>
          <w:p w14:paraId="5BFC8791" w14:textId="77777777" w:rsidR="00CE2A5E" w:rsidRPr="00CE2A5E" w:rsidRDefault="00CE2A5E" w:rsidP="00CE2A5E">
            <w:pPr>
              <w:rPr>
                <w:sz w:val="20"/>
                <w:szCs w:val="20"/>
                <w:lang w:val="it-IT"/>
              </w:rPr>
            </w:pPr>
          </w:p>
          <w:p w14:paraId="01E99F72" w14:textId="77777777" w:rsidR="00CE2A5E" w:rsidRPr="00CE2A5E" w:rsidRDefault="00CE2A5E" w:rsidP="00CE2A5E">
            <w:pPr>
              <w:rPr>
                <w:b/>
                <w:sz w:val="20"/>
                <w:szCs w:val="20"/>
                <w:highlight w:val="yellow"/>
                <w:lang w:val="it-IT"/>
              </w:rPr>
            </w:pPr>
            <w:r w:rsidRPr="00CE2A5E">
              <w:rPr>
                <w:b/>
                <w:sz w:val="20"/>
                <w:szCs w:val="20"/>
                <w:highlight w:val="yellow"/>
                <w:lang w:val="it-IT"/>
              </w:rPr>
              <w:t>Il gioco, lo sport, le regole e il fair play</w:t>
            </w:r>
          </w:p>
          <w:p w14:paraId="7A967CC0" w14:textId="77777777" w:rsidR="00CE2A5E" w:rsidRPr="00CE2A5E" w:rsidRDefault="00CE2A5E" w:rsidP="00CE2A5E">
            <w:pPr>
              <w:rPr>
                <w:sz w:val="20"/>
                <w:szCs w:val="20"/>
                <w:highlight w:val="yellow"/>
                <w:lang w:val="it-IT"/>
              </w:rPr>
            </w:pPr>
          </w:p>
          <w:p w14:paraId="7A3CD59F" w14:textId="77777777" w:rsidR="00CE2A5E" w:rsidRPr="00CE2A5E" w:rsidRDefault="00CE2A5E" w:rsidP="00CE2A5E">
            <w:pPr>
              <w:rPr>
                <w:i/>
                <w:sz w:val="20"/>
                <w:szCs w:val="20"/>
                <w:lang w:val="it-IT"/>
              </w:rPr>
            </w:pPr>
            <w:r w:rsidRPr="00CE2A5E">
              <w:rPr>
                <w:sz w:val="20"/>
                <w:szCs w:val="20"/>
                <w:highlight w:val="yellow"/>
                <w:lang w:val="it-IT"/>
              </w:rPr>
              <w:t xml:space="preserve">Conoscere e applicare correttamente modalità esecutive di diverse proposte di </w:t>
            </w:r>
            <w:r w:rsidRPr="00CE2A5E">
              <w:rPr>
                <w:i/>
                <w:sz w:val="20"/>
                <w:szCs w:val="20"/>
                <w:highlight w:val="yellow"/>
                <w:lang w:val="it-IT"/>
              </w:rPr>
              <w:t>giocosport</w:t>
            </w:r>
          </w:p>
          <w:p w14:paraId="0ADC400F" w14:textId="77777777" w:rsidR="00CE2A5E" w:rsidRPr="00CE2A5E" w:rsidRDefault="00CE2A5E" w:rsidP="00CE2A5E">
            <w:pPr>
              <w:rPr>
                <w:i/>
                <w:sz w:val="20"/>
                <w:szCs w:val="20"/>
                <w:lang w:val="it-IT"/>
              </w:rPr>
            </w:pPr>
          </w:p>
          <w:p w14:paraId="3E922656" w14:textId="77777777" w:rsidR="00CE2A5E" w:rsidRPr="00CE2A5E" w:rsidRDefault="00CE2A5E" w:rsidP="00CE2A5E">
            <w:pPr>
              <w:rPr>
                <w:sz w:val="20"/>
                <w:szCs w:val="20"/>
                <w:lang w:val="it-IT"/>
              </w:rPr>
            </w:pPr>
            <w:r w:rsidRPr="00CE2A5E">
              <w:rPr>
                <w:sz w:val="20"/>
                <w:szCs w:val="20"/>
                <w:highlight w:val="green"/>
                <w:lang w:val="it-IT"/>
              </w:rPr>
              <w:t>Utilizzare in forma originale e creativa modalità espressive e</w:t>
            </w:r>
            <w:r w:rsidRPr="00CE2A5E">
              <w:rPr>
                <w:sz w:val="20"/>
                <w:szCs w:val="20"/>
                <w:lang w:val="it-IT"/>
              </w:rPr>
              <w:t xml:space="preserve"> </w:t>
            </w:r>
            <w:r w:rsidRPr="00CE2A5E">
              <w:rPr>
                <w:sz w:val="20"/>
                <w:szCs w:val="20"/>
                <w:highlight w:val="green"/>
                <w:lang w:val="it-IT"/>
              </w:rPr>
              <w:t>corporee anche attraverso forme di drammatizzazione e danza, sapendo trasmettere nel contempo contenuti emozionali.</w:t>
            </w:r>
            <w:r w:rsidRPr="00CE2A5E">
              <w:rPr>
                <w:sz w:val="20"/>
                <w:szCs w:val="20"/>
                <w:lang w:val="it-IT"/>
              </w:rPr>
              <w:t xml:space="preserve"> </w:t>
            </w:r>
          </w:p>
          <w:p w14:paraId="07D59580" w14:textId="77777777" w:rsidR="00CE2A5E" w:rsidRPr="00CE2A5E" w:rsidRDefault="00CE2A5E" w:rsidP="00CE2A5E">
            <w:pPr>
              <w:rPr>
                <w:sz w:val="20"/>
                <w:szCs w:val="20"/>
                <w:lang w:val="it-IT"/>
              </w:rPr>
            </w:pPr>
          </w:p>
          <w:p w14:paraId="27D50454" w14:textId="77777777" w:rsidR="00CE2A5E" w:rsidRPr="00CE2A5E" w:rsidRDefault="00CE2A5E" w:rsidP="00CE2A5E">
            <w:pPr>
              <w:rPr>
                <w:sz w:val="20"/>
                <w:szCs w:val="20"/>
                <w:highlight w:val="yellow"/>
                <w:lang w:val="it-IT"/>
              </w:rPr>
            </w:pPr>
            <w:r w:rsidRPr="00CE2A5E">
              <w:rPr>
                <w:sz w:val="20"/>
                <w:szCs w:val="20"/>
                <w:highlight w:val="yellow"/>
                <w:lang w:val="it-IT"/>
              </w:rPr>
              <w:t xml:space="preserve">Saper utilizzare numerosi giochi derivanti dalla tradizione popolare applicandone indicazioni e regole. </w:t>
            </w:r>
          </w:p>
          <w:p w14:paraId="3213C02A" w14:textId="77777777" w:rsidR="00CE2A5E" w:rsidRPr="00CE2A5E" w:rsidRDefault="00CE2A5E" w:rsidP="00CE2A5E">
            <w:pPr>
              <w:rPr>
                <w:sz w:val="20"/>
                <w:szCs w:val="20"/>
                <w:highlight w:val="yellow"/>
                <w:lang w:val="it-IT"/>
              </w:rPr>
            </w:pPr>
          </w:p>
          <w:p w14:paraId="3ABFE732" w14:textId="77777777" w:rsidR="00CE2A5E" w:rsidRPr="00CE2A5E" w:rsidRDefault="00CE2A5E" w:rsidP="00CE2A5E">
            <w:pPr>
              <w:rPr>
                <w:sz w:val="20"/>
                <w:szCs w:val="20"/>
                <w:lang w:val="it-IT"/>
              </w:rPr>
            </w:pPr>
            <w:r w:rsidRPr="00CE2A5E">
              <w:rPr>
                <w:sz w:val="20"/>
                <w:szCs w:val="20"/>
                <w:highlight w:val="yellow"/>
                <w:lang w:val="it-IT"/>
              </w:rPr>
              <w:t>Rispettare le regole nella competizione sportiva; saper accettare la sconfitta con equilibrio, e vivere la vittoria esprimendo rispetto nei confronti dei perdenti, accettando le diversità, manifestando senso di responsabilità.</w:t>
            </w:r>
          </w:p>
          <w:p w14:paraId="6F153E21" w14:textId="77777777" w:rsidR="00CE2A5E" w:rsidRPr="00CE2A5E" w:rsidRDefault="00CE2A5E" w:rsidP="00CE2A5E">
            <w:pPr>
              <w:rPr>
                <w:sz w:val="20"/>
                <w:szCs w:val="20"/>
                <w:lang w:val="it-IT"/>
              </w:rPr>
            </w:pPr>
          </w:p>
          <w:p w14:paraId="1CFD7772" w14:textId="77777777" w:rsidR="00CE2A5E" w:rsidRPr="00CE2A5E" w:rsidRDefault="00CE2A5E" w:rsidP="00CE2A5E">
            <w:pPr>
              <w:rPr>
                <w:sz w:val="20"/>
                <w:szCs w:val="20"/>
                <w:highlight w:val="yellow"/>
                <w:lang w:val="it-IT"/>
              </w:rPr>
            </w:pPr>
            <w:r w:rsidRPr="00CE2A5E">
              <w:rPr>
                <w:sz w:val="20"/>
                <w:szCs w:val="20"/>
                <w:highlight w:val="yellow"/>
                <w:lang w:val="it-IT"/>
              </w:rPr>
              <w:t>Partecipare attivamente alle varie forme di gioco, organizzate anche in forma di gara, collaborando con gli altri</w:t>
            </w:r>
          </w:p>
          <w:p w14:paraId="42DC02D7" w14:textId="77777777" w:rsidR="00CE2A5E" w:rsidRPr="00CE2A5E" w:rsidRDefault="00CE2A5E" w:rsidP="00CE2A5E">
            <w:pPr>
              <w:ind w:firstLine="284"/>
              <w:rPr>
                <w:sz w:val="20"/>
                <w:szCs w:val="20"/>
                <w:highlight w:val="yellow"/>
                <w:lang w:val="it-IT"/>
              </w:rPr>
            </w:pPr>
          </w:p>
          <w:p w14:paraId="0D65D550" w14:textId="77777777" w:rsidR="00CE2A5E" w:rsidRPr="00CE2A5E" w:rsidRDefault="00CE2A5E" w:rsidP="00CE2A5E">
            <w:pPr>
              <w:rPr>
                <w:b/>
                <w:sz w:val="20"/>
                <w:szCs w:val="20"/>
                <w:highlight w:val="yellow"/>
                <w:lang w:val="it-IT"/>
              </w:rPr>
            </w:pPr>
            <w:r w:rsidRPr="00CE2A5E">
              <w:rPr>
                <w:b/>
                <w:sz w:val="20"/>
                <w:szCs w:val="20"/>
                <w:highlight w:val="yellow"/>
                <w:lang w:val="it-IT"/>
              </w:rPr>
              <w:t>Salute e benessere, prevenzione e sicurezza .</w:t>
            </w:r>
          </w:p>
          <w:p w14:paraId="16B5246C" w14:textId="77777777" w:rsidR="00CE2A5E" w:rsidRPr="00CE2A5E" w:rsidRDefault="00CE2A5E" w:rsidP="00CE2A5E">
            <w:pPr>
              <w:rPr>
                <w:b/>
                <w:sz w:val="20"/>
                <w:szCs w:val="20"/>
                <w:highlight w:val="yellow"/>
                <w:lang w:val="it-IT"/>
              </w:rPr>
            </w:pPr>
          </w:p>
          <w:p w14:paraId="3E430C37" w14:textId="77777777" w:rsidR="00CE2A5E" w:rsidRPr="00CE2A5E" w:rsidRDefault="00CE2A5E" w:rsidP="00CE2A5E">
            <w:pPr>
              <w:rPr>
                <w:sz w:val="20"/>
                <w:szCs w:val="20"/>
                <w:highlight w:val="yellow"/>
                <w:lang w:val="it-IT"/>
              </w:rPr>
            </w:pPr>
            <w:r w:rsidRPr="00CE2A5E">
              <w:rPr>
                <w:sz w:val="20"/>
                <w:szCs w:val="20"/>
                <w:highlight w:val="yellow"/>
                <w:lang w:val="it-IT"/>
              </w:rPr>
              <w:t xml:space="preserve">Assumere comportamenti adeguati per la prevenzione degli infortuni e per la sicurezza nei vari ambienti di vita. </w:t>
            </w:r>
          </w:p>
          <w:p w14:paraId="2D3870AD" w14:textId="77777777" w:rsidR="00CE2A5E" w:rsidRPr="00CE2A5E" w:rsidRDefault="00CE2A5E" w:rsidP="00CE2A5E">
            <w:pPr>
              <w:rPr>
                <w:sz w:val="20"/>
                <w:szCs w:val="20"/>
                <w:highlight w:val="yellow"/>
                <w:lang w:val="it-IT"/>
              </w:rPr>
            </w:pPr>
          </w:p>
          <w:p w14:paraId="69475664" w14:textId="77777777" w:rsidR="00CE2A5E" w:rsidRPr="00CE2A5E" w:rsidRDefault="00CE2A5E" w:rsidP="00CE2A5E">
            <w:pPr>
              <w:rPr>
                <w:b/>
                <w:sz w:val="20"/>
                <w:szCs w:val="20"/>
                <w:lang w:val="it-IT"/>
              </w:rPr>
            </w:pPr>
            <w:r w:rsidRPr="00CE2A5E">
              <w:rPr>
                <w:sz w:val="20"/>
                <w:szCs w:val="20"/>
                <w:highlight w:val="green"/>
                <w:lang w:val="it-IT"/>
              </w:rPr>
              <w:t>Riconoscere il rapporto tra alimentazione, ed esercizio fisico in relazione a sani stili di vita. Acquisire consapevolezza delle funzioni fisiologiche (cardio-respiratorie e muscolari) e dei loro cambiamenti in relazione</w:t>
            </w:r>
            <w:r w:rsidRPr="00CE2A5E">
              <w:rPr>
                <w:sz w:val="20"/>
                <w:szCs w:val="20"/>
                <w:lang w:val="it-IT"/>
              </w:rPr>
              <w:t xml:space="preserve"> </w:t>
            </w:r>
            <w:r w:rsidRPr="00CE2A5E">
              <w:rPr>
                <w:sz w:val="20"/>
                <w:szCs w:val="20"/>
                <w:highlight w:val="green"/>
                <w:lang w:val="it-IT"/>
              </w:rPr>
              <w:t>all’esercizio fisico.</w:t>
            </w:r>
            <w:r w:rsidRPr="00CE2A5E">
              <w:rPr>
                <w:sz w:val="20"/>
                <w:szCs w:val="20"/>
                <w:lang w:val="it-IT"/>
              </w:rPr>
              <w:t xml:space="preserve"> </w:t>
            </w: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0CA2759" w14:textId="77777777" w:rsidR="00CE2A5E" w:rsidRPr="00CE2A5E" w:rsidRDefault="00CE2A5E" w:rsidP="00CE2A5E">
            <w:pPr>
              <w:jc w:val="both"/>
              <w:rPr>
                <w:b/>
                <w:sz w:val="20"/>
                <w:szCs w:val="20"/>
                <w:lang w:val="it-IT"/>
              </w:rPr>
            </w:pPr>
            <w:r w:rsidRPr="00CE2A5E">
              <w:rPr>
                <w:b/>
                <w:sz w:val="20"/>
                <w:szCs w:val="20"/>
                <w:lang w:val="it-IT"/>
              </w:rPr>
              <w:t>Il corpo e la sua relazione con lo spazio e il tempo</w:t>
            </w:r>
          </w:p>
          <w:p w14:paraId="16546630" w14:textId="77777777" w:rsidR="00CE2A5E" w:rsidRPr="00CE2A5E" w:rsidRDefault="00CE2A5E" w:rsidP="00CE2A5E">
            <w:pPr>
              <w:rPr>
                <w:sz w:val="20"/>
                <w:szCs w:val="20"/>
                <w:lang w:val="it-IT"/>
              </w:rPr>
            </w:pPr>
            <w:bookmarkStart w:id="8" w:name="_heading=h.2epbs2b4b8wd" w:colFirst="0" w:colLast="0"/>
            <w:bookmarkEnd w:id="8"/>
          </w:p>
          <w:p w14:paraId="3EE105CC" w14:textId="77777777" w:rsidR="00CE2A5E" w:rsidRPr="00CE2A5E" w:rsidRDefault="00CE2A5E" w:rsidP="00CE2A5E">
            <w:pPr>
              <w:rPr>
                <w:sz w:val="20"/>
                <w:szCs w:val="20"/>
                <w:lang w:val="it-IT"/>
              </w:rPr>
            </w:pPr>
            <w:r w:rsidRPr="00CE2A5E">
              <w:rPr>
                <w:sz w:val="20"/>
                <w:szCs w:val="20"/>
                <w:lang w:val="it-IT"/>
              </w:rPr>
              <w:t>Utilizzo di piccoli e grandi attrezzi anche attraverso percorsi e circuiti.</w:t>
            </w:r>
          </w:p>
          <w:p w14:paraId="59A82C17" w14:textId="77777777" w:rsidR="00CE2A5E" w:rsidRPr="00CE2A5E" w:rsidRDefault="00CE2A5E" w:rsidP="00CE2A5E">
            <w:pPr>
              <w:rPr>
                <w:sz w:val="20"/>
                <w:szCs w:val="20"/>
                <w:lang w:val="it-IT"/>
              </w:rPr>
            </w:pPr>
          </w:p>
          <w:p w14:paraId="23B0450D" w14:textId="77777777" w:rsidR="00CE2A5E" w:rsidRPr="00CE2A5E" w:rsidRDefault="00CE2A5E" w:rsidP="00CE2A5E">
            <w:pPr>
              <w:rPr>
                <w:sz w:val="20"/>
                <w:szCs w:val="20"/>
                <w:lang w:val="it-IT"/>
              </w:rPr>
            </w:pPr>
            <w:r w:rsidRPr="00CE2A5E">
              <w:rPr>
                <w:sz w:val="20"/>
                <w:szCs w:val="20"/>
                <w:lang w:val="it-IT"/>
              </w:rPr>
              <w:t>Andature atletiche più complesse.</w:t>
            </w:r>
          </w:p>
          <w:p w14:paraId="3C55BD45" w14:textId="77777777" w:rsidR="00CE2A5E" w:rsidRPr="00CE2A5E" w:rsidRDefault="00CE2A5E" w:rsidP="00CE2A5E">
            <w:pPr>
              <w:rPr>
                <w:sz w:val="20"/>
                <w:szCs w:val="20"/>
                <w:lang w:val="it-IT"/>
              </w:rPr>
            </w:pPr>
          </w:p>
          <w:p w14:paraId="404AC6B9" w14:textId="77777777" w:rsidR="00CE2A5E" w:rsidRPr="00CE2A5E" w:rsidRDefault="00CE2A5E" w:rsidP="00CE2A5E">
            <w:pPr>
              <w:rPr>
                <w:sz w:val="20"/>
                <w:szCs w:val="20"/>
                <w:lang w:val="it-IT"/>
              </w:rPr>
            </w:pPr>
            <w:r w:rsidRPr="00CE2A5E">
              <w:rPr>
                <w:sz w:val="20"/>
                <w:szCs w:val="20"/>
                <w:lang w:val="it-IT"/>
              </w:rPr>
              <w:t>Giochi motori, popolari e pre-sportivi.</w:t>
            </w:r>
          </w:p>
          <w:p w14:paraId="0FB68C10" w14:textId="77777777" w:rsidR="00CE2A5E" w:rsidRPr="00CE2A5E" w:rsidRDefault="00CE2A5E" w:rsidP="00CE2A5E">
            <w:pPr>
              <w:rPr>
                <w:sz w:val="20"/>
                <w:szCs w:val="20"/>
                <w:lang w:val="it-IT"/>
              </w:rPr>
            </w:pPr>
          </w:p>
          <w:p w14:paraId="69280805" w14:textId="77777777" w:rsidR="00CE2A5E" w:rsidRPr="00CE2A5E" w:rsidRDefault="00CE2A5E" w:rsidP="00CE2A5E">
            <w:pPr>
              <w:rPr>
                <w:sz w:val="20"/>
                <w:szCs w:val="20"/>
                <w:lang w:val="it-IT"/>
              </w:rPr>
            </w:pPr>
            <w:r w:rsidRPr="00CE2A5E">
              <w:rPr>
                <w:sz w:val="20"/>
                <w:szCs w:val="20"/>
                <w:lang w:val="it-IT"/>
              </w:rPr>
              <w:t>Capovolta avanti e indietro.</w:t>
            </w:r>
          </w:p>
          <w:p w14:paraId="3FC88939" w14:textId="77777777" w:rsidR="00CE2A5E" w:rsidRPr="00CE2A5E" w:rsidRDefault="00CE2A5E" w:rsidP="00CE2A5E">
            <w:pPr>
              <w:rPr>
                <w:sz w:val="20"/>
                <w:szCs w:val="20"/>
                <w:lang w:val="it-IT"/>
              </w:rPr>
            </w:pPr>
          </w:p>
          <w:p w14:paraId="0B452EA5" w14:textId="77777777" w:rsidR="00CE2A5E" w:rsidRPr="00CE2A5E" w:rsidRDefault="00CE2A5E" w:rsidP="00CE2A5E">
            <w:pPr>
              <w:rPr>
                <w:sz w:val="20"/>
                <w:szCs w:val="20"/>
                <w:lang w:val="it-IT"/>
              </w:rPr>
            </w:pPr>
            <w:r w:rsidRPr="00CE2A5E">
              <w:rPr>
                <w:sz w:val="20"/>
                <w:szCs w:val="20"/>
                <w:highlight w:val="green"/>
                <w:lang w:val="it-IT"/>
              </w:rPr>
              <w:t>Movimenti liberi o su richiesta anche con l’utilizzo della musica.</w:t>
            </w:r>
          </w:p>
          <w:p w14:paraId="781B28BC" w14:textId="77777777" w:rsidR="00CE2A5E" w:rsidRPr="00CE2A5E" w:rsidRDefault="00CE2A5E" w:rsidP="00CE2A5E">
            <w:pPr>
              <w:rPr>
                <w:sz w:val="20"/>
                <w:szCs w:val="20"/>
                <w:lang w:val="it-IT"/>
              </w:rPr>
            </w:pPr>
          </w:p>
          <w:p w14:paraId="44F6A85C" w14:textId="77777777" w:rsidR="00CE2A5E" w:rsidRPr="00CE2A5E" w:rsidRDefault="00CE2A5E" w:rsidP="00CE2A5E">
            <w:pPr>
              <w:jc w:val="both"/>
              <w:rPr>
                <w:b/>
                <w:sz w:val="20"/>
                <w:szCs w:val="20"/>
                <w:lang w:val="it-IT"/>
              </w:rPr>
            </w:pPr>
            <w:r w:rsidRPr="00CE2A5E">
              <w:rPr>
                <w:b/>
                <w:sz w:val="20"/>
                <w:szCs w:val="20"/>
                <w:lang w:val="it-IT"/>
              </w:rPr>
              <w:t>Il gioco, lo sport, le regole e il fair play</w:t>
            </w:r>
          </w:p>
          <w:p w14:paraId="45A5B933" w14:textId="77777777" w:rsidR="00CE2A5E" w:rsidRPr="00CE2A5E" w:rsidRDefault="00CE2A5E" w:rsidP="00CE2A5E">
            <w:pPr>
              <w:jc w:val="both"/>
              <w:rPr>
                <w:sz w:val="20"/>
                <w:szCs w:val="20"/>
                <w:highlight w:val="red"/>
                <w:lang w:val="it-IT"/>
              </w:rPr>
            </w:pPr>
            <w:r w:rsidRPr="00CE2A5E">
              <w:rPr>
                <w:sz w:val="20"/>
                <w:szCs w:val="20"/>
                <w:lang w:val="it-IT"/>
              </w:rPr>
              <w:t xml:space="preserve">Attività e giochi di collaborazione tra coppie e squadre </w:t>
            </w:r>
          </w:p>
          <w:p w14:paraId="01BEA2F6" w14:textId="77777777" w:rsidR="00CE2A5E" w:rsidRPr="00CE2A5E" w:rsidRDefault="00CE2A5E" w:rsidP="00CE2A5E">
            <w:pPr>
              <w:jc w:val="both"/>
              <w:rPr>
                <w:sz w:val="20"/>
                <w:szCs w:val="20"/>
                <w:highlight w:val="yellow"/>
                <w:lang w:val="it-IT"/>
              </w:rPr>
            </w:pPr>
          </w:p>
          <w:p w14:paraId="097E6B25" w14:textId="77777777" w:rsidR="00CE2A5E" w:rsidRPr="00CE2A5E" w:rsidRDefault="00CE2A5E" w:rsidP="00CE2A5E">
            <w:pPr>
              <w:jc w:val="both"/>
              <w:rPr>
                <w:sz w:val="20"/>
                <w:szCs w:val="20"/>
                <w:highlight w:val="yellow"/>
                <w:lang w:val="it-IT"/>
              </w:rPr>
            </w:pPr>
            <w:r w:rsidRPr="00CE2A5E">
              <w:rPr>
                <w:sz w:val="20"/>
                <w:szCs w:val="20"/>
                <w:highlight w:val="yellow"/>
                <w:lang w:val="it-IT"/>
              </w:rPr>
              <w:t>Ruoli,</w:t>
            </w:r>
            <w:r w:rsidRPr="00CE2A5E">
              <w:rPr>
                <w:sz w:val="20"/>
                <w:szCs w:val="20"/>
                <w:highlight w:val="yellow"/>
                <w:lang w:val="it-IT"/>
              </w:rPr>
              <w:tab/>
              <w:t>tecniche e regole</w:t>
            </w:r>
            <w:r w:rsidRPr="00CE2A5E">
              <w:rPr>
                <w:sz w:val="20"/>
                <w:szCs w:val="20"/>
                <w:highlight w:val="yellow"/>
                <w:lang w:val="it-IT"/>
              </w:rPr>
              <w:tab/>
              <w:t>dei giochi presportivi e sportivi.</w:t>
            </w:r>
          </w:p>
          <w:p w14:paraId="51E131A0" w14:textId="77777777" w:rsidR="00CE2A5E" w:rsidRPr="00CE2A5E" w:rsidRDefault="00CE2A5E" w:rsidP="00CE2A5E">
            <w:pPr>
              <w:jc w:val="both"/>
              <w:rPr>
                <w:sz w:val="20"/>
                <w:szCs w:val="20"/>
                <w:highlight w:val="green"/>
                <w:lang w:val="it-IT"/>
              </w:rPr>
            </w:pPr>
            <w:r w:rsidRPr="00CE2A5E">
              <w:rPr>
                <w:sz w:val="20"/>
                <w:szCs w:val="20"/>
                <w:highlight w:val="green"/>
                <w:lang w:val="it-IT"/>
              </w:rPr>
              <w:t>Ruoli,</w:t>
            </w:r>
            <w:r w:rsidRPr="00CE2A5E">
              <w:rPr>
                <w:sz w:val="20"/>
                <w:szCs w:val="20"/>
                <w:highlight w:val="green"/>
                <w:lang w:val="it-IT"/>
              </w:rPr>
              <w:tab/>
              <w:t>tecniche e regole</w:t>
            </w:r>
            <w:r w:rsidRPr="00CE2A5E">
              <w:rPr>
                <w:sz w:val="20"/>
                <w:szCs w:val="20"/>
                <w:highlight w:val="green"/>
                <w:lang w:val="it-IT"/>
              </w:rPr>
              <w:tab/>
              <w:t>dei giochi presportivi e sportivi.</w:t>
            </w:r>
          </w:p>
          <w:p w14:paraId="4739A706" w14:textId="77777777" w:rsidR="00CE2A5E" w:rsidRPr="00CE2A5E" w:rsidRDefault="00CE2A5E" w:rsidP="00CE2A5E">
            <w:pPr>
              <w:jc w:val="both"/>
              <w:rPr>
                <w:b/>
                <w:sz w:val="20"/>
                <w:szCs w:val="20"/>
                <w:lang w:val="it-IT"/>
              </w:rPr>
            </w:pPr>
            <w:r w:rsidRPr="00CE2A5E">
              <w:rPr>
                <w:sz w:val="20"/>
                <w:szCs w:val="20"/>
                <w:lang w:val="it-IT"/>
              </w:rPr>
              <w:t>Funzioni, caratteristiche e potenzialità degli attrezzi usati.</w:t>
            </w:r>
          </w:p>
          <w:p w14:paraId="09C96EEB" w14:textId="77777777" w:rsidR="00CE2A5E" w:rsidRPr="00CE2A5E" w:rsidRDefault="00CE2A5E" w:rsidP="00CE2A5E">
            <w:pPr>
              <w:jc w:val="both"/>
              <w:rPr>
                <w:sz w:val="20"/>
                <w:szCs w:val="20"/>
                <w:highlight w:val="green"/>
                <w:lang w:val="it-IT"/>
              </w:rPr>
            </w:pPr>
          </w:p>
          <w:p w14:paraId="0FB0E9C4" w14:textId="77777777" w:rsidR="00CE2A5E" w:rsidRPr="00CE2A5E" w:rsidRDefault="00CE2A5E" w:rsidP="00CE2A5E">
            <w:pPr>
              <w:jc w:val="both"/>
              <w:rPr>
                <w:sz w:val="20"/>
                <w:szCs w:val="20"/>
                <w:highlight w:val="green"/>
                <w:lang w:val="it-IT"/>
              </w:rPr>
            </w:pPr>
            <w:r w:rsidRPr="00CE2A5E">
              <w:rPr>
                <w:b/>
                <w:sz w:val="20"/>
                <w:szCs w:val="20"/>
                <w:lang w:val="it-IT"/>
              </w:rPr>
              <w:t>Salute e benessere, prevenzione e sicurezza</w:t>
            </w:r>
          </w:p>
          <w:p w14:paraId="1104C71E" w14:textId="77777777" w:rsidR="00CE2A5E" w:rsidRPr="00CE2A5E" w:rsidRDefault="00CE2A5E" w:rsidP="00CE2A5E">
            <w:pPr>
              <w:rPr>
                <w:sz w:val="20"/>
                <w:szCs w:val="20"/>
                <w:highlight w:val="yellow"/>
                <w:lang w:val="it-IT"/>
              </w:rPr>
            </w:pPr>
            <w:r w:rsidRPr="00CE2A5E">
              <w:rPr>
                <w:sz w:val="20"/>
                <w:szCs w:val="20"/>
                <w:highlight w:val="green"/>
                <w:lang w:val="it-IT"/>
              </w:rPr>
              <w:t>Alimenti e stili di vita corretti per il benessere psico fisico.</w:t>
            </w:r>
          </w:p>
          <w:p w14:paraId="7F57853D" w14:textId="77777777" w:rsidR="00CE2A5E" w:rsidRPr="00CE2A5E" w:rsidRDefault="00CE2A5E" w:rsidP="00CE2A5E">
            <w:pPr>
              <w:rPr>
                <w:sz w:val="20"/>
                <w:szCs w:val="20"/>
                <w:lang w:val="it-IT"/>
              </w:rPr>
            </w:pPr>
            <w:r w:rsidRPr="00CE2A5E">
              <w:rPr>
                <w:sz w:val="20"/>
                <w:szCs w:val="20"/>
                <w:lang w:val="it-IT"/>
              </w:rPr>
              <w:t xml:space="preserve">Elementi di igiene del corpo. </w:t>
            </w:r>
          </w:p>
          <w:p w14:paraId="5B9F6FF7" w14:textId="77777777" w:rsidR="00CE2A5E" w:rsidRPr="00CE2A5E" w:rsidRDefault="00CE2A5E" w:rsidP="00CE2A5E">
            <w:pPr>
              <w:rPr>
                <w:sz w:val="20"/>
                <w:szCs w:val="20"/>
                <w:lang w:val="it-IT"/>
              </w:rPr>
            </w:pPr>
            <w:r w:rsidRPr="00CE2A5E">
              <w:rPr>
                <w:sz w:val="20"/>
                <w:szCs w:val="20"/>
                <w:lang w:val="it-IT"/>
              </w:rPr>
              <w:t xml:space="preserve">Limiti </w:t>
            </w:r>
            <w:r w:rsidRPr="00CE2A5E">
              <w:rPr>
                <w:sz w:val="20"/>
                <w:szCs w:val="20"/>
                <w:lang w:val="it-IT"/>
              </w:rPr>
              <w:tab/>
              <w:t>e potenzialità</w:t>
            </w:r>
            <w:r w:rsidRPr="00CE2A5E">
              <w:rPr>
                <w:sz w:val="20"/>
                <w:szCs w:val="20"/>
                <w:lang w:val="it-IT"/>
              </w:rPr>
              <w:tab/>
              <w:t>in relazione all'intensità</w:t>
            </w:r>
            <w:r w:rsidRPr="00CE2A5E">
              <w:rPr>
                <w:sz w:val="20"/>
                <w:szCs w:val="20"/>
                <w:lang w:val="it-IT"/>
              </w:rPr>
              <w:tab/>
              <w:t xml:space="preserve"> e alla durata</w:t>
            </w:r>
            <w:r w:rsidRPr="00CE2A5E">
              <w:rPr>
                <w:sz w:val="20"/>
                <w:szCs w:val="20"/>
                <w:lang w:val="it-IT"/>
              </w:rPr>
              <w:tab/>
              <w:t>di un compito</w:t>
            </w:r>
            <w:r w:rsidRPr="00CE2A5E">
              <w:rPr>
                <w:sz w:val="20"/>
                <w:szCs w:val="20"/>
                <w:lang w:val="it-IT"/>
              </w:rPr>
              <w:tab/>
              <w:t xml:space="preserve"> motorio.</w:t>
            </w:r>
          </w:p>
          <w:p w14:paraId="0E974BD9" w14:textId="77777777" w:rsidR="00CE2A5E" w:rsidRPr="00CE2A5E" w:rsidRDefault="00CE2A5E" w:rsidP="00CE2A5E">
            <w:pPr>
              <w:rPr>
                <w:b/>
                <w:sz w:val="20"/>
                <w:szCs w:val="20"/>
                <w:lang w:val="it-IT"/>
              </w:rPr>
            </w:pPr>
          </w:p>
          <w:p w14:paraId="5D4573A3" w14:textId="77777777" w:rsidR="00CE2A5E" w:rsidRPr="00CE2A5E" w:rsidRDefault="00CE2A5E" w:rsidP="00CE2A5E">
            <w:pPr>
              <w:rPr>
                <w:b/>
                <w:sz w:val="20"/>
                <w:szCs w:val="20"/>
                <w:lang w:val="it-IT"/>
              </w:rPr>
            </w:pPr>
          </w:p>
        </w:tc>
      </w:tr>
      <w:tr w:rsidR="00CE2A5E" w:rsidRPr="00CE2A5E" w14:paraId="035AE2E9" w14:textId="77777777" w:rsidTr="00CE2A5E">
        <w:trPr>
          <w:trHeight w:val="268"/>
        </w:trPr>
        <w:tc>
          <w:tcPr>
            <w:tcW w:w="4176" w:type="dxa"/>
            <w:vMerge w:val="restart"/>
            <w:tcBorders>
              <w:top w:val="single" w:sz="4" w:space="0" w:color="000000"/>
              <w:left w:val="single" w:sz="4" w:space="0" w:color="000000"/>
              <w:right w:val="nil"/>
            </w:tcBorders>
          </w:tcPr>
          <w:p w14:paraId="4DEB4842" w14:textId="77777777" w:rsidR="00CE2A5E" w:rsidRPr="00CE2A5E" w:rsidRDefault="00CE2A5E" w:rsidP="00CE2A5E">
            <w:pPr>
              <w:rPr>
                <w:sz w:val="20"/>
                <w:szCs w:val="20"/>
                <w:highlight w:val="yellow"/>
                <w:lang w:val="it-IT"/>
              </w:rPr>
            </w:pPr>
            <w:r w:rsidRPr="00CE2A5E">
              <w:rPr>
                <w:sz w:val="20"/>
                <w:szCs w:val="20"/>
                <w:highlight w:val="yellow"/>
                <w:lang w:val="it-IT"/>
              </w:rPr>
              <w:t>Agisce rispettando i criteri base di sicurezza per sé e per gli altri, sia nel movimento che nell’uso degli attrezzi e trasferisce tale competenza nell’ambiente scolastico ed extrascolastico.</w:t>
            </w:r>
          </w:p>
          <w:p w14:paraId="563FEE35" w14:textId="77777777" w:rsidR="00CE2A5E" w:rsidRPr="00CE2A5E" w:rsidRDefault="00CE2A5E" w:rsidP="00CE2A5E">
            <w:pPr>
              <w:rPr>
                <w:sz w:val="20"/>
                <w:szCs w:val="20"/>
                <w:highlight w:val="yellow"/>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DA2461C" w14:textId="77777777" w:rsidR="00CE2A5E" w:rsidRPr="00CE2A5E" w:rsidRDefault="00CE2A5E" w:rsidP="00CE2A5E">
            <w:pPr>
              <w:rPr>
                <w:sz w:val="20"/>
                <w:szCs w:val="20"/>
                <w:highlight w:val="yellow"/>
                <w:lang w:val="it-IT"/>
              </w:rPr>
            </w:pPr>
            <w:r w:rsidRPr="00CE2A5E">
              <w:rPr>
                <w:sz w:val="20"/>
                <w:szCs w:val="20"/>
                <w:highlight w:val="yellow"/>
                <w:lang w:val="it-IT"/>
              </w:rPr>
              <w:t xml:space="preserve">Agisce rispettando i criteri base di sicurezza per sé e per gli altri, sia nel movimento che nell’uso degli attrezzi. </w:t>
            </w:r>
          </w:p>
          <w:p w14:paraId="05689EBB" w14:textId="77777777" w:rsidR="00CE2A5E" w:rsidRPr="00CE2A5E" w:rsidRDefault="00CE2A5E" w:rsidP="00CE2A5E">
            <w:pPr>
              <w:rPr>
                <w:b/>
                <w:sz w:val="20"/>
                <w:szCs w:val="20"/>
                <w:highlight w:val="yellow"/>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199E1778"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0F71E86" w14:textId="77777777" w:rsidR="00CE2A5E" w:rsidRPr="00CE2A5E" w:rsidRDefault="00CE2A5E" w:rsidP="00CE2A5E">
            <w:pPr>
              <w:pBdr>
                <w:top w:val="nil"/>
                <w:left w:val="nil"/>
                <w:bottom w:val="nil"/>
                <w:right w:val="nil"/>
                <w:between w:val="nil"/>
              </w:pBdr>
              <w:rPr>
                <w:b/>
                <w:sz w:val="20"/>
                <w:szCs w:val="20"/>
                <w:highlight w:val="yellow"/>
                <w:lang w:val="it-IT"/>
              </w:rPr>
            </w:pPr>
          </w:p>
        </w:tc>
      </w:tr>
      <w:tr w:rsidR="00CE2A5E" w:rsidRPr="00CE2A5E" w14:paraId="0106F6E5" w14:textId="77777777" w:rsidTr="00CE2A5E">
        <w:trPr>
          <w:trHeight w:val="268"/>
        </w:trPr>
        <w:tc>
          <w:tcPr>
            <w:tcW w:w="4176" w:type="dxa"/>
            <w:vMerge/>
            <w:tcBorders>
              <w:top w:val="single" w:sz="4" w:space="0" w:color="000000"/>
              <w:left w:val="single" w:sz="4" w:space="0" w:color="000000"/>
              <w:right w:val="nil"/>
            </w:tcBorders>
          </w:tcPr>
          <w:p w14:paraId="50BFAB28"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416054E" w14:textId="77777777" w:rsidR="00CE2A5E" w:rsidRPr="00CE2A5E" w:rsidRDefault="00CE2A5E" w:rsidP="00CE2A5E">
            <w:pPr>
              <w:rPr>
                <w:sz w:val="20"/>
                <w:szCs w:val="20"/>
                <w:highlight w:val="yellow"/>
                <w:lang w:val="it-IT"/>
              </w:rPr>
            </w:pPr>
            <w:r w:rsidRPr="00CE2A5E">
              <w:rPr>
                <w:sz w:val="20"/>
                <w:szCs w:val="20"/>
                <w:highlight w:val="yellow"/>
                <w:lang w:val="it-IT"/>
              </w:rPr>
              <w:t>Trasferisce i criteri base di sicurezza per sé e per gli altri nell’ambiente scolastico ed extrascolastico.</w:t>
            </w:r>
          </w:p>
          <w:p w14:paraId="3BD67121" w14:textId="77777777" w:rsidR="00CE2A5E" w:rsidRPr="00CE2A5E" w:rsidRDefault="00CE2A5E" w:rsidP="00CE2A5E">
            <w:pPr>
              <w:rPr>
                <w:b/>
                <w:sz w:val="20"/>
                <w:szCs w:val="20"/>
                <w:highlight w:val="yellow"/>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2CBED921"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09C8E2C" w14:textId="77777777" w:rsidR="00CE2A5E" w:rsidRPr="00CE2A5E" w:rsidRDefault="00CE2A5E" w:rsidP="00CE2A5E">
            <w:pPr>
              <w:pBdr>
                <w:top w:val="nil"/>
                <w:left w:val="nil"/>
                <w:bottom w:val="nil"/>
                <w:right w:val="nil"/>
                <w:between w:val="nil"/>
              </w:pBdr>
              <w:rPr>
                <w:b/>
                <w:sz w:val="20"/>
                <w:szCs w:val="20"/>
                <w:highlight w:val="yellow"/>
                <w:lang w:val="it-IT"/>
              </w:rPr>
            </w:pPr>
          </w:p>
        </w:tc>
      </w:tr>
      <w:tr w:rsidR="00CE2A5E" w:rsidRPr="00CE2A5E" w14:paraId="5576B34A" w14:textId="77777777" w:rsidTr="00CE2A5E">
        <w:trPr>
          <w:trHeight w:val="268"/>
        </w:trPr>
        <w:tc>
          <w:tcPr>
            <w:tcW w:w="4176" w:type="dxa"/>
            <w:tcBorders>
              <w:top w:val="single" w:sz="4" w:space="0" w:color="000000"/>
              <w:left w:val="single" w:sz="4" w:space="0" w:color="000000"/>
              <w:bottom w:val="single" w:sz="4" w:space="0" w:color="000000"/>
              <w:right w:val="nil"/>
            </w:tcBorders>
          </w:tcPr>
          <w:p w14:paraId="033A588E" w14:textId="77777777" w:rsidR="00CE2A5E" w:rsidRPr="00CE2A5E" w:rsidRDefault="00CE2A5E" w:rsidP="00CE2A5E">
            <w:pPr>
              <w:rPr>
                <w:sz w:val="20"/>
                <w:szCs w:val="20"/>
                <w:lang w:val="it-IT"/>
              </w:rPr>
            </w:pPr>
            <w:r w:rsidRPr="00CE2A5E">
              <w:rPr>
                <w:sz w:val="20"/>
                <w:szCs w:val="20"/>
                <w:lang w:val="it-IT"/>
              </w:rPr>
              <w:t xml:space="preserve">Riconosce alcuni essenziali principi relativi al proprio benessere psico-fisico legati alla cura del proprio corpo, a un corretto regime alimentare e alla prevenzione dell’uso di sostanze che inducono dipendenza. </w:t>
            </w:r>
          </w:p>
          <w:p w14:paraId="7063FD40" w14:textId="77777777" w:rsidR="00CE2A5E" w:rsidRPr="00CE2A5E" w:rsidRDefault="00CE2A5E" w:rsidP="00CE2A5E">
            <w:pPr>
              <w:tabs>
                <w:tab w:val="left" w:pos="1208"/>
              </w:tabs>
              <w:rPr>
                <w:sz w:val="20"/>
                <w:szCs w:val="20"/>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6F77865" w14:textId="77777777" w:rsidR="00CE2A5E" w:rsidRPr="00CE2A5E" w:rsidRDefault="00CE2A5E" w:rsidP="00CE2A5E">
            <w:pPr>
              <w:rPr>
                <w:sz w:val="20"/>
                <w:szCs w:val="20"/>
                <w:lang w:val="it-IT"/>
              </w:rPr>
            </w:pPr>
            <w:r w:rsidRPr="00CE2A5E">
              <w:rPr>
                <w:sz w:val="20"/>
                <w:szCs w:val="20"/>
                <w:lang w:val="it-IT"/>
              </w:rPr>
              <w:t>Riconosce alcuni essenziali principi relativi al proprio benessere psico-fisico legati alla cura del proprio corpo, a un corretto regime alimentare e alla prevenzione dell’uso di sostanze che inducono dipendenza.</w:t>
            </w:r>
          </w:p>
          <w:p w14:paraId="1ED29AD4" w14:textId="77777777" w:rsidR="00CE2A5E" w:rsidRPr="00CE2A5E" w:rsidRDefault="00CE2A5E" w:rsidP="00CE2A5E">
            <w:pPr>
              <w:rPr>
                <w:b/>
                <w:sz w:val="20"/>
                <w:szCs w:val="20"/>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108A6C38" w14:textId="77777777" w:rsidR="00CE2A5E" w:rsidRPr="00CE2A5E" w:rsidRDefault="00CE2A5E" w:rsidP="00CE2A5E">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9665279"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1718B305" w14:textId="77777777" w:rsidTr="00CE2A5E">
        <w:trPr>
          <w:trHeight w:val="268"/>
        </w:trPr>
        <w:tc>
          <w:tcPr>
            <w:tcW w:w="4176" w:type="dxa"/>
            <w:vMerge w:val="restart"/>
            <w:tcBorders>
              <w:top w:val="single" w:sz="4" w:space="0" w:color="000000"/>
              <w:left w:val="single" w:sz="4" w:space="0" w:color="000000"/>
              <w:bottom w:val="single" w:sz="4" w:space="0" w:color="auto"/>
              <w:right w:val="nil"/>
            </w:tcBorders>
          </w:tcPr>
          <w:p w14:paraId="45C8F4BA" w14:textId="77777777" w:rsidR="00CE2A5E" w:rsidRPr="00CE2A5E" w:rsidRDefault="00CE2A5E" w:rsidP="00CE2A5E">
            <w:pPr>
              <w:tabs>
                <w:tab w:val="left" w:pos="906"/>
              </w:tabs>
              <w:rPr>
                <w:b/>
                <w:sz w:val="20"/>
                <w:szCs w:val="20"/>
                <w:highlight w:val="yellow"/>
                <w:lang w:val="it-IT"/>
              </w:rPr>
            </w:pPr>
            <w:r w:rsidRPr="00CE2A5E">
              <w:rPr>
                <w:sz w:val="20"/>
                <w:szCs w:val="20"/>
                <w:highlight w:val="yellow"/>
                <w:lang w:val="it-IT"/>
              </w:rPr>
              <w:t>Comprende, all’interno delle varie occasioni di gioco e di sport, il valore delle regole e l’importanza di rispettarle.</w:t>
            </w: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9614B0D" w14:textId="77777777" w:rsidR="00CE2A5E" w:rsidRPr="00CE2A5E" w:rsidRDefault="00CE2A5E" w:rsidP="00CE2A5E">
            <w:pPr>
              <w:rPr>
                <w:sz w:val="20"/>
                <w:szCs w:val="20"/>
                <w:highlight w:val="yellow"/>
                <w:lang w:val="it-IT"/>
              </w:rPr>
            </w:pPr>
            <w:r w:rsidRPr="00CE2A5E">
              <w:rPr>
                <w:sz w:val="20"/>
                <w:szCs w:val="20"/>
                <w:highlight w:val="yellow"/>
                <w:lang w:val="it-IT"/>
              </w:rPr>
              <w:t>Utilizza correttamente le regole, all’interno delle varie occasioni di gioco e di sport.</w:t>
            </w:r>
          </w:p>
          <w:p w14:paraId="34891681" w14:textId="77777777" w:rsidR="00CE2A5E" w:rsidRPr="00CE2A5E" w:rsidRDefault="00CE2A5E" w:rsidP="00CE2A5E">
            <w:pPr>
              <w:rPr>
                <w:b/>
                <w:sz w:val="20"/>
                <w:szCs w:val="20"/>
                <w:highlight w:val="yellow"/>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0A31121B"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79054FA" w14:textId="77777777" w:rsidR="00CE2A5E" w:rsidRPr="00CE2A5E" w:rsidRDefault="00CE2A5E" w:rsidP="00CE2A5E">
            <w:pPr>
              <w:pBdr>
                <w:top w:val="nil"/>
                <w:left w:val="nil"/>
                <w:bottom w:val="nil"/>
                <w:right w:val="nil"/>
                <w:between w:val="nil"/>
              </w:pBdr>
              <w:rPr>
                <w:b/>
                <w:sz w:val="20"/>
                <w:szCs w:val="20"/>
                <w:highlight w:val="yellow"/>
                <w:lang w:val="it-IT"/>
              </w:rPr>
            </w:pPr>
          </w:p>
        </w:tc>
      </w:tr>
      <w:tr w:rsidR="00CE2A5E" w:rsidRPr="00CE2A5E" w14:paraId="279B7BCC" w14:textId="77777777" w:rsidTr="00CE2A5E">
        <w:trPr>
          <w:trHeight w:val="268"/>
        </w:trPr>
        <w:tc>
          <w:tcPr>
            <w:tcW w:w="4176" w:type="dxa"/>
            <w:vMerge/>
            <w:tcBorders>
              <w:top w:val="single" w:sz="4" w:space="0" w:color="000000"/>
              <w:left w:val="single" w:sz="4" w:space="0" w:color="000000"/>
              <w:bottom w:val="single" w:sz="4" w:space="0" w:color="auto"/>
              <w:right w:val="nil"/>
            </w:tcBorders>
          </w:tcPr>
          <w:p w14:paraId="29988323"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AEB91A8" w14:textId="77777777" w:rsidR="00CE2A5E" w:rsidRPr="00CE2A5E" w:rsidRDefault="00CE2A5E" w:rsidP="00CE2A5E">
            <w:pPr>
              <w:rPr>
                <w:sz w:val="20"/>
                <w:szCs w:val="20"/>
                <w:highlight w:val="yellow"/>
                <w:lang w:val="it-IT"/>
              </w:rPr>
            </w:pPr>
            <w:r w:rsidRPr="00CE2A5E">
              <w:rPr>
                <w:sz w:val="20"/>
                <w:szCs w:val="20"/>
                <w:highlight w:val="yellow"/>
                <w:lang w:val="it-IT"/>
              </w:rPr>
              <w:t>Rispetta le regole all’interno di occasioni di giocosport.</w:t>
            </w:r>
          </w:p>
          <w:p w14:paraId="1A3FBFDD" w14:textId="77777777" w:rsidR="00CE2A5E" w:rsidRPr="00CE2A5E" w:rsidRDefault="00CE2A5E" w:rsidP="00CE2A5E">
            <w:pPr>
              <w:rPr>
                <w:sz w:val="20"/>
                <w:szCs w:val="20"/>
                <w:highlight w:val="yellow"/>
                <w:lang w:val="it-IT"/>
              </w:rPr>
            </w:pPr>
            <w:r w:rsidRPr="00CE2A5E">
              <w:rPr>
                <w:sz w:val="20"/>
                <w:szCs w:val="20"/>
                <w:highlight w:val="yellow"/>
                <w:lang w:val="it-IT"/>
              </w:rPr>
              <w:t xml:space="preserve"> </w:t>
            </w:r>
          </w:p>
          <w:p w14:paraId="1AB02EFE" w14:textId="77777777" w:rsidR="00CE2A5E" w:rsidRPr="00CE2A5E" w:rsidRDefault="00CE2A5E" w:rsidP="00CE2A5E">
            <w:pPr>
              <w:rPr>
                <w:sz w:val="20"/>
                <w:szCs w:val="20"/>
                <w:highlight w:val="yellow"/>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74079878" w14:textId="77777777" w:rsidR="00CE2A5E" w:rsidRPr="00CE2A5E" w:rsidRDefault="00CE2A5E" w:rsidP="00CE2A5E">
            <w:pPr>
              <w:pBdr>
                <w:top w:val="nil"/>
                <w:left w:val="nil"/>
                <w:bottom w:val="nil"/>
                <w:right w:val="nil"/>
                <w:between w:val="nil"/>
              </w:pBdr>
              <w:rPr>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2711765" w14:textId="77777777" w:rsidR="00CE2A5E" w:rsidRPr="00CE2A5E" w:rsidRDefault="00CE2A5E" w:rsidP="00CE2A5E">
            <w:pPr>
              <w:pBdr>
                <w:top w:val="nil"/>
                <w:left w:val="nil"/>
                <w:bottom w:val="nil"/>
                <w:right w:val="nil"/>
                <w:between w:val="nil"/>
              </w:pBdr>
              <w:rPr>
                <w:sz w:val="20"/>
                <w:szCs w:val="20"/>
                <w:highlight w:val="yellow"/>
                <w:lang w:val="it-IT"/>
              </w:rPr>
            </w:pPr>
          </w:p>
        </w:tc>
      </w:tr>
    </w:tbl>
    <w:p w14:paraId="1AE0944D" w14:textId="77777777" w:rsidR="00CE2A5E" w:rsidRDefault="00CE2A5E" w:rsidP="00F217B6">
      <w:pPr>
        <w:rPr>
          <w:b/>
          <w:sz w:val="20"/>
          <w:szCs w:val="20"/>
          <w:lang w:val="it-IT"/>
        </w:rPr>
      </w:pPr>
    </w:p>
    <w:p w14:paraId="6A34D9B8" w14:textId="77777777" w:rsidR="00CE2A5E" w:rsidRDefault="00CE2A5E" w:rsidP="00F217B6">
      <w:pPr>
        <w:rPr>
          <w:b/>
          <w:sz w:val="20"/>
          <w:szCs w:val="20"/>
          <w:lang w:val="it-IT"/>
        </w:rPr>
      </w:pPr>
    </w:p>
    <w:p w14:paraId="08914894" w14:textId="77777777" w:rsidR="00CE2A5E" w:rsidRDefault="00CE2A5E" w:rsidP="00F217B6">
      <w:pPr>
        <w:rPr>
          <w:b/>
          <w:sz w:val="20"/>
          <w:szCs w:val="20"/>
          <w:lang w:val="it-IT"/>
        </w:rPr>
      </w:pPr>
    </w:p>
    <w:p w14:paraId="489A1C59" w14:textId="77777777" w:rsidR="00CE2A5E" w:rsidRDefault="00CE2A5E" w:rsidP="00F217B6">
      <w:pPr>
        <w:rPr>
          <w:b/>
          <w:sz w:val="20"/>
          <w:szCs w:val="20"/>
          <w:lang w:val="it-IT"/>
        </w:rPr>
      </w:pPr>
    </w:p>
    <w:p w14:paraId="5B3E6037" w14:textId="77777777" w:rsidR="00CE2A5E" w:rsidRDefault="00CE2A5E" w:rsidP="00F217B6">
      <w:pPr>
        <w:rPr>
          <w:b/>
          <w:sz w:val="20"/>
          <w:szCs w:val="20"/>
          <w:lang w:val="it-IT"/>
        </w:rPr>
      </w:pPr>
    </w:p>
    <w:p w14:paraId="02FE0EAD" w14:textId="77777777" w:rsidR="00CE2A5E" w:rsidRDefault="00CE2A5E" w:rsidP="00F217B6">
      <w:pPr>
        <w:rPr>
          <w:b/>
          <w:sz w:val="20"/>
          <w:szCs w:val="20"/>
          <w:lang w:val="it-IT"/>
        </w:rPr>
      </w:pPr>
    </w:p>
    <w:p w14:paraId="6785BD84" w14:textId="77777777" w:rsidR="00CE2A5E" w:rsidRDefault="00CE2A5E" w:rsidP="00F217B6">
      <w:pPr>
        <w:rPr>
          <w:b/>
          <w:sz w:val="20"/>
          <w:szCs w:val="20"/>
          <w:lang w:val="it-IT"/>
        </w:rPr>
      </w:pPr>
    </w:p>
    <w:p w14:paraId="10C4536A" w14:textId="77777777" w:rsidR="00CE2A5E" w:rsidRDefault="00CE2A5E" w:rsidP="00F217B6">
      <w:pPr>
        <w:rPr>
          <w:b/>
          <w:sz w:val="20"/>
          <w:szCs w:val="20"/>
          <w:lang w:val="it-IT"/>
        </w:rPr>
      </w:pPr>
    </w:p>
    <w:p w14:paraId="56C0C78C" w14:textId="77777777" w:rsidR="00CE2A5E" w:rsidRDefault="00CE2A5E" w:rsidP="00F217B6">
      <w:pPr>
        <w:rPr>
          <w:b/>
          <w:sz w:val="20"/>
          <w:szCs w:val="20"/>
          <w:lang w:val="it-IT"/>
        </w:rPr>
      </w:pPr>
    </w:p>
    <w:p w14:paraId="3CB42EFC" w14:textId="77777777" w:rsidR="00CE2A5E" w:rsidRDefault="00CE2A5E" w:rsidP="00F217B6">
      <w:pPr>
        <w:rPr>
          <w:b/>
          <w:sz w:val="20"/>
          <w:szCs w:val="20"/>
          <w:lang w:val="it-IT"/>
        </w:rPr>
      </w:pPr>
    </w:p>
    <w:p w14:paraId="677B4D51" w14:textId="77777777" w:rsidR="00CE2A5E" w:rsidRDefault="00CE2A5E" w:rsidP="00F217B6">
      <w:pPr>
        <w:rPr>
          <w:b/>
          <w:sz w:val="20"/>
          <w:szCs w:val="20"/>
          <w:lang w:val="it-IT"/>
        </w:rPr>
      </w:pPr>
    </w:p>
    <w:p w14:paraId="0051F91E" w14:textId="77777777" w:rsidR="00CE2A5E" w:rsidRDefault="00CE2A5E" w:rsidP="00F217B6">
      <w:pPr>
        <w:rPr>
          <w:b/>
          <w:sz w:val="20"/>
          <w:szCs w:val="20"/>
          <w:lang w:val="it-IT"/>
        </w:rPr>
      </w:pPr>
    </w:p>
    <w:p w14:paraId="63CE9B75" w14:textId="77777777" w:rsidR="00CE2A5E" w:rsidRDefault="00CE2A5E" w:rsidP="00F217B6">
      <w:pPr>
        <w:rPr>
          <w:b/>
          <w:sz w:val="20"/>
          <w:szCs w:val="20"/>
          <w:lang w:val="it-IT"/>
        </w:rPr>
      </w:pPr>
    </w:p>
    <w:p w14:paraId="082ED41D" w14:textId="77777777" w:rsidR="00CE2A5E" w:rsidRDefault="00CE2A5E" w:rsidP="00F217B6">
      <w:pPr>
        <w:rPr>
          <w:b/>
          <w:sz w:val="20"/>
          <w:szCs w:val="20"/>
          <w:lang w:val="it-IT"/>
        </w:rPr>
      </w:pPr>
    </w:p>
    <w:p w14:paraId="078C2106" w14:textId="77777777" w:rsidR="00CE2A5E" w:rsidRDefault="00CE2A5E" w:rsidP="00F217B6">
      <w:pPr>
        <w:rPr>
          <w:b/>
          <w:sz w:val="20"/>
          <w:szCs w:val="20"/>
          <w:lang w:val="it-IT"/>
        </w:rPr>
      </w:pPr>
    </w:p>
    <w:p w14:paraId="25DB9768" w14:textId="77777777" w:rsidR="00CE2A5E" w:rsidRDefault="00CE2A5E" w:rsidP="00F217B6">
      <w:pPr>
        <w:rPr>
          <w:b/>
          <w:sz w:val="20"/>
          <w:szCs w:val="20"/>
          <w:lang w:val="it-IT"/>
        </w:rPr>
      </w:pPr>
    </w:p>
    <w:p w14:paraId="12E90F7D" w14:textId="77777777" w:rsidR="00CE2A5E" w:rsidRDefault="00CE2A5E" w:rsidP="00F217B6">
      <w:pPr>
        <w:rPr>
          <w:b/>
          <w:sz w:val="20"/>
          <w:szCs w:val="20"/>
          <w:lang w:val="it-IT"/>
        </w:rPr>
      </w:pPr>
    </w:p>
    <w:tbl>
      <w:tblPr>
        <w:tblW w:w="15559" w:type="dxa"/>
        <w:tblLayout w:type="fixed"/>
        <w:tblLook w:val="0000" w:firstRow="0" w:lastRow="0" w:firstColumn="0" w:lastColumn="0" w:noHBand="0" w:noVBand="0"/>
      </w:tblPr>
      <w:tblGrid>
        <w:gridCol w:w="6170"/>
        <w:gridCol w:w="9389"/>
      </w:tblGrid>
      <w:tr w:rsidR="00CE2A5E" w14:paraId="221B3B00" w14:textId="77777777" w:rsidTr="00CE2A5E">
        <w:trPr>
          <w:trHeight w:val="555"/>
        </w:trPr>
        <w:tc>
          <w:tcPr>
            <w:tcW w:w="617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CB1198A" w14:textId="77777777" w:rsidR="00CE2A5E" w:rsidRPr="00CE2A5E" w:rsidRDefault="00CE2A5E" w:rsidP="00CE2A5E">
            <w:pPr>
              <w:jc w:val="center"/>
              <w:rPr>
                <w:sz w:val="16"/>
                <w:szCs w:val="16"/>
                <w:lang w:val="it-IT"/>
              </w:rPr>
            </w:pPr>
            <w:r w:rsidRPr="00CE2A5E">
              <w:rPr>
                <w:sz w:val="16"/>
                <w:szCs w:val="16"/>
                <w:lang w:val="it-IT"/>
              </w:rPr>
              <w:t>COMPETENZA CHIAVE EUROPEA :</w:t>
            </w:r>
          </w:p>
          <w:p w14:paraId="212D9661" w14:textId="77777777" w:rsidR="00CE2A5E" w:rsidRPr="00CE2A5E" w:rsidRDefault="00CE2A5E" w:rsidP="00CE2A5E">
            <w:pPr>
              <w:jc w:val="center"/>
              <w:rPr>
                <w:b/>
                <w:sz w:val="12"/>
                <w:szCs w:val="12"/>
                <w:lang w:val="it-IT"/>
              </w:rPr>
            </w:pPr>
            <w:r w:rsidRPr="00CE2A5E">
              <w:rPr>
                <w:sz w:val="16"/>
                <w:szCs w:val="16"/>
                <w:lang w:val="it-IT"/>
              </w:rPr>
              <w:t xml:space="preserve"> </w:t>
            </w:r>
            <w:r w:rsidRPr="00CE2A5E">
              <w:rPr>
                <w:sz w:val="12"/>
                <w:szCs w:val="12"/>
                <w:lang w:val="it-IT"/>
              </w:rPr>
              <w:t>Raccomandazione </w:t>
            </w:r>
            <w:r w:rsidRPr="00CE2A5E">
              <w:rPr>
                <w:i/>
                <w:sz w:val="12"/>
                <w:szCs w:val="12"/>
                <w:lang w:val="it-IT"/>
              </w:rPr>
              <w:t>2006</w:t>
            </w:r>
            <w:r w:rsidRPr="00CE2A5E">
              <w:rPr>
                <w:sz w:val="12"/>
                <w:szCs w:val="12"/>
                <w:lang w:val="it-IT"/>
              </w:rPr>
              <w:t>/962/CE del 18 dicembre 2006</w:t>
            </w:r>
          </w:p>
        </w:tc>
        <w:tc>
          <w:tcPr>
            <w:tcW w:w="93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CEED982" w14:textId="77777777" w:rsidR="00CE2A5E" w:rsidRDefault="00CE2A5E" w:rsidP="00CE2A5E">
            <w:pPr>
              <w:jc w:val="center"/>
              <w:rPr>
                <w:sz w:val="16"/>
                <w:szCs w:val="16"/>
              </w:rPr>
            </w:pPr>
            <w:r>
              <w:rPr>
                <w:b/>
                <w:sz w:val="16"/>
                <w:szCs w:val="16"/>
              </w:rPr>
              <w:t>8. Consapevolezza ed espressione culturale</w:t>
            </w:r>
          </w:p>
        </w:tc>
      </w:tr>
      <w:tr w:rsidR="00CE2A5E" w:rsidRPr="00CE2A5E" w14:paraId="3CDC4AF8" w14:textId="77777777" w:rsidTr="00CE2A5E">
        <w:trPr>
          <w:trHeight w:val="691"/>
        </w:trPr>
        <w:tc>
          <w:tcPr>
            <w:tcW w:w="617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9B342B3" w14:textId="77777777" w:rsidR="00CE2A5E" w:rsidRPr="00CE2A5E" w:rsidRDefault="00CE2A5E" w:rsidP="00CE2A5E">
            <w:pPr>
              <w:jc w:val="center"/>
              <w:rPr>
                <w:sz w:val="16"/>
                <w:szCs w:val="16"/>
                <w:lang w:val="it-IT"/>
              </w:rPr>
            </w:pPr>
            <w:r w:rsidRPr="00CE2A5E">
              <w:rPr>
                <w:sz w:val="16"/>
                <w:szCs w:val="16"/>
                <w:lang w:val="it-IT"/>
              </w:rPr>
              <w:t>DECLINAZIONE</w:t>
            </w:r>
          </w:p>
          <w:p w14:paraId="3D127C62" w14:textId="77777777" w:rsidR="00CE2A5E" w:rsidRDefault="00CE2A5E" w:rsidP="00CE2A5E">
            <w:pPr>
              <w:jc w:val="center"/>
              <w:rPr>
                <w:sz w:val="12"/>
                <w:szCs w:val="12"/>
              </w:rPr>
            </w:pPr>
            <w:r w:rsidRPr="00CE2A5E">
              <w:rPr>
                <w:sz w:val="12"/>
                <w:szCs w:val="12"/>
                <w:lang w:val="it-IT"/>
              </w:rPr>
              <w:t xml:space="preserve">Dalle “Indicazioni Nazionali per il curricolo della scuola dell’infanzia e del primo ciclo di istruzione 2012”. </w:t>
            </w:r>
            <w:r>
              <w:rPr>
                <w:sz w:val="12"/>
                <w:szCs w:val="12"/>
              </w:rPr>
              <w:t>D.M. n. 254 del 16 novembre 2012</w:t>
            </w:r>
          </w:p>
        </w:tc>
        <w:tc>
          <w:tcPr>
            <w:tcW w:w="93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93A8DA7" w14:textId="77777777" w:rsidR="00CE2A5E" w:rsidRPr="00CE2A5E" w:rsidRDefault="00CE2A5E" w:rsidP="00CE2A5E">
            <w:pPr>
              <w:spacing w:before="80" w:after="80"/>
              <w:jc w:val="both"/>
              <w:rPr>
                <w:b/>
                <w:sz w:val="16"/>
                <w:szCs w:val="16"/>
                <w:lang w:val="it-IT"/>
              </w:rPr>
            </w:pPr>
            <w:r w:rsidRPr="00CE2A5E">
              <w:rPr>
                <w:b/>
                <w:sz w:val="16"/>
                <w:szCs w:val="16"/>
                <w:lang w:val="it-IT"/>
              </w:rPr>
              <w:t>Si orienta nello spazio e nel tempo, osservando e descrivendo ambienti, fatti, fenomeni e produzioni artistiche.</w:t>
            </w:r>
          </w:p>
          <w:p w14:paraId="2658EF2D" w14:textId="77777777" w:rsidR="00CE2A5E" w:rsidRPr="00CE2A5E" w:rsidRDefault="00CE2A5E" w:rsidP="00CE2A5E">
            <w:pPr>
              <w:spacing w:before="80" w:after="80"/>
              <w:jc w:val="center"/>
              <w:rPr>
                <w:sz w:val="16"/>
                <w:szCs w:val="16"/>
                <w:lang w:val="it-IT"/>
              </w:rPr>
            </w:pPr>
          </w:p>
        </w:tc>
      </w:tr>
    </w:tbl>
    <w:p w14:paraId="71C84FFA" w14:textId="77777777" w:rsidR="00CE2A5E" w:rsidRDefault="00CE2A5E" w:rsidP="00F217B6">
      <w:pPr>
        <w:rPr>
          <w:b/>
          <w:sz w:val="20"/>
          <w:szCs w:val="20"/>
          <w:lang w:val="it-IT"/>
        </w:rPr>
      </w:pPr>
    </w:p>
    <w:tbl>
      <w:tblPr>
        <w:tblW w:w="15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4"/>
        <w:gridCol w:w="3884"/>
        <w:gridCol w:w="3885"/>
        <w:gridCol w:w="3885"/>
      </w:tblGrid>
      <w:tr w:rsidR="00CE2A5E" w:rsidRPr="0092001E" w14:paraId="709C8C82" w14:textId="77777777" w:rsidTr="00CE2A5E">
        <w:tc>
          <w:tcPr>
            <w:tcW w:w="15538" w:type="dxa"/>
            <w:gridSpan w:val="4"/>
            <w:shd w:val="clear" w:color="auto" w:fill="FFC000"/>
          </w:tcPr>
          <w:p w14:paraId="308EC807" w14:textId="77777777" w:rsidR="00CE2A5E" w:rsidRPr="0092001E" w:rsidRDefault="00CE2A5E" w:rsidP="00CE2A5E">
            <w:pPr>
              <w:jc w:val="center"/>
              <w:rPr>
                <w:b/>
                <w:sz w:val="20"/>
                <w:szCs w:val="20"/>
              </w:rPr>
            </w:pPr>
            <w:r w:rsidRPr="0092001E">
              <w:rPr>
                <w:b/>
                <w:sz w:val="20"/>
                <w:szCs w:val="20"/>
              </w:rPr>
              <w:t>FINE CLASSE PRIMA</w:t>
            </w:r>
          </w:p>
        </w:tc>
      </w:tr>
      <w:tr w:rsidR="00CE2A5E" w:rsidRPr="0092001E" w14:paraId="30C78559" w14:textId="77777777" w:rsidTr="00CE2A5E">
        <w:tc>
          <w:tcPr>
            <w:tcW w:w="3884" w:type="dxa"/>
          </w:tcPr>
          <w:p w14:paraId="40C73A82" w14:textId="77777777" w:rsidR="00CE2A5E" w:rsidRPr="0092001E" w:rsidRDefault="00CE2A5E" w:rsidP="00CE2A5E">
            <w:pPr>
              <w:jc w:val="center"/>
              <w:rPr>
                <w:b/>
                <w:sz w:val="20"/>
                <w:szCs w:val="20"/>
              </w:rPr>
            </w:pPr>
            <w:r w:rsidRPr="0092001E">
              <w:rPr>
                <w:b/>
                <w:sz w:val="20"/>
                <w:szCs w:val="20"/>
              </w:rPr>
              <w:t>TRAGUARDI</w:t>
            </w:r>
          </w:p>
        </w:tc>
        <w:tc>
          <w:tcPr>
            <w:tcW w:w="3884" w:type="dxa"/>
          </w:tcPr>
          <w:p w14:paraId="361C5AA1" w14:textId="77777777" w:rsidR="00CE2A5E" w:rsidRPr="0092001E" w:rsidRDefault="00CE2A5E" w:rsidP="00CE2A5E">
            <w:pPr>
              <w:jc w:val="center"/>
              <w:rPr>
                <w:b/>
                <w:sz w:val="20"/>
                <w:szCs w:val="20"/>
              </w:rPr>
            </w:pPr>
            <w:r w:rsidRPr="0092001E">
              <w:rPr>
                <w:b/>
                <w:sz w:val="20"/>
                <w:szCs w:val="20"/>
              </w:rPr>
              <w:t>EVIDENZE</w:t>
            </w:r>
          </w:p>
        </w:tc>
        <w:tc>
          <w:tcPr>
            <w:tcW w:w="3885" w:type="dxa"/>
          </w:tcPr>
          <w:p w14:paraId="78CD9E50" w14:textId="77777777" w:rsidR="00CE2A5E" w:rsidRPr="0092001E" w:rsidRDefault="00CE2A5E" w:rsidP="00CE2A5E">
            <w:pPr>
              <w:jc w:val="center"/>
              <w:rPr>
                <w:b/>
                <w:sz w:val="20"/>
                <w:szCs w:val="20"/>
              </w:rPr>
            </w:pPr>
            <w:r w:rsidRPr="0092001E">
              <w:rPr>
                <w:b/>
                <w:sz w:val="20"/>
                <w:szCs w:val="20"/>
              </w:rPr>
              <w:t>ABILITA’</w:t>
            </w:r>
          </w:p>
        </w:tc>
        <w:tc>
          <w:tcPr>
            <w:tcW w:w="3885" w:type="dxa"/>
          </w:tcPr>
          <w:p w14:paraId="033F5C60" w14:textId="77777777" w:rsidR="00CE2A5E" w:rsidRPr="0092001E" w:rsidRDefault="00CE2A5E" w:rsidP="00CE2A5E">
            <w:pPr>
              <w:jc w:val="center"/>
              <w:rPr>
                <w:b/>
                <w:sz w:val="20"/>
                <w:szCs w:val="20"/>
              </w:rPr>
            </w:pPr>
            <w:r w:rsidRPr="0092001E">
              <w:rPr>
                <w:b/>
                <w:sz w:val="20"/>
                <w:szCs w:val="20"/>
              </w:rPr>
              <w:t>CONOSCENZE</w:t>
            </w:r>
          </w:p>
        </w:tc>
      </w:tr>
      <w:tr w:rsidR="00CE2A5E" w:rsidRPr="00CE2A5E" w14:paraId="742A534B" w14:textId="77777777" w:rsidTr="00CE2A5E">
        <w:tc>
          <w:tcPr>
            <w:tcW w:w="3884" w:type="dxa"/>
          </w:tcPr>
          <w:p w14:paraId="71538332" w14:textId="77777777" w:rsidR="00CE2A5E" w:rsidRPr="00CE2A5E" w:rsidRDefault="00CE2A5E" w:rsidP="00CE2A5E">
            <w:pPr>
              <w:rPr>
                <w:sz w:val="20"/>
                <w:szCs w:val="20"/>
                <w:lang w:val="it-IT"/>
              </w:rPr>
            </w:pPr>
            <w:r w:rsidRPr="00CE2A5E">
              <w:rPr>
                <w:sz w:val="20"/>
                <w:szCs w:val="20"/>
                <w:highlight w:val="yellow"/>
                <w:lang w:val="it-IT"/>
              </w:rPr>
              <w:t>L’alunno si orienta nello spazio circostante</w:t>
            </w:r>
            <w:r w:rsidRPr="00CE2A5E">
              <w:rPr>
                <w:sz w:val="20"/>
                <w:szCs w:val="20"/>
                <w:lang w:val="it-IT"/>
              </w:rPr>
              <w:t xml:space="preserve">, </w:t>
            </w:r>
            <w:r w:rsidRPr="00CE2A5E">
              <w:rPr>
                <w:sz w:val="20"/>
                <w:szCs w:val="20"/>
                <w:highlight w:val="yellow"/>
                <w:lang w:val="it-IT"/>
              </w:rPr>
              <w:t>utilizzando riferimenti topologici</w:t>
            </w:r>
            <w:r w:rsidRPr="00CE2A5E">
              <w:rPr>
                <w:sz w:val="20"/>
                <w:szCs w:val="20"/>
                <w:lang w:val="it-IT"/>
              </w:rPr>
              <w:t>.</w:t>
            </w:r>
          </w:p>
        </w:tc>
        <w:tc>
          <w:tcPr>
            <w:tcW w:w="3884" w:type="dxa"/>
          </w:tcPr>
          <w:p w14:paraId="2BDCFA2B" w14:textId="77777777" w:rsidR="00CE2A5E" w:rsidRPr="00CE2A5E" w:rsidRDefault="00CE2A5E" w:rsidP="00CE2A5E">
            <w:pPr>
              <w:rPr>
                <w:sz w:val="20"/>
                <w:szCs w:val="20"/>
                <w:lang w:val="it-IT"/>
              </w:rPr>
            </w:pPr>
            <w:r w:rsidRPr="00CE2A5E">
              <w:rPr>
                <w:sz w:val="20"/>
                <w:szCs w:val="20"/>
                <w:highlight w:val="yellow"/>
                <w:lang w:val="it-IT"/>
              </w:rPr>
              <w:t>L'alunno si orienta nello spazio circostante utilizzando i riferimenti topologici.</w:t>
            </w:r>
          </w:p>
        </w:tc>
        <w:tc>
          <w:tcPr>
            <w:tcW w:w="3885" w:type="dxa"/>
          </w:tcPr>
          <w:p w14:paraId="577617C4" w14:textId="77777777" w:rsidR="00CE2A5E" w:rsidRPr="00CE2A5E" w:rsidRDefault="00CE2A5E" w:rsidP="00CE2A5E">
            <w:pPr>
              <w:rPr>
                <w:b/>
                <w:sz w:val="20"/>
                <w:szCs w:val="20"/>
                <w:highlight w:val="yellow"/>
                <w:lang w:val="it-IT"/>
              </w:rPr>
            </w:pPr>
            <w:r w:rsidRPr="00CE2A5E">
              <w:rPr>
                <w:b/>
                <w:sz w:val="20"/>
                <w:szCs w:val="20"/>
                <w:lang w:val="it-IT"/>
              </w:rPr>
              <w:t>Orientamento</w:t>
            </w:r>
          </w:p>
          <w:p w14:paraId="687A935E" w14:textId="77777777" w:rsidR="00CE2A5E" w:rsidRPr="00CE2A5E" w:rsidRDefault="00CE2A5E" w:rsidP="00CE2A5E">
            <w:pPr>
              <w:rPr>
                <w:sz w:val="20"/>
                <w:szCs w:val="20"/>
                <w:highlight w:val="yellow"/>
                <w:lang w:val="it-IT"/>
              </w:rPr>
            </w:pPr>
            <w:r w:rsidRPr="00CE2A5E">
              <w:rPr>
                <w:sz w:val="20"/>
                <w:szCs w:val="20"/>
                <w:highlight w:val="yellow"/>
                <w:lang w:val="it-IT"/>
              </w:rPr>
              <w:t>Utilizzare indicatori topologici per descrivere posizioni e spostamenti nello spazio vissuto e rappresentato.</w:t>
            </w:r>
          </w:p>
          <w:p w14:paraId="41745CD5" w14:textId="77777777" w:rsidR="00CE2A5E" w:rsidRPr="00CE2A5E" w:rsidRDefault="00CE2A5E" w:rsidP="00CE2A5E">
            <w:pPr>
              <w:rPr>
                <w:sz w:val="20"/>
                <w:szCs w:val="20"/>
                <w:lang w:val="it-IT"/>
              </w:rPr>
            </w:pPr>
            <w:r w:rsidRPr="00CE2A5E">
              <w:rPr>
                <w:sz w:val="20"/>
                <w:szCs w:val="20"/>
                <w:highlight w:val="yellow"/>
                <w:lang w:val="it-IT"/>
              </w:rPr>
              <w:t xml:space="preserve"> </w:t>
            </w:r>
            <w:r w:rsidRPr="00CE2A5E">
              <w:rPr>
                <w:b/>
                <w:sz w:val="20"/>
                <w:szCs w:val="20"/>
                <w:lang w:val="it-IT"/>
              </w:rPr>
              <w:t>Paesaggio</w:t>
            </w:r>
          </w:p>
          <w:p w14:paraId="281A2F7F" w14:textId="77777777" w:rsidR="00CE2A5E" w:rsidRPr="00CE2A5E" w:rsidRDefault="00CE2A5E" w:rsidP="00CE2A5E">
            <w:pPr>
              <w:rPr>
                <w:sz w:val="20"/>
                <w:szCs w:val="20"/>
                <w:lang w:val="it-IT"/>
              </w:rPr>
            </w:pPr>
            <w:r w:rsidRPr="00CE2A5E">
              <w:rPr>
                <w:sz w:val="20"/>
                <w:szCs w:val="20"/>
                <w:lang w:val="it-IT"/>
              </w:rPr>
              <w:t>Esplorare e descrivere aspetti e percorsi nello  spazio circostante.</w:t>
            </w:r>
          </w:p>
          <w:p w14:paraId="0F9CE5FE" w14:textId="77777777" w:rsidR="00CE2A5E" w:rsidRPr="00CE2A5E" w:rsidRDefault="00CE2A5E" w:rsidP="00CE2A5E">
            <w:pPr>
              <w:rPr>
                <w:sz w:val="20"/>
                <w:szCs w:val="20"/>
                <w:highlight w:val="red"/>
                <w:lang w:val="it-IT"/>
              </w:rPr>
            </w:pPr>
            <w:r w:rsidRPr="00CE2A5E">
              <w:rPr>
                <w:sz w:val="20"/>
                <w:szCs w:val="20"/>
                <w:lang w:val="it-IT"/>
              </w:rPr>
              <w:t>Conoscere lo spazio circostante attraverso l’approccio percettivo e l’osservazione diretta.</w:t>
            </w:r>
          </w:p>
        </w:tc>
        <w:tc>
          <w:tcPr>
            <w:tcW w:w="3885" w:type="dxa"/>
          </w:tcPr>
          <w:p w14:paraId="1130065C" w14:textId="77777777" w:rsidR="00CE2A5E" w:rsidRPr="00CE2A5E" w:rsidRDefault="00CE2A5E" w:rsidP="00CE2A5E">
            <w:pPr>
              <w:rPr>
                <w:b/>
                <w:sz w:val="20"/>
                <w:szCs w:val="20"/>
                <w:lang w:val="it-IT"/>
              </w:rPr>
            </w:pPr>
            <w:bookmarkStart w:id="9" w:name="_heading=h.54iawl3u5liw" w:colFirst="0" w:colLast="0"/>
            <w:bookmarkEnd w:id="9"/>
            <w:r w:rsidRPr="00CE2A5E">
              <w:rPr>
                <w:b/>
                <w:sz w:val="20"/>
                <w:szCs w:val="20"/>
                <w:lang w:val="it-IT"/>
              </w:rPr>
              <w:t>Orientamento</w:t>
            </w:r>
          </w:p>
          <w:p w14:paraId="7A70BD07" w14:textId="77777777" w:rsidR="00CE2A5E" w:rsidRPr="00CE2A5E" w:rsidRDefault="00CE2A5E" w:rsidP="00CE2A5E">
            <w:pPr>
              <w:rPr>
                <w:sz w:val="20"/>
                <w:szCs w:val="20"/>
                <w:lang w:val="it-IT"/>
              </w:rPr>
            </w:pPr>
            <w:bookmarkStart w:id="10" w:name="_heading=h.tvgi44k2jk05" w:colFirst="0" w:colLast="0"/>
            <w:bookmarkEnd w:id="10"/>
            <w:r w:rsidRPr="00CE2A5E">
              <w:rPr>
                <w:sz w:val="20"/>
                <w:szCs w:val="20"/>
                <w:lang w:val="it-IT"/>
              </w:rPr>
              <w:t>Il concetto di sé nello spazio (alto basso, destra e sinistra):</w:t>
            </w:r>
          </w:p>
          <w:p w14:paraId="5210ABEE" w14:textId="77777777" w:rsidR="00CE2A5E" w:rsidRPr="00CE2A5E" w:rsidRDefault="00CE2A5E" w:rsidP="00CE2A5E">
            <w:pPr>
              <w:rPr>
                <w:sz w:val="20"/>
                <w:szCs w:val="20"/>
                <w:lang w:val="it-IT"/>
              </w:rPr>
            </w:pPr>
            <w:r w:rsidRPr="00CE2A5E">
              <w:rPr>
                <w:sz w:val="20"/>
                <w:szCs w:val="20"/>
                <w:lang w:val="it-IT"/>
              </w:rPr>
              <w:t xml:space="preserve"> posizioni,</w:t>
            </w:r>
          </w:p>
          <w:p w14:paraId="64A0A300" w14:textId="77777777" w:rsidR="00CE2A5E" w:rsidRPr="00CE2A5E" w:rsidRDefault="00CE2A5E" w:rsidP="00CE2A5E">
            <w:pPr>
              <w:rPr>
                <w:sz w:val="20"/>
                <w:szCs w:val="20"/>
                <w:lang w:val="it-IT"/>
              </w:rPr>
            </w:pPr>
            <w:r w:rsidRPr="00CE2A5E">
              <w:rPr>
                <w:sz w:val="20"/>
                <w:szCs w:val="20"/>
                <w:lang w:val="it-IT"/>
              </w:rPr>
              <w:t>punti di riferimento e indicatori topologici.</w:t>
            </w:r>
          </w:p>
          <w:p w14:paraId="019A132A" w14:textId="77777777" w:rsidR="00CE2A5E" w:rsidRPr="00CE2A5E" w:rsidRDefault="00CE2A5E" w:rsidP="00CE2A5E">
            <w:pPr>
              <w:rPr>
                <w:b/>
                <w:sz w:val="20"/>
                <w:szCs w:val="20"/>
                <w:lang w:val="it-IT"/>
              </w:rPr>
            </w:pPr>
            <w:r w:rsidRPr="00CE2A5E">
              <w:rPr>
                <w:b/>
                <w:sz w:val="20"/>
                <w:szCs w:val="20"/>
                <w:lang w:val="it-IT"/>
              </w:rPr>
              <w:t>Paesaggio</w:t>
            </w:r>
          </w:p>
          <w:p w14:paraId="0EDDF5C6" w14:textId="77777777" w:rsidR="00CE2A5E" w:rsidRPr="00CE2A5E" w:rsidRDefault="00CE2A5E" w:rsidP="00CE2A5E">
            <w:pPr>
              <w:rPr>
                <w:sz w:val="20"/>
                <w:szCs w:val="20"/>
                <w:lang w:val="it-IT"/>
              </w:rPr>
            </w:pPr>
            <w:r w:rsidRPr="00CE2A5E">
              <w:rPr>
                <w:sz w:val="20"/>
                <w:szCs w:val="20"/>
                <w:lang w:val="it-IT"/>
              </w:rPr>
              <w:t>Spazi e ambienti della scuola e del territorio (e loro funzioni, ed elementi).</w:t>
            </w:r>
          </w:p>
        </w:tc>
      </w:tr>
    </w:tbl>
    <w:p w14:paraId="744C3B68" w14:textId="77777777" w:rsidR="00CE2A5E" w:rsidRDefault="00CE2A5E" w:rsidP="00F217B6">
      <w:pPr>
        <w:rPr>
          <w:b/>
          <w:sz w:val="20"/>
          <w:szCs w:val="20"/>
          <w:lang w:val="it-IT"/>
        </w:rPr>
      </w:pPr>
    </w:p>
    <w:tbl>
      <w:tblPr>
        <w:tblW w:w="15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4"/>
        <w:gridCol w:w="3884"/>
        <w:gridCol w:w="3885"/>
        <w:gridCol w:w="3885"/>
      </w:tblGrid>
      <w:tr w:rsidR="00CE2A5E" w:rsidRPr="00766F14" w14:paraId="57CFD65A" w14:textId="77777777" w:rsidTr="00CE2A5E">
        <w:tc>
          <w:tcPr>
            <w:tcW w:w="15538" w:type="dxa"/>
            <w:gridSpan w:val="4"/>
            <w:shd w:val="clear" w:color="auto" w:fill="FFC000"/>
          </w:tcPr>
          <w:p w14:paraId="40D573FF" w14:textId="77777777" w:rsidR="00CE2A5E" w:rsidRPr="00766F14" w:rsidRDefault="00CE2A5E" w:rsidP="00CE2A5E">
            <w:pPr>
              <w:jc w:val="center"/>
              <w:rPr>
                <w:sz w:val="20"/>
                <w:szCs w:val="20"/>
              </w:rPr>
            </w:pPr>
            <w:r w:rsidRPr="00766F14">
              <w:rPr>
                <w:b/>
                <w:sz w:val="20"/>
                <w:szCs w:val="20"/>
              </w:rPr>
              <w:t>FINE CLASSE SECONDA</w:t>
            </w:r>
          </w:p>
        </w:tc>
      </w:tr>
      <w:tr w:rsidR="00CE2A5E" w:rsidRPr="00766F14" w14:paraId="7BF21D5A" w14:textId="77777777" w:rsidTr="00CE2A5E">
        <w:tc>
          <w:tcPr>
            <w:tcW w:w="3884" w:type="dxa"/>
          </w:tcPr>
          <w:p w14:paraId="5B5F16EE" w14:textId="77777777" w:rsidR="00CE2A5E" w:rsidRPr="00766F14" w:rsidRDefault="00CE2A5E" w:rsidP="00CE2A5E">
            <w:pPr>
              <w:jc w:val="center"/>
              <w:rPr>
                <w:b/>
                <w:sz w:val="20"/>
                <w:szCs w:val="20"/>
              </w:rPr>
            </w:pPr>
            <w:r w:rsidRPr="00766F14">
              <w:rPr>
                <w:b/>
                <w:sz w:val="20"/>
                <w:szCs w:val="20"/>
              </w:rPr>
              <w:t>TRAGUARDI</w:t>
            </w:r>
          </w:p>
        </w:tc>
        <w:tc>
          <w:tcPr>
            <w:tcW w:w="3884" w:type="dxa"/>
          </w:tcPr>
          <w:p w14:paraId="69FF994D" w14:textId="77777777" w:rsidR="00CE2A5E" w:rsidRPr="00766F14" w:rsidRDefault="00CE2A5E" w:rsidP="00CE2A5E">
            <w:pPr>
              <w:jc w:val="center"/>
              <w:rPr>
                <w:b/>
                <w:sz w:val="20"/>
                <w:szCs w:val="20"/>
              </w:rPr>
            </w:pPr>
            <w:r w:rsidRPr="00766F14">
              <w:rPr>
                <w:b/>
                <w:sz w:val="20"/>
                <w:szCs w:val="20"/>
              </w:rPr>
              <w:t>EVIDENZE</w:t>
            </w:r>
          </w:p>
        </w:tc>
        <w:tc>
          <w:tcPr>
            <w:tcW w:w="3885" w:type="dxa"/>
          </w:tcPr>
          <w:p w14:paraId="0DA90DF2" w14:textId="77777777" w:rsidR="00CE2A5E" w:rsidRPr="00766F14" w:rsidRDefault="00CE2A5E" w:rsidP="00CE2A5E">
            <w:pPr>
              <w:jc w:val="center"/>
              <w:rPr>
                <w:b/>
                <w:sz w:val="20"/>
                <w:szCs w:val="20"/>
              </w:rPr>
            </w:pPr>
            <w:r w:rsidRPr="00766F14">
              <w:rPr>
                <w:b/>
                <w:sz w:val="20"/>
                <w:szCs w:val="20"/>
              </w:rPr>
              <w:t>ABILITA’</w:t>
            </w:r>
          </w:p>
        </w:tc>
        <w:tc>
          <w:tcPr>
            <w:tcW w:w="3885" w:type="dxa"/>
          </w:tcPr>
          <w:p w14:paraId="2988B0C4" w14:textId="77777777" w:rsidR="00CE2A5E" w:rsidRPr="00766F14" w:rsidRDefault="00CE2A5E" w:rsidP="00CE2A5E">
            <w:pPr>
              <w:jc w:val="center"/>
              <w:rPr>
                <w:b/>
                <w:sz w:val="20"/>
                <w:szCs w:val="20"/>
              </w:rPr>
            </w:pPr>
            <w:r w:rsidRPr="00766F14">
              <w:rPr>
                <w:b/>
                <w:sz w:val="20"/>
                <w:szCs w:val="20"/>
              </w:rPr>
              <w:t>CONOSCENZE</w:t>
            </w:r>
          </w:p>
        </w:tc>
      </w:tr>
      <w:tr w:rsidR="00CE2A5E" w:rsidRPr="00CE2A5E" w14:paraId="723AB49B" w14:textId="77777777" w:rsidTr="00CE2A5E">
        <w:tc>
          <w:tcPr>
            <w:tcW w:w="3884" w:type="dxa"/>
          </w:tcPr>
          <w:p w14:paraId="125CF0D9" w14:textId="77777777" w:rsidR="00CE2A5E" w:rsidRPr="00CE2A5E" w:rsidRDefault="00CE2A5E" w:rsidP="00CE2A5E">
            <w:pPr>
              <w:ind w:firstLine="284"/>
              <w:jc w:val="both"/>
              <w:rPr>
                <w:sz w:val="20"/>
                <w:szCs w:val="20"/>
                <w:lang w:val="it-IT"/>
              </w:rPr>
            </w:pPr>
            <w:r w:rsidRPr="00CE2A5E">
              <w:rPr>
                <w:sz w:val="20"/>
                <w:szCs w:val="20"/>
                <w:highlight w:val="yellow"/>
                <w:lang w:val="it-IT"/>
              </w:rPr>
              <w:t>L’alunno si orienta nello spazio circostante</w:t>
            </w:r>
            <w:r w:rsidRPr="00CE2A5E">
              <w:rPr>
                <w:sz w:val="20"/>
                <w:szCs w:val="20"/>
                <w:lang w:val="it-IT"/>
              </w:rPr>
              <w:t xml:space="preserve"> utilizzando riferimenti topologici.</w:t>
            </w:r>
          </w:p>
        </w:tc>
        <w:tc>
          <w:tcPr>
            <w:tcW w:w="3884" w:type="dxa"/>
          </w:tcPr>
          <w:p w14:paraId="12905EB8" w14:textId="77777777" w:rsidR="00CE2A5E" w:rsidRPr="00CE2A5E" w:rsidRDefault="00CE2A5E" w:rsidP="00CE2A5E">
            <w:pPr>
              <w:rPr>
                <w:sz w:val="20"/>
                <w:szCs w:val="20"/>
                <w:lang w:val="it-IT"/>
              </w:rPr>
            </w:pPr>
            <w:r w:rsidRPr="00CE2A5E">
              <w:rPr>
                <w:sz w:val="20"/>
                <w:szCs w:val="20"/>
                <w:highlight w:val="yellow"/>
                <w:lang w:val="it-IT"/>
              </w:rPr>
              <w:t>L'alunno si orienta nello spazio circostante</w:t>
            </w:r>
            <w:r w:rsidRPr="00CE2A5E">
              <w:rPr>
                <w:sz w:val="20"/>
                <w:szCs w:val="20"/>
                <w:lang w:val="it-IT"/>
              </w:rPr>
              <w:t xml:space="preserve"> utilizzando i riferimenti topologici.</w:t>
            </w:r>
          </w:p>
          <w:p w14:paraId="478E80ED" w14:textId="77777777" w:rsidR="00CE2A5E" w:rsidRPr="00CE2A5E" w:rsidRDefault="00CE2A5E" w:rsidP="00CE2A5E">
            <w:pPr>
              <w:rPr>
                <w:sz w:val="20"/>
                <w:szCs w:val="20"/>
                <w:lang w:val="it-IT"/>
              </w:rPr>
            </w:pPr>
          </w:p>
        </w:tc>
        <w:tc>
          <w:tcPr>
            <w:tcW w:w="3885" w:type="dxa"/>
            <w:vMerge w:val="restart"/>
          </w:tcPr>
          <w:p w14:paraId="40F4D3E6" w14:textId="77777777" w:rsidR="00CE2A5E" w:rsidRPr="00CE2A5E" w:rsidRDefault="00CE2A5E" w:rsidP="00CE2A5E">
            <w:pPr>
              <w:rPr>
                <w:sz w:val="20"/>
                <w:szCs w:val="20"/>
                <w:lang w:val="it-IT"/>
              </w:rPr>
            </w:pPr>
            <w:r w:rsidRPr="00CE2A5E">
              <w:rPr>
                <w:b/>
                <w:sz w:val="20"/>
                <w:szCs w:val="20"/>
                <w:lang w:val="it-IT"/>
              </w:rPr>
              <w:t>Orientamento</w:t>
            </w:r>
          </w:p>
          <w:p w14:paraId="0B71E331" w14:textId="77777777" w:rsidR="00CE2A5E" w:rsidRPr="00CE2A5E" w:rsidRDefault="00CE2A5E" w:rsidP="00CE2A5E">
            <w:pPr>
              <w:spacing w:after="240"/>
              <w:rPr>
                <w:sz w:val="20"/>
                <w:szCs w:val="20"/>
                <w:highlight w:val="yellow"/>
                <w:lang w:val="it-IT"/>
              </w:rPr>
            </w:pPr>
            <w:r w:rsidRPr="00CE2A5E">
              <w:rPr>
                <w:sz w:val="20"/>
                <w:szCs w:val="20"/>
                <w:highlight w:val="yellow"/>
                <w:lang w:val="it-IT"/>
              </w:rPr>
              <w:t>Esplorare e descrivere lo  spazio e l’ambiente.</w:t>
            </w:r>
          </w:p>
          <w:p w14:paraId="2B2590F7" w14:textId="77777777" w:rsidR="00CE2A5E" w:rsidRPr="00CE2A5E" w:rsidRDefault="00CE2A5E" w:rsidP="00CE2A5E">
            <w:pPr>
              <w:spacing w:after="240"/>
              <w:rPr>
                <w:sz w:val="20"/>
                <w:szCs w:val="20"/>
                <w:highlight w:val="green"/>
                <w:lang w:val="it-IT"/>
              </w:rPr>
            </w:pPr>
            <w:r w:rsidRPr="00CE2A5E">
              <w:rPr>
                <w:sz w:val="20"/>
                <w:szCs w:val="20"/>
                <w:lang w:val="it-IT"/>
              </w:rPr>
              <w:t>Individuare e riprodurre percorsi</w:t>
            </w:r>
            <w:r w:rsidRPr="00CE2A5E">
              <w:rPr>
                <w:sz w:val="20"/>
                <w:szCs w:val="20"/>
                <w:highlight w:val="red"/>
                <w:lang w:val="it-IT"/>
              </w:rPr>
              <w:t xml:space="preserve"> </w:t>
            </w:r>
          </w:p>
          <w:p w14:paraId="5B37161E" w14:textId="77777777" w:rsidR="00CE2A5E" w:rsidRPr="00CE2A5E" w:rsidRDefault="00CE2A5E" w:rsidP="00CE2A5E">
            <w:pPr>
              <w:rPr>
                <w:sz w:val="20"/>
                <w:szCs w:val="20"/>
                <w:highlight w:val="green"/>
                <w:lang w:val="it-IT"/>
              </w:rPr>
            </w:pPr>
            <w:r w:rsidRPr="00CE2A5E">
              <w:rPr>
                <w:b/>
                <w:sz w:val="20"/>
                <w:szCs w:val="20"/>
                <w:lang w:val="it-IT"/>
              </w:rPr>
              <w:t>Linguaggio della geo-graficità</w:t>
            </w:r>
          </w:p>
          <w:p w14:paraId="6B585430" w14:textId="77777777" w:rsidR="00CE2A5E" w:rsidRPr="00CE2A5E" w:rsidRDefault="00CE2A5E" w:rsidP="00CE2A5E">
            <w:pPr>
              <w:spacing w:after="240"/>
              <w:rPr>
                <w:sz w:val="20"/>
                <w:szCs w:val="20"/>
                <w:highlight w:val="green"/>
                <w:lang w:val="it-IT"/>
              </w:rPr>
            </w:pPr>
            <w:r w:rsidRPr="00CE2A5E">
              <w:rPr>
                <w:sz w:val="20"/>
                <w:szCs w:val="20"/>
                <w:highlight w:val="green"/>
                <w:lang w:val="it-IT"/>
              </w:rPr>
              <w:t xml:space="preserve">Utilizzare gli indicatori topologici </w:t>
            </w:r>
          </w:p>
          <w:p w14:paraId="36A2A6BB" w14:textId="77777777" w:rsidR="00CE2A5E" w:rsidRPr="00CE2A5E" w:rsidRDefault="00CE2A5E" w:rsidP="00CE2A5E">
            <w:pPr>
              <w:spacing w:after="240"/>
              <w:rPr>
                <w:sz w:val="20"/>
                <w:szCs w:val="20"/>
                <w:highlight w:val="red"/>
                <w:lang w:val="it-IT"/>
              </w:rPr>
            </w:pPr>
            <w:r w:rsidRPr="00CE2A5E">
              <w:rPr>
                <w:sz w:val="20"/>
                <w:szCs w:val="20"/>
                <w:lang w:val="it-IT"/>
              </w:rPr>
              <w:t xml:space="preserve">Avviare alla lettura di semplici rappresentazioni cartografiche (mappe-piante) </w:t>
            </w:r>
          </w:p>
          <w:p w14:paraId="18E31FFD" w14:textId="77777777" w:rsidR="00CE2A5E" w:rsidRPr="00766F14" w:rsidRDefault="00CE2A5E" w:rsidP="00CE2A5E">
            <w:pPr>
              <w:spacing w:after="240"/>
              <w:rPr>
                <w:b/>
                <w:sz w:val="20"/>
                <w:szCs w:val="20"/>
              </w:rPr>
            </w:pPr>
            <w:r w:rsidRPr="00766F14">
              <w:rPr>
                <w:b/>
                <w:sz w:val="20"/>
                <w:szCs w:val="20"/>
              </w:rPr>
              <w:t>Paesaggio</w:t>
            </w:r>
          </w:p>
          <w:p w14:paraId="5C4EEE65" w14:textId="77777777" w:rsidR="00CE2A5E" w:rsidRPr="00CE2A5E" w:rsidRDefault="00CE2A5E" w:rsidP="00CE2A5E">
            <w:pPr>
              <w:spacing w:after="240"/>
              <w:rPr>
                <w:b/>
                <w:sz w:val="20"/>
                <w:szCs w:val="20"/>
                <w:highlight w:val="red"/>
                <w:lang w:val="it-IT"/>
              </w:rPr>
            </w:pPr>
            <w:r w:rsidRPr="00CE2A5E">
              <w:rPr>
                <w:sz w:val="20"/>
                <w:szCs w:val="20"/>
                <w:lang w:val="it-IT"/>
              </w:rPr>
              <w:t>Descrivere un paesaggio nei suoi elementi essenziali</w:t>
            </w:r>
          </w:p>
          <w:p w14:paraId="5B1C8F74" w14:textId="77777777" w:rsidR="00CE2A5E" w:rsidRPr="00CE2A5E" w:rsidRDefault="00CE2A5E" w:rsidP="00CE2A5E">
            <w:pPr>
              <w:spacing w:after="240"/>
              <w:rPr>
                <w:b/>
                <w:sz w:val="20"/>
                <w:szCs w:val="20"/>
                <w:lang w:val="it-IT"/>
              </w:rPr>
            </w:pPr>
            <w:r w:rsidRPr="00CE2A5E">
              <w:rPr>
                <w:b/>
                <w:sz w:val="20"/>
                <w:szCs w:val="20"/>
                <w:lang w:val="it-IT"/>
              </w:rPr>
              <w:t>Regione e sistema territoriale</w:t>
            </w:r>
          </w:p>
          <w:p w14:paraId="71B82B28" w14:textId="77777777" w:rsidR="00CE2A5E" w:rsidRPr="00CE2A5E" w:rsidRDefault="00CE2A5E" w:rsidP="00CE2A5E">
            <w:pPr>
              <w:spacing w:after="240"/>
              <w:rPr>
                <w:sz w:val="20"/>
                <w:szCs w:val="20"/>
                <w:lang w:val="it-IT"/>
              </w:rPr>
            </w:pPr>
            <w:r w:rsidRPr="00CE2A5E">
              <w:rPr>
                <w:sz w:val="20"/>
                <w:szCs w:val="20"/>
                <w:lang w:val="it-IT"/>
              </w:rPr>
              <w:t>Riconoscere, nel proprio ambiente di vita, le funzioni dei vari spazi</w:t>
            </w:r>
          </w:p>
          <w:p w14:paraId="415C8B74" w14:textId="77777777" w:rsidR="00CE2A5E" w:rsidRPr="00CE2A5E" w:rsidRDefault="00CE2A5E" w:rsidP="00CE2A5E">
            <w:pPr>
              <w:spacing w:after="240"/>
              <w:rPr>
                <w:sz w:val="20"/>
                <w:szCs w:val="20"/>
                <w:lang w:val="it-IT"/>
              </w:rPr>
            </w:pPr>
          </w:p>
        </w:tc>
        <w:tc>
          <w:tcPr>
            <w:tcW w:w="3885" w:type="dxa"/>
            <w:vMerge w:val="restart"/>
          </w:tcPr>
          <w:p w14:paraId="165EA69A" w14:textId="77777777" w:rsidR="00CE2A5E" w:rsidRPr="00CE2A5E" w:rsidRDefault="00CE2A5E" w:rsidP="00CE2A5E">
            <w:pPr>
              <w:spacing w:after="240"/>
              <w:rPr>
                <w:b/>
                <w:sz w:val="20"/>
                <w:szCs w:val="20"/>
                <w:lang w:val="it-IT"/>
              </w:rPr>
            </w:pPr>
            <w:r w:rsidRPr="00CE2A5E">
              <w:rPr>
                <w:b/>
                <w:sz w:val="20"/>
                <w:szCs w:val="20"/>
                <w:lang w:val="it-IT"/>
              </w:rPr>
              <w:t>Orientamento</w:t>
            </w:r>
          </w:p>
          <w:p w14:paraId="482A2408" w14:textId="77777777" w:rsidR="00CE2A5E" w:rsidRPr="00CE2A5E" w:rsidRDefault="00CE2A5E" w:rsidP="00CE2A5E">
            <w:pPr>
              <w:spacing w:after="240"/>
              <w:rPr>
                <w:sz w:val="20"/>
                <w:szCs w:val="20"/>
                <w:highlight w:val="yellow"/>
                <w:lang w:val="it-IT"/>
              </w:rPr>
            </w:pPr>
            <w:r w:rsidRPr="00CE2A5E">
              <w:rPr>
                <w:sz w:val="20"/>
                <w:szCs w:val="20"/>
                <w:highlight w:val="yellow"/>
                <w:lang w:val="it-IT"/>
              </w:rPr>
              <w:t>Gli spazi vissuti: caratteristiche, attività ( la casa – la scuola – il quartiere...)</w:t>
            </w:r>
          </w:p>
          <w:p w14:paraId="13B528B1" w14:textId="77777777" w:rsidR="00CE2A5E" w:rsidRPr="00CE2A5E" w:rsidRDefault="00CE2A5E" w:rsidP="00CE2A5E">
            <w:pPr>
              <w:spacing w:after="240"/>
              <w:rPr>
                <w:sz w:val="20"/>
                <w:szCs w:val="20"/>
                <w:highlight w:val="yellow"/>
                <w:lang w:val="it-IT"/>
              </w:rPr>
            </w:pPr>
            <w:r w:rsidRPr="00CE2A5E">
              <w:rPr>
                <w:sz w:val="20"/>
                <w:szCs w:val="20"/>
                <w:highlight w:val="yellow"/>
                <w:lang w:val="it-IT"/>
              </w:rPr>
              <w:t>Punti di vista, punti di riferimento e punti mobili</w:t>
            </w:r>
          </w:p>
          <w:p w14:paraId="27E6C35A" w14:textId="77777777" w:rsidR="00CE2A5E" w:rsidRPr="00CE2A5E" w:rsidRDefault="00CE2A5E" w:rsidP="00CE2A5E">
            <w:pPr>
              <w:spacing w:after="240"/>
              <w:rPr>
                <w:b/>
                <w:sz w:val="20"/>
                <w:szCs w:val="20"/>
                <w:lang w:val="it-IT"/>
              </w:rPr>
            </w:pPr>
            <w:r w:rsidRPr="00CE2A5E">
              <w:rPr>
                <w:b/>
                <w:sz w:val="20"/>
                <w:szCs w:val="20"/>
                <w:lang w:val="it-IT"/>
              </w:rPr>
              <w:t>Linguaggio della geo-graficità:</w:t>
            </w:r>
          </w:p>
          <w:p w14:paraId="5AE11E3F" w14:textId="77777777" w:rsidR="00CE2A5E" w:rsidRPr="00CE2A5E" w:rsidRDefault="00CE2A5E" w:rsidP="00CE2A5E">
            <w:pPr>
              <w:spacing w:after="240"/>
              <w:rPr>
                <w:sz w:val="20"/>
                <w:szCs w:val="20"/>
                <w:highlight w:val="green"/>
                <w:lang w:val="it-IT"/>
              </w:rPr>
            </w:pPr>
            <w:r w:rsidRPr="00CE2A5E">
              <w:rPr>
                <w:sz w:val="20"/>
                <w:szCs w:val="20"/>
                <w:highlight w:val="green"/>
                <w:lang w:val="it-IT"/>
              </w:rPr>
              <w:t>Gli indicatori spaziali (sopra, sotto, destra, sinistra, dentro, fuori, davanti e dietro, in alto e in basso, vicino, lontano)</w:t>
            </w:r>
          </w:p>
          <w:p w14:paraId="09524CD4" w14:textId="77777777" w:rsidR="00CE2A5E" w:rsidRPr="00CE2A5E" w:rsidRDefault="00CE2A5E" w:rsidP="00CE2A5E">
            <w:pPr>
              <w:spacing w:after="240"/>
              <w:rPr>
                <w:sz w:val="20"/>
                <w:szCs w:val="20"/>
                <w:lang w:val="it-IT"/>
              </w:rPr>
            </w:pPr>
            <w:r w:rsidRPr="00CE2A5E">
              <w:rPr>
                <w:sz w:val="20"/>
                <w:szCs w:val="20"/>
                <w:lang w:val="it-IT"/>
              </w:rPr>
              <w:t>Percorsi reali e simbolici</w:t>
            </w:r>
          </w:p>
          <w:p w14:paraId="355A10BF" w14:textId="77777777" w:rsidR="00CE2A5E" w:rsidRPr="00CE2A5E" w:rsidRDefault="00CE2A5E" w:rsidP="00CE2A5E">
            <w:pPr>
              <w:spacing w:after="240"/>
              <w:rPr>
                <w:b/>
                <w:sz w:val="20"/>
                <w:szCs w:val="20"/>
                <w:lang w:val="it-IT"/>
              </w:rPr>
            </w:pPr>
            <w:r w:rsidRPr="00CE2A5E">
              <w:rPr>
                <w:b/>
                <w:sz w:val="20"/>
                <w:szCs w:val="20"/>
                <w:lang w:val="it-IT"/>
              </w:rPr>
              <w:t>Paesaggio</w:t>
            </w:r>
          </w:p>
          <w:p w14:paraId="5B413DE9" w14:textId="77777777" w:rsidR="00CE2A5E" w:rsidRPr="00CE2A5E" w:rsidRDefault="00CE2A5E" w:rsidP="00CE2A5E">
            <w:pPr>
              <w:spacing w:after="240"/>
              <w:rPr>
                <w:sz w:val="20"/>
                <w:szCs w:val="20"/>
                <w:lang w:val="it-IT"/>
              </w:rPr>
            </w:pPr>
            <w:r w:rsidRPr="00CE2A5E">
              <w:rPr>
                <w:sz w:val="20"/>
                <w:szCs w:val="20"/>
                <w:lang w:val="it-IT"/>
              </w:rPr>
              <w:t>Spazi aperti, spazi chiusi, interni, esterni, confini, elementi antropici e naturali.</w:t>
            </w:r>
          </w:p>
          <w:p w14:paraId="70F0FB45" w14:textId="77777777" w:rsidR="00CE2A5E" w:rsidRPr="00CE2A5E" w:rsidRDefault="00CE2A5E" w:rsidP="00CE2A5E">
            <w:pPr>
              <w:spacing w:after="240"/>
              <w:rPr>
                <w:b/>
                <w:sz w:val="20"/>
                <w:szCs w:val="20"/>
                <w:lang w:val="it-IT"/>
              </w:rPr>
            </w:pPr>
            <w:r w:rsidRPr="00CE2A5E">
              <w:rPr>
                <w:b/>
                <w:sz w:val="20"/>
                <w:szCs w:val="20"/>
                <w:lang w:val="it-IT"/>
              </w:rPr>
              <w:t>Regione e sistema territoriale</w:t>
            </w:r>
          </w:p>
          <w:p w14:paraId="67E467EC" w14:textId="77777777" w:rsidR="00CE2A5E" w:rsidRPr="00CE2A5E" w:rsidRDefault="00CE2A5E" w:rsidP="00CE2A5E">
            <w:pPr>
              <w:spacing w:after="240"/>
              <w:rPr>
                <w:sz w:val="20"/>
                <w:szCs w:val="20"/>
                <w:lang w:val="it-IT"/>
              </w:rPr>
            </w:pPr>
            <w:r w:rsidRPr="00CE2A5E">
              <w:rPr>
                <w:sz w:val="20"/>
                <w:szCs w:val="20"/>
                <w:lang w:val="it-IT"/>
              </w:rPr>
              <w:t>La funzione degli spazi</w:t>
            </w:r>
          </w:p>
          <w:p w14:paraId="4073AB44" w14:textId="77777777" w:rsidR="00CE2A5E" w:rsidRPr="00CE2A5E" w:rsidRDefault="00CE2A5E" w:rsidP="00CE2A5E">
            <w:pPr>
              <w:spacing w:after="240"/>
              <w:rPr>
                <w:b/>
                <w:sz w:val="20"/>
                <w:szCs w:val="20"/>
                <w:lang w:val="it-IT"/>
              </w:rPr>
            </w:pPr>
          </w:p>
          <w:p w14:paraId="307E2413" w14:textId="77777777" w:rsidR="00CE2A5E" w:rsidRPr="00CE2A5E" w:rsidRDefault="00CE2A5E" w:rsidP="00CE2A5E">
            <w:pPr>
              <w:rPr>
                <w:sz w:val="20"/>
                <w:szCs w:val="20"/>
                <w:lang w:val="it-IT"/>
              </w:rPr>
            </w:pPr>
          </w:p>
        </w:tc>
      </w:tr>
      <w:tr w:rsidR="00CE2A5E" w:rsidRPr="00CE2A5E" w14:paraId="6EEED6D7" w14:textId="77777777" w:rsidTr="00CE2A5E">
        <w:tc>
          <w:tcPr>
            <w:tcW w:w="3884" w:type="dxa"/>
          </w:tcPr>
          <w:p w14:paraId="512F97FE" w14:textId="77777777" w:rsidR="00CE2A5E" w:rsidRPr="00CE2A5E" w:rsidRDefault="00CE2A5E" w:rsidP="00CE2A5E">
            <w:pPr>
              <w:ind w:firstLine="284"/>
              <w:jc w:val="both"/>
              <w:rPr>
                <w:sz w:val="20"/>
                <w:szCs w:val="20"/>
                <w:lang w:val="it-IT"/>
              </w:rPr>
            </w:pPr>
            <w:r w:rsidRPr="00CE2A5E">
              <w:rPr>
                <w:sz w:val="20"/>
                <w:szCs w:val="20"/>
                <w:lang w:val="it-IT"/>
              </w:rPr>
              <w:t xml:space="preserve">Riconosce e denomina elementi naturali e antropici </w:t>
            </w:r>
          </w:p>
          <w:p w14:paraId="29E6C484" w14:textId="77777777" w:rsidR="00CE2A5E" w:rsidRPr="00CE2A5E" w:rsidRDefault="00CE2A5E" w:rsidP="00CE2A5E">
            <w:pPr>
              <w:ind w:firstLine="284"/>
              <w:jc w:val="both"/>
              <w:rPr>
                <w:sz w:val="20"/>
                <w:szCs w:val="20"/>
                <w:lang w:val="it-IT"/>
              </w:rPr>
            </w:pPr>
          </w:p>
        </w:tc>
        <w:tc>
          <w:tcPr>
            <w:tcW w:w="3884" w:type="dxa"/>
          </w:tcPr>
          <w:p w14:paraId="150DBC3F" w14:textId="77777777" w:rsidR="00CE2A5E" w:rsidRPr="00CE2A5E" w:rsidRDefault="00CE2A5E" w:rsidP="00CE2A5E">
            <w:pPr>
              <w:rPr>
                <w:sz w:val="20"/>
                <w:szCs w:val="20"/>
                <w:lang w:val="it-IT"/>
              </w:rPr>
            </w:pPr>
            <w:r w:rsidRPr="00CE2A5E">
              <w:rPr>
                <w:sz w:val="20"/>
                <w:szCs w:val="20"/>
                <w:lang w:val="it-IT"/>
              </w:rPr>
              <w:t>Riconosce e denomina elementi naturali e antropici</w:t>
            </w:r>
          </w:p>
          <w:p w14:paraId="4AFB6A85" w14:textId="77777777" w:rsidR="00CE2A5E" w:rsidRPr="00CE2A5E" w:rsidRDefault="00CE2A5E" w:rsidP="00CE2A5E">
            <w:pPr>
              <w:rPr>
                <w:sz w:val="20"/>
                <w:szCs w:val="20"/>
                <w:lang w:val="it-IT"/>
              </w:rPr>
            </w:pPr>
            <w:r w:rsidRPr="00CE2A5E">
              <w:rPr>
                <w:sz w:val="20"/>
                <w:szCs w:val="20"/>
                <w:lang w:val="it-IT"/>
              </w:rPr>
              <w:t xml:space="preserve"> (fiumi, monti, mari, pianura, strade e città)</w:t>
            </w:r>
          </w:p>
          <w:p w14:paraId="2A323B8C" w14:textId="77777777" w:rsidR="00CE2A5E" w:rsidRPr="00CE2A5E" w:rsidRDefault="00CE2A5E" w:rsidP="00CE2A5E">
            <w:pPr>
              <w:rPr>
                <w:sz w:val="20"/>
                <w:szCs w:val="20"/>
                <w:lang w:val="it-IT"/>
              </w:rPr>
            </w:pPr>
          </w:p>
        </w:tc>
        <w:tc>
          <w:tcPr>
            <w:tcW w:w="3885" w:type="dxa"/>
            <w:vMerge/>
          </w:tcPr>
          <w:p w14:paraId="64232B6B" w14:textId="77777777" w:rsidR="00CE2A5E" w:rsidRPr="00CE2A5E" w:rsidRDefault="00CE2A5E" w:rsidP="00CE2A5E">
            <w:pPr>
              <w:pBdr>
                <w:top w:val="nil"/>
                <w:left w:val="nil"/>
                <w:bottom w:val="nil"/>
                <w:right w:val="nil"/>
                <w:between w:val="nil"/>
              </w:pBdr>
              <w:rPr>
                <w:sz w:val="20"/>
                <w:szCs w:val="20"/>
                <w:lang w:val="it-IT"/>
              </w:rPr>
            </w:pPr>
          </w:p>
        </w:tc>
        <w:tc>
          <w:tcPr>
            <w:tcW w:w="3885" w:type="dxa"/>
            <w:vMerge/>
          </w:tcPr>
          <w:p w14:paraId="3445A59A" w14:textId="77777777" w:rsidR="00CE2A5E" w:rsidRPr="00CE2A5E" w:rsidRDefault="00CE2A5E" w:rsidP="00CE2A5E">
            <w:pPr>
              <w:pBdr>
                <w:top w:val="nil"/>
                <w:left w:val="nil"/>
                <w:bottom w:val="nil"/>
                <w:right w:val="nil"/>
                <w:between w:val="nil"/>
              </w:pBdr>
              <w:rPr>
                <w:sz w:val="20"/>
                <w:szCs w:val="20"/>
                <w:lang w:val="it-IT"/>
              </w:rPr>
            </w:pPr>
          </w:p>
        </w:tc>
      </w:tr>
      <w:tr w:rsidR="00CE2A5E" w:rsidRPr="00CE2A5E" w14:paraId="09FF8981" w14:textId="77777777" w:rsidTr="00CE2A5E">
        <w:tc>
          <w:tcPr>
            <w:tcW w:w="3884" w:type="dxa"/>
            <w:vMerge w:val="restart"/>
          </w:tcPr>
          <w:p w14:paraId="5BB4E466" w14:textId="77777777" w:rsidR="00CE2A5E" w:rsidRPr="00CE2A5E" w:rsidRDefault="00CE2A5E" w:rsidP="00CE2A5E">
            <w:pPr>
              <w:rPr>
                <w:sz w:val="20"/>
                <w:szCs w:val="20"/>
                <w:highlight w:val="red"/>
                <w:lang w:val="it-IT"/>
              </w:rPr>
            </w:pPr>
            <w:r w:rsidRPr="00CE2A5E">
              <w:rPr>
                <w:sz w:val="20"/>
                <w:szCs w:val="20"/>
                <w:lang w:val="it-IT"/>
              </w:rPr>
              <w:t>Utilizza il linguaggio della geo-graficità per descrivere e rappresentare percorsi</w:t>
            </w:r>
            <w:r w:rsidRPr="00CE2A5E">
              <w:rPr>
                <w:sz w:val="20"/>
                <w:szCs w:val="20"/>
                <w:highlight w:val="red"/>
                <w:lang w:val="it-IT"/>
              </w:rPr>
              <w:t xml:space="preserve"> </w:t>
            </w:r>
          </w:p>
        </w:tc>
        <w:tc>
          <w:tcPr>
            <w:tcW w:w="3884" w:type="dxa"/>
          </w:tcPr>
          <w:p w14:paraId="45AB0548" w14:textId="77777777" w:rsidR="00CE2A5E" w:rsidRPr="00CE2A5E" w:rsidRDefault="00CE2A5E" w:rsidP="00CE2A5E">
            <w:pPr>
              <w:rPr>
                <w:sz w:val="20"/>
                <w:szCs w:val="20"/>
                <w:lang w:val="it-IT"/>
              </w:rPr>
            </w:pPr>
            <w:r w:rsidRPr="00CE2A5E">
              <w:rPr>
                <w:sz w:val="20"/>
                <w:szCs w:val="20"/>
                <w:lang w:val="it-IT"/>
              </w:rPr>
              <w:t>Utilizza il linguaggio della geograficità.</w:t>
            </w:r>
          </w:p>
          <w:p w14:paraId="4CF66808" w14:textId="77777777" w:rsidR="00CE2A5E" w:rsidRPr="00CE2A5E" w:rsidRDefault="00CE2A5E" w:rsidP="00CE2A5E">
            <w:pPr>
              <w:rPr>
                <w:sz w:val="20"/>
                <w:szCs w:val="20"/>
                <w:lang w:val="it-IT"/>
              </w:rPr>
            </w:pPr>
          </w:p>
        </w:tc>
        <w:tc>
          <w:tcPr>
            <w:tcW w:w="3885" w:type="dxa"/>
            <w:vMerge/>
          </w:tcPr>
          <w:p w14:paraId="2401E2AF" w14:textId="77777777" w:rsidR="00CE2A5E" w:rsidRPr="00CE2A5E" w:rsidRDefault="00CE2A5E" w:rsidP="00CE2A5E">
            <w:pPr>
              <w:pBdr>
                <w:top w:val="nil"/>
                <w:left w:val="nil"/>
                <w:bottom w:val="nil"/>
                <w:right w:val="nil"/>
                <w:between w:val="nil"/>
              </w:pBdr>
              <w:rPr>
                <w:sz w:val="20"/>
                <w:szCs w:val="20"/>
                <w:lang w:val="it-IT"/>
              </w:rPr>
            </w:pPr>
          </w:p>
        </w:tc>
        <w:tc>
          <w:tcPr>
            <w:tcW w:w="3885" w:type="dxa"/>
            <w:vMerge/>
          </w:tcPr>
          <w:p w14:paraId="77621D00" w14:textId="77777777" w:rsidR="00CE2A5E" w:rsidRPr="00CE2A5E" w:rsidRDefault="00CE2A5E" w:rsidP="00CE2A5E">
            <w:pPr>
              <w:pBdr>
                <w:top w:val="nil"/>
                <w:left w:val="nil"/>
                <w:bottom w:val="nil"/>
                <w:right w:val="nil"/>
                <w:between w:val="nil"/>
              </w:pBdr>
              <w:rPr>
                <w:sz w:val="20"/>
                <w:szCs w:val="20"/>
                <w:lang w:val="it-IT"/>
              </w:rPr>
            </w:pPr>
          </w:p>
        </w:tc>
      </w:tr>
      <w:tr w:rsidR="00CE2A5E" w:rsidRPr="00CE2A5E" w14:paraId="6544ED02" w14:textId="77777777" w:rsidTr="00CE2A5E">
        <w:tc>
          <w:tcPr>
            <w:tcW w:w="3884" w:type="dxa"/>
            <w:vMerge/>
            <w:vAlign w:val="center"/>
          </w:tcPr>
          <w:p w14:paraId="2B4AE11F" w14:textId="77777777" w:rsidR="00CE2A5E" w:rsidRPr="00CE2A5E" w:rsidRDefault="00CE2A5E" w:rsidP="00CE2A5E">
            <w:pPr>
              <w:pBdr>
                <w:top w:val="nil"/>
                <w:left w:val="nil"/>
                <w:bottom w:val="nil"/>
                <w:right w:val="nil"/>
                <w:between w:val="nil"/>
              </w:pBdr>
              <w:rPr>
                <w:sz w:val="20"/>
                <w:szCs w:val="20"/>
                <w:lang w:val="it-IT"/>
              </w:rPr>
            </w:pPr>
          </w:p>
        </w:tc>
        <w:tc>
          <w:tcPr>
            <w:tcW w:w="3884" w:type="dxa"/>
          </w:tcPr>
          <w:p w14:paraId="72AB3222" w14:textId="77777777" w:rsidR="00CE2A5E" w:rsidRPr="00CE2A5E" w:rsidRDefault="00CE2A5E" w:rsidP="00CE2A5E">
            <w:pPr>
              <w:rPr>
                <w:sz w:val="20"/>
                <w:szCs w:val="20"/>
                <w:lang w:val="it-IT"/>
              </w:rPr>
            </w:pPr>
            <w:r w:rsidRPr="00CE2A5E">
              <w:rPr>
                <w:sz w:val="20"/>
                <w:szCs w:val="20"/>
                <w:lang w:val="it-IT"/>
              </w:rPr>
              <w:t xml:space="preserve">Descrive e rappresenta semplici percorsi.  </w:t>
            </w:r>
          </w:p>
        </w:tc>
        <w:tc>
          <w:tcPr>
            <w:tcW w:w="3885" w:type="dxa"/>
            <w:vMerge/>
          </w:tcPr>
          <w:p w14:paraId="2CAF3452" w14:textId="77777777" w:rsidR="00CE2A5E" w:rsidRPr="00CE2A5E" w:rsidRDefault="00CE2A5E" w:rsidP="00CE2A5E">
            <w:pPr>
              <w:pBdr>
                <w:top w:val="nil"/>
                <w:left w:val="nil"/>
                <w:bottom w:val="nil"/>
                <w:right w:val="nil"/>
                <w:between w:val="nil"/>
              </w:pBdr>
              <w:rPr>
                <w:sz w:val="20"/>
                <w:szCs w:val="20"/>
                <w:lang w:val="it-IT"/>
              </w:rPr>
            </w:pPr>
          </w:p>
        </w:tc>
        <w:tc>
          <w:tcPr>
            <w:tcW w:w="3885" w:type="dxa"/>
            <w:vMerge/>
          </w:tcPr>
          <w:p w14:paraId="5876EBE7" w14:textId="77777777" w:rsidR="00CE2A5E" w:rsidRPr="00CE2A5E" w:rsidRDefault="00CE2A5E" w:rsidP="00CE2A5E">
            <w:pPr>
              <w:pBdr>
                <w:top w:val="nil"/>
                <w:left w:val="nil"/>
                <w:bottom w:val="nil"/>
                <w:right w:val="nil"/>
                <w:between w:val="nil"/>
              </w:pBdr>
              <w:rPr>
                <w:sz w:val="20"/>
                <w:szCs w:val="20"/>
                <w:lang w:val="it-IT"/>
              </w:rPr>
            </w:pPr>
          </w:p>
        </w:tc>
      </w:tr>
    </w:tbl>
    <w:p w14:paraId="349E8808" w14:textId="77777777" w:rsidR="00CE2A5E" w:rsidRDefault="00CE2A5E" w:rsidP="00F217B6">
      <w:pPr>
        <w:rPr>
          <w:b/>
          <w:sz w:val="20"/>
          <w:szCs w:val="20"/>
          <w:lang w:val="it-IT"/>
        </w:rPr>
      </w:pPr>
    </w:p>
    <w:tbl>
      <w:tblPr>
        <w:tblW w:w="15570" w:type="dxa"/>
        <w:jc w:val="center"/>
        <w:tblLayout w:type="fixed"/>
        <w:tblLook w:val="0400" w:firstRow="0" w:lastRow="0" w:firstColumn="0" w:lastColumn="0" w:noHBand="0" w:noVBand="1"/>
      </w:tblPr>
      <w:tblGrid>
        <w:gridCol w:w="4140"/>
        <w:gridCol w:w="4170"/>
        <w:gridCol w:w="3915"/>
        <w:gridCol w:w="3345"/>
      </w:tblGrid>
      <w:tr w:rsidR="00CE2A5E" w:rsidRPr="00805DE8" w14:paraId="32304FF8" w14:textId="77777777" w:rsidTr="00CE2A5E">
        <w:trPr>
          <w:trHeight w:val="268"/>
          <w:jc w:val="center"/>
        </w:trPr>
        <w:tc>
          <w:tcPr>
            <w:tcW w:w="15570" w:type="dxa"/>
            <w:gridSpan w:val="4"/>
            <w:tcBorders>
              <w:top w:val="single" w:sz="4" w:space="0" w:color="000000"/>
              <w:left w:val="single" w:sz="4" w:space="0" w:color="000000"/>
              <w:bottom w:val="single" w:sz="4" w:space="0" w:color="000000"/>
              <w:right w:val="single" w:sz="4" w:space="0" w:color="000000"/>
            </w:tcBorders>
            <w:shd w:val="clear" w:color="auto" w:fill="FFCC00"/>
          </w:tcPr>
          <w:p w14:paraId="70B0300D" w14:textId="77777777" w:rsidR="00CE2A5E" w:rsidRPr="00805DE8" w:rsidRDefault="00CE2A5E" w:rsidP="00CE2A5E">
            <w:pPr>
              <w:jc w:val="center"/>
              <w:rPr>
                <w:b/>
                <w:sz w:val="20"/>
                <w:szCs w:val="20"/>
              </w:rPr>
            </w:pPr>
            <w:r w:rsidRPr="00805DE8">
              <w:rPr>
                <w:b/>
                <w:sz w:val="20"/>
                <w:szCs w:val="20"/>
              </w:rPr>
              <w:t>FINE CLASSE TERZA</w:t>
            </w:r>
          </w:p>
        </w:tc>
      </w:tr>
      <w:tr w:rsidR="00CE2A5E" w:rsidRPr="00805DE8" w14:paraId="0E1F36DD" w14:textId="77777777" w:rsidTr="00CE2A5E">
        <w:trPr>
          <w:trHeight w:val="268"/>
          <w:jc w:val="center"/>
        </w:trPr>
        <w:tc>
          <w:tcPr>
            <w:tcW w:w="4140" w:type="dxa"/>
            <w:tcBorders>
              <w:top w:val="single" w:sz="4" w:space="0" w:color="000000"/>
              <w:left w:val="single" w:sz="4" w:space="0" w:color="000000"/>
              <w:bottom w:val="single" w:sz="4" w:space="0" w:color="000000"/>
              <w:right w:val="nil"/>
            </w:tcBorders>
          </w:tcPr>
          <w:p w14:paraId="0278B0A5" w14:textId="77777777" w:rsidR="00CE2A5E" w:rsidRPr="00805DE8" w:rsidRDefault="00CE2A5E" w:rsidP="00CE2A5E">
            <w:pPr>
              <w:jc w:val="center"/>
              <w:rPr>
                <w:b/>
                <w:sz w:val="20"/>
                <w:szCs w:val="20"/>
              </w:rPr>
            </w:pPr>
            <w:r w:rsidRPr="00805DE8">
              <w:rPr>
                <w:b/>
                <w:sz w:val="20"/>
                <w:szCs w:val="20"/>
              </w:rPr>
              <w:t>TRAGUARDI</w:t>
            </w:r>
          </w:p>
          <w:p w14:paraId="6B1D4B5B" w14:textId="77777777" w:rsidR="00CE2A5E" w:rsidRPr="00805DE8" w:rsidRDefault="00CE2A5E" w:rsidP="00CE2A5E">
            <w:pPr>
              <w:jc w:val="center"/>
              <w:rPr>
                <w:b/>
                <w:sz w:val="20"/>
                <w:szCs w:val="20"/>
              </w:rPr>
            </w:pP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DE0E2B6" w14:textId="77777777" w:rsidR="00CE2A5E" w:rsidRPr="00805DE8" w:rsidRDefault="00CE2A5E" w:rsidP="00CE2A5E">
            <w:pPr>
              <w:jc w:val="center"/>
              <w:rPr>
                <w:b/>
                <w:sz w:val="20"/>
                <w:szCs w:val="20"/>
              </w:rPr>
            </w:pPr>
            <w:r w:rsidRPr="00805DE8">
              <w:rPr>
                <w:b/>
                <w:sz w:val="20"/>
                <w:szCs w:val="20"/>
              </w:rPr>
              <w:t>EVIDENZE</w:t>
            </w:r>
          </w:p>
        </w:tc>
        <w:tc>
          <w:tcPr>
            <w:tcW w:w="391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17664C3E" w14:textId="77777777" w:rsidR="00CE2A5E" w:rsidRPr="00805DE8" w:rsidRDefault="00CE2A5E" w:rsidP="00CE2A5E">
            <w:pPr>
              <w:jc w:val="center"/>
              <w:rPr>
                <w:b/>
                <w:sz w:val="20"/>
                <w:szCs w:val="20"/>
              </w:rPr>
            </w:pPr>
            <w:r w:rsidRPr="00805DE8">
              <w:rPr>
                <w:b/>
                <w:sz w:val="20"/>
                <w:szCs w:val="20"/>
              </w:rPr>
              <w:t>ABILITA’</w:t>
            </w:r>
          </w:p>
          <w:p w14:paraId="4A879E1F" w14:textId="77777777" w:rsidR="00CE2A5E" w:rsidRPr="00805DE8" w:rsidRDefault="00CE2A5E" w:rsidP="00CE2A5E">
            <w:pPr>
              <w:jc w:val="center"/>
              <w:rPr>
                <w:b/>
                <w:sz w:val="20"/>
                <w:szCs w:val="20"/>
              </w:rPr>
            </w:pP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9DC8F" w14:textId="77777777" w:rsidR="00CE2A5E" w:rsidRPr="00805DE8" w:rsidRDefault="00CE2A5E" w:rsidP="00CE2A5E">
            <w:pPr>
              <w:jc w:val="center"/>
              <w:rPr>
                <w:sz w:val="20"/>
                <w:szCs w:val="20"/>
              </w:rPr>
            </w:pPr>
            <w:r w:rsidRPr="00805DE8">
              <w:rPr>
                <w:b/>
                <w:sz w:val="20"/>
                <w:szCs w:val="20"/>
              </w:rPr>
              <w:t>CONOSCENZE</w:t>
            </w:r>
          </w:p>
        </w:tc>
      </w:tr>
      <w:tr w:rsidR="00CE2A5E" w:rsidRPr="00CE2A5E" w14:paraId="75DF8293" w14:textId="77777777" w:rsidTr="00CE2A5E">
        <w:trPr>
          <w:trHeight w:val="268"/>
          <w:jc w:val="center"/>
        </w:trPr>
        <w:tc>
          <w:tcPr>
            <w:tcW w:w="4140" w:type="dxa"/>
            <w:tcBorders>
              <w:top w:val="single" w:sz="4" w:space="0" w:color="000000"/>
              <w:left w:val="single" w:sz="4" w:space="0" w:color="000000"/>
              <w:bottom w:val="single" w:sz="4" w:space="0" w:color="000000"/>
              <w:right w:val="nil"/>
            </w:tcBorders>
          </w:tcPr>
          <w:p w14:paraId="5E8878C0" w14:textId="77777777" w:rsidR="00CE2A5E" w:rsidRPr="00CE2A5E" w:rsidRDefault="00CE2A5E" w:rsidP="00CE2A5E">
            <w:pPr>
              <w:jc w:val="both"/>
              <w:rPr>
                <w:sz w:val="20"/>
                <w:szCs w:val="20"/>
                <w:lang w:val="it-IT"/>
              </w:rPr>
            </w:pPr>
            <w:r w:rsidRPr="00CE2A5E">
              <w:rPr>
                <w:sz w:val="20"/>
                <w:szCs w:val="20"/>
                <w:lang w:val="it-IT"/>
              </w:rPr>
              <w:t xml:space="preserve">L’alunno si orienta nello spazio circostante utilizzando riferimenti topologici e punti cardinali. </w:t>
            </w:r>
          </w:p>
          <w:p w14:paraId="348D4DFE" w14:textId="77777777" w:rsidR="00CE2A5E" w:rsidRPr="00CE2A5E" w:rsidRDefault="00CE2A5E" w:rsidP="00CE2A5E">
            <w:pPr>
              <w:jc w:val="center"/>
              <w:rPr>
                <w:b/>
                <w:sz w:val="20"/>
                <w:szCs w:val="20"/>
                <w:lang w:val="it-IT"/>
              </w:rPr>
            </w:pP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BF5E6DC" w14:textId="77777777" w:rsidR="00CE2A5E" w:rsidRPr="00CE2A5E" w:rsidRDefault="00CE2A5E" w:rsidP="00CE2A5E">
            <w:pPr>
              <w:rPr>
                <w:sz w:val="20"/>
                <w:szCs w:val="20"/>
                <w:lang w:val="it-IT"/>
              </w:rPr>
            </w:pPr>
            <w:r w:rsidRPr="00CE2A5E">
              <w:rPr>
                <w:sz w:val="20"/>
                <w:szCs w:val="20"/>
                <w:lang w:val="it-IT"/>
              </w:rPr>
              <w:t>L'alunno si orienta nello spazio circostante utilizzando i riferimenti topologici e punti cardinali</w:t>
            </w:r>
          </w:p>
          <w:p w14:paraId="13A65ABE" w14:textId="77777777" w:rsidR="00CE2A5E" w:rsidRPr="00CE2A5E" w:rsidRDefault="00CE2A5E" w:rsidP="00CE2A5E">
            <w:pPr>
              <w:jc w:val="center"/>
              <w:rPr>
                <w:b/>
                <w:sz w:val="20"/>
                <w:szCs w:val="20"/>
                <w:lang w:val="it-IT"/>
              </w:rPr>
            </w:pPr>
          </w:p>
        </w:tc>
        <w:tc>
          <w:tcPr>
            <w:tcW w:w="3915" w:type="dxa"/>
            <w:vMerge w:val="restart"/>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6FF3F62D" w14:textId="77777777" w:rsidR="00CE2A5E" w:rsidRPr="00CE2A5E" w:rsidRDefault="00CE2A5E" w:rsidP="00CE2A5E">
            <w:pPr>
              <w:rPr>
                <w:b/>
                <w:sz w:val="20"/>
                <w:szCs w:val="20"/>
                <w:lang w:val="it-IT"/>
              </w:rPr>
            </w:pPr>
            <w:r w:rsidRPr="00CE2A5E">
              <w:rPr>
                <w:b/>
                <w:sz w:val="20"/>
                <w:szCs w:val="20"/>
                <w:lang w:val="it-IT"/>
              </w:rPr>
              <w:t>Orientamento</w:t>
            </w:r>
          </w:p>
          <w:p w14:paraId="7D37FD4D" w14:textId="77777777" w:rsidR="00CE2A5E" w:rsidRPr="00CE2A5E" w:rsidRDefault="00CE2A5E" w:rsidP="00CE2A5E">
            <w:pPr>
              <w:spacing w:after="240"/>
              <w:rPr>
                <w:sz w:val="20"/>
                <w:szCs w:val="20"/>
                <w:highlight w:val="red"/>
                <w:lang w:val="it-IT"/>
              </w:rPr>
            </w:pPr>
            <w:r w:rsidRPr="00CE2A5E">
              <w:rPr>
                <w:sz w:val="20"/>
                <w:szCs w:val="20"/>
                <w:lang w:val="it-IT"/>
              </w:rPr>
              <w:t xml:space="preserve">Muoversi consapevolmente nello spazio circostante, orientandosi attraverso punti di riferimento. </w:t>
            </w:r>
          </w:p>
          <w:p w14:paraId="67FD74F9" w14:textId="77777777" w:rsidR="00CE2A5E" w:rsidRPr="00CE2A5E" w:rsidRDefault="00CE2A5E" w:rsidP="00CE2A5E">
            <w:pPr>
              <w:rPr>
                <w:b/>
                <w:sz w:val="20"/>
                <w:szCs w:val="20"/>
                <w:lang w:val="it-IT"/>
              </w:rPr>
            </w:pPr>
            <w:r w:rsidRPr="00CE2A5E">
              <w:rPr>
                <w:b/>
                <w:sz w:val="20"/>
                <w:szCs w:val="20"/>
                <w:lang w:val="it-IT"/>
              </w:rPr>
              <w:t>Linguaggio della geo-graficità</w:t>
            </w:r>
          </w:p>
          <w:p w14:paraId="017D53FF" w14:textId="77777777" w:rsidR="00CE2A5E" w:rsidRPr="00CE2A5E" w:rsidRDefault="00CE2A5E" w:rsidP="00CE2A5E">
            <w:pPr>
              <w:spacing w:after="240"/>
              <w:rPr>
                <w:sz w:val="20"/>
                <w:szCs w:val="20"/>
                <w:lang w:val="it-IT"/>
              </w:rPr>
            </w:pPr>
            <w:r w:rsidRPr="00CE2A5E">
              <w:rPr>
                <w:sz w:val="20"/>
                <w:szCs w:val="20"/>
                <w:lang w:val="it-IT"/>
              </w:rPr>
              <w:t>Rappresentare e descrivere percorsi effettuati nello spazio circostante.</w:t>
            </w:r>
          </w:p>
          <w:p w14:paraId="400C0174" w14:textId="77777777" w:rsidR="00CE2A5E" w:rsidRPr="00CE2A5E" w:rsidRDefault="00CE2A5E" w:rsidP="00CE2A5E">
            <w:pPr>
              <w:spacing w:after="240"/>
              <w:rPr>
                <w:sz w:val="20"/>
                <w:szCs w:val="20"/>
                <w:lang w:val="it-IT"/>
              </w:rPr>
            </w:pPr>
            <w:r w:rsidRPr="00CE2A5E">
              <w:rPr>
                <w:sz w:val="20"/>
                <w:szCs w:val="20"/>
                <w:lang w:val="it-IT"/>
              </w:rPr>
              <w:t>Leggere e interpretare la pianta dello spazio vicino.</w:t>
            </w:r>
          </w:p>
          <w:p w14:paraId="27A0923D" w14:textId="77777777" w:rsidR="00CE2A5E" w:rsidRPr="00805DE8" w:rsidRDefault="00CE2A5E" w:rsidP="00CE2A5E">
            <w:pPr>
              <w:spacing w:after="240"/>
              <w:rPr>
                <w:b/>
                <w:sz w:val="20"/>
                <w:szCs w:val="20"/>
              </w:rPr>
            </w:pPr>
            <w:r w:rsidRPr="00805DE8">
              <w:rPr>
                <w:b/>
                <w:sz w:val="20"/>
                <w:szCs w:val="20"/>
              </w:rPr>
              <w:t>Paesaggio</w:t>
            </w:r>
          </w:p>
          <w:p w14:paraId="5616FDF5" w14:textId="77777777" w:rsidR="00CE2A5E" w:rsidRPr="00CE2A5E" w:rsidRDefault="00CE2A5E" w:rsidP="00CE2A5E">
            <w:pPr>
              <w:spacing w:after="240"/>
              <w:rPr>
                <w:b/>
                <w:sz w:val="20"/>
                <w:szCs w:val="20"/>
                <w:lang w:val="it-IT"/>
              </w:rPr>
            </w:pPr>
            <w:r w:rsidRPr="00CE2A5E">
              <w:rPr>
                <w:sz w:val="20"/>
                <w:szCs w:val="20"/>
                <w:highlight w:val="green"/>
                <w:lang w:val="it-IT"/>
              </w:rPr>
              <w:t>Individuare e descrivere gli elementi fisici e antropici che caratterizzano i paesaggi dell’ambiente di vita, della propria regione.</w:t>
            </w:r>
            <w:r w:rsidRPr="00CE2A5E">
              <w:rPr>
                <w:b/>
                <w:sz w:val="20"/>
                <w:szCs w:val="20"/>
                <w:lang w:val="it-IT"/>
              </w:rPr>
              <w:t xml:space="preserve"> </w:t>
            </w:r>
          </w:p>
          <w:p w14:paraId="4B198B00" w14:textId="77777777" w:rsidR="00CE2A5E" w:rsidRPr="00CE2A5E" w:rsidRDefault="00CE2A5E" w:rsidP="00CE2A5E">
            <w:pPr>
              <w:rPr>
                <w:b/>
                <w:sz w:val="20"/>
                <w:szCs w:val="20"/>
                <w:lang w:val="it-IT"/>
              </w:rPr>
            </w:pPr>
            <w:r w:rsidRPr="00CE2A5E">
              <w:rPr>
                <w:b/>
                <w:sz w:val="20"/>
                <w:szCs w:val="20"/>
                <w:lang w:val="it-IT"/>
              </w:rPr>
              <w:t>Regione e sistema territoriale</w:t>
            </w:r>
          </w:p>
          <w:p w14:paraId="2DF66787" w14:textId="77777777" w:rsidR="00CE2A5E" w:rsidRPr="00CE2A5E" w:rsidRDefault="00CE2A5E" w:rsidP="00CE2A5E">
            <w:pPr>
              <w:spacing w:after="240"/>
              <w:rPr>
                <w:sz w:val="20"/>
                <w:szCs w:val="20"/>
                <w:highlight w:val="yellow"/>
                <w:lang w:val="it-IT"/>
              </w:rPr>
            </w:pPr>
            <w:r w:rsidRPr="00CE2A5E">
              <w:rPr>
                <w:sz w:val="20"/>
                <w:szCs w:val="20"/>
                <w:highlight w:val="yellow"/>
                <w:lang w:val="it-IT"/>
              </w:rPr>
              <w:t xml:space="preserve">Comprendere che il territorio è uno spazio organizzato e modificato dalle attività umane. </w:t>
            </w:r>
          </w:p>
          <w:p w14:paraId="60EE686E" w14:textId="77777777" w:rsidR="00CE2A5E" w:rsidRPr="00CE2A5E" w:rsidRDefault="00CE2A5E" w:rsidP="00CE2A5E">
            <w:pPr>
              <w:spacing w:after="240"/>
              <w:rPr>
                <w:sz w:val="20"/>
                <w:szCs w:val="20"/>
                <w:lang w:val="it-IT"/>
              </w:rPr>
            </w:pPr>
            <w:r w:rsidRPr="00CE2A5E">
              <w:rPr>
                <w:sz w:val="20"/>
                <w:szCs w:val="20"/>
                <w:lang w:val="it-IT"/>
              </w:rPr>
              <w:t>Riconoscere, nel proprio ambiente di vita, le funzioni dei vari spazi e le loro connessioni, gli interventi positivi e negativi dell’uomo e progettare soluzioni, esercitando la cittadinanza attiva.</w:t>
            </w:r>
          </w:p>
          <w:p w14:paraId="35291B41" w14:textId="77777777" w:rsidR="00CE2A5E" w:rsidRPr="00CE2A5E" w:rsidRDefault="00CE2A5E" w:rsidP="00CE2A5E">
            <w:pPr>
              <w:spacing w:after="240"/>
              <w:rPr>
                <w:sz w:val="20"/>
                <w:szCs w:val="20"/>
                <w:lang w:val="it-IT"/>
              </w:rPr>
            </w:pPr>
          </w:p>
          <w:p w14:paraId="0507578C" w14:textId="77777777" w:rsidR="00CE2A5E" w:rsidRPr="00CE2A5E" w:rsidRDefault="00CE2A5E" w:rsidP="00CE2A5E">
            <w:pPr>
              <w:rPr>
                <w:sz w:val="20"/>
                <w:szCs w:val="20"/>
                <w:lang w:val="it-IT"/>
              </w:rPr>
            </w:pPr>
          </w:p>
          <w:p w14:paraId="05B63B8D" w14:textId="77777777" w:rsidR="00CE2A5E" w:rsidRPr="00CE2A5E" w:rsidRDefault="00CE2A5E" w:rsidP="00CE2A5E">
            <w:pPr>
              <w:rPr>
                <w:sz w:val="20"/>
                <w:szCs w:val="20"/>
                <w:lang w:val="it-IT"/>
              </w:rPr>
            </w:pPr>
          </w:p>
          <w:p w14:paraId="3B1751B6" w14:textId="77777777" w:rsidR="00CE2A5E" w:rsidRPr="00CE2A5E" w:rsidRDefault="00CE2A5E" w:rsidP="00CE2A5E">
            <w:pPr>
              <w:rPr>
                <w:b/>
                <w:sz w:val="20"/>
                <w:szCs w:val="20"/>
                <w:lang w:val="it-IT"/>
              </w:rPr>
            </w:pPr>
          </w:p>
        </w:tc>
        <w:tc>
          <w:tcPr>
            <w:tcW w:w="334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8A68385" w14:textId="77777777" w:rsidR="00CE2A5E" w:rsidRPr="00CE2A5E" w:rsidRDefault="00CE2A5E" w:rsidP="00CE2A5E">
            <w:pPr>
              <w:rPr>
                <w:sz w:val="20"/>
                <w:szCs w:val="20"/>
                <w:lang w:val="it-IT"/>
              </w:rPr>
            </w:pPr>
            <w:r w:rsidRPr="00CE2A5E">
              <w:rPr>
                <w:b/>
                <w:sz w:val="20"/>
                <w:szCs w:val="20"/>
                <w:lang w:val="it-IT"/>
              </w:rPr>
              <w:t>Orientamento</w:t>
            </w:r>
          </w:p>
          <w:p w14:paraId="771034F8" w14:textId="77777777" w:rsidR="00CE2A5E" w:rsidRPr="00CE2A5E" w:rsidRDefault="00CE2A5E" w:rsidP="00CE2A5E">
            <w:pPr>
              <w:spacing w:after="240"/>
              <w:rPr>
                <w:sz w:val="20"/>
                <w:szCs w:val="20"/>
                <w:lang w:val="it-IT"/>
              </w:rPr>
            </w:pPr>
            <w:r w:rsidRPr="00CE2A5E">
              <w:rPr>
                <w:sz w:val="20"/>
                <w:szCs w:val="20"/>
                <w:lang w:val="it-IT"/>
              </w:rPr>
              <w:t>I punti di riferimento : l’orizzonte, i punti di vista diversi, l’osservatore</w:t>
            </w:r>
          </w:p>
          <w:p w14:paraId="43CCFC03" w14:textId="77777777" w:rsidR="00CE2A5E" w:rsidRPr="00CE2A5E" w:rsidRDefault="00CE2A5E" w:rsidP="00CE2A5E">
            <w:pPr>
              <w:spacing w:after="240"/>
              <w:rPr>
                <w:sz w:val="20"/>
                <w:szCs w:val="20"/>
                <w:lang w:val="it-IT"/>
              </w:rPr>
            </w:pPr>
            <w:r w:rsidRPr="00CE2A5E">
              <w:rPr>
                <w:sz w:val="20"/>
                <w:szCs w:val="20"/>
                <w:lang w:val="it-IT"/>
              </w:rPr>
              <w:t>L’orientamento : i punti cardinali, la bussola</w:t>
            </w:r>
          </w:p>
          <w:p w14:paraId="29ECEAEA" w14:textId="77777777" w:rsidR="00CE2A5E" w:rsidRPr="00CE2A5E" w:rsidRDefault="00CE2A5E" w:rsidP="00CE2A5E">
            <w:pPr>
              <w:spacing w:after="240"/>
              <w:rPr>
                <w:sz w:val="20"/>
                <w:szCs w:val="20"/>
                <w:lang w:val="it-IT"/>
              </w:rPr>
            </w:pPr>
            <w:r w:rsidRPr="00CE2A5E">
              <w:rPr>
                <w:sz w:val="20"/>
                <w:szCs w:val="20"/>
                <w:lang w:val="it-IT"/>
              </w:rPr>
              <w:t>la legenda</w:t>
            </w:r>
          </w:p>
          <w:p w14:paraId="00FCD519" w14:textId="77777777" w:rsidR="00CE2A5E" w:rsidRPr="00CE2A5E" w:rsidRDefault="00CE2A5E" w:rsidP="00CE2A5E">
            <w:pPr>
              <w:spacing w:after="240"/>
              <w:rPr>
                <w:sz w:val="20"/>
                <w:szCs w:val="20"/>
                <w:lang w:val="it-IT"/>
              </w:rPr>
            </w:pPr>
            <w:r w:rsidRPr="00CE2A5E">
              <w:rPr>
                <w:b/>
                <w:sz w:val="20"/>
                <w:szCs w:val="20"/>
                <w:lang w:val="it-IT"/>
              </w:rPr>
              <w:t>Linguaggio della geo-graficità</w:t>
            </w:r>
          </w:p>
          <w:p w14:paraId="7E87DB7F" w14:textId="77777777" w:rsidR="00CE2A5E" w:rsidRPr="00CE2A5E" w:rsidRDefault="00CE2A5E" w:rsidP="00CE2A5E">
            <w:pPr>
              <w:spacing w:after="240"/>
              <w:rPr>
                <w:sz w:val="20"/>
                <w:szCs w:val="20"/>
                <w:lang w:val="it-IT"/>
              </w:rPr>
            </w:pPr>
            <w:r w:rsidRPr="00CE2A5E">
              <w:rPr>
                <w:sz w:val="20"/>
                <w:szCs w:val="20"/>
                <w:lang w:val="it-IT"/>
              </w:rPr>
              <w:t>Tipologia di carte:  pianta o mappa,  carta topografica, carta fisica, carta politica,  carte tematiche e  il planisfero.</w:t>
            </w:r>
          </w:p>
          <w:p w14:paraId="3CFC98EA" w14:textId="77777777" w:rsidR="00CE2A5E" w:rsidRPr="00CE2A5E" w:rsidRDefault="00CE2A5E" w:rsidP="00CE2A5E">
            <w:pPr>
              <w:rPr>
                <w:b/>
                <w:sz w:val="20"/>
                <w:szCs w:val="20"/>
                <w:highlight w:val="red"/>
                <w:lang w:val="it-IT"/>
              </w:rPr>
            </w:pPr>
            <w:r w:rsidRPr="00CE2A5E">
              <w:rPr>
                <w:b/>
                <w:sz w:val="20"/>
                <w:szCs w:val="20"/>
                <w:lang w:val="it-IT"/>
              </w:rPr>
              <w:t>Paesaggio</w:t>
            </w:r>
          </w:p>
          <w:p w14:paraId="41831F1A" w14:textId="77777777" w:rsidR="00CE2A5E" w:rsidRPr="00CE2A5E" w:rsidRDefault="00CE2A5E" w:rsidP="00CE2A5E">
            <w:pPr>
              <w:spacing w:after="240"/>
              <w:rPr>
                <w:sz w:val="20"/>
                <w:szCs w:val="20"/>
                <w:lang w:val="it-IT"/>
              </w:rPr>
            </w:pPr>
            <w:r w:rsidRPr="00CE2A5E">
              <w:rPr>
                <w:sz w:val="20"/>
                <w:szCs w:val="20"/>
                <w:lang w:val="it-IT"/>
              </w:rPr>
              <w:t xml:space="preserve">Elementi del paesaggio: idrografia, orografia, clima, flora e fauna. </w:t>
            </w:r>
          </w:p>
          <w:p w14:paraId="5E4CF6F8" w14:textId="77777777" w:rsidR="00CE2A5E" w:rsidRPr="00CE2A5E" w:rsidRDefault="00CE2A5E" w:rsidP="00CE2A5E">
            <w:pPr>
              <w:spacing w:after="240"/>
              <w:rPr>
                <w:b/>
                <w:sz w:val="20"/>
                <w:szCs w:val="20"/>
                <w:lang w:val="it-IT"/>
              </w:rPr>
            </w:pPr>
            <w:r w:rsidRPr="00CE2A5E">
              <w:rPr>
                <w:sz w:val="20"/>
                <w:szCs w:val="20"/>
                <w:lang w:val="it-IT"/>
              </w:rPr>
              <w:t xml:space="preserve">Ambienti </w:t>
            </w:r>
            <w:r w:rsidRPr="00CE2A5E">
              <w:rPr>
                <w:sz w:val="20"/>
                <w:szCs w:val="20"/>
                <w:highlight w:val="green"/>
                <w:lang w:val="it-IT"/>
              </w:rPr>
              <w:t xml:space="preserve">naturali ed antropici,  </w:t>
            </w:r>
            <w:r w:rsidRPr="00CE2A5E">
              <w:rPr>
                <w:sz w:val="20"/>
                <w:szCs w:val="20"/>
                <w:lang w:val="it-IT"/>
              </w:rPr>
              <w:t>Il paesaggio: dalla realtà alla rappresentazione geografica (orografia idrografia)</w:t>
            </w:r>
          </w:p>
          <w:p w14:paraId="49AB6FB8" w14:textId="77777777" w:rsidR="00CE2A5E" w:rsidRPr="00CE2A5E" w:rsidRDefault="00CE2A5E" w:rsidP="00CE2A5E">
            <w:pPr>
              <w:rPr>
                <w:sz w:val="20"/>
                <w:szCs w:val="20"/>
                <w:lang w:val="it-IT"/>
              </w:rPr>
            </w:pPr>
            <w:r w:rsidRPr="00CE2A5E">
              <w:rPr>
                <w:b/>
                <w:sz w:val="20"/>
                <w:szCs w:val="20"/>
                <w:lang w:val="it-IT"/>
              </w:rPr>
              <w:t>Regione e sistema territoriale</w:t>
            </w:r>
          </w:p>
          <w:p w14:paraId="50E9C7B3" w14:textId="77777777" w:rsidR="00CE2A5E" w:rsidRPr="00CE2A5E" w:rsidRDefault="00CE2A5E" w:rsidP="00CE2A5E">
            <w:pPr>
              <w:spacing w:after="240"/>
              <w:rPr>
                <w:sz w:val="20"/>
                <w:szCs w:val="20"/>
                <w:lang w:val="it-IT"/>
              </w:rPr>
            </w:pPr>
            <w:r w:rsidRPr="00CE2A5E">
              <w:rPr>
                <w:sz w:val="20"/>
                <w:szCs w:val="20"/>
                <w:lang w:val="it-IT"/>
              </w:rPr>
              <w:t xml:space="preserve"> Aspetti ambientali e risorse  economiche sul territorio legate ai paesaggi.</w:t>
            </w:r>
          </w:p>
          <w:p w14:paraId="339F0069" w14:textId="77777777" w:rsidR="00CE2A5E" w:rsidRPr="00CE2A5E" w:rsidRDefault="00CE2A5E" w:rsidP="00CE2A5E">
            <w:pPr>
              <w:spacing w:after="240"/>
              <w:rPr>
                <w:b/>
                <w:sz w:val="20"/>
                <w:szCs w:val="20"/>
                <w:lang w:val="it-IT"/>
              </w:rPr>
            </w:pPr>
            <w:r w:rsidRPr="00CE2A5E">
              <w:rPr>
                <w:sz w:val="20"/>
                <w:szCs w:val="20"/>
                <w:highlight w:val="yellow"/>
                <w:lang w:val="it-IT"/>
              </w:rPr>
              <w:t>Rispetto e tutela degli ambienti scolastici e dei luoghi condivisi dalla comunità scolastica</w:t>
            </w:r>
            <w:r w:rsidRPr="00CE2A5E">
              <w:rPr>
                <w:sz w:val="20"/>
                <w:szCs w:val="20"/>
                <w:lang w:val="it-IT"/>
              </w:rPr>
              <w:t>.</w:t>
            </w:r>
          </w:p>
        </w:tc>
      </w:tr>
      <w:tr w:rsidR="00CE2A5E" w:rsidRPr="00CE2A5E" w14:paraId="33E8FA6D" w14:textId="77777777" w:rsidTr="00CE2A5E">
        <w:trPr>
          <w:trHeight w:val="268"/>
          <w:jc w:val="center"/>
        </w:trPr>
        <w:tc>
          <w:tcPr>
            <w:tcW w:w="4140" w:type="dxa"/>
            <w:tcBorders>
              <w:top w:val="single" w:sz="4" w:space="0" w:color="000000"/>
              <w:left w:val="single" w:sz="4" w:space="0" w:color="000000"/>
              <w:bottom w:val="single" w:sz="4" w:space="0" w:color="000000"/>
              <w:right w:val="nil"/>
            </w:tcBorders>
          </w:tcPr>
          <w:p w14:paraId="1AA137B7" w14:textId="77777777" w:rsidR="00CE2A5E" w:rsidRPr="00CE2A5E" w:rsidRDefault="00CE2A5E" w:rsidP="00CE2A5E">
            <w:pPr>
              <w:jc w:val="center"/>
              <w:rPr>
                <w:b/>
                <w:sz w:val="20"/>
                <w:szCs w:val="20"/>
                <w:lang w:val="it-IT"/>
              </w:rPr>
            </w:pPr>
          </w:p>
          <w:p w14:paraId="35E33A21" w14:textId="77777777" w:rsidR="00CE2A5E" w:rsidRPr="00CE2A5E" w:rsidRDefault="00CE2A5E" w:rsidP="00CE2A5E">
            <w:pPr>
              <w:jc w:val="both"/>
              <w:rPr>
                <w:sz w:val="20"/>
                <w:szCs w:val="20"/>
                <w:lang w:val="it-IT"/>
              </w:rPr>
            </w:pPr>
            <w:r w:rsidRPr="00CE2A5E">
              <w:rPr>
                <w:sz w:val="20"/>
                <w:szCs w:val="20"/>
                <w:lang w:val="it-IT"/>
              </w:rPr>
              <w:t xml:space="preserve">Riconosce e denomina i principali elementi geografici fisici (fiumi, monti, pianure, coste, colline, laghi, mari, oceani, ecc.) </w:t>
            </w:r>
          </w:p>
          <w:p w14:paraId="6939C4E0" w14:textId="77777777" w:rsidR="00CE2A5E" w:rsidRPr="00CE2A5E" w:rsidRDefault="00CE2A5E" w:rsidP="00CE2A5E">
            <w:pPr>
              <w:jc w:val="center"/>
              <w:rPr>
                <w:sz w:val="20"/>
                <w:szCs w:val="20"/>
                <w:lang w:val="it-IT"/>
              </w:rPr>
            </w:pP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842AAC0" w14:textId="77777777" w:rsidR="00CE2A5E" w:rsidRPr="00CE2A5E" w:rsidRDefault="00CE2A5E" w:rsidP="00CE2A5E">
            <w:pPr>
              <w:rPr>
                <w:sz w:val="20"/>
                <w:szCs w:val="20"/>
                <w:lang w:val="it-IT"/>
              </w:rPr>
            </w:pPr>
            <w:r w:rsidRPr="00CE2A5E">
              <w:rPr>
                <w:sz w:val="20"/>
                <w:szCs w:val="20"/>
                <w:lang w:val="it-IT"/>
              </w:rPr>
              <w:t>Riconosce e denomina alcuni elementi geografici fisici (fiumi, monti, mari, coste, colline, laghi, mari,  pianura)</w:t>
            </w:r>
          </w:p>
          <w:p w14:paraId="609D7EBC" w14:textId="77777777" w:rsidR="00CE2A5E" w:rsidRPr="00CE2A5E" w:rsidRDefault="00CE2A5E" w:rsidP="00CE2A5E">
            <w:pPr>
              <w:jc w:val="center"/>
              <w:rPr>
                <w:b/>
                <w:sz w:val="20"/>
                <w:szCs w:val="20"/>
                <w:lang w:val="it-IT"/>
              </w:rPr>
            </w:pPr>
          </w:p>
        </w:tc>
        <w:tc>
          <w:tcPr>
            <w:tcW w:w="3915"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1513DD39" w14:textId="77777777" w:rsidR="00CE2A5E" w:rsidRPr="00CE2A5E" w:rsidRDefault="00CE2A5E" w:rsidP="00CE2A5E">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61A8EE7"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5480E629" w14:textId="77777777" w:rsidTr="00CE2A5E">
        <w:trPr>
          <w:trHeight w:val="268"/>
          <w:jc w:val="center"/>
        </w:trPr>
        <w:tc>
          <w:tcPr>
            <w:tcW w:w="4140" w:type="dxa"/>
            <w:vMerge w:val="restart"/>
            <w:tcBorders>
              <w:top w:val="single" w:sz="4" w:space="0" w:color="000000"/>
              <w:left w:val="single" w:sz="4" w:space="0" w:color="000000"/>
              <w:right w:val="nil"/>
            </w:tcBorders>
          </w:tcPr>
          <w:p w14:paraId="0BDBFE85" w14:textId="77777777" w:rsidR="00CE2A5E" w:rsidRPr="00CE2A5E" w:rsidRDefault="00CE2A5E" w:rsidP="00CE2A5E">
            <w:pPr>
              <w:jc w:val="both"/>
              <w:rPr>
                <w:sz w:val="20"/>
                <w:szCs w:val="20"/>
                <w:highlight w:val="red"/>
                <w:lang w:val="it-IT"/>
              </w:rPr>
            </w:pPr>
            <w:r w:rsidRPr="00CE2A5E">
              <w:rPr>
                <w:sz w:val="20"/>
                <w:szCs w:val="20"/>
                <w:lang w:val="it-IT"/>
              </w:rPr>
              <w:t>Utilizza il linguaggio della geo-graficità</w:t>
            </w:r>
            <w:r w:rsidRPr="00CE2A5E">
              <w:rPr>
                <w:sz w:val="20"/>
                <w:szCs w:val="20"/>
                <w:highlight w:val="red"/>
                <w:lang w:val="it-IT"/>
              </w:rPr>
              <w:t xml:space="preserve"> </w:t>
            </w:r>
            <w:r w:rsidRPr="00CE2A5E">
              <w:rPr>
                <w:sz w:val="20"/>
                <w:szCs w:val="20"/>
                <w:lang w:val="it-IT"/>
              </w:rPr>
              <w:t>per realizzare semplici schizzi cartografici e percorsi.</w:t>
            </w:r>
          </w:p>
          <w:p w14:paraId="11BFDC68" w14:textId="77777777" w:rsidR="00CE2A5E" w:rsidRPr="00CE2A5E" w:rsidRDefault="00CE2A5E" w:rsidP="00CE2A5E">
            <w:pPr>
              <w:rPr>
                <w:sz w:val="20"/>
                <w:szCs w:val="20"/>
                <w:lang w:val="it-IT"/>
              </w:rPr>
            </w:pP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8773C14" w14:textId="77777777" w:rsidR="00CE2A5E" w:rsidRPr="00CE2A5E" w:rsidRDefault="00CE2A5E" w:rsidP="00CE2A5E">
            <w:pPr>
              <w:rPr>
                <w:sz w:val="20"/>
                <w:szCs w:val="20"/>
                <w:lang w:val="it-IT"/>
              </w:rPr>
            </w:pPr>
            <w:r w:rsidRPr="00CE2A5E">
              <w:rPr>
                <w:sz w:val="20"/>
                <w:szCs w:val="20"/>
                <w:lang w:val="it-IT"/>
              </w:rPr>
              <w:t>Utilizza il linguaggio della geograficità.</w:t>
            </w:r>
          </w:p>
          <w:p w14:paraId="61488AE1" w14:textId="77777777" w:rsidR="00CE2A5E" w:rsidRPr="00CE2A5E" w:rsidRDefault="00CE2A5E" w:rsidP="00CE2A5E">
            <w:pPr>
              <w:jc w:val="center"/>
              <w:rPr>
                <w:b/>
                <w:sz w:val="20"/>
                <w:szCs w:val="20"/>
                <w:lang w:val="it-IT"/>
              </w:rPr>
            </w:pPr>
          </w:p>
        </w:tc>
        <w:tc>
          <w:tcPr>
            <w:tcW w:w="3915"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3704BBBF" w14:textId="77777777" w:rsidR="00CE2A5E" w:rsidRPr="00CE2A5E" w:rsidRDefault="00CE2A5E" w:rsidP="00CE2A5E">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BA35857"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446A352A" w14:textId="77777777" w:rsidTr="00CE2A5E">
        <w:trPr>
          <w:trHeight w:val="268"/>
          <w:jc w:val="center"/>
        </w:trPr>
        <w:tc>
          <w:tcPr>
            <w:tcW w:w="4140" w:type="dxa"/>
            <w:vMerge/>
            <w:tcBorders>
              <w:top w:val="single" w:sz="4" w:space="0" w:color="000000"/>
              <w:left w:val="single" w:sz="4" w:space="0" w:color="000000"/>
              <w:right w:val="nil"/>
            </w:tcBorders>
          </w:tcPr>
          <w:p w14:paraId="700A8397" w14:textId="77777777" w:rsidR="00CE2A5E" w:rsidRPr="00CE2A5E" w:rsidRDefault="00CE2A5E" w:rsidP="00CE2A5E">
            <w:pPr>
              <w:pBdr>
                <w:top w:val="nil"/>
                <w:left w:val="nil"/>
                <w:bottom w:val="nil"/>
                <w:right w:val="nil"/>
                <w:between w:val="nil"/>
              </w:pBdr>
              <w:rPr>
                <w:b/>
                <w:sz w:val="20"/>
                <w:szCs w:val="20"/>
                <w:lang w:val="it-IT"/>
              </w:rPr>
            </w:pP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E6729BF" w14:textId="77777777" w:rsidR="00CE2A5E" w:rsidRPr="00CE2A5E" w:rsidRDefault="00CE2A5E" w:rsidP="00CE2A5E">
            <w:pPr>
              <w:rPr>
                <w:b/>
                <w:sz w:val="20"/>
                <w:szCs w:val="20"/>
                <w:lang w:val="it-IT"/>
              </w:rPr>
            </w:pPr>
            <w:r w:rsidRPr="00CE2A5E">
              <w:rPr>
                <w:sz w:val="20"/>
                <w:szCs w:val="20"/>
                <w:lang w:val="it-IT"/>
              </w:rPr>
              <w:t>Progetta semplici percorsi.  Realizza semplici schizzi cartografici.</w:t>
            </w:r>
          </w:p>
        </w:tc>
        <w:tc>
          <w:tcPr>
            <w:tcW w:w="3915"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36B961D3" w14:textId="77777777" w:rsidR="00CE2A5E" w:rsidRPr="00CE2A5E" w:rsidRDefault="00CE2A5E" w:rsidP="00CE2A5E">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0EAA28A"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7E1C458B" w14:textId="77777777" w:rsidTr="00CE2A5E">
        <w:trPr>
          <w:trHeight w:val="268"/>
          <w:jc w:val="center"/>
        </w:trPr>
        <w:tc>
          <w:tcPr>
            <w:tcW w:w="4140" w:type="dxa"/>
            <w:tcBorders>
              <w:top w:val="single" w:sz="4" w:space="0" w:color="000000"/>
              <w:left w:val="single" w:sz="4" w:space="0" w:color="000000"/>
              <w:bottom w:val="single" w:sz="4" w:space="0" w:color="000000"/>
              <w:right w:val="nil"/>
            </w:tcBorders>
          </w:tcPr>
          <w:p w14:paraId="39866C78" w14:textId="77777777" w:rsidR="00CE2A5E" w:rsidRPr="00CE2A5E" w:rsidRDefault="00CE2A5E" w:rsidP="00CE2A5E">
            <w:pPr>
              <w:tabs>
                <w:tab w:val="left" w:pos="665"/>
              </w:tabs>
              <w:rPr>
                <w:b/>
                <w:sz w:val="20"/>
                <w:szCs w:val="20"/>
                <w:highlight w:val="yellow"/>
                <w:lang w:val="it-IT"/>
              </w:rPr>
            </w:pPr>
            <w:r w:rsidRPr="00CE2A5E">
              <w:rPr>
                <w:sz w:val="20"/>
                <w:szCs w:val="20"/>
                <w:highlight w:val="yellow"/>
                <w:lang w:val="it-IT"/>
              </w:rPr>
              <w:t>Coglie nei paesaggi le progressive trasformazioni operate dall’uomo sul paesaggio naturale.</w:t>
            </w: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4FBFF39" w14:textId="77777777" w:rsidR="00CE2A5E" w:rsidRPr="00CE2A5E" w:rsidRDefault="00CE2A5E" w:rsidP="00CE2A5E">
            <w:pPr>
              <w:rPr>
                <w:sz w:val="20"/>
                <w:szCs w:val="20"/>
                <w:highlight w:val="yellow"/>
                <w:lang w:val="it-IT"/>
              </w:rPr>
            </w:pPr>
            <w:r w:rsidRPr="00CE2A5E">
              <w:rPr>
                <w:sz w:val="20"/>
                <w:szCs w:val="20"/>
                <w:highlight w:val="yellow"/>
                <w:lang w:val="it-IT"/>
              </w:rPr>
              <w:t>Coglie le trasformazioni operate dall'uomo sul paesaggio naturale</w:t>
            </w:r>
          </w:p>
          <w:p w14:paraId="027B206D" w14:textId="77777777" w:rsidR="00CE2A5E" w:rsidRPr="00CE2A5E" w:rsidRDefault="00CE2A5E" w:rsidP="00CE2A5E">
            <w:pPr>
              <w:jc w:val="center"/>
              <w:rPr>
                <w:b/>
                <w:sz w:val="20"/>
                <w:szCs w:val="20"/>
                <w:highlight w:val="yellow"/>
                <w:lang w:val="it-IT"/>
              </w:rPr>
            </w:pPr>
          </w:p>
        </w:tc>
        <w:tc>
          <w:tcPr>
            <w:tcW w:w="3915"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4897ACAB"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DC8095E" w14:textId="77777777" w:rsidR="00CE2A5E" w:rsidRPr="00CE2A5E" w:rsidRDefault="00CE2A5E" w:rsidP="00CE2A5E">
            <w:pPr>
              <w:pBdr>
                <w:top w:val="nil"/>
                <w:left w:val="nil"/>
                <w:bottom w:val="nil"/>
                <w:right w:val="nil"/>
                <w:between w:val="nil"/>
              </w:pBdr>
              <w:rPr>
                <w:b/>
                <w:sz w:val="20"/>
                <w:szCs w:val="20"/>
                <w:highlight w:val="yellow"/>
                <w:lang w:val="it-IT"/>
              </w:rPr>
            </w:pPr>
          </w:p>
        </w:tc>
      </w:tr>
      <w:tr w:rsidR="00CE2A5E" w:rsidRPr="00805DE8" w14:paraId="529D7E75" w14:textId="77777777" w:rsidTr="00CE2A5E">
        <w:trPr>
          <w:trHeight w:val="268"/>
          <w:jc w:val="center"/>
        </w:trPr>
        <w:tc>
          <w:tcPr>
            <w:tcW w:w="4140" w:type="dxa"/>
            <w:tcBorders>
              <w:top w:val="single" w:sz="4" w:space="0" w:color="000000"/>
              <w:left w:val="single" w:sz="4" w:space="0" w:color="000000"/>
              <w:bottom w:val="single" w:sz="4" w:space="0" w:color="000000"/>
              <w:right w:val="nil"/>
            </w:tcBorders>
          </w:tcPr>
          <w:p w14:paraId="1DA4E301" w14:textId="77777777" w:rsidR="00CE2A5E" w:rsidRPr="00805DE8" w:rsidRDefault="00CE2A5E" w:rsidP="00CE2A5E">
            <w:pPr>
              <w:tabs>
                <w:tab w:val="left" w:pos="1080"/>
              </w:tabs>
              <w:rPr>
                <w:sz w:val="20"/>
                <w:szCs w:val="20"/>
                <w:highlight w:val="red"/>
              </w:rPr>
            </w:pPr>
            <w:r w:rsidRPr="00805DE8">
              <w:rPr>
                <w:sz w:val="20"/>
                <w:szCs w:val="20"/>
              </w:rPr>
              <w:t>Ricava informazioni geografiche.</w:t>
            </w: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9A55A6E" w14:textId="77777777" w:rsidR="00CE2A5E" w:rsidRPr="00805DE8" w:rsidRDefault="00CE2A5E" w:rsidP="00CE2A5E">
            <w:pPr>
              <w:rPr>
                <w:sz w:val="20"/>
                <w:szCs w:val="20"/>
                <w:highlight w:val="red"/>
              </w:rPr>
            </w:pPr>
            <w:r w:rsidRPr="00805DE8">
              <w:rPr>
                <w:sz w:val="20"/>
                <w:szCs w:val="20"/>
              </w:rPr>
              <w:t>Ricava informazioni geografiche</w:t>
            </w:r>
          </w:p>
          <w:p w14:paraId="378B0939" w14:textId="77777777" w:rsidR="00CE2A5E" w:rsidRPr="00805DE8" w:rsidRDefault="00CE2A5E" w:rsidP="00CE2A5E">
            <w:pPr>
              <w:jc w:val="center"/>
              <w:rPr>
                <w:b/>
                <w:sz w:val="20"/>
                <w:szCs w:val="20"/>
                <w:highlight w:val="yellow"/>
              </w:rPr>
            </w:pPr>
          </w:p>
        </w:tc>
        <w:tc>
          <w:tcPr>
            <w:tcW w:w="3915"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6BEDB2AF" w14:textId="77777777" w:rsidR="00CE2A5E" w:rsidRPr="00805DE8" w:rsidRDefault="00CE2A5E" w:rsidP="00CE2A5E">
            <w:pPr>
              <w:pBdr>
                <w:top w:val="nil"/>
                <w:left w:val="nil"/>
                <w:bottom w:val="nil"/>
                <w:right w:val="nil"/>
                <w:between w:val="nil"/>
              </w:pBdr>
              <w:rPr>
                <w:b/>
                <w:sz w:val="20"/>
                <w:szCs w:val="20"/>
                <w:highlight w:val="yellow"/>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8ECE1C2" w14:textId="77777777" w:rsidR="00CE2A5E" w:rsidRPr="00805DE8" w:rsidRDefault="00CE2A5E" w:rsidP="00CE2A5E">
            <w:pPr>
              <w:pBdr>
                <w:top w:val="nil"/>
                <w:left w:val="nil"/>
                <w:bottom w:val="nil"/>
                <w:right w:val="nil"/>
                <w:between w:val="nil"/>
              </w:pBdr>
              <w:rPr>
                <w:b/>
                <w:sz w:val="20"/>
                <w:szCs w:val="20"/>
                <w:highlight w:val="yellow"/>
              </w:rPr>
            </w:pPr>
          </w:p>
        </w:tc>
      </w:tr>
    </w:tbl>
    <w:p w14:paraId="20455BBE" w14:textId="77777777" w:rsidR="00CE2A5E" w:rsidRDefault="00CE2A5E" w:rsidP="00F217B6">
      <w:pPr>
        <w:rPr>
          <w:b/>
          <w:sz w:val="20"/>
          <w:szCs w:val="20"/>
          <w:lang w:val="it-IT"/>
        </w:rPr>
      </w:pPr>
    </w:p>
    <w:tbl>
      <w:tblPr>
        <w:tblW w:w="15570" w:type="dxa"/>
        <w:jc w:val="center"/>
        <w:tblLayout w:type="fixed"/>
        <w:tblLook w:val="0400" w:firstRow="0" w:lastRow="0" w:firstColumn="0" w:lastColumn="0" w:noHBand="0" w:noVBand="1"/>
      </w:tblPr>
      <w:tblGrid>
        <w:gridCol w:w="4140"/>
        <w:gridCol w:w="4170"/>
        <w:gridCol w:w="3915"/>
        <w:gridCol w:w="3345"/>
      </w:tblGrid>
      <w:tr w:rsidR="00CE2A5E" w:rsidRPr="00F0784B" w14:paraId="52E45469" w14:textId="77777777" w:rsidTr="00CE2A5E">
        <w:trPr>
          <w:trHeight w:val="268"/>
          <w:jc w:val="center"/>
        </w:trPr>
        <w:tc>
          <w:tcPr>
            <w:tcW w:w="15570" w:type="dxa"/>
            <w:gridSpan w:val="4"/>
            <w:tcBorders>
              <w:top w:val="single" w:sz="4" w:space="0" w:color="000000"/>
              <w:left w:val="single" w:sz="4" w:space="0" w:color="000000"/>
              <w:bottom w:val="single" w:sz="4" w:space="0" w:color="000000"/>
              <w:right w:val="single" w:sz="4" w:space="0" w:color="000000"/>
            </w:tcBorders>
            <w:shd w:val="clear" w:color="auto" w:fill="FFCC00"/>
          </w:tcPr>
          <w:p w14:paraId="1CDC84EE" w14:textId="77777777" w:rsidR="00CE2A5E" w:rsidRPr="00F0784B" w:rsidRDefault="00CE2A5E" w:rsidP="00CE2A5E">
            <w:pPr>
              <w:jc w:val="center"/>
              <w:rPr>
                <w:b/>
                <w:sz w:val="20"/>
                <w:szCs w:val="20"/>
              </w:rPr>
            </w:pPr>
            <w:r w:rsidRPr="00F0784B">
              <w:rPr>
                <w:b/>
                <w:sz w:val="20"/>
                <w:szCs w:val="20"/>
              </w:rPr>
              <w:t>FINE CLASSE QUARTA</w:t>
            </w:r>
          </w:p>
        </w:tc>
      </w:tr>
      <w:tr w:rsidR="00CE2A5E" w:rsidRPr="00F0784B" w14:paraId="30F9408F" w14:textId="77777777" w:rsidTr="00CE2A5E">
        <w:trPr>
          <w:trHeight w:val="268"/>
          <w:jc w:val="center"/>
        </w:trPr>
        <w:tc>
          <w:tcPr>
            <w:tcW w:w="4140" w:type="dxa"/>
            <w:tcBorders>
              <w:top w:val="single" w:sz="4" w:space="0" w:color="000000"/>
              <w:left w:val="single" w:sz="4" w:space="0" w:color="000000"/>
              <w:bottom w:val="single" w:sz="4" w:space="0" w:color="000000"/>
              <w:right w:val="nil"/>
            </w:tcBorders>
          </w:tcPr>
          <w:p w14:paraId="1C871198" w14:textId="77777777" w:rsidR="00CE2A5E" w:rsidRPr="00F0784B" w:rsidRDefault="00CE2A5E" w:rsidP="00CE2A5E">
            <w:pPr>
              <w:jc w:val="center"/>
              <w:rPr>
                <w:b/>
                <w:sz w:val="20"/>
                <w:szCs w:val="20"/>
              </w:rPr>
            </w:pPr>
            <w:r w:rsidRPr="00F0784B">
              <w:rPr>
                <w:b/>
                <w:sz w:val="20"/>
                <w:szCs w:val="20"/>
              </w:rPr>
              <w:t>TRAGUARDI</w:t>
            </w:r>
          </w:p>
          <w:p w14:paraId="04BAB8B5" w14:textId="77777777" w:rsidR="00CE2A5E" w:rsidRPr="00F0784B" w:rsidRDefault="00CE2A5E" w:rsidP="00CE2A5E">
            <w:pPr>
              <w:jc w:val="center"/>
              <w:rPr>
                <w:b/>
                <w:sz w:val="20"/>
                <w:szCs w:val="20"/>
              </w:rPr>
            </w:pP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A4CABFC" w14:textId="77777777" w:rsidR="00CE2A5E" w:rsidRPr="00F0784B" w:rsidRDefault="00CE2A5E" w:rsidP="00CE2A5E">
            <w:pPr>
              <w:jc w:val="center"/>
              <w:rPr>
                <w:b/>
                <w:sz w:val="20"/>
                <w:szCs w:val="20"/>
              </w:rPr>
            </w:pPr>
            <w:r w:rsidRPr="00F0784B">
              <w:rPr>
                <w:b/>
                <w:sz w:val="20"/>
                <w:szCs w:val="20"/>
              </w:rPr>
              <w:t>EVIDENZE</w:t>
            </w:r>
          </w:p>
        </w:tc>
        <w:tc>
          <w:tcPr>
            <w:tcW w:w="391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3A6E86D0" w14:textId="77777777" w:rsidR="00CE2A5E" w:rsidRPr="00F0784B" w:rsidRDefault="00CE2A5E" w:rsidP="00CE2A5E">
            <w:pPr>
              <w:jc w:val="center"/>
              <w:rPr>
                <w:b/>
                <w:sz w:val="20"/>
                <w:szCs w:val="20"/>
              </w:rPr>
            </w:pPr>
            <w:r w:rsidRPr="00F0784B">
              <w:rPr>
                <w:b/>
                <w:sz w:val="20"/>
                <w:szCs w:val="20"/>
              </w:rPr>
              <w:t>ABILITA’</w:t>
            </w:r>
          </w:p>
          <w:p w14:paraId="3D36B01B" w14:textId="77777777" w:rsidR="00CE2A5E" w:rsidRPr="00F0784B" w:rsidRDefault="00CE2A5E" w:rsidP="00CE2A5E">
            <w:pPr>
              <w:jc w:val="center"/>
              <w:rPr>
                <w:b/>
                <w:sz w:val="20"/>
                <w:szCs w:val="20"/>
              </w:rPr>
            </w:pP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ECDC7" w14:textId="77777777" w:rsidR="00CE2A5E" w:rsidRPr="00F0784B" w:rsidRDefault="00CE2A5E" w:rsidP="00CE2A5E">
            <w:pPr>
              <w:jc w:val="center"/>
              <w:rPr>
                <w:sz w:val="20"/>
                <w:szCs w:val="20"/>
              </w:rPr>
            </w:pPr>
            <w:r w:rsidRPr="00F0784B">
              <w:rPr>
                <w:b/>
                <w:sz w:val="20"/>
                <w:szCs w:val="20"/>
              </w:rPr>
              <w:t>CONOSCENZE</w:t>
            </w:r>
          </w:p>
        </w:tc>
      </w:tr>
      <w:tr w:rsidR="00CE2A5E" w:rsidRPr="00CE2A5E" w14:paraId="2A060B04" w14:textId="77777777" w:rsidTr="00CE2A5E">
        <w:trPr>
          <w:trHeight w:val="268"/>
          <w:jc w:val="center"/>
        </w:trPr>
        <w:tc>
          <w:tcPr>
            <w:tcW w:w="4140" w:type="dxa"/>
            <w:tcBorders>
              <w:top w:val="single" w:sz="4" w:space="0" w:color="000000"/>
              <w:left w:val="single" w:sz="4" w:space="0" w:color="000000"/>
              <w:bottom w:val="single" w:sz="4" w:space="0" w:color="000000"/>
              <w:right w:val="nil"/>
            </w:tcBorders>
          </w:tcPr>
          <w:p w14:paraId="652E6BC3" w14:textId="77777777" w:rsidR="00CE2A5E" w:rsidRPr="00CE2A5E" w:rsidRDefault="00CE2A5E" w:rsidP="00CE2A5E">
            <w:pPr>
              <w:jc w:val="both"/>
              <w:rPr>
                <w:sz w:val="20"/>
                <w:szCs w:val="20"/>
                <w:lang w:val="it-IT"/>
              </w:rPr>
            </w:pPr>
            <w:r w:rsidRPr="00CE2A5E">
              <w:rPr>
                <w:sz w:val="20"/>
                <w:szCs w:val="20"/>
                <w:lang w:val="it-IT"/>
              </w:rPr>
              <w:t xml:space="preserve">L’alunno si orienta sulle carte geografiche, utilizzando punti cardinali. </w:t>
            </w:r>
          </w:p>
          <w:p w14:paraId="40E9126C" w14:textId="77777777" w:rsidR="00CE2A5E" w:rsidRPr="00CE2A5E" w:rsidRDefault="00CE2A5E" w:rsidP="00CE2A5E">
            <w:pPr>
              <w:tabs>
                <w:tab w:val="left" w:pos="1476"/>
              </w:tabs>
              <w:rPr>
                <w:sz w:val="20"/>
                <w:szCs w:val="20"/>
                <w:lang w:val="it-IT"/>
              </w:rPr>
            </w:pP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874995E" w14:textId="77777777" w:rsidR="00CE2A5E" w:rsidRPr="00CE2A5E" w:rsidRDefault="00CE2A5E" w:rsidP="00CE2A5E">
            <w:pPr>
              <w:rPr>
                <w:sz w:val="20"/>
                <w:szCs w:val="20"/>
                <w:lang w:val="it-IT"/>
              </w:rPr>
            </w:pPr>
            <w:r w:rsidRPr="00CE2A5E">
              <w:rPr>
                <w:sz w:val="20"/>
                <w:szCs w:val="20"/>
                <w:lang w:val="it-IT"/>
              </w:rPr>
              <w:t>L'alunno si orienta sulle carte geografiche utilizzando unti cardinali</w:t>
            </w:r>
          </w:p>
          <w:p w14:paraId="3C2C86B6" w14:textId="77777777" w:rsidR="00CE2A5E" w:rsidRPr="00CE2A5E" w:rsidRDefault="00CE2A5E" w:rsidP="00CE2A5E">
            <w:pPr>
              <w:jc w:val="center"/>
              <w:rPr>
                <w:sz w:val="20"/>
                <w:szCs w:val="20"/>
                <w:lang w:val="it-IT"/>
              </w:rPr>
            </w:pPr>
          </w:p>
        </w:tc>
        <w:tc>
          <w:tcPr>
            <w:tcW w:w="3915" w:type="dxa"/>
            <w:vMerge w:val="restart"/>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1338CC9C" w14:textId="77777777" w:rsidR="00CE2A5E" w:rsidRPr="00CE2A5E" w:rsidRDefault="00CE2A5E" w:rsidP="00CE2A5E">
            <w:pPr>
              <w:rPr>
                <w:b/>
                <w:sz w:val="20"/>
                <w:szCs w:val="20"/>
                <w:lang w:val="it-IT"/>
              </w:rPr>
            </w:pPr>
            <w:r w:rsidRPr="00CE2A5E">
              <w:rPr>
                <w:b/>
                <w:sz w:val="20"/>
                <w:szCs w:val="20"/>
                <w:lang w:val="it-IT"/>
              </w:rPr>
              <w:t>Orientamento</w:t>
            </w:r>
          </w:p>
          <w:p w14:paraId="050E4402" w14:textId="77777777" w:rsidR="00CE2A5E" w:rsidRPr="00CE2A5E" w:rsidRDefault="00CE2A5E" w:rsidP="00CE2A5E">
            <w:pPr>
              <w:rPr>
                <w:sz w:val="20"/>
                <w:szCs w:val="20"/>
                <w:lang w:val="it-IT"/>
              </w:rPr>
            </w:pPr>
            <w:r w:rsidRPr="00CE2A5E">
              <w:rPr>
                <w:sz w:val="20"/>
                <w:szCs w:val="20"/>
                <w:lang w:val="it-IT"/>
              </w:rPr>
              <w:t>Orientarsi utilizzando la bussola e i punti cardinali anche in relazione al Sole</w:t>
            </w:r>
          </w:p>
          <w:p w14:paraId="0F53B135" w14:textId="77777777" w:rsidR="00CE2A5E" w:rsidRPr="00CE2A5E" w:rsidRDefault="00CE2A5E" w:rsidP="00CE2A5E">
            <w:pPr>
              <w:spacing w:after="240"/>
              <w:rPr>
                <w:b/>
                <w:sz w:val="20"/>
                <w:szCs w:val="20"/>
                <w:lang w:val="it-IT"/>
              </w:rPr>
            </w:pPr>
            <w:r w:rsidRPr="00CE2A5E">
              <w:rPr>
                <w:b/>
                <w:sz w:val="20"/>
                <w:szCs w:val="20"/>
                <w:lang w:val="it-IT"/>
              </w:rPr>
              <w:t>Linguaggio della geo-graficità</w:t>
            </w:r>
          </w:p>
          <w:p w14:paraId="18C205BD" w14:textId="77777777" w:rsidR="00CE2A5E" w:rsidRPr="00CE2A5E" w:rsidRDefault="00CE2A5E" w:rsidP="00CE2A5E">
            <w:pPr>
              <w:spacing w:after="240"/>
              <w:rPr>
                <w:sz w:val="20"/>
                <w:szCs w:val="20"/>
                <w:highlight w:val="red"/>
                <w:lang w:val="it-IT"/>
              </w:rPr>
            </w:pPr>
            <w:r w:rsidRPr="00CE2A5E">
              <w:rPr>
                <w:sz w:val="20"/>
                <w:szCs w:val="20"/>
                <w:lang w:val="it-IT"/>
              </w:rPr>
              <w:t>Analizzare i principali caratteri fisici del territorio, fatti e fenomeni locali e globali, interpretando carte geografiche di diversa scala, carte tematiche, grafici, elaborazioni digitali, repertori statistici relativi a indicatori socio-demografici ed economici.</w:t>
            </w:r>
          </w:p>
          <w:p w14:paraId="6662E213" w14:textId="77777777" w:rsidR="00CE2A5E" w:rsidRPr="00CE2A5E" w:rsidRDefault="00CE2A5E" w:rsidP="00CE2A5E">
            <w:pPr>
              <w:spacing w:after="240"/>
              <w:rPr>
                <w:b/>
                <w:sz w:val="20"/>
                <w:szCs w:val="20"/>
                <w:lang w:val="it-IT"/>
              </w:rPr>
            </w:pPr>
            <w:r w:rsidRPr="00CE2A5E">
              <w:rPr>
                <w:sz w:val="20"/>
                <w:szCs w:val="20"/>
                <w:lang w:val="it-IT"/>
              </w:rPr>
              <w:t>territorio</w:t>
            </w:r>
          </w:p>
          <w:p w14:paraId="7A87D880" w14:textId="77777777" w:rsidR="00CE2A5E" w:rsidRPr="00CE2A5E" w:rsidRDefault="00CE2A5E" w:rsidP="00CE2A5E">
            <w:pPr>
              <w:spacing w:after="240"/>
              <w:rPr>
                <w:b/>
                <w:sz w:val="20"/>
                <w:szCs w:val="20"/>
                <w:lang w:val="it-IT"/>
              </w:rPr>
            </w:pPr>
            <w:r w:rsidRPr="00CE2A5E">
              <w:rPr>
                <w:b/>
                <w:sz w:val="20"/>
                <w:szCs w:val="20"/>
                <w:lang w:val="it-IT"/>
              </w:rPr>
              <w:t>Paesaggio</w:t>
            </w:r>
          </w:p>
          <w:p w14:paraId="4889B264" w14:textId="77777777" w:rsidR="00CE2A5E" w:rsidRPr="00CE2A5E" w:rsidRDefault="00CE2A5E" w:rsidP="00CE2A5E">
            <w:pPr>
              <w:spacing w:after="240"/>
              <w:rPr>
                <w:sz w:val="20"/>
                <w:szCs w:val="20"/>
                <w:lang w:val="it-IT"/>
              </w:rPr>
            </w:pPr>
            <w:r w:rsidRPr="00CE2A5E">
              <w:rPr>
                <w:sz w:val="20"/>
                <w:szCs w:val="20"/>
                <w:lang w:val="it-IT"/>
              </w:rPr>
              <w:t>Conoscere e descrivere lo spazio fisico italiano nelle principali caratteristiche: la morfologia, l’idrografia e il clima (anche avvalendosi di carte geografiche)</w:t>
            </w:r>
          </w:p>
          <w:p w14:paraId="658D84F6" w14:textId="77777777" w:rsidR="00CE2A5E" w:rsidRPr="00CE2A5E" w:rsidRDefault="00CE2A5E" w:rsidP="00CE2A5E">
            <w:pPr>
              <w:spacing w:after="240"/>
              <w:rPr>
                <w:b/>
                <w:sz w:val="20"/>
                <w:szCs w:val="20"/>
                <w:lang w:val="it-IT"/>
              </w:rPr>
            </w:pPr>
            <w:r w:rsidRPr="00CE2A5E">
              <w:rPr>
                <w:b/>
                <w:sz w:val="20"/>
                <w:szCs w:val="20"/>
                <w:lang w:val="it-IT"/>
              </w:rPr>
              <w:t>Regione e sistema territoriale</w:t>
            </w:r>
          </w:p>
          <w:p w14:paraId="0132BB05" w14:textId="77777777" w:rsidR="00CE2A5E" w:rsidRPr="00CE2A5E" w:rsidRDefault="00CE2A5E" w:rsidP="00CE2A5E">
            <w:pPr>
              <w:rPr>
                <w:b/>
                <w:sz w:val="20"/>
                <w:szCs w:val="20"/>
                <w:lang w:val="it-IT"/>
              </w:rPr>
            </w:pPr>
            <w:r w:rsidRPr="00CE2A5E">
              <w:rPr>
                <w:sz w:val="20"/>
                <w:szCs w:val="20"/>
                <w:lang w:val="it-IT"/>
              </w:rPr>
              <w:t>Individuare problemi relativi alla tutela e valorizzazione del patrimonio naturale e culturale, proponendo soluzioni idonee nel proprio contesto di vita.</w:t>
            </w:r>
          </w:p>
        </w:tc>
        <w:tc>
          <w:tcPr>
            <w:tcW w:w="334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23D66A4" w14:textId="77777777" w:rsidR="00CE2A5E" w:rsidRPr="00CE2A5E" w:rsidRDefault="00CE2A5E" w:rsidP="00CE2A5E">
            <w:pPr>
              <w:rPr>
                <w:sz w:val="20"/>
                <w:szCs w:val="20"/>
                <w:lang w:val="it-IT"/>
              </w:rPr>
            </w:pPr>
            <w:r w:rsidRPr="00CE2A5E">
              <w:rPr>
                <w:b/>
                <w:sz w:val="20"/>
                <w:szCs w:val="20"/>
                <w:lang w:val="it-IT"/>
              </w:rPr>
              <w:t>Orientamento</w:t>
            </w:r>
          </w:p>
          <w:p w14:paraId="5897616B" w14:textId="77777777" w:rsidR="00CE2A5E" w:rsidRPr="00CE2A5E" w:rsidRDefault="00CE2A5E" w:rsidP="00CE2A5E">
            <w:pPr>
              <w:spacing w:after="240"/>
              <w:rPr>
                <w:sz w:val="20"/>
                <w:szCs w:val="20"/>
                <w:lang w:val="it-IT"/>
              </w:rPr>
            </w:pPr>
            <w:r w:rsidRPr="00CE2A5E">
              <w:rPr>
                <w:sz w:val="20"/>
                <w:szCs w:val="20"/>
                <w:lang w:val="it-IT"/>
              </w:rPr>
              <w:t xml:space="preserve">Gli elementi costitutivi di una carta .la riduzione in: scala grafica e numerica, la legenda e la simbologia </w:t>
            </w:r>
          </w:p>
          <w:p w14:paraId="428121EC" w14:textId="77777777" w:rsidR="00CE2A5E" w:rsidRPr="00CE2A5E" w:rsidRDefault="00CE2A5E" w:rsidP="00CE2A5E">
            <w:pPr>
              <w:spacing w:after="240"/>
              <w:rPr>
                <w:sz w:val="20"/>
                <w:szCs w:val="20"/>
                <w:lang w:val="it-IT"/>
              </w:rPr>
            </w:pPr>
            <w:r w:rsidRPr="00CE2A5E">
              <w:rPr>
                <w:sz w:val="20"/>
                <w:szCs w:val="20"/>
                <w:lang w:val="it-IT"/>
              </w:rPr>
              <w:t>Rappresentazioni cartografiche, grafiche e fotografiche dei paesaggi.</w:t>
            </w:r>
          </w:p>
          <w:p w14:paraId="6EFF2702" w14:textId="77777777" w:rsidR="00CE2A5E" w:rsidRPr="00CE2A5E" w:rsidRDefault="00CE2A5E" w:rsidP="00CE2A5E">
            <w:pPr>
              <w:spacing w:after="240"/>
              <w:rPr>
                <w:sz w:val="20"/>
                <w:szCs w:val="20"/>
                <w:highlight w:val="red"/>
                <w:lang w:val="it-IT"/>
              </w:rPr>
            </w:pPr>
            <w:r w:rsidRPr="00CE2A5E">
              <w:rPr>
                <w:sz w:val="20"/>
                <w:szCs w:val="20"/>
                <w:lang w:val="it-IT"/>
              </w:rPr>
              <w:t xml:space="preserve">Il reticolo geografico e coordinate </w:t>
            </w:r>
          </w:p>
          <w:p w14:paraId="4D88747B" w14:textId="77777777" w:rsidR="00CE2A5E" w:rsidRPr="00CE2A5E" w:rsidRDefault="00CE2A5E" w:rsidP="00CE2A5E">
            <w:pPr>
              <w:rPr>
                <w:b/>
                <w:sz w:val="20"/>
                <w:szCs w:val="20"/>
                <w:lang w:val="it-IT"/>
              </w:rPr>
            </w:pPr>
            <w:r w:rsidRPr="00CE2A5E">
              <w:rPr>
                <w:b/>
                <w:sz w:val="20"/>
                <w:szCs w:val="20"/>
                <w:lang w:val="it-IT"/>
              </w:rPr>
              <w:t>Linguaggio della geo-graficità</w:t>
            </w:r>
          </w:p>
          <w:p w14:paraId="06E97D29" w14:textId="77777777" w:rsidR="00CE2A5E" w:rsidRPr="00CE2A5E" w:rsidRDefault="00CE2A5E" w:rsidP="00CE2A5E">
            <w:pPr>
              <w:spacing w:after="240"/>
              <w:rPr>
                <w:sz w:val="20"/>
                <w:szCs w:val="20"/>
                <w:lang w:val="it-IT"/>
              </w:rPr>
            </w:pPr>
            <w:r w:rsidRPr="00CE2A5E">
              <w:rPr>
                <w:sz w:val="20"/>
                <w:szCs w:val="20"/>
                <w:lang w:val="it-IT"/>
              </w:rPr>
              <w:t>L’Italia nel mondo.</w:t>
            </w:r>
          </w:p>
          <w:p w14:paraId="467345A4" w14:textId="77777777" w:rsidR="00CE2A5E" w:rsidRPr="00CE2A5E" w:rsidRDefault="00CE2A5E" w:rsidP="00CE2A5E">
            <w:pPr>
              <w:rPr>
                <w:b/>
                <w:sz w:val="20"/>
                <w:szCs w:val="20"/>
                <w:lang w:val="it-IT"/>
              </w:rPr>
            </w:pPr>
            <w:r w:rsidRPr="00CE2A5E">
              <w:rPr>
                <w:b/>
                <w:sz w:val="20"/>
                <w:szCs w:val="20"/>
                <w:lang w:val="it-IT"/>
              </w:rPr>
              <w:t>Paesaggio</w:t>
            </w:r>
          </w:p>
          <w:p w14:paraId="4F4383D0" w14:textId="77777777" w:rsidR="00CE2A5E" w:rsidRPr="00CE2A5E" w:rsidRDefault="00CE2A5E" w:rsidP="00CE2A5E">
            <w:pPr>
              <w:spacing w:after="240"/>
              <w:rPr>
                <w:sz w:val="20"/>
                <w:szCs w:val="20"/>
                <w:lang w:val="it-IT"/>
              </w:rPr>
            </w:pPr>
            <w:r w:rsidRPr="00CE2A5E">
              <w:rPr>
                <w:sz w:val="20"/>
                <w:szCs w:val="20"/>
                <w:lang w:val="it-IT"/>
              </w:rPr>
              <w:t>Le zone geografiche: Italia settentrionale centrale meridionale</w:t>
            </w:r>
          </w:p>
          <w:p w14:paraId="6C24973B" w14:textId="77777777" w:rsidR="00CE2A5E" w:rsidRPr="00CE2A5E" w:rsidRDefault="00CE2A5E" w:rsidP="00CE2A5E">
            <w:pPr>
              <w:spacing w:after="240"/>
              <w:rPr>
                <w:b/>
                <w:sz w:val="20"/>
                <w:szCs w:val="20"/>
                <w:highlight w:val="red"/>
                <w:lang w:val="it-IT"/>
              </w:rPr>
            </w:pPr>
            <w:r w:rsidRPr="00CE2A5E">
              <w:rPr>
                <w:sz w:val="20"/>
                <w:szCs w:val="20"/>
                <w:highlight w:val="green"/>
                <w:lang w:val="it-IT"/>
              </w:rPr>
              <w:t>Le zone climatiche e fisiche italiane: aspetti ,collocazione geografica, ambienti, flora e fauna</w:t>
            </w:r>
          </w:p>
          <w:p w14:paraId="52CA9603" w14:textId="77777777" w:rsidR="00CE2A5E" w:rsidRPr="00CE2A5E" w:rsidRDefault="00CE2A5E" w:rsidP="00CE2A5E">
            <w:pPr>
              <w:spacing w:after="240"/>
              <w:rPr>
                <w:sz w:val="20"/>
                <w:szCs w:val="20"/>
                <w:lang w:val="it-IT"/>
              </w:rPr>
            </w:pPr>
            <w:r w:rsidRPr="00CE2A5E">
              <w:rPr>
                <w:sz w:val="20"/>
                <w:szCs w:val="20"/>
                <w:lang w:val="it-IT"/>
              </w:rPr>
              <w:t>Il vulcanesimo e le zone sismiche in Italia</w:t>
            </w:r>
          </w:p>
          <w:p w14:paraId="40E9DA5D" w14:textId="77777777" w:rsidR="00CE2A5E" w:rsidRPr="00CE2A5E" w:rsidRDefault="00CE2A5E" w:rsidP="00CE2A5E">
            <w:pPr>
              <w:spacing w:after="240"/>
              <w:rPr>
                <w:sz w:val="20"/>
                <w:szCs w:val="20"/>
                <w:highlight w:val="red"/>
                <w:lang w:val="it-IT"/>
              </w:rPr>
            </w:pPr>
            <w:r w:rsidRPr="00CE2A5E">
              <w:rPr>
                <w:sz w:val="20"/>
                <w:szCs w:val="20"/>
                <w:lang w:val="it-IT"/>
              </w:rPr>
              <w:t>Mari e golfi ,isole e arcipelaghi</w:t>
            </w:r>
            <w:r w:rsidRPr="00CE2A5E">
              <w:rPr>
                <w:rFonts w:eastAsia="Tahoma" w:cs="Tahoma"/>
                <w:sz w:val="20"/>
                <w:szCs w:val="20"/>
                <w:lang w:val="it-IT"/>
              </w:rPr>
              <w:t xml:space="preserve"> </w:t>
            </w:r>
            <w:r w:rsidRPr="00CE2A5E">
              <w:rPr>
                <w:sz w:val="20"/>
                <w:szCs w:val="20"/>
                <w:lang w:val="it-IT"/>
              </w:rPr>
              <w:t xml:space="preserve">d’Italia. </w:t>
            </w:r>
            <w:r w:rsidRPr="00CE2A5E">
              <w:rPr>
                <w:sz w:val="20"/>
                <w:szCs w:val="20"/>
                <w:highlight w:val="red"/>
                <w:lang w:val="it-IT"/>
              </w:rPr>
              <w:t xml:space="preserve">    </w:t>
            </w:r>
          </w:p>
          <w:p w14:paraId="666B037D" w14:textId="77777777" w:rsidR="00CE2A5E" w:rsidRPr="00CE2A5E" w:rsidRDefault="00CE2A5E" w:rsidP="00CE2A5E">
            <w:pPr>
              <w:spacing w:after="240"/>
              <w:rPr>
                <w:b/>
                <w:sz w:val="20"/>
                <w:szCs w:val="20"/>
                <w:lang w:val="it-IT"/>
              </w:rPr>
            </w:pPr>
            <w:r w:rsidRPr="00CE2A5E">
              <w:rPr>
                <w:b/>
                <w:sz w:val="20"/>
                <w:szCs w:val="20"/>
                <w:lang w:val="it-IT"/>
              </w:rPr>
              <w:t>Regione e sistema territoriale</w:t>
            </w:r>
          </w:p>
          <w:p w14:paraId="3271CD38" w14:textId="77777777" w:rsidR="00CE2A5E" w:rsidRPr="00CE2A5E" w:rsidRDefault="00CE2A5E" w:rsidP="00CE2A5E">
            <w:pPr>
              <w:spacing w:after="240"/>
              <w:rPr>
                <w:sz w:val="20"/>
                <w:szCs w:val="20"/>
                <w:highlight w:val="green"/>
                <w:lang w:val="it-IT"/>
              </w:rPr>
            </w:pPr>
            <w:r w:rsidRPr="00CE2A5E">
              <w:rPr>
                <w:sz w:val="20"/>
                <w:szCs w:val="20"/>
                <w:highlight w:val="green"/>
                <w:lang w:val="it-IT"/>
              </w:rPr>
              <w:t xml:space="preserve">Settori primario, secondario e terziario in Italia </w:t>
            </w:r>
          </w:p>
          <w:p w14:paraId="52DAAC05" w14:textId="77777777" w:rsidR="00CE2A5E" w:rsidRPr="00CE2A5E" w:rsidRDefault="00CE2A5E" w:rsidP="00CE2A5E">
            <w:pPr>
              <w:spacing w:after="240"/>
              <w:rPr>
                <w:sz w:val="20"/>
                <w:szCs w:val="20"/>
                <w:lang w:val="it-IT"/>
              </w:rPr>
            </w:pPr>
            <w:r w:rsidRPr="00CE2A5E">
              <w:rPr>
                <w:sz w:val="20"/>
                <w:szCs w:val="20"/>
                <w:lang w:val="it-IT"/>
              </w:rPr>
              <w:t>Conoscenza di alcuni aspetti del patrimonio ambientale e culturale del proprio territorio.</w:t>
            </w:r>
          </w:p>
        </w:tc>
      </w:tr>
      <w:tr w:rsidR="00CE2A5E" w:rsidRPr="00CE2A5E" w14:paraId="12C90FB9" w14:textId="77777777" w:rsidTr="00CE2A5E">
        <w:trPr>
          <w:trHeight w:val="268"/>
          <w:jc w:val="center"/>
        </w:trPr>
        <w:tc>
          <w:tcPr>
            <w:tcW w:w="4140" w:type="dxa"/>
            <w:tcBorders>
              <w:top w:val="single" w:sz="4" w:space="0" w:color="000000"/>
              <w:left w:val="single" w:sz="4" w:space="0" w:color="000000"/>
              <w:bottom w:val="single" w:sz="4" w:space="0" w:color="000000"/>
              <w:right w:val="nil"/>
            </w:tcBorders>
          </w:tcPr>
          <w:p w14:paraId="44E17211" w14:textId="77777777" w:rsidR="00CE2A5E" w:rsidRPr="00CE2A5E" w:rsidRDefault="00CE2A5E" w:rsidP="00CE2A5E">
            <w:pPr>
              <w:rPr>
                <w:b/>
                <w:sz w:val="20"/>
                <w:szCs w:val="20"/>
                <w:lang w:val="it-IT"/>
              </w:rPr>
            </w:pPr>
            <w:r w:rsidRPr="00CE2A5E">
              <w:rPr>
                <w:sz w:val="20"/>
                <w:szCs w:val="20"/>
                <w:lang w:val="it-IT"/>
              </w:rPr>
              <w:t>Riconosce e denomina i principali “oggetti” geografici fisici (fiumi, monti, pianure, coste, colline, laghi, mari, oceani, ecc.)</w:t>
            </w: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7E1D94F" w14:textId="77777777" w:rsidR="00CE2A5E" w:rsidRPr="00CE2A5E" w:rsidRDefault="00CE2A5E" w:rsidP="00CE2A5E">
            <w:pPr>
              <w:rPr>
                <w:sz w:val="20"/>
                <w:szCs w:val="20"/>
                <w:lang w:val="it-IT"/>
              </w:rPr>
            </w:pPr>
            <w:r w:rsidRPr="00CE2A5E">
              <w:rPr>
                <w:sz w:val="20"/>
                <w:szCs w:val="20"/>
                <w:lang w:val="it-IT"/>
              </w:rPr>
              <w:t>Riconosce e denomina alcuni oggetti geografici fisici (fiumi, monti, mari, coste, colline, laghi, mari,  pianura)</w:t>
            </w:r>
          </w:p>
          <w:p w14:paraId="4E5A6B17" w14:textId="77777777" w:rsidR="00CE2A5E" w:rsidRPr="00CE2A5E" w:rsidRDefault="00CE2A5E" w:rsidP="00CE2A5E">
            <w:pPr>
              <w:jc w:val="center"/>
              <w:rPr>
                <w:sz w:val="20"/>
                <w:szCs w:val="20"/>
                <w:lang w:val="it-IT"/>
              </w:rPr>
            </w:pPr>
          </w:p>
        </w:tc>
        <w:tc>
          <w:tcPr>
            <w:tcW w:w="3915"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7DCB1E74" w14:textId="77777777" w:rsidR="00CE2A5E" w:rsidRPr="00CE2A5E" w:rsidRDefault="00CE2A5E" w:rsidP="00CE2A5E">
            <w:pPr>
              <w:pBdr>
                <w:top w:val="nil"/>
                <w:left w:val="nil"/>
                <w:bottom w:val="nil"/>
                <w:right w:val="nil"/>
                <w:between w:val="nil"/>
              </w:pBdr>
              <w:rPr>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45C44D2" w14:textId="77777777" w:rsidR="00CE2A5E" w:rsidRPr="00CE2A5E" w:rsidRDefault="00CE2A5E" w:rsidP="00CE2A5E">
            <w:pPr>
              <w:pBdr>
                <w:top w:val="nil"/>
                <w:left w:val="nil"/>
                <w:bottom w:val="nil"/>
                <w:right w:val="nil"/>
                <w:between w:val="nil"/>
              </w:pBdr>
              <w:rPr>
                <w:sz w:val="20"/>
                <w:szCs w:val="20"/>
                <w:lang w:val="it-IT"/>
              </w:rPr>
            </w:pPr>
          </w:p>
        </w:tc>
      </w:tr>
      <w:tr w:rsidR="00CE2A5E" w:rsidRPr="00CE2A5E" w14:paraId="49BD136D" w14:textId="77777777" w:rsidTr="00CE2A5E">
        <w:trPr>
          <w:trHeight w:val="268"/>
          <w:jc w:val="center"/>
        </w:trPr>
        <w:tc>
          <w:tcPr>
            <w:tcW w:w="4140" w:type="dxa"/>
            <w:vMerge w:val="restart"/>
            <w:tcBorders>
              <w:top w:val="single" w:sz="4" w:space="0" w:color="000000"/>
              <w:left w:val="single" w:sz="4" w:space="0" w:color="000000"/>
              <w:right w:val="nil"/>
            </w:tcBorders>
          </w:tcPr>
          <w:p w14:paraId="466CE12E" w14:textId="77777777" w:rsidR="00CE2A5E" w:rsidRPr="00CE2A5E" w:rsidRDefault="00CE2A5E" w:rsidP="00CE2A5E">
            <w:pPr>
              <w:rPr>
                <w:sz w:val="20"/>
                <w:szCs w:val="20"/>
                <w:lang w:val="it-IT"/>
              </w:rPr>
            </w:pPr>
          </w:p>
          <w:p w14:paraId="5A078BA9" w14:textId="77777777" w:rsidR="00CE2A5E" w:rsidRPr="00CE2A5E" w:rsidRDefault="00CE2A5E" w:rsidP="00CE2A5E">
            <w:pPr>
              <w:rPr>
                <w:sz w:val="20"/>
                <w:szCs w:val="20"/>
                <w:lang w:val="it-IT"/>
              </w:rPr>
            </w:pPr>
            <w:r w:rsidRPr="00CE2A5E">
              <w:rPr>
                <w:sz w:val="20"/>
                <w:szCs w:val="20"/>
                <w:lang w:val="it-IT"/>
              </w:rPr>
              <w:t xml:space="preserve">Utilizza il linguaggio della geo-graficità per interpretare carte geografiche e globo terrestre, realizzare </w:t>
            </w: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E85A616" w14:textId="77777777" w:rsidR="00CE2A5E" w:rsidRPr="00CE2A5E" w:rsidRDefault="00CE2A5E" w:rsidP="00CE2A5E">
            <w:pPr>
              <w:rPr>
                <w:sz w:val="20"/>
                <w:szCs w:val="20"/>
                <w:lang w:val="it-IT"/>
              </w:rPr>
            </w:pPr>
            <w:r w:rsidRPr="00CE2A5E">
              <w:rPr>
                <w:sz w:val="20"/>
                <w:szCs w:val="20"/>
                <w:lang w:val="it-IT"/>
              </w:rPr>
              <w:t>Utilizza il linguaggio della geograficità.</w:t>
            </w:r>
          </w:p>
          <w:p w14:paraId="18419614" w14:textId="77777777" w:rsidR="00CE2A5E" w:rsidRPr="00CE2A5E" w:rsidRDefault="00CE2A5E" w:rsidP="00CE2A5E">
            <w:pPr>
              <w:jc w:val="center"/>
              <w:rPr>
                <w:sz w:val="20"/>
                <w:szCs w:val="20"/>
                <w:lang w:val="it-IT"/>
              </w:rPr>
            </w:pPr>
          </w:p>
        </w:tc>
        <w:tc>
          <w:tcPr>
            <w:tcW w:w="3915"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272728F3" w14:textId="77777777" w:rsidR="00CE2A5E" w:rsidRPr="00CE2A5E" w:rsidRDefault="00CE2A5E" w:rsidP="00CE2A5E">
            <w:pPr>
              <w:pBdr>
                <w:top w:val="nil"/>
                <w:left w:val="nil"/>
                <w:bottom w:val="nil"/>
                <w:right w:val="nil"/>
                <w:between w:val="nil"/>
              </w:pBdr>
              <w:rPr>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45AC826" w14:textId="77777777" w:rsidR="00CE2A5E" w:rsidRPr="00CE2A5E" w:rsidRDefault="00CE2A5E" w:rsidP="00CE2A5E">
            <w:pPr>
              <w:pBdr>
                <w:top w:val="nil"/>
                <w:left w:val="nil"/>
                <w:bottom w:val="nil"/>
                <w:right w:val="nil"/>
                <w:between w:val="nil"/>
              </w:pBdr>
              <w:rPr>
                <w:sz w:val="20"/>
                <w:szCs w:val="20"/>
                <w:lang w:val="it-IT"/>
              </w:rPr>
            </w:pPr>
          </w:p>
        </w:tc>
      </w:tr>
      <w:tr w:rsidR="00CE2A5E" w:rsidRPr="00CE2A5E" w14:paraId="1EB41B0A" w14:textId="77777777" w:rsidTr="00CE2A5E">
        <w:trPr>
          <w:trHeight w:val="268"/>
          <w:jc w:val="center"/>
        </w:trPr>
        <w:tc>
          <w:tcPr>
            <w:tcW w:w="4140" w:type="dxa"/>
            <w:vMerge/>
            <w:tcBorders>
              <w:top w:val="single" w:sz="4" w:space="0" w:color="000000"/>
              <w:left w:val="single" w:sz="4" w:space="0" w:color="000000"/>
              <w:right w:val="nil"/>
            </w:tcBorders>
            <w:vAlign w:val="center"/>
          </w:tcPr>
          <w:p w14:paraId="759F0A38" w14:textId="77777777" w:rsidR="00CE2A5E" w:rsidRPr="00CE2A5E" w:rsidRDefault="00CE2A5E" w:rsidP="00CE2A5E">
            <w:pPr>
              <w:pBdr>
                <w:top w:val="nil"/>
                <w:left w:val="nil"/>
                <w:bottom w:val="nil"/>
                <w:right w:val="nil"/>
                <w:between w:val="nil"/>
              </w:pBdr>
              <w:rPr>
                <w:sz w:val="20"/>
                <w:szCs w:val="20"/>
                <w:lang w:val="it-IT"/>
              </w:rPr>
            </w:pP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1580D70" w14:textId="77777777" w:rsidR="00CE2A5E" w:rsidRPr="00CE2A5E" w:rsidRDefault="00CE2A5E" w:rsidP="00CE2A5E">
            <w:pPr>
              <w:rPr>
                <w:sz w:val="20"/>
                <w:szCs w:val="20"/>
                <w:lang w:val="it-IT"/>
              </w:rPr>
            </w:pPr>
            <w:r w:rsidRPr="00CE2A5E">
              <w:rPr>
                <w:sz w:val="20"/>
                <w:szCs w:val="20"/>
                <w:lang w:val="it-IT"/>
              </w:rPr>
              <w:t>Interpreta carte geografiche e globo terrestre.</w:t>
            </w:r>
          </w:p>
          <w:p w14:paraId="5A086EB5" w14:textId="77777777" w:rsidR="00CE2A5E" w:rsidRPr="00CE2A5E" w:rsidRDefault="00CE2A5E" w:rsidP="00CE2A5E">
            <w:pPr>
              <w:jc w:val="center"/>
              <w:rPr>
                <w:sz w:val="20"/>
                <w:szCs w:val="20"/>
                <w:lang w:val="it-IT"/>
              </w:rPr>
            </w:pPr>
          </w:p>
        </w:tc>
        <w:tc>
          <w:tcPr>
            <w:tcW w:w="3915"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108BFAAF" w14:textId="77777777" w:rsidR="00CE2A5E" w:rsidRPr="00CE2A5E" w:rsidRDefault="00CE2A5E" w:rsidP="00CE2A5E">
            <w:pPr>
              <w:pBdr>
                <w:top w:val="nil"/>
                <w:left w:val="nil"/>
                <w:bottom w:val="nil"/>
                <w:right w:val="nil"/>
                <w:between w:val="nil"/>
              </w:pBdr>
              <w:rPr>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51CD8C0" w14:textId="77777777" w:rsidR="00CE2A5E" w:rsidRPr="00CE2A5E" w:rsidRDefault="00CE2A5E" w:rsidP="00CE2A5E">
            <w:pPr>
              <w:pBdr>
                <w:top w:val="nil"/>
                <w:left w:val="nil"/>
                <w:bottom w:val="nil"/>
                <w:right w:val="nil"/>
                <w:between w:val="nil"/>
              </w:pBdr>
              <w:rPr>
                <w:sz w:val="20"/>
                <w:szCs w:val="20"/>
                <w:lang w:val="it-IT"/>
              </w:rPr>
            </w:pPr>
          </w:p>
        </w:tc>
      </w:tr>
      <w:tr w:rsidR="00CE2A5E" w:rsidRPr="00CE2A5E" w14:paraId="350DDD4D" w14:textId="77777777" w:rsidTr="00CE2A5E">
        <w:trPr>
          <w:trHeight w:val="268"/>
          <w:jc w:val="center"/>
        </w:trPr>
        <w:tc>
          <w:tcPr>
            <w:tcW w:w="4140" w:type="dxa"/>
            <w:tcBorders>
              <w:top w:val="single" w:sz="4" w:space="0" w:color="000000"/>
              <w:left w:val="single" w:sz="4" w:space="0" w:color="000000"/>
              <w:bottom w:val="single" w:sz="4" w:space="0" w:color="000000"/>
              <w:right w:val="nil"/>
            </w:tcBorders>
          </w:tcPr>
          <w:p w14:paraId="7E7E0793" w14:textId="77777777" w:rsidR="00CE2A5E" w:rsidRPr="00CE2A5E" w:rsidRDefault="00CE2A5E" w:rsidP="00CE2A5E">
            <w:pPr>
              <w:rPr>
                <w:sz w:val="20"/>
                <w:szCs w:val="20"/>
                <w:highlight w:val="yellow"/>
                <w:lang w:val="it-IT"/>
              </w:rPr>
            </w:pPr>
            <w:r w:rsidRPr="00CE2A5E">
              <w:rPr>
                <w:sz w:val="20"/>
                <w:szCs w:val="20"/>
                <w:highlight w:val="yellow"/>
                <w:lang w:val="it-IT"/>
              </w:rPr>
              <w:t>Coglie trasformazioni operate dall’uomo sul paesaggio naturale.</w:t>
            </w: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3F59467" w14:textId="77777777" w:rsidR="00CE2A5E" w:rsidRPr="00CE2A5E" w:rsidRDefault="00CE2A5E" w:rsidP="00CE2A5E">
            <w:pPr>
              <w:rPr>
                <w:sz w:val="20"/>
                <w:szCs w:val="20"/>
                <w:highlight w:val="yellow"/>
                <w:lang w:val="it-IT"/>
              </w:rPr>
            </w:pPr>
            <w:r w:rsidRPr="00CE2A5E">
              <w:rPr>
                <w:sz w:val="20"/>
                <w:szCs w:val="20"/>
                <w:highlight w:val="yellow"/>
                <w:lang w:val="it-IT"/>
              </w:rPr>
              <w:t>Coglie le trasformazioni operate dall'uomo sul paesaggio naturale.</w:t>
            </w:r>
          </w:p>
          <w:p w14:paraId="3F4B12F4" w14:textId="77777777" w:rsidR="00CE2A5E" w:rsidRPr="00CE2A5E" w:rsidRDefault="00CE2A5E" w:rsidP="00CE2A5E">
            <w:pPr>
              <w:jc w:val="center"/>
              <w:rPr>
                <w:sz w:val="20"/>
                <w:szCs w:val="20"/>
                <w:highlight w:val="yellow"/>
                <w:lang w:val="it-IT"/>
              </w:rPr>
            </w:pPr>
          </w:p>
        </w:tc>
        <w:tc>
          <w:tcPr>
            <w:tcW w:w="3915"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3E22E4D2" w14:textId="77777777" w:rsidR="00CE2A5E" w:rsidRPr="00CE2A5E" w:rsidRDefault="00CE2A5E" w:rsidP="00CE2A5E">
            <w:pPr>
              <w:pBdr>
                <w:top w:val="nil"/>
                <w:left w:val="nil"/>
                <w:bottom w:val="nil"/>
                <w:right w:val="nil"/>
                <w:between w:val="nil"/>
              </w:pBdr>
              <w:rPr>
                <w:sz w:val="20"/>
                <w:szCs w:val="20"/>
                <w:highlight w:val="yellow"/>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BB11F62" w14:textId="77777777" w:rsidR="00CE2A5E" w:rsidRPr="00CE2A5E" w:rsidRDefault="00CE2A5E" w:rsidP="00CE2A5E">
            <w:pPr>
              <w:pBdr>
                <w:top w:val="nil"/>
                <w:left w:val="nil"/>
                <w:bottom w:val="nil"/>
                <w:right w:val="nil"/>
                <w:between w:val="nil"/>
              </w:pBdr>
              <w:rPr>
                <w:sz w:val="20"/>
                <w:szCs w:val="20"/>
                <w:highlight w:val="yellow"/>
                <w:lang w:val="it-IT"/>
              </w:rPr>
            </w:pPr>
          </w:p>
        </w:tc>
      </w:tr>
      <w:tr w:rsidR="00CE2A5E" w:rsidRPr="00F0784B" w14:paraId="4DB17C1C" w14:textId="77777777" w:rsidTr="00CE2A5E">
        <w:trPr>
          <w:trHeight w:val="268"/>
          <w:jc w:val="center"/>
        </w:trPr>
        <w:tc>
          <w:tcPr>
            <w:tcW w:w="4140" w:type="dxa"/>
            <w:tcBorders>
              <w:top w:val="single" w:sz="4" w:space="0" w:color="000000"/>
              <w:left w:val="single" w:sz="4" w:space="0" w:color="000000"/>
              <w:bottom w:val="single" w:sz="4" w:space="0" w:color="000000"/>
              <w:right w:val="nil"/>
            </w:tcBorders>
          </w:tcPr>
          <w:p w14:paraId="6FEF9F9F" w14:textId="77777777" w:rsidR="00CE2A5E" w:rsidRPr="00CE2A5E" w:rsidRDefault="00CE2A5E" w:rsidP="00CE2A5E">
            <w:pPr>
              <w:jc w:val="center"/>
              <w:rPr>
                <w:b/>
                <w:sz w:val="20"/>
                <w:szCs w:val="20"/>
                <w:highlight w:val="yellow"/>
                <w:lang w:val="it-IT"/>
              </w:rPr>
            </w:pPr>
          </w:p>
          <w:p w14:paraId="56CB8FFF" w14:textId="77777777" w:rsidR="00CE2A5E" w:rsidRPr="00F0784B" w:rsidRDefault="00CE2A5E" w:rsidP="00CE2A5E">
            <w:pPr>
              <w:rPr>
                <w:sz w:val="20"/>
                <w:szCs w:val="20"/>
                <w:highlight w:val="red"/>
              </w:rPr>
            </w:pPr>
            <w:r w:rsidRPr="00F0784B">
              <w:rPr>
                <w:sz w:val="20"/>
                <w:szCs w:val="20"/>
                <w:highlight w:val="yellow"/>
              </w:rPr>
              <w:t xml:space="preserve">Ricava informazioni geografiche </w:t>
            </w: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A5FFF94" w14:textId="77777777" w:rsidR="00CE2A5E" w:rsidRPr="00F0784B" w:rsidRDefault="00CE2A5E" w:rsidP="00CE2A5E">
            <w:pPr>
              <w:rPr>
                <w:sz w:val="20"/>
                <w:szCs w:val="20"/>
                <w:highlight w:val="red"/>
              </w:rPr>
            </w:pPr>
            <w:r w:rsidRPr="00F0784B">
              <w:rPr>
                <w:sz w:val="20"/>
                <w:szCs w:val="20"/>
                <w:highlight w:val="yellow"/>
              </w:rPr>
              <w:t xml:space="preserve">Ricava informazioni geografiche </w:t>
            </w:r>
          </w:p>
          <w:p w14:paraId="2FDCB7B8" w14:textId="77777777" w:rsidR="00CE2A5E" w:rsidRPr="00F0784B" w:rsidRDefault="00CE2A5E" w:rsidP="00CE2A5E">
            <w:pPr>
              <w:jc w:val="center"/>
              <w:rPr>
                <w:sz w:val="20"/>
                <w:szCs w:val="20"/>
                <w:highlight w:val="yellow"/>
              </w:rPr>
            </w:pPr>
          </w:p>
        </w:tc>
        <w:tc>
          <w:tcPr>
            <w:tcW w:w="3915"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4180D759" w14:textId="77777777" w:rsidR="00CE2A5E" w:rsidRPr="00F0784B" w:rsidRDefault="00CE2A5E" w:rsidP="00CE2A5E">
            <w:pPr>
              <w:pBdr>
                <w:top w:val="nil"/>
                <w:left w:val="nil"/>
                <w:bottom w:val="nil"/>
                <w:right w:val="nil"/>
                <w:between w:val="nil"/>
              </w:pBdr>
              <w:rPr>
                <w:sz w:val="20"/>
                <w:szCs w:val="20"/>
                <w:highlight w:val="yellow"/>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6D25271" w14:textId="77777777" w:rsidR="00CE2A5E" w:rsidRPr="00F0784B" w:rsidRDefault="00CE2A5E" w:rsidP="00CE2A5E">
            <w:pPr>
              <w:pBdr>
                <w:top w:val="nil"/>
                <w:left w:val="nil"/>
                <w:bottom w:val="nil"/>
                <w:right w:val="nil"/>
                <w:between w:val="nil"/>
              </w:pBdr>
              <w:rPr>
                <w:sz w:val="20"/>
                <w:szCs w:val="20"/>
                <w:highlight w:val="yellow"/>
              </w:rPr>
            </w:pPr>
          </w:p>
        </w:tc>
      </w:tr>
      <w:tr w:rsidR="00CE2A5E" w:rsidRPr="00CE2A5E" w14:paraId="6156516D" w14:textId="77777777" w:rsidTr="00CE2A5E">
        <w:trPr>
          <w:trHeight w:val="268"/>
          <w:jc w:val="center"/>
        </w:trPr>
        <w:tc>
          <w:tcPr>
            <w:tcW w:w="4140" w:type="dxa"/>
            <w:vMerge w:val="restart"/>
            <w:tcBorders>
              <w:top w:val="single" w:sz="4" w:space="0" w:color="000000"/>
              <w:left w:val="single" w:sz="4" w:space="0" w:color="000000"/>
              <w:right w:val="nil"/>
            </w:tcBorders>
            <w:vAlign w:val="center"/>
          </w:tcPr>
          <w:p w14:paraId="2CF32DD1" w14:textId="77777777" w:rsidR="00CE2A5E" w:rsidRPr="00CE2A5E" w:rsidRDefault="00CE2A5E" w:rsidP="00CE2A5E">
            <w:pPr>
              <w:rPr>
                <w:sz w:val="20"/>
                <w:szCs w:val="20"/>
                <w:highlight w:val="red"/>
                <w:lang w:val="it-IT"/>
              </w:rPr>
            </w:pPr>
            <w:r w:rsidRPr="00CE2A5E">
              <w:rPr>
                <w:sz w:val="20"/>
                <w:szCs w:val="20"/>
                <w:highlight w:val="yellow"/>
                <w:lang w:val="it-IT"/>
              </w:rPr>
              <w:t>Individua i caratteri che connotano i paesaggi (di montagna, collina, pianura, vulcanici, ecc.) con particolare attenzione a quelli italiani</w:t>
            </w:r>
          </w:p>
          <w:p w14:paraId="08317722" w14:textId="77777777" w:rsidR="00CE2A5E" w:rsidRPr="00CE2A5E" w:rsidRDefault="00CE2A5E" w:rsidP="00CE2A5E">
            <w:pPr>
              <w:rPr>
                <w:b/>
                <w:sz w:val="20"/>
                <w:szCs w:val="20"/>
                <w:highlight w:val="yellow"/>
                <w:lang w:val="it-IT"/>
              </w:rPr>
            </w:pP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CB3FC69" w14:textId="77777777" w:rsidR="00CE2A5E" w:rsidRPr="00CE2A5E" w:rsidRDefault="00CE2A5E" w:rsidP="00CE2A5E">
            <w:pPr>
              <w:rPr>
                <w:sz w:val="20"/>
                <w:szCs w:val="20"/>
                <w:highlight w:val="yellow"/>
                <w:lang w:val="it-IT"/>
              </w:rPr>
            </w:pPr>
            <w:r w:rsidRPr="00CE2A5E">
              <w:rPr>
                <w:sz w:val="20"/>
                <w:szCs w:val="20"/>
                <w:highlight w:val="yellow"/>
                <w:lang w:val="it-IT"/>
              </w:rPr>
              <w:t xml:space="preserve">Individua i caratteri che connotano i paesaggi (di montagna, collina, pianura, vulcanici, ecc...) con particolare attenzione a quelli italiani. </w:t>
            </w:r>
          </w:p>
        </w:tc>
        <w:tc>
          <w:tcPr>
            <w:tcW w:w="3915"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4FE736AA" w14:textId="77777777" w:rsidR="00CE2A5E" w:rsidRPr="00CE2A5E" w:rsidRDefault="00CE2A5E" w:rsidP="00CE2A5E">
            <w:pPr>
              <w:pBdr>
                <w:top w:val="nil"/>
                <w:left w:val="nil"/>
                <w:bottom w:val="nil"/>
                <w:right w:val="nil"/>
                <w:between w:val="nil"/>
              </w:pBdr>
              <w:rPr>
                <w:sz w:val="20"/>
                <w:szCs w:val="20"/>
                <w:highlight w:val="yellow"/>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428EE99" w14:textId="77777777" w:rsidR="00CE2A5E" w:rsidRPr="00CE2A5E" w:rsidRDefault="00CE2A5E" w:rsidP="00CE2A5E">
            <w:pPr>
              <w:pBdr>
                <w:top w:val="nil"/>
                <w:left w:val="nil"/>
                <w:bottom w:val="nil"/>
                <w:right w:val="nil"/>
                <w:between w:val="nil"/>
              </w:pBdr>
              <w:rPr>
                <w:sz w:val="20"/>
                <w:szCs w:val="20"/>
                <w:highlight w:val="yellow"/>
                <w:lang w:val="it-IT"/>
              </w:rPr>
            </w:pPr>
          </w:p>
        </w:tc>
      </w:tr>
      <w:tr w:rsidR="00CE2A5E" w:rsidRPr="00CE2A5E" w14:paraId="0A9F98C0" w14:textId="77777777" w:rsidTr="00CE2A5E">
        <w:trPr>
          <w:trHeight w:val="268"/>
          <w:jc w:val="center"/>
        </w:trPr>
        <w:tc>
          <w:tcPr>
            <w:tcW w:w="4140" w:type="dxa"/>
            <w:vMerge/>
            <w:tcBorders>
              <w:top w:val="single" w:sz="4" w:space="0" w:color="000000"/>
              <w:left w:val="single" w:sz="4" w:space="0" w:color="000000"/>
              <w:right w:val="nil"/>
            </w:tcBorders>
            <w:vAlign w:val="center"/>
          </w:tcPr>
          <w:p w14:paraId="477EA787" w14:textId="77777777" w:rsidR="00CE2A5E" w:rsidRPr="00CE2A5E" w:rsidRDefault="00CE2A5E" w:rsidP="00CE2A5E">
            <w:pPr>
              <w:pBdr>
                <w:top w:val="nil"/>
                <w:left w:val="nil"/>
                <w:bottom w:val="nil"/>
                <w:right w:val="nil"/>
                <w:between w:val="nil"/>
              </w:pBdr>
              <w:rPr>
                <w:sz w:val="20"/>
                <w:szCs w:val="20"/>
                <w:highlight w:val="yellow"/>
                <w:lang w:val="it-IT"/>
              </w:rPr>
            </w:pP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0EDB338" w14:textId="77777777" w:rsidR="00CE2A5E" w:rsidRPr="00CE2A5E" w:rsidRDefault="00CE2A5E" w:rsidP="00CE2A5E">
            <w:pPr>
              <w:rPr>
                <w:sz w:val="20"/>
                <w:szCs w:val="20"/>
                <w:highlight w:val="yellow"/>
                <w:lang w:val="it-IT"/>
              </w:rPr>
            </w:pPr>
            <w:r w:rsidRPr="00CE2A5E">
              <w:rPr>
                <w:sz w:val="20"/>
                <w:szCs w:val="20"/>
                <w:highlight w:val="yellow"/>
                <w:lang w:val="it-IT"/>
              </w:rPr>
              <w:t>Individua analogie e differenze tra i vari paesaggi.</w:t>
            </w:r>
          </w:p>
        </w:tc>
        <w:tc>
          <w:tcPr>
            <w:tcW w:w="3915"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1A0148A2" w14:textId="77777777" w:rsidR="00CE2A5E" w:rsidRPr="00CE2A5E" w:rsidRDefault="00CE2A5E" w:rsidP="00CE2A5E">
            <w:pPr>
              <w:pBdr>
                <w:top w:val="nil"/>
                <w:left w:val="nil"/>
                <w:bottom w:val="nil"/>
                <w:right w:val="nil"/>
                <w:between w:val="nil"/>
              </w:pBdr>
              <w:rPr>
                <w:sz w:val="20"/>
                <w:szCs w:val="20"/>
                <w:highlight w:val="yellow"/>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E4C27CC" w14:textId="77777777" w:rsidR="00CE2A5E" w:rsidRPr="00CE2A5E" w:rsidRDefault="00CE2A5E" w:rsidP="00CE2A5E">
            <w:pPr>
              <w:pBdr>
                <w:top w:val="nil"/>
                <w:left w:val="nil"/>
                <w:bottom w:val="nil"/>
                <w:right w:val="nil"/>
                <w:between w:val="nil"/>
              </w:pBdr>
              <w:rPr>
                <w:sz w:val="20"/>
                <w:szCs w:val="20"/>
                <w:highlight w:val="yellow"/>
                <w:lang w:val="it-IT"/>
              </w:rPr>
            </w:pPr>
          </w:p>
        </w:tc>
      </w:tr>
      <w:tr w:rsidR="00CE2A5E" w:rsidRPr="00CE2A5E" w14:paraId="7BB56DB9" w14:textId="77777777" w:rsidTr="00CE2A5E">
        <w:trPr>
          <w:trHeight w:val="268"/>
          <w:jc w:val="center"/>
        </w:trPr>
        <w:tc>
          <w:tcPr>
            <w:tcW w:w="4140" w:type="dxa"/>
            <w:tcBorders>
              <w:top w:val="single" w:sz="4" w:space="0" w:color="000000"/>
              <w:left w:val="single" w:sz="4" w:space="0" w:color="000000"/>
              <w:bottom w:val="single" w:sz="4" w:space="0" w:color="000000"/>
              <w:right w:val="nil"/>
            </w:tcBorders>
          </w:tcPr>
          <w:p w14:paraId="27B3B6D9" w14:textId="77777777" w:rsidR="00CE2A5E" w:rsidRPr="00CE2A5E" w:rsidRDefault="00CE2A5E" w:rsidP="00CE2A5E">
            <w:pPr>
              <w:rPr>
                <w:b/>
                <w:sz w:val="20"/>
                <w:szCs w:val="20"/>
                <w:highlight w:val="yellow"/>
                <w:lang w:val="it-IT"/>
              </w:rPr>
            </w:pPr>
            <w:r w:rsidRPr="00CE2A5E">
              <w:rPr>
                <w:sz w:val="20"/>
                <w:szCs w:val="20"/>
                <w:highlight w:val="yellow"/>
                <w:lang w:val="it-IT"/>
              </w:rPr>
              <w:t>Si rende conto che lo spazio geografico è un sistema territoriale, costituito da elementi fisici e antropici legati da rapporti di connessione e/o di interdipendenza.</w:t>
            </w:r>
          </w:p>
        </w:tc>
        <w:tc>
          <w:tcPr>
            <w:tcW w:w="417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47A660B" w14:textId="77777777" w:rsidR="00CE2A5E" w:rsidRPr="00CE2A5E" w:rsidRDefault="00CE2A5E" w:rsidP="00CE2A5E">
            <w:pPr>
              <w:rPr>
                <w:sz w:val="20"/>
                <w:szCs w:val="20"/>
                <w:highlight w:val="yellow"/>
                <w:lang w:val="it-IT"/>
              </w:rPr>
            </w:pPr>
            <w:r w:rsidRPr="00CE2A5E">
              <w:rPr>
                <w:sz w:val="20"/>
                <w:szCs w:val="20"/>
                <w:highlight w:val="yellow"/>
                <w:lang w:val="it-IT"/>
              </w:rPr>
              <w:t>Si rende conto che lo spazio geografico è un sistema territoriale costituito da elementi fisici e antropici.</w:t>
            </w:r>
          </w:p>
        </w:tc>
        <w:tc>
          <w:tcPr>
            <w:tcW w:w="3915"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56A98B36" w14:textId="77777777" w:rsidR="00CE2A5E" w:rsidRPr="00CE2A5E" w:rsidRDefault="00CE2A5E" w:rsidP="00CE2A5E">
            <w:pPr>
              <w:pBdr>
                <w:top w:val="nil"/>
                <w:left w:val="nil"/>
                <w:bottom w:val="nil"/>
                <w:right w:val="nil"/>
                <w:between w:val="nil"/>
              </w:pBdr>
              <w:rPr>
                <w:sz w:val="20"/>
                <w:szCs w:val="20"/>
                <w:highlight w:val="yellow"/>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14E80F1" w14:textId="77777777" w:rsidR="00CE2A5E" w:rsidRPr="00CE2A5E" w:rsidRDefault="00CE2A5E" w:rsidP="00CE2A5E">
            <w:pPr>
              <w:pBdr>
                <w:top w:val="nil"/>
                <w:left w:val="nil"/>
                <w:bottom w:val="nil"/>
                <w:right w:val="nil"/>
                <w:between w:val="nil"/>
              </w:pBdr>
              <w:rPr>
                <w:sz w:val="20"/>
                <w:szCs w:val="20"/>
                <w:highlight w:val="yellow"/>
                <w:lang w:val="it-IT"/>
              </w:rPr>
            </w:pPr>
          </w:p>
        </w:tc>
      </w:tr>
    </w:tbl>
    <w:p w14:paraId="7F092412" w14:textId="77777777" w:rsidR="00CE2A5E" w:rsidRDefault="00CE2A5E" w:rsidP="00F217B6">
      <w:pPr>
        <w:rPr>
          <w:b/>
          <w:sz w:val="20"/>
          <w:szCs w:val="20"/>
          <w:lang w:val="it-IT"/>
        </w:rPr>
      </w:pPr>
    </w:p>
    <w:p w14:paraId="7A3F39AE" w14:textId="77777777" w:rsidR="00CE2A5E" w:rsidRDefault="00CE2A5E" w:rsidP="00F217B6">
      <w:pPr>
        <w:rPr>
          <w:b/>
          <w:sz w:val="20"/>
          <w:szCs w:val="20"/>
          <w:lang w:val="it-IT"/>
        </w:rPr>
      </w:pPr>
    </w:p>
    <w:p w14:paraId="6694C291" w14:textId="77777777" w:rsidR="00CE2A5E" w:rsidRDefault="00CE2A5E" w:rsidP="00F217B6">
      <w:pPr>
        <w:rPr>
          <w:b/>
          <w:sz w:val="20"/>
          <w:szCs w:val="20"/>
          <w:lang w:val="it-IT"/>
        </w:rPr>
      </w:pPr>
    </w:p>
    <w:p w14:paraId="73F92657" w14:textId="77777777" w:rsidR="00CE2A5E" w:rsidRDefault="00CE2A5E" w:rsidP="00F217B6">
      <w:pPr>
        <w:rPr>
          <w:b/>
          <w:sz w:val="20"/>
          <w:szCs w:val="20"/>
          <w:lang w:val="it-IT"/>
        </w:rPr>
      </w:pPr>
    </w:p>
    <w:p w14:paraId="3840C680" w14:textId="77777777" w:rsidR="00CE2A5E" w:rsidRDefault="00CE2A5E" w:rsidP="00F217B6">
      <w:pPr>
        <w:rPr>
          <w:b/>
          <w:sz w:val="20"/>
          <w:szCs w:val="20"/>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CE2A5E" w:rsidRPr="006C1E6C" w14:paraId="3438BB11" w14:textId="77777777" w:rsidTr="00CE2A5E">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40486432" w14:textId="77777777" w:rsidR="00CE2A5E" w:rsidRPr="006C1E6C" w:rsidRDefault="00CE2A5E" w:rsidP="00CE2A5E">
            <w:pPr>
              <w:jc w:val="center"/>
              <w:rPr>
                <w:b/>
                <w:sz w:val="20"/>
                <w:szCs w:val="20"/>
              </w:rPr>
            </w:pPr>
            <w:r w:rsidRPr="006C1E6C">
              <w:rPr>
                <w:b/>
                <w:sz w:val="20"/>
                <w:szCs w:val="20"/>
              </w:rPr>
              <w:t>FINE CLASSE QUINTA</w:t>
            </w:r>
          </w:p>
        </w:tc>
      </w:tr>
      <w:tr w:rsidR="00CE2A5E" w:rsidRPr="006C1E6C" w14:paraId="45BB0CC5"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7F6D3A09" w14:textId="77777777" w:rsidR="00CE2A5E" w:rsidRPr="006C1E6C" w:rsidRDefault="00CE2A5E" w:rsidP="00CE2A5E">
            <w:pPr>
              <w:jc w:val="center"/>
              <w:rPr>
                <w:b/>
                <w:sz w:val="20"/>
                <w:szCs w:val="20"/>
              </w:rPr>
            </w:pPr>
            <w:r w:rsidRPr="006C1E6C">
              <w:rPr>
                <w:b/>
                <w:sz w:val="20"/>
                <w:szCs w:val="20"/>
              </w:rPr>
              <w:t>TRAGUARDI</w:t>
            </w:r>
          </w:p>
          <w:p w14:paraId="1C587AAF" w14:textId="77777777" w:rsidR="00CE2A5E" w:rsidRPr="006C1E6C" w:rsidRDefault="00CE2A5E" w:rsidP="00CE2A5E">
            <w:pPr>
              <w:jc w:val="center"/>
              <w:rPr>
                <w:b/>
                <w:sz w:val="20"/>
                <w:szCs w:val="20"/>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9675887" w14:textId="77777777" w:rsidR="00CE2A5E" w:rsidRPr="006C1E6C" w:rsidRDefault="00CE2A5E" w:rsidP="00CE2A5E">
            <w:pPr>
              <w:jc w:val="center"/>
              <w:rPr>
                <w:b/>
                <w:sz w:val="20"/>
                <w:szCs w:val="20"/>
              </w:rPr>
            </w:pPr>
            <w:r w:rsidRPr="006C1E6C">
              <w:rPr>
                <w:b/>
                <w:sz w:val="20"/>
                <w:szCs w:val="20"/>
              </w:rPr>
              <w:t>EVIDENZE</w:t>
            </w:r>
          </w:p>
        </w:tc>
        <w:tc>
          <w:tcPr>
            <w:tcW w:w="391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5CBBFB6C" w14:textId="77777777" w:rsidR="00CE2A5E" w:rsidRPr="006C1E6C" w:rsidRDefault="00CE2A5E" w:rsidP="00CE2A5E">
            <w:pPr>
              <w:jc w:val="center"/>
              <w:rPr>
                <w:b/>
                <w:sz w:val="20"/>
                <w:szCs w:val="20"/>
              </w:rPr>
            </w:pPr>
            <w:r w:rsidRPr="006C1E6C">
              <w:rPr>
                <w:b/>
                <w:sz w:val="20"/>
                <w:szCs w:val="20"/>
              </w:rPr>
              <w:t>ABILITA’</w:t>
            </w:r>
          </w:p>
          <w:p w14:paraId="32A949E8" w14:textId="77777777" w:rsidR="00CE2A5E" w:rsidRPr="006C1E6C" w:rsidRDefault="00CE2A5E" w:rsidP="00CE2A5E">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523CC" w14:textId="77777777" w:rsidR="00CE2A5E" w:rsidRPr="006C1E6C" w:rsidRDefault="00CE2A5E" w:rsidP="00CE2A5E">
            <w:pPr>
              <w:jc w:val="center"/>
              <w:rPr>
                <w:sz w:val="20"/>
                <w:szCs w:val="20"/>
              </w:rPr>
            </w:pPr>
            <w:r w:rsidRPr="006C1E6C">
              <w:rPr>
                <w:b/>
                <w:sz w:val="20"/>
                <w:szCs w:val="20"/>
              </w:rPr>
              <w:t>CONOSCENZE</w:t>
            </w:r>
          </w:p>
        </w:tc>
      </w:tr>
      <w:tr w:rsidR="00CE2A5E" w:rsidRPr="006C1E6C" w14:paraId="79ABA8B2"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33E5BC3B" w14:textId="77777777" w:rsidR="00CE2A5E" w:rsidRPr="00CE2A5E" w:rsidRDefault="00CE2A5E" w:rsidP="00CE2A5E">
            <w:pPr>
              <w:jc w:val="both"/>
              <w:rPr>
                <w:sz w:val="20"/>
                <w:szCs w:val="20"/>
                <w:lang w:val="it-IT"/>
              </w:rPr>
            </w:pPr>
            <w:r w:rsidRPr="00CE2A5E">
              <w:rPr>
                <w:sz w:val="20"/>
                <w:szCs w:val="20"/>
                <w:lang w:val="it-IT"/>
              </w:rPr>
              <w:t xml:space="preserve">L’alunno si orienta sulle carte geografiche, utilizzando punti cardinali. </w:t>
            </w:r>
          </w:p>
          <w:p w14:paraId="0F72F509" w14:textId="77777777" w:rsidR="00CE2A5E" w:rsidRPr="00CE2A5E" w:rsidRDefault="00CE2A5E" w:rsidP="00CE2A5E">
            <w:pPr>
              <w:tabs>
                <w:tab w:val="left" w:pos="1176"/>
              </w:tabs>
              <w:rPr>
                <w:b/>
                <w:sz w:val="20"/>
                <w:szCs w:val="20"/>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82F0654" w14:textId="77777777" w:rsidR="00CE2A5E" w:rsidRPr="00CE2A5E" w:rsidRDefault="00CE2A5E" w:rsidP="00CE2A5E">
            <w:pPr>
              <w:rPr>
                <w:sz w:val="20"/>
                <w:szCs w:val="20"/>
                <w:lang w:val="it-IT"/>
              </w:rPr>
            </w:pPr>
            <w:r w:rsidRPr="00CE2A5E">
              <w:rPr>
                <w:sz w:val="20"/>
                <w:szCs w:val="20"/>
                <w:lang w:val="it-IT"/>
              </w:rPr>
              <w:t>L'alunno si orienta e sulle carte geografiche utilizzando i punti cardinali</w:t>
            </w:r>
          </w:p>
          <w:p w14:paraId="4F1296DC" w14:textId="77777777" w:rsidR="00CE2A5E" w:rsidRPr="00CE2A5E" w:rsidRDefault="00CE2A5E" w:rsidP="00CE2A5E">
            <w:pPr>
              <w:jc w:val="center"/>
              <w:rPr>
                <w:b/>
                <w:sz w:val="20"/>
                <w:szCs w:val="20"/>
                <w:lang w:val="it-IT"/>
              </w:rPr>
            </w:pPr>
          </w:p>
        </w:tc>
        <w:tc>
          <w:tcPr>
            <w:tcW w:w="3913" w:type="dxa"/>
            <w:vMerge w:val="restart"/>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173267AA" w14:textId="77777777" w:rsidR="00CE2A5E" w:rsidRPr="00CE2A5E" w:rsidRDefault="00CE2A5E" w:rsidP="00CE2A5E">
            <w:pPr>
              <w:rPr>
                <w:b/>
                <w:sz w:val="20"/>
                <w:szCs w:val="20"/>
                <w:lang w:val="it-IT"/>
              </w:rPr>
            </w:pPr>
            <w:r w:rsidRPr="00CE2A5E">
              <w:rPr>
                <w:b/>
                <w:sz w:val="20"/>
                <w:szCs w:val="20"/>
                <w:lang w:val="it-IT"/>
              </w:rPr>
              <w:t>Orientamento</w:t>
            </w:r>
          </w:p>
          <w:p w14:paraId="03BFB443" w14:textId="77777777" w:rsidR="00CE2A5E" w:rsidRPr="00CE2A5E" w:rsidRDefault="00CE2A5E" w:rsidP="00CE2A5E">
            <w:pPr>
              <w:spacing w:after="240"/>
              <w:rPr>
                <w:sz w:val="20"/>
                <w:szCs w:val="20"/>
                <w:lang w:val="it-IT"/>
              </w:rPr>
            </w:pPr>
            <w:r w:rsidRPr="00CE2A5E">
              <w:rPr>
                <w:sz w:val="20"/>
                <w:szCs w:val="20"/>
                <w:lang w:val="it-IT"/>
              </w:rPr>
              <w:t>Estendere le proprie carte mentali al territorio italiano, all’Europa attraverso gli strumenti dell'osservazione indiretta (filmati e fotografie, documenti cartografici, immagini da telerilevamento, elaborazioni digitali ecc.).</w:t>
            </w:r>
          </w:p>
          <w:p w14:paraId="6C731719" w14:textId="77777777" w:rsidR="00CE2A5E" w:rsidRPr="00CE2A5E" w:rsidRDefault="00CE2A5E" w:rsidP="00CE2A5E">
            <w:pPr>
              <w:rPr>
                <w:sz w:val="20"/>
                <w:szCs w:val="20"/>
                <w:highlight w:val="red"/>
                <w:lang w:val="it-IT"/>
              </w:rPr>
            </w:pPr>
            <w:r w:rsidRPr="00CE2A5E">
              <w:rPr>
                <w:b/>
                <w:sz w:val="20"/>
                <w:szCs w:val="20"/>
                <w:lang w:val="it-IT"/>
              </w:rPr>
              <w:t>Linguaggio della geo-graficità</w:t>
            </w:r>
          </w:p>
          <w:p w14:paraId="164A1318" w14:textId="77777777" w:rsidR="00CE2A5E" w:rsidRPr="00CE2A5E" w:rsidRDefault="00CE2A5E" w:rsidP="00CE2A5E">
            <w:pPr>
              <w:rPr>
                <w:sz w:val="20"/>
                <w:szCs w:val="20"/>
                <w:lang w:val="it-IT"/>
              </w:rPr>
            </w:pPr>
            <w:r w:rsidRPr="00CE2A5E">
              <w:rPr>
                <w:sz w:val="20"/>
                <w:szCs w:val="20"/>
                <w:lang w:val="it-IT"/>
              </w:rPr>
              <w:t xml:space="preserve">Localizzare sulla carta geografica dell’Italia le regioni fisiche, storiche e amministrative; localizzare sul planisfero e sul globo la posizione dell’Italia in Europa e nel mondo. </w:t>
            </w:r>
          </w:p>
          <w:p w14:paraId="32CB40AF" w14:textId="77777777" w:rsidR="00CE2A5E" w:rsidRPr="00CE2A5E" w:rsidRDefault="00CE2A5E" w:rsidP="00CE2A5E">
            <w:pPr>
              <w:spacing w:after="240"/>
              <w:rPr>
                <w:sz w:val="20"/>
                <w:szCs w:val="20"/>
                <w:lang w:val="it-IT"/>
              </w:rPr>
            </w:pPr>
            <w:r w:rsidRPr="00CE2A5E">
              <w:rPr>
                <w:sz w:val="20"/>
                <w:szCs w:val="20"/>
                <w:lang w:val="it-IT"/>
              </w:rPr>
              <w:t>Localizzare le regioni fisiche principali e i grandi caratteri dei diversi continenti e degli oceani.</w:t>
            </w:r>
          </w:p>
          <w:p w14:paraId="3A7D3F8F" w14:textId="77777777" w:rsidR="00CE2A5E" w:rsidRPr="00CE2A5E" w:rsidRDefault="00CE2A5E" w:rsidP="00CE2A5E">
            <w:pPr>
              <w:spacing w:after="240"/>
              <w:rPr>
                <w:sz w:val="20"/>
                <w:szCs w:val="20"/>
                <w:highlight w:val="red"/>
                <w:lang w:val="it-IT"/>
              </w:rPr>
            </w:pPr>
            <w:r w:rsidRPr="00CE2A5E">
              <w:rPr>
                <w:sz w:val="20"/>
                <w:szCs w:val="20"/>
                <w:lang w:val="it-IT"/>
              </w:rPr>
              <w:t xml:space="preserve">Analizzare i principali caratteri fisici del territorio, fatti e fenomeni locali e globali, interpretando carte geografiche, carte tematiche, grafici. </w:t>
            </w:r>
          </w:p>
          <w:p w14:paraId="71FC1D73" w14:textId="77777777" w:rsidR="00CE2A5E" w:rsidRPr="006C1E6C" w:rsidRDefault="00CE2A5E" w:rsidP="00CE2A5E">
            <w:pPr>
              <w:spacing w:after="240"/>
              <w:rPr>
                <w:b/>
                <w:sz w:val="20"/>
                <w:szCs w:val="20"/>
              </w:rPr>
            </w:pPr>
            <w:r w:rsidRPr="006C1E6C">
              <w:rPr>
                <w:b/>
                <w:sz w:val="20"/>
                <w:szCs w:val="20"/>
              </w:rPr>
              <w:t>Paesaggio</w:t>
            </w:r>
          </w:p>
          <w:p w14:paraId="7002B012" w14:textId="77777777" w:rsidR="00CE2A5E" w:rsidRPr="00CE2A5E" w:rsidRDefault="00CE2A5E" w:rsidP="00CE2A5E">
            <w:pPr>
              <w:spacing w:after="240"/>
              <w:rPr>
                <w:sz w:val="20"/>
                <w:szCs w:val="20"/>
                <w:lang w:val="it-IT"/>
              </w:rPr>
            </w:pPr>
            <w:r w:rsidRPr="00CE2A5E">
              <w:rPr>
                <w:sz w:val="20"/>
                <w:szCs w:val="20"/>
                <w:lang w:val="it-IT"/>
              </w:rPr>
              <w:t>Conoscere gli elementi che caratterizzano i principali paesaggi italiani, europei e mondiali, individuando le analogie e le differenze (anche in relazione ai quadri socio-storici del passato) e gli elementi di particolare valore ambientale e culturale da tutelare e valorizzare.</w:t>
            </w:r>
          </w:p>
          <w:p w14:paraId="3229A6F0" w14:textId="77777777" w:rsidR="00CE2A5E" w:rsidRPr="00CE2A5E" w:rsidRDefault="00CE2A5E" w:rsidP="00CE2A5E">
            <w:pPr>
              <w:rPr>
                <w:sz w:val="20"/>
                <w:szCs w:val="20"/>
                <w:highlight w:val="red"/>
                <w:lang w:val="it-IT"/>
              </w:rPr>
            </w:pPr>
            <w:r w:rsidRPr="00CE2A5E">
              <w:rPr>
                <w:b/>
                <w:sz w:val="20"/>
                <w:szCs w:val="20"/>
                <w:lang w:val="it-IT"/>
              </w:rPr>
              <w:t>Regione e sistema territoriale</w:t>
            </w:r>
          </w:p>
          <w:p w14:paraId="02F61D88" w14:textId="77777777" w:rsidR="00CE2A5E" w:rsidRPr="00CE2A5E" w:rsidRDefault="00CE2A5E" w:rsidP="00CE2A5E">
            <w:pPr>
              <w:spacing w:after="240"/>
              <w:rPr>
                <w:sz w:val="20"/>
                <w:szCs w:val="20"/>
                <w:highlight w:val="yellow"/>
                <w:lang w:val="it-IT"/>
              </w:rPr>
            </w:pPr>
            <w:r w:rsidRPr="00CE2A5E">
              <w:rPr>
                <w:sz w:val="20"/>
                <w:szCs w:val="20"/>
                <w:highlight w:val="green"/>
                <w:lang w:val="it-IT"/>
              </w:rPr>
              <w:t>Acquisire il concetto di regione geografica (fisica, climatica, storico-culturale, amministrativa)</w:t>
            </w:r>
            <w:r w:rsidRPr="00CE2A5E">
              <w:rPr>
                <w:sz w:val="20"/>
                <w:szCs w:val="20"/>
                <w:highlight w:val="red"/>
                <w:lang w:val="it-IT"/>
              </w:rPr>
              <w:t xml:space="preserve"> </w:t>
            </w:r>
          </w:p>
          <w:p w14:paraId="36D7A3CD" w14:textId="77777777" w:rsidR="00CE2A5E" w:rsidRPr="00CE2A5E" w:rsidRDefault="00CE2A5E" w:rsidP="00CE2A5E">
            <w:pPr>
              <w:spacing w:after="240"/>
              <w:rPr>
                <w:b/>
                <w:sz w:val="20"/>
                <w:szCs w:val="20"/>
                <w:highlight w:val="red"/>
                <w:lang w:val="it-IT"/>
              </w:rPr>
            </w:pPr>
            <w:r w:rsidRPr="00CE2A5E">
              <w:rPr>
                <w:sz w:val="20"/>
                <w:szCs w:val="20"/>
                <w:highlight w:val="yellow"/>
                <w:lang w:val="it-IT"/>
              </w:rPr>
              <w:t xml:space="preserve"> Individuare problemi relativi alla tutela e valorizzazione</w:t>
            </w:r>
            <w:r w:rsidRPr="00CE2A5E">
              <w:rPr>
                <w:sz w:val="20"/>
                <w:szCs w:val="20"/>
                <w:lang w:val="it-IT"/>
              </w:rPr>
              <w:t xml:space="preserve"> </w:t>
            </w:r>
            <w:r w:rsidRPr="00CE2A5E">
              <w:rPr>
                <w:sz w:val="20"/>
                <w:szCs w:val="20"/>
                <w:highlight w:val="yellow"/>
                <w:lang w:val="it-IT"/>
              </w:rPr>
              <w:t>del patrimonio naturale e culturale.</w:t>
            </w: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9B3CE90" w14:textId="77777777" w:rsidR="00CE2A5E" w:rsidRPr="00CE2A5E" w:rsidRDefault="00CE2A5E" w:rsidP="00CE2A5E">
            <w:pPr>
              <w:rPr>
                <w:b/>
                <w:sz w:val="20"/>
                <w:szCs w:val="20"/>
                <w:lang w:val="it-IT"/>
              </w:rPr>
            </w:pPr>
            <w:r w:rsidRPr="00CE2A5E">
              <w:rPr>
                <w:b/>
                <w:sz w:val="20"/>
                <w:szCs w:val="20"/>
                <w:lang w:val="it-IT"/>
              </w:rPr>
              <w:t>Orientamento</w:t>
            </w:r>
          </w:p>
          <w:p w14:paraId="520821AF" w14:textId="77777777" w:rsidR="00CE2A5E" w:rsidRPr="00CE2A5E" w:rsidRDefault="00CE2A5E" w:rsidP="00CE2A5E">
            <w:pPr>
              <w:spacing w:after="240"/>
              <w:rPr>
                <w:b/>
                <w:sz w:val="20"/>
                <w:szCs w:val="20"/>
                <w:lang w:val="it-IT"/>
              </w:rPr>
            </w:pPr>
            <w:r w:rsidRPr="00CE2A5E">
              <w:rPr>
                <w:sz w:val="20"/>
                <w:szCs w:val="20"/>
                <w:highlight w:val="yellow"/>
                <w:lang w:val="it-IT"/>
              </w:rPr>
              <w:t>Confini amministrativi e confini naturali</w:t>
            </w:r>
          </w:p>
          <w:p w14:paraId="1D011955" w14:textId="77777777" w:rsidR="00CE2A5E" w:rsidRPr="00CE2A5E" w:rsidRDefault="00CE2A5E" w:rsidP="00CE2A5E">
            <w:pPr>
              <w:spacing w:after="240"/>
              <w:rPr>
                <w:b/>
                <w:sz w:val="20"/>
                <w:szCs w:val="20"/>
                <w:lang w:val="it-IT"/>
              </w:rPr>
            </w:pPr>
            <w:r w:rsidRPr="00CE2A5E">
              <w:rPr>
                <w:b/>
                <w:sz w:val="20"/>
                <w:szCs w:val="20"/>
                <w:lang w:val="it-IT"/>
              </w:rPr>
              <w:t>Linguaggio della geo-graficità</w:t>
            </w:r>
          </w:p>
          <w:p w14:paraId="4E3594CA" w14:textId="77777777" w:rsidR="00CE2A5E" w:rsidRPr="00CE2A5E" w:rsidRDefault="00CE2A5E" w:rsidP="00CE2A5E">
            <w:pPr>
              <w:spacing w:after="240"/>
              <w:rPr>
                <w:sz w:val="20"/>
                <w:szCs w:val="20"/>
                <w:lang w:val="it-IT"/>
              </w:rPr>
            </w:pPr>
            <w:r w:rsidRPr="00CE2A5E">
              <w:rPr>
                <w:sz w:val="20"/>
                <w:szCs w:val="20"/>
                <w:highlight w:val="green"/>
                <w:lang w:val="it-IT"/>
              </w:rPr>
              <w:t>Gli elementi essenziali delle regioni d’Italia con particolare attenzione alle condizioni politiche amministrative economiche, prodotti e tipicità soprattutto della regione di appartenenza</w:t>
            </w:r>
          </w:p>
          <w:p w14:paraId="7899EB16" w14:textId="77777777" w:rsidR="00CE2A5E" w:rsidRPr="00CE2A5E" w:rsidRDefault="00CE2A5E" w:rsidP="00CE2A5E">
            <w:pPr>
              <w:spacing w:after="240"/>
              <w:rPr>
                <w:b/>
                <w:sz w:val="20"/>
                <w:szCs w:val="20"/>
                <w:lang w:val="it-IT"/>
              </w:rPr>
            </w:pPr>
            <w:r w:rsidRPr="00CE2A5E">
              <w:rPr>
                <w:b/>
                <w:sz w:val="20"/>
                <w:szCs w:val="20"/>
                <w:lang w:val="it-IT"/>
              </w:rPr>
              <w:t>Paesaggio</w:t>
            </w:r>
          </w:p>
          <w:p w14:paraId="43DCA5CD" w14:textId="77777777" w:rsidR="00CE2A5E" w:rsidRPr="00CE2A5E" w:rsidRDefault="00CE2A5E" w:rsidP="00CE2A5E">
            <w:pPr>
              <w:spacing w:after="240"/>
              <w:rPr>
                <w:sz w:val="20"/>
                <w:szCs w:val="20"/>
                <w:lang w:val="it-IT"/>
              </w:rPr>
            </w:pPr>
            <w:r w:rsidRPr="00CE2A5E">
              <w:rPr>
                <w:sz w:val="20"/>
                <w:szCs w:val="20"/>
                <w:lang w:val="it-IT"/>
              </w:rPr>
              <w:t>Elementi caratterizzanti i paesaggi italiani</w:t>
            </w:r>
          </w:p>
          <w:p w14:paraId="02D1783A" w14:textId="77777777" w:rsidR="00CE2A5E" w:rsidRPr="00CE2A5E" w:rsidRDefault="00CE2A5E" w:rsidP="00CE2A5E">
            <w:pPr>
              <w:spacing w:after="240"/>
              <w:rPr>
                <w:b/>
                <w:sz w:val="20"/>
                <w:szCs w:val="20"/>
                <w:lang w:val="it-IT"/>
              </w:rPr>
            </w:pPr>
            <w:r w:rsidRPr="00CE2A5E">
              <w:rPr>
                <w:b/>
                <w:sz w:val="20"/>
                <w:szCs w:val="20"/>
                <w:lang w:val="it-IT"/>
              </w:rPr>
              <w:t xml:space="preserve">Regione e sistema territoriale </w:t>
            </w:r>
          </w:p>
          <w:p w14:paraId="38FDF8E0" w14:textId="77777777" w:rsidR="00CE2A5E" w:rsidRPr="00CE2A5E" w:rsidRDefault="00CE2A5E" w:rsidP="00CE2A5E">
            <w:pPr>
              <w:spacing w:after="240"/>
              <w:rPr>
                <w:sz w:val="20"/>
                <w:szCs w:val="20"/>
                <w:lang w:val="it-IT"/>
              </w:rPr>
            </w:pPr>
            <w:r w:rsidRPr="00CE2A5E">
              <w:rPr>
                <w:sz w:val="20"/>
                <w:szCs w:val="20"/>
                <w:highlight w:val="yellow"/>
                <w:lang w:val="it-IT"/>
              </w:rPr>
              <w:t>Lo stato italiano, i poteri, il decentramento</w:t>
            </w:r>
            <w:r w:rsidRPr="00CE2A5E">
              <w:rPr>
                <w:sz w:val="20"/>
                <w:szCs w:val="20"/>
                <w:lang w:val="it-IT"/>
              </w:rPr>
              <w:t xml:space="preserve"> </w:t>
            </w:r>
            <w:r w:rsidRPr="00CE2A5E">
              <w:rPr>
                <w:sz w:val="20"/>
                <w:szCs w:val="20"/>
                <w:highlight w:val="yellow"/>
                <w:lang w:val="it-IT"/>
              </w:rPr>
              <w:t>amministrativo</w:t>
            </w:r>
          </w:p>
          <w:p w14:paraId="02417EE0" w14:textId="77777777" w:rsidR="00CE2A5E" w:rsidRPr="006C1E6C" w:rsidRDefault="00CE2A5E" w:rsidP="00CE2A5E">
            <w:pPr>
              <w:spacing w:after="240"/>
              <w:rPr>
                <w:sz w:val="20"/>
                <w:szCs w:val="20"/>
              </w:rPr>
            </w:pPr>
            <w:r w:rsidRPr="006C1E6C">
              <w:rPr>
                <w:sz w:val="20"/>
                <w:szCs w:val="20"/>
                <w:highlight w:val="yellow"/>
              </w:rPr>
              <w:t>L’Unione Europea, l’ONU e l’UNESCO</w:t>
            </w:r>
          </w:p>
          <w:p w14:paraId="25AD0528" w14:textId="77777777" w:rsidR="00CE2A5E" w:rsidRPr="006C1E6C" w:rsidRDefault="00CE2A5E" w:rsidP="00CE2A5E">
            <w:pPr>
              <w:spacing w:after="240"/>
              <w:rPr>
                <w:b/>
                <w:sz w:val="20"/>
                <w:szCs w:val="20"/>
              </w:rPr>
            </w:pPr>
          </w:p>
        </w:tc>
      </w:tr>
      <w:tr w:rsidR="00CE2A5E" w:rsidRPr="00CE2A5E" w14:paraId="337083E6"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4973AB5A" w14:textId="77777777" w:rsidR="00CE2A5E" w:rsidRPr="00CE2A5E" w:rsidRDefault="00CE2A5E" w:rsidP="00CE2A5E">
            <w:pPr>
              <w:jc w:val="both"/>
              <w:rPr>
                <w:sz w:val="20"/>
                <w:szCs w:val="20"/>
                <w:lang w:val="it-IT"/>
              </w:rPr>
            </w:pPr>
            <w:r w:rsidRPr="00CE2A5E">
              <w:rPr>
                <w:sz w:val="20"/>
                <w:szCs w:val="20"/>
                <w:lang w:val="it-IT"/>
              </w:rPr>
              <w:t xml:space="preserve">Riconosce e denomina i principali “oggetti” geografici fisici (fiumi, monti, pianure, coste, colline, laghi, mari, oceani, ecc.) </w:t>
            </w:r>
          </w:p>
          <w:p w14:paraId="75816ABE" w14:textId="77777777" w:rsidR="00CE2A5E" w:rsidRPr="00CE2A5E" w:rsidRDefault="00CE2A5E" w:rsidP="00CE2A5E">
            <w:pPr>
              <w:tabs>
                <w:tab w:val="left" w:pos="204"/>
              </w:tabs>
              <w:rPr>
                <w:b/>
                <w:sz w:val="20"/>
                <w:szCs w:val="20"/>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0E8ED12" w14:textId="77777777" w:rsidR="00CE2A5E" w:rsidRPr="00CE2A5E" w:rsidRDefault="00CE2A5E" w:rsidP="00CE2A5E">
            <w:pPr>
              <w:rPr>
                <w:sz w:val="20"/>
                <w:szCs w:val="20"/>
                <w:lang w:val="it-IT"/>
              </w:rPr>
            </w:pPr>
            <w:r w:rsidRPr="00CE2A5E">
              <w:rPr>
                <w:sz w:val="20"/>
                <w:szCs w:val="20"/>
                <w:lang w:val="it-IT"/>
              </w:rPr>
              <w:t>Riconosce e denomina i principali oggetti geografici fisici (fiumi, monti, pianure, coste, colline, laghi, mari, oceani ecc...)</w:t>
            </w:r>
          </w:p>
          <w:p w14:paraId="02DB6A57" w14:textId="77777777" w:rsidR="00CE2A5E" w:rsidRPr="00CE2A5E" w:rsidRDefault="00CE2A5E" w:rsidP="00CE2A5E">
            <w:pPr>
              <w:jc w:val="center"/>
              <w:rPr>
                <w:b/>
                <w:sz w:val="20"/>
                <w:szCs w:val="20"/>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368B31D2" w14:textId="77777777" w:rsidR="00CE2A5E" w:rsidRPr="00CE2A5E" w:rsidRDefault="00CE2A5E" w:rsidP="00CE2A5E">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5031CB2"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42C3B6F9" w14:textId="77777777" w:rsidTr="00CE2A5E">
        <w:trPr>
          <w:trHeight w:val="268"/>
          <w:jc w:val="center"/>
        </w:trPr>
        <w:tc>
          <w:tcPr>
            <w:tcW w:w="4176" w:type="dxa"/>
            <w:vMerge w:val="restart"/>
            <w:tcBorders>
              <w:top w:val="single" w:sz="4" w:space="0" w:color="000000"/>
              <w:left w:val="single" w:sz="4" w:space="0" w:color="000000"/>
              <w:right w:val="nil"/>
            </w:tcBorders>
          </w:tcPr>
          <w:p w14:paraId="7E80E0F9" w14:textId="77777777" w:rsidR="00CE2A5E" w:rsidRPr="00CE2A5E" w:rsidRDefault="00CE2A5E" w:rsidP="00CE2A5E">
            <w:pPr>
              <w:jc w:val="both"/>
              <w:rPr>
                <w:sz w:val="20"/>
                <w:szCs w:val="20"/>
                <w:lang w:val="it-IT"/>
              </w:rPr>
            </w:pPr>
            <w:r w:rsidRPr="00CE2A5E">
              <w:rPr>
                <w:sz w:val="20"/>
                <w:szCs w:val="20"/>
                <w:lang w:val="it-IT"/>
              </w:rPr>
              <w:t>Utilizza il linguaggio della geo-graficità per interpretare carte geografiche e globo terrestre, realizzare semplici carte tematiche, progettare percorsi e itinerari di viaggio.</w:t>
            </w:r>
          </w:p>
          <w:p w14:paraId="3143A92B" w14:textId="77777777" w:rsidR="00CE2A5E" w:rsidRPr="00CE2A5E" w:rsidRDefault="00CE2A5E" w:rsidP="00CE2A5E">
            <w:pPr>
              <w:jc w:val="center"/>
              <w:rPr>
                <w:b/>
                <w:sz w:val="20"/>
                <w:szCs w:val="20"/>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BBDA214" w14:textId="77777777" w:rsidR="00CE2A5E" w:rsidRPr="00CE2A5E" w:rsidRDefault="00CE2A5E" w:rsidP="00CE2A5E">
            <w:pPr>
              <w:rPr>
                <w:b/>
                <w:sz w:val="20"/>
                <w:szCs w:val="20"/>
                <w:lang w:val="it-IT"/>
              </w:rPr>
            </w:pPr>
            <w:r w:rsidRPr="00CE2A5E">
              <w:rPr>
                <w:sz w:val="20"/>
                <w:szCs w:val="20"/>
                <w:lang w:val="it-IT"/>
              </w:rPr>
              <w:t>Utilizza il linguaggio della geograficità per interpretare carte geografiche e globo terrestre,</w:t>
            </w: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04FF8960" w14:textId="77777777" w:rsidR="00CE2A5E" w:rsidRPr="00CE2A5E" w:rsidRDefault="00CE2A5E" w:rsidP="00CE2A5E">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A45CC83"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593C3303" w14:textId="77777777" w:rsidTr="00CE2A5E">
        <w:trPr>
          <w:trHeight w:val="268"/>
          <w:jc w:val="center"/>
        </w:trPr>
        <w:tc>
          <w:tcPr>
            <w:tcW w:w="4176" w:type="dxa"/>
            <w:vMerge/>
            <w:tcBorders>
              <w:top w:val="single" w:sz="4" w:space="0" w:color="000000"/>
              <w:left w:val="single" w:sz="4" w:space="0" w:color="000000"/>
              <w:right w:val="nil"/>
            </w:tcBorders>
          </w:tcPr>
          <w:p w14:paraId="694F522F" w14:textId="77777777" w:rsidR="00CE2A5E" w:rsidRPr="00CE2A5E" w:rsidRDefault="00CE2A5E" w:rsidP="00CE2A5E">
            <w:pPr>
              <w:pBdr>
                <w:top w:val="nil"/>
                <w:left w:val="nil"/>
                <w:bottom w:val="nil"/>
                <w:right w:val="nil"/>
                <w:between w:val="nil"/>
              </w:pBdr>
              <w:rPr>
                <w:b/>
                <w:sz w:val="20"/>
                <w:szCs w:val="20"/>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310CC36" w14:textId="77777777" w:rsidR="00CE2A5E" w:rsidRPr="00CE2A5E" w:rsidRDefault="00CE2A5E" w:rsidP="00CE2A5E">
            <w:pPr>
              <w:rPr>
                <w:sz w:val="20"/>
                <w:szCs w:val="20"/>
                <w:lang w:val="it-IT"/>
              </w:rPr>
            </w:pPr>
            <w:r w:rsidRPr="00CE2A5E">
              <w:rPr>
                <w:sz w:val="20"/>
                <w:szCs w:val="20"/>
                <w:lang w:val="it-IT"/>
              </w:rPr>
              <w:t>Realizza semplici, carte tematiche, progetta percorsi e itinerari di viaggio</w:t>
            </w:r>
          </w:p>
          <w:p w14:paraId="5677061D" w14:textId="77777777" w:rsidR="00CE2A5E" w:rsidRPr="00CE2A5E" w:rsidRDefault="00CE2A5E" w:rsidP="00CE2A5E">
            <w:pPr>
              <w:jc w:val="center"/>
              <w:rPr>
                <w:b/>
                <w:sz w:val="20"/>
                <w:szCs w:val="20"/>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2F325FDA" w14:textId="77777777" w:rsidR="00CE2A5E" w:rsidRPr="00CE2A5E" w:rsidRDefault="00CE2A5E" w:rsidP="00CE2A5E">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A93F574"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65A08650"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757DEC0E" w14:textId="77777777" w:rsidR="00CE2A5E" w:rsidRPr="00CE2A5E" w:rsidRDefault="00CE2A5E" w:rsidP="00CE2A5E">
            <w:pPr>
              <w:jc w:val="both"/>
              <w:rPr>
                <w:sz w:val="20"/>
                <w:szCs w:val="20"/>
                <w:highlight w:val="red"/>
                <w:lang w:val="it-IT"/>
              </w:rPr>
            </w:pPr>
            <w:r w:rsidRPr="00CE2A5E">
              <w:rPr>
                <w:sz w:val="20"/>
                <w:szCs w:val="20"/>
                <w:lang w:val="it-IT"/>
              </w:rPr>
              <w:t>Coglie nei paesaggi mondiali della storia le progressive trasformazioni operate dall’uomo sul paesaggio naturale.</w:t>
            </w:r>
            <w:r w:rsidRPr="00CE2A5E">
              <w:rPr>
                <w:sz w:val="20"/>
                <w:szCs w:val="20"/>
                <w:highlight w:val="red"/>
                <w:lang w:val="it-IT"/>
              </w:rPr>
              <w:t xml:space="preserve"> </w:t>
            </w:r>
          </w:p>
          <w:p w14:paraId="7AD5B97D" w14:textId="77777777" w:rsidR="00CE2A5E" w:rsidRPr="00CE2A5E" w:rsidRDefault="00CE2A5E" w:rsidP="00CE2A5E">
            <w:pPr>
              <w:jc w:val="center"/>
              <w:rPr>
                <w:b/>
                <w:sz w:val="20"/>
                <w:szCs w:val="20"/>
                <w:highlight w:val="red"/>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439D988" w14:textId="77777777" w:rsidR="00CE2A5E" w:rsidRPr="00CE2A5E" w:rsidRDefault="00CE2A5E" w:rsidP="00CE2A5E">
            <w:pPr>
              <w:jc w:val="both"/>
              <w:rPr>
                <w:sz w:val="20"/>
                <w:szCs w:val="20"/>
                <w:highlight w:val="red"/>
                <w:lang w:val="it-IT"/>
              </w:rPr>
            </w:pPr>
            <w:r w:rsidRPr="00CE2A5E">
              <w:rPr>
                <w:sz w:val="20"/>
                <w:szCs w:val="20"/>
                <w:lang w:val="it-IT"/>
              </w:rPr>
              <w:t>Coglie nei paesaggi mondiali della storia le progressive trasformazioni operate dall’uomo sul paesaggio naturale.</w:t>
            </w:r>
            <w:r w:rsidRPr="00CE2A5E">
              <w:rPr>
                <w:sz w:val="20"/>
                <w:szCs w:val="20"/>
                <w:highlight w:val="red"/>
                <w:lang w:val="it-IT"/>
              </w:rPr>
              <w:t xml:space="preserve"> </w:t>
            </w:r>
          </w:p>
          <w:p w14:paraId="6A5B309D" w14:textId="77777777" w:rsidR="00CE2A5E" w:rsidRPr="00CE2A5E" w:rsidRDefault="00CE2A5E" w:rsidP="00CE2A5E">
            <w:pPr>
              <w:rPr>
                <w:b/>
                <w:sz w:val="20"/>
                <w:szCs w:val="20"/>
                <w:highlight w:val="yellow"/>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4764DAC4"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32961FB" w14:textId="77777777" w:rsidR="00CE2A5E" w:rsidRPr="00CE2A5E" w:rsidRDefault="00CE2A5E" w:rsidP="00CE2A5E">
            <w:pPr>
              <w:pBdr>
                <w:top w:val="nil"/>
                <w:left w:val="nil"/>
                <w:bottom w:val="nil"/>
                <w:right w:val="nil"/>
                <w:between w:val="nil"/>
              </w:pBdr>
              <w:rPr>
                <w:b/>
                <w:sz w:val="20"/>
                <w:szCs w:val="20"/>
                <w:highlight w:val="yellow"/>
                <w:lang w:val="it-IT"/>
              </w:rPr>
            </w:pPr>
          </w:p>
        </w:tc>
      </w:tr>
      <w:tr w:rsidR="00CE2A5E" w:rsidRPr="00CE2A5E" w14:paraId="139E4ECA"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5A4DAABE" w14:textId="77777777" w:rsidR="00CE2A5E" w:rsidRPr="00CE2A5E" w:rsidRDefault="00CE2A5E" w:rsidP="00CE2A5E">
            <w:pPr>
              <w:rPr>
                <w:sz w:val="20"/>
                <w:szCs w:val="20"/>
                <w:lang w:val="it-IT"/>
              </w:rPr>
            </w:pPr>
            <w:r w:rsidRPr="00CE2A5E">
              <w:rPr>
                <w:sz w:val="20"/>
                <w:szCs w:val="20"/>
                <w:lang w:val="it-IT"/>
              </w:rPr>
              <w:t>Ricava informazioni geografiche da una pluralità di fonti (cartografiche e satellitari, tecnologie digitali,</w:t>
            </w: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09C1948" w14:textId="77777777" w:rsidR="00CE2A5E" w:rsidRPr="00CE2A5E" w:rsidRDefault="00CE2A5E" w:rsidP="00CE2A5E">
            <w:pPr>
              <w:rPr>
                <w:sz w:val="20"/>
                <w:szCs w:val="20"/>
                <w:highlight w:val="red"/>
                <w:lang w:val="it-IT"/>
              </w:rPr>
            </w:pPr>
            <w:r w:rsidRPr="00CE2A5E">
              <w:rPr>
                <w:sz w:val="20"/>
                <w:szCs w:val="20"/>
                <w:lang w:val="it-IT"/>
              </w:rPr>
              <w:t xml:space="preserve">Ricerca ed elabora informazioni geografiche da una pluralità di fonti </w:t>
            </w:r>
          </w:p>
          <w:p w14:paraId="2F82CC54" w14:textId="77777777" w:rsidR="00CE2A5E" w:rsidRPr="00CE2A5E" w:rsidRDefault="00CE2A5E" w:rsidP="00CE2A5E">
            <w:pPr>
              <w:jc w:val="center"/>
              <w:rPr>
                <w:b/>
                <w:sz w:val="20"/>
                <w:szCs w:val="20"/>
                <w:highlight w:val="yellow"/>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47E57F04"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A46A7C0" w14:textId="77777777" w:rsidR="00CE2A5E" w:rsidRPr="00CE2A5E" w:rsidRDefault="00CE2A5E" w:rsidP="00CE2A5E">
            <w:pPr>
              <w:pBdr>
                <w:top w:val="nil"/>
                <w:left w:val="nil"/>
                <w:bottom w:val="nil"/>
                <w:right w:val="nil"/>
                <w:between w:val="nil"/>
              </w:pBdr>
              <w:rPr>
                <w:b/>
                <w:sz w:val="20"/>
                <w:szCs w:val="20"/>
                <w:highlight w:val="yellow"/>
                <w:lang w:val="it-IT"/>
              </w:rPr>
            </w:pPr>
          </w:p>
        </w:tc>
      </w:tr>
      <w:tr w:rsidR="00CE2A5E" w:rsidRPr="00CE2A5E" w14:paraId="25AE898F" w14:textId="77777777" w:rsidTr="00CE2A5E">
        <w:trPr>
          <w:trHeight w:val="268"/>
          <w:jc w:val="center"/>
        </w:trPr>
        <w:tc>
          <w:tcPr>
            <w:tcW w:w="4176" w:type="dxa"/>
            <w:tcBorders>
              <w:top w:val="single" w:sz="4" w:space="0" w:color="000000"/>
              <w:left w:val="single" w:sz="4" w:space="0" w:color="000000"/>
              <w:bottom w:val="single" w:sz="4" w:space="0" w:color="000000"/>
              <w:right w:val="nil"/>
            </w:tcBorders>
          </w:tcPr>
          <w:p w14:paraId="3B414D49" w14:textId="77777777" w:rsidR="00CE2A5E" w:rsidRPr="00CE2A5E" w:rsidRDefault="00CE2A5E" w:rsidP="00CE2A5E">
            <w:pPr>
              <w:rPr>
                <w:sz w:val="20"/>
                <w:szCs w:val="20"/>
                <w:highlight w:val="yellow"/>
                <w:lang w:val="it-IT"/>
              </w:rPr>
            </w:pPr>
            <w:r w:rsidRPr="00CE2A5E">
              <w:rPr>
                <w:sz w:val="20"/>
                <w:szCs w:val="20"/>
                <w:highlight w:val="yellow"/>
                <w:lang w:val="it-IT"/>
              </w:rPr>
              <w:t>Si rende conto che lo spazio geografico è un sistema territoriale, costituito da elementi fisici e antropici legati da rapporti di connessione e/o di interdipendenza</w:t>
            </w: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33EC24F" w14:textId="77777777" w:rsidR="00CE2A5E" w:rsidRPr="00CE2A5E" w:rsidRDefault="00CE2A5E" w:rsidP="00CE2A5E">
            <w:pPr>
              <w:rPr>
                <w:sz w:val="20"/>
                <w:szCs w:val="20"/>
                <w:highlight w:val="yellow"/>
                <w:lang w:val="it-IT"/>
              </w:rPr>
            </w:pPr>
            <w:r w:rsidRPr="00CE2A5E">
              <w:rPr>
                <w:sz w:val="20"/>
                <w:szCs w:val="20"/>
                <w:highlight w:val="yellow"/>
                <w:lang w:val="it-IT"/>
              </w:rPr>
              <w:t>Si rende conto che lo spazio geografico è un sistema territoriale costituito da elementi fisici e antropici legati da rapporti di connessione e interdipendenza</w:t>
            </w: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29B133E8" w14:textId="77777777" w:rsidR="00CE2A5E" w:rsidRPr="00CE2A5E" w:rsidRDefault="00CE2A5E" w:rsidP="00CE2A5E">
            <w:pPr>
              <w:pBdr>
                <w:top w:val="nil"/>
                <w:left w:val="nil"/>
                <w:bottom w:val="nil"/>
                <w:right w:val="nil"/>
                <w:between w:val="nil"/>
              </w:pBdr>
              <w:rPr>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E2111A4" w14:textId="77777777" w:rsidR="00CE2A5E" w:rsidRPr="00CE2A5E" w:rsidRDefault="00CE2A5E" w:rsidP="00CE2A5E">
            <w:pPr>
              <w:pBdr>
                <w:top w:val="nil"/>
                <w:left w:val="nil"/>
                <w:bottom w:val="nil"/>
                <w:right w:val="nil"/>
                <w:between w:val="nil"/>
              </w:pBdr>
              <w:rPr>
                <w:sz w:val="20"/>
                <w:szCs w:val="20"/>
                <w:highlight w:val="yellow"/>
                <w:lang w:val="it-IT"/>
              </w:rPr>
            </w:pPr>
          </w:p>
        </w:tc>
      </w:tr>
    </w:tbl>
    <w:p w14:paraId="280BEFBF" w14:textId="77777777" w:rsidR="00CE2A5E" w:rsidRDefault="00CE2A5E" w:rsidP="00F217B6">
      <w:pPr>
        <w:rPr>
          <w:b/>
          <w:sz w:val="20"/>
          <w:szCs w:val="20"/>
          <w:lang w:val="it-IT"/>
        </w:rPr>
      </w:pPr>
    </w:p>
    <w:p w14:paraId="0EEC314C" w14:textId="77777777" w:rsidR="00CE2A5E" w:rsidRDefault="00CE2A5E" w:rsidP="00F217B6">
      <w:pPr>
        <w:rPr>
          <w:b/>
          <w:sz w:val="20"/>
          <w:szCs w:val="20"/>
          <w:lang w:val="it-IT"/>
        </w:rPr>
      </w:pP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4"/>
        <w:gridCol w:w="10415"/>
      </w:tblGrid>
      <w:tr w:rsidR="00CE2A5E" w14:paraId="339B6FD9" w14:textId="77777777" w:rsidTr="00CE2A5E">
        <w:trPr>
          <w:trHeight w:val="555"/>
        </w:trPr>
        <w:tc>
          <w:tcPr>
            <w:tcW w:w="5144" w:type="dxa"/>
            <w:shd w:val="clear" w:color="auto" w:fill="FFC000"/>
            <w:vAlign w:val="center"/>
          </w:tcPr>
          <w:p w14:paraId="305AD7AF" w14:textId="77777777" w:rsidR="00CE2A5E" w:rsidRPr="00CE2A5E" w:rsidRDefault="00CE2A5E" w:rsidP="00CE2A5E">
            <w:pPr>
              <w:jc w:val="center"/>
              <w:rPr>
                <w:b/>
                <w:sz w:val="16"/>
                <w:szCs w:val="16"/>
                <w:lang w:val="it-IT"/>
              </w:rPr>
            </w:pPr>
            <w:r w:rsidRPr="00CE2A5E">
              <w:rPr>
                <w:sz w:val="16"/>
                <w:szCs w:val="16"/>
                <w:lang w:val="it-IT"/>
              </w:rPr>
              <w:t xml:space="preserve">COMPETENZA CHIAVE EUROPEA : </w:t>
            </w:r>
            <w:r w:rsidRPr="00CE2A5E">
              <w:rPr>
                <w:sz w:val="12"/>
                <w:szCs w:val="12"/>
                <w:shd w:val="clear" w:color="auto" w:fill="FFC000"/>
                <w:lang w:val="it-IT"/>
              </w:rPr>
              <w:t>Raccomandazione </w:t>
            </w:r>
            <w:r w:rsidRPr="00CE2A5E">
              <w:rPr>
                <w:i/>
                <w:sz w:val="12"/>
                <w:szCs w:val="12"/>
                <w:shd w:val="clear" w:color="auto" w:fill="FFC000"/>
                <w:lang w:val="it-IT"/>
              </w:rPr>
              <w:t>2006</w:t>
            </w:r>
            <w:r w:rsidRPr="00CE2A5E">
              <w:rPr>
                <w:sz w:val="12"/>
                <w:szCs w:val="12"/>
                <w:shd w:val="clear" w:color="auto" w:fill="FFC000"/>
                <w:lang w:val="it-IT"/>
              </w:rPr>
              <w:t>/962/CE del 18 dicembre 2006</w:t>
            </w:r>
          </w:p>
        </w:tc>
        <w:tc>
          <w:tcPr>
            <w:tcW w:w="10415" w:type="dxa"/>
            <w:shd w:val="clear" w:color="auto" w:fill="FFC000"/>
            <w:vAlign w:val="center"/>
          </w:tcPr>
          <w:p w14:paraId="28111D3D" w14:textId="77777777" w:rsidR="00CE2A5E" w:rsidRDefault="00CE2A5E" w:rsidP="00CE2A5E">
            <w:pPr>
              <w:jc w:val="center"/>
              <w:rPr>
                <w:b/>
                <w:sz w:val="16"/>
                <w:szCs w:val="16"/>
              </w:rPr>
            </w:pPr>
            <w:r>
              <w:rPr>
                <w:b/>
                <w:sz w:val="16"/>
                <w:szCs w:val="16"/>
              </w:rPr>
              <w:t>2.Comunicazione nelle lingue straniere</w:t>
            </w:r>
            <w:r>
              <w:rPr>
                <w:b/>
                <w:sz w:val="16"/>
                <w:szCs w:val="16"/>
              </w:rPr>
              <w:tab/>
              <w:t xml:space="preserve"> </w:t>
            </w:r>
          </w:p>
        </w:tc>
      </w:tr>
      <w:tr w:rsidR="00CE2A5E" w:rsidRPr="00CE2A5E" w14:paraId="357A90AE" w14:textId="77777777" w:rsidTr="00CE2A5E">
        <w:trPr>
          <w:trHeight w:val="691"/>
        </w:trPr>
        <w:tc>
          <w:tcPr>
            <w:tcW w:w="5144" w:type="dxa"/>
            <w:shd w:val="clear" w:color="auto" w:fill="FFC000"/>
            <w:vAlign w:val="center"/>
          </w:tcPr>
          <w:p w14:paraId="6D1EA4A2" w14:textId="77777777" w:rsidR="00CE2A5E" w:rsidRPr="00CE2A5E" w:rsidRDefault="00CE2A5E" w:rsidP="00CE2A5E">
            <w:pPr>
              <w:jc w:val="center"/>
              <w:rPr>
                <w:sz w:val="16"/>
                <w:szCs w:val="16"/>
                <w:lang w:val="it-IT"/>
              </w:rPr>
            </w:pPr>
            <w:r w:rsidRPr="00CE2A5E">
              <w:rPr>
                <w:sz w:val="16"/>
                <w:szCs w:val="16"/>
                <w:lang w:val="it-IT"/>
              </w:rPr>
              <w:t>DECLINAZIONE</w:t>
            </w:r>
          </w:p>
          <w:p w14:paraId="4B9EBBA9" w14:textId="77777777" w:rsidR="00CE2A5E" w:rsidRDefault="00CE2A5E" w:rsidP="00CE2A5E">
            <w:pPr>
              <w:jc w:val="center"/>
              <w:rPr>
                <w:b/>
                <w:sz w:val="12"/>
                <w:szCs w:val="12"/>
              </w:rPr>
            </w:pPr>
            <w:r w:rsidRPr="00CE2A5E">
              <w:rPr>
                <w:sz w:val="12"/>
                <w:szCs w:val="12"/>
                <w:lang w:val="it-IT"/>
              </w:rPr>
              <w:t xml:space="preserve">Dalle “Indicazioni Nazionali per il curricolo della scuola dell’infanzia e del primo ciclo di istruzione 2012”. </w:t>
            </w:r>
            <w:r>
              <w:rPr>
                <w:sz w:val="12"/>
                <w:szCs w:val="12"/>
              </w:rPr>
              <w:t>D.M. n. 254 del 16 novembre 2012</w:t>
            </w:r>
          </w:p>
        </w:tc>
        <w:tc>
          <w:tcPr>
            <w:tcW w:w="10415" w:type="dxa"/>
            <w:shd w:val="clear" w:color="auto" w:fill="FFC000"/>
            <w:vAlign w:val="center"/>
          </w:tcPr>
          <w:p w14:paraId="23920FF3" w14:textId="77777777" w:rsidR="00CE2A5E" w:rsidRPr="00CE2A5E" w:rsidRDefault="00CE2A5E" w:rsidP="00CE2A5E">
            <w:pPr>
              <w:jc w:val="center"/>
              <w:rPr>
                <w:sz w:val="16"/>
                <w:szCs w:val="16"/>
                <w:lang w:val="it-IT"/>
              </w:rPr>
            </w:pPr>
            <w:r w:rsidRPr="00CE2A5E">
              <w:rPr>
                <w:b/>
                <w:sz w:val="16"/>
                <w:szCs w:val="16"/>
                <w:lang w:val="it-IT"/>
              </w:rPr>
              <w:t>È in grado di affrontare in lingua inglese una comunicazione essenziale in semplici situazioni di vita quotidiana</w:t>
            </w:r>
          </w:p>
        </w:tc>
      </w:tr>
    </w:tbl>
    <w:p w14:paraId="3A0D2DEA" w14:textId="77777777" w:rsidR="00CE2A5E" w:rsidRPr="00CE2A5E" w:rsidRDefault="00CE2A5E" w:rsidP="00CE2A5E">
      <w:pPr>
        <w:rPr>
          <w:lang w:val="it-IT"/>
        </w:rPr>
      </w:pPr>
    </w:p>
    <w:tbl>
      <w:tblPr>
        <w:tblW w:w="15615" w:type="dxa"/>
        <w:jc w:val="center"/>
        <w:tblLayout w:type="fixed"/>
        <w:tblLook w:val="0400" w:firstRow="0" w:lastRow="0" w:firstColumn="0" w:lastColumn="0" w:noHBand="0" w:noVBand="1"/>
      </w:tblPr>
      <w:tblGrid>
        <w:gridCol w:w="4206"/>
        <w:gridCol w:w="4207"/>
        <w:gridCol w:w="3960"/>
        <w:gridCol w:w="3242"/>
      </w:tblGrid>
      <w:tr w:rsidR="00CE2A5E" w14:paraId="23A14BE6"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26A74785" w14:textId="77777777" w:rsidR="00CE2A5E" w:rsidRPr="00CE2A5E" w:rsidRDefault="00CE2A5E" w:rsidP="004874E0">
            <w:pPr>
              <w:jc w:val="center"/>
              <w:rPr>
                <w:b/>
                <w:sz w:val="20"/>
                <w:szCs w:val="20"/>
                <w:lang w:val="it-IT"/>
              </w:rPr>
            </w:pPr>
          </w:p>
          <w:p w14:paraId="7A6F872A" w14:textId="77777777" w:rsidR="00CE2A5E" w:rsidRDefault="00CE2A5E" w:rsidP="004874E0">
            <w:pPr>
              <w:jc w:val="center"/>
              <w:rPr>
                <w:b/>
                <w:sz w:val="20"/>
                <w:szCs w:val="20"/>
              </w:rPr>
            </w:pPr>
            <w:r>
              <w:rPr>
                <w:b/>
                <w:sz w:val="20"/>
                <w:szCs w:val="20"/>
              </w:rPr>
              <w:t>CLASSE PRIMA</w:t>
            </w:r>
          </w:p>
        </w:tc>
      </w:tr>
      <w:tr w:rsidR="00CE2A5E" w14:paraId="5FEFF02D"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7DE970EC" w14:textId="77777777" w:rsidR="00CE2A5E" w:rsidRDefault="00CE2A5E" w:rsidP="004874E0">
            <w:pPr>
              <w:jc w:val="center"/>
              <w:rPr>
                <w:b/>
                <w:sz w:val="20"/>
                <w:szCs w:val="20"/>
              </w:rPr>
            </w:pPr>
            <w:r>
              <w:rPr>
                <w:b/>
                <w:sz w:val="20"/>
                <w:szCs w:val="20"/>
              </w:rPr>
              <w:t>TRAGUARDI</w:t>
            </w:r>
          </w:p>
          <w:p w14:paraId="7F9DFAAD" w14:textId="77777777" w:rsidR="00CE2A5E" w:rsidRDefault="00CE2A5E" w:rsidP="004874E0">
            <w:pPr>
              <w:jc w:val="center"/>
              <w:rPr>
                <w:b/>
                <w:sz w:val="20"/>
                <w:szCs w:val="20"/>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6AA6C33E" w14:textId="77777777" w:rsidR="00CE2A5E" w:rsidRDefault="00CE2A5E" w:rsidP="004874E0">
            <w:pPr>
              <w:jc w:val="center"/>
              <w:rPr>
                <w:b/>
                <w:sz w:val="20"/>
                <w:szCs w:val="20"/>
              </w:rPr>
            </w:pPr>
            <w:r>
              <w:rPr>
                <w:b/>
                <w:sz w:val="20"/>
                <w:szCs w:val="20"/>
              </w:rPr>
              <w:t>EVIDENZE</w:t>
            </w:r>
          </w:p>
        </w:tc>
        <w:tc>
          <w:tcPr>
            <w:tcW w:w="39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9D203B" w14:textId="77777777" w:rsidR="00CE2A5E" w:rsidRDefault="00CE2A5E" w:rsidP="004874E0">
            <w:pPr>
              <w:jc w:val="center"/>
              <w:rPr>
                <w:b/>
                <w:sz w:val="20"/>
                <w:szCs w:val="20"/>
              </w:rPr>
            </w:pPr>
            <w:r>
              <w:rPr>
                <w:b/>
                <w:sz w:val="20"/>
                <w:szCs w:val="20"/>
              </w:rPr>
              <w:t>ABILITA’</w:t>
            </w:r>
          </w:p>
          <w:p w14:paraId="18EA30D5" w14:textId="77777777" w:rsidR="00CE2A5E" w:rsidRDefault="00CE2A5E" w:rsidP="004874E0">
            <w:pPr>
              <w:jc w:val="center"/>
              <w:rPr>
                <w:b/>
                <w:sz w:val="20"/>
                <w:szCs w:val="20"/>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01419" w14:textId="77777777" w:rsidR="00CE2A5E" w:rsidRDefault="00CE2A5E" w:rsidP="004874E0">
            <w:pPr>
              <w:jc w:val="center"/>
              <w:rPr>
                <w:b/>
                <w:sz w:val="20"/>
                <w:szCs w:val="20"/>
              </w:rPr>
            </w:pPr>
            <w:r>
              <w:rPr>
                <w:b/>
                <w:sz w:val="20"/>
                <w:szCs w:val="20"/>
              </w:rPr>
              <w:t>CONOSCENZE</w:t>
            </w:r>
          </w:p>
        </w:tc>
      </w:tr>
      <w:tr w:rsidR="00CE2A5E" w14:paraId="15091F52"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12DDDA2C" w14:textId="77777777" w:rsidR="00CE2A5E" w:rsidRPr="00CE2A5E" w:rsidRDefault="00CE2A5E" w:rsidP="004874E0">
            <w:pPr>
              <w:pBdr>
                <w:top w:val="nil"/>
                <w:left w:val="nil"/>
                <w:bottom w:val="nil"/>
                <w:right w:val="nil"/>
                <w:between w:val="nil"/>
              </w:pBdr>
              <w:ind w:firstLine="284"/>
              <w:jc w:val="both"/>
              <w:rPr>
                <w:color w:val="000000"/>
                <w:sz w:val="20"/>
                <w:szCs w:val="20"/>
                <w:lang w:val="it-IT"/>
              </w:rPr>
            </w:pPr>
            <w:r w:rsidRPr="00CE2A5E">
              <w:rPr>
                <w:color w:val="000000"/>
                <w:sz w:val="20"/>
                <w:szCs w:val="20"/>
                <w:lang w:val="it-IT"/>
              </w:rPr>
              <w:t xml:space="preserve">L’alunno comprende brevi messaggi </w:t>
            </w:r>
            <w:r w:rsidRPr="00CE2A5E">
              <w:rPr>
                <w:sz w:val="20"/>
                <w:szCs w:val="20"/>
                <w:lang w:val="it-IT"/>
              </w:rPr>
              <w:t xml:space="preserve">e  orali </w:t>
            </w:r>
            <w:r w:rsidRPr="00CE2A5E">
              <w:rPr>
                <w:color w:val="000000"/>
                <w:sz w:val="20"/>
                <w:szCs w:val="20"/>
                <w:lang w:val="it-IT"/>
              </w:rPr>
              <w:t xml:space="preserve">relativi ad ambiti familiari. </w:t>
            </w:r>
          </w:p>
          <w:p w14:paraId="64078C12" w14:textId="77777777" w:rsidR="00CE2A5E" w:rsidRPr="00CE2A5E" w:rsidRDefault="00CE2A5E" w:rsidP="004874E0">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10957053" w14:textId="77777777" w:rsidR="00CE2A5E" w:rsidRPr="00CE2A5E" w:rsidRDefault="00CE2A5E" w:rsidP="004874E0">
            <w:pPr>
              <w:rPr>
                <w:sz w:val="20"/>
                <w:szCs w:val="20"/>
                <w:lang w:val="it-IT"/>
              </w:rPr>
            </w:pPr>
            <w:r w:rsidRPr="00CE2A5E">
              <w:rPr>
                <w:sz w:val="20"/>
                <w:szCs w:val="20"/>
                <w:lang w:val="it-IT"/>
              </w:rPr>
              <w:t>L’alunno comprende brevi messaggi orali relativi ad ambiti riferiti al proprio vissuto.</w:t>
            </w:r>
          </w:p>
          <w:p w14:paraId="5002D533" w14:textId="77777777" w:rsidR="00CE2A5E" w:rsidRPr="00CE2A5E" w:rsidRDefault="00CE2A5E" w:rsidP="004874E0">
            <w:pPr>
              <w:jc w:val="center"/>
              <w:rPr>
                <w:b/>
                <w:sz w:val="20"/>
                <w:szCs w:val="20"/>
                <w:lang w:val="it-IT"/>
              </w:rPr>
            </w:pPr>
          </w:p>
        </w:tc>
        <w:tc>
          <w:tcPr>
            <w:tcW w:w="3960" w:type="dxa"/>
            <w:vMerge w:val="restart"/>
            <w:tcBorders>
              <w:top w:val="single" w:sz="4" w:space="0" w:color="000000"/>
              <w:left w:val="single" w:sz="4" w:space="0" w:color="000000"/>
              <w:bottom w:val="single" w:sz="4" w:space="0" w:color="auto"/>
            </w:tcBorders>
            <w:tcMar>
              <w:top w:w="0" w:type="dxa"/>
              <w:left w:w="108" w:type="dxa"/>
              <w:bottom w:w="0" w:type="dxa"/>
              <w:right w:w="108" w:type="dxa"/>
            </w:tcMar>
          </w:tcPr>
          <w:p w14:paraId="17B9F672" w14:textId="77777777" w:rsidR="00CE2A5E" w:rsidRPr="00CE2A5E" w:rsidRDefault="00CE2A5E" w:rsidP="004874E0">
            <w:pPr>
              <w:rPr>
                <w:b/>
                <w:sz w:val="20"/>
                <w:szCs w:val="20"/>
                <w:highlight w:val="green"/>
                <w:lang w:val="it-IT"/>
              </w:rPr>
            </w:pPr>
            <w:r w:rsidRPr="00CE2A5E">
              <w:rPr>
                <w:b/>
                <w:sz w:val="20"/>
                <w:szCs w:val="20"/>
                <w:highlight w:val="green"/>
                <w:lang w:val="it-IT"/>
              </w:rPr>
              <w:t>Ascolto (comprensione orale)</w:t>
            </w:r>
          </w:p>
          <w:p w14:paraId="543042FD" w14:textId="77777777" w:rsidR="00CE2A5E" w:rsidRPr="00CE2A5E" w:rsidRDefault="00CE2A5E" w:rsidP="004874E0">
            <w:pPr>
              <w:rPr>
                <w:b/>
                <w:sz w:val="20"/>
                <w:szCs w:val="20"/>
                <w:highlight w:val="green"/>
                <w:lang w:val="it-IT"/>
              </w:rPr>
            </w:pPr>
          </w:p>
          <w:p w14:paraId="5A86BA00" w14:textId="77777777" w:rsidR="00CE2A5E" w:rsidRPr="00CE2A5E" w:rsidRDefault="00CE2A5E" w:rsidP="004874E0">
            <w:pPr>
              <w:rPr>
                <w:sz w:val="20"/>
                <w:szCs w:val="20"/>
                <w:highlight w:val="green"/>
                <w:lang w:val="it-IT"/>
              </w:rPr>
            </w:pPr>
            <w:r w:rsidRPr="00CE2A5E">
              <w:rPr>
                <w:sz w:val="20"/>
                <w:szCs w:val="20"/>
                <w:highlight w:val="green"/>
                <w:lang w:val="it-IT"/>
              </w:rPr>
              <w:t>Comprendere vocaboli, istruzioni di uso quotidiano, pronunciati chiaramente e lentamente.</w:t>
            </w:r>
          </w:p>
          <w:p w14:paraId="7D9A86E2" w14:textId="77777777" w:rsidR="00CE2A5E" w:rsidRPr="00CE2A5E" w:rsidRDefault="00CE2A5E" w:rsidP="004874E0">
            <w:pPr>
              <w:rPr>
                <w:sz w:val="20"/>
                <w:szCs w:val="20"/>
                <w:highlight w:val="green"/>
                <w:lang w:val="it-IT"/>
              </w:rPr>
            </w:pPr>
          </w:p>
          <w:p w14:paraId="2C359A18" w14:textId="77777777" w:rsidR="00CE2A5E" w:rsidRPr="00CE2A5E" w:rsidRDefault="00CE2A5E" w:rsidP="004874E0">
            <w:pPr>
              <w:rPr>
                <w:b/>
                <w:sz w:val="20"/>
                <w:szCs w:val="20"/>
                <w:highlight w:val="green"/>
                <w:lang w:val="it-IT"/>
              </w:rPr>
            </w:pPr>
            <w:r w:rsidRPr="00CE2A5E">
              <w:rPr>
                <w:b/>
                <w:sz w:val="20"/>
                <w:szCs w:val="20"/>
                <w:highlight w:val="green"/>
                <w:lang w:val="it-IT"/>
              </w:rPr>
              <w:t>Parlato ( produzione ed interazione orale)</w:t>
            </w:r>
          </w:p>
          <w:p w14:paraId="1F65464A" w14:textId="77777777" w:rsidR="00CE2A5E" w:rsidRPr="00CE2A5E" w:rsidRDefault="00CE2A5E" w:rsidP="004874E0">
            <w:pPr>
              <w:rPr>
                <w:b/>
                <w:sz w:val="20"/>
                <w:szCs w:val="20"/>
                <w:highlight w:val="green"/>
                <w:lang w:val="it-IT"/>
              </w:rPr>
            </w:pPr>
          </w:p>
          <w:p w14:paraId="0B4647DF" w14:textId="77777777" w:rsidR="00CE2A5E" w:rsidRPr="00CE2A5E" w:rsidRDefault="00CE2A5E" w:rsidP="004874E0">
            <w:pPr>
              <w:rPr>
                <w:sz w:val="20"/>
                <w:szCs w:val="20"/>
                <w:highlight w:val="yellow"/>
                <w:lang w:val="it-IT"/>
              </w:rPr>
            </w:pPr>
            <w:r w:rsidRPr="00CE2A5E">
              <w:rPr>
                <w:sz w:val="20"/>
                <w:szCs w:val="20"/>
                <w:highlight w:val="yellow"/>
                <w:lang w:val="it-IT"/>
              </w:rPr>
              <w:t xml:space="preserve">Interagire con un  compagno per  presentarsi e/o giocare, utilizzando espressioni e frasi memorizzate </w:t>
            </w:r>
          </w:p>
          <w:p w14:paraId="223FF853" w14:textId="77777777" w:rsidR="00CE2A5E" w:rsidRDefault="00CE2A5E" w:rsidP="004874E0">
            <w:pPr>
              <w:rPr>
                <w:sz w:val="20"/>
                <w:szCs w:val="20"/>
              </w:rPr>
            </w:pPr>
            <w:r>
              <w:rPr>
                <w:sz w:val="20"/>
                <w:szCs w:val="20"/>
                <w:highlight w:val="yellow"/>
              </w:rPr>
              <w:t>adatte alla situazione.</w:t>
            </w:r>
          </w:p>
          <w:p w14:paraId="0B26587B" w14:textId="77777777" w:rsidR="00CE2A5E" w:rsidRDefault="00CE2A5E" w:rsidP="004874E0">
            <w:pPr>
              <w:rPr>
                <w:sz w:val="20"/>
                <w:szCs w:val="20"/>
              </w:rPr>
            </w:pPr>
          </w:p>
          <w:p w14:paraId="591D0F5E" w14:textId="77777777" w:rsidR="00CE2A5E" w:rsidRDefault="00CE2A5E" w:rsidP="004874E0">
            <w:pPr>
              <w:rPr>
                <w:sz w:val="20"/>
                <w:szCs w:val="20"/>
                <w:highlight w:val="red"/>
              </w:rPr>
            </w:pPr>
          </w:p>
          <w:p w14:paraId="4AE37B30" w14:textId="77777777" w:rsidR="00CE2A5E" w:rsidRDefault="00CE2A5E" w:rsidP="004874E0">
            <w:pPr>
              <w:rPr>
                <w:b/>
                <w:sz w:val="20"/>
                <w:szCs w:val="20"/>
              </w:rPr>
            </w:pPr>
          </w:p>
        </w:tc>
        <w:tc>
          <w:tcPr>
            <w:tcW w:w="3242"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3F9CBD0" w14:textId="77777777" w:rsidR="00CE2A5E" w:rsidRPr="00CE2A5E" w:rsidRDefault="00CE2A5E" w:rsidP="004874E0">
            <w:pPr>
              <w:rPr>
                <w:b/>
                <w:sz w:val="20"/>
                <w:szCs w:val="20"/>
                <w:highlight w:val="white"/>
                <w:lang w:val="it-IT"/>
              </w:rPr>
            </w:pPr>
            <w:r w:rsidRPr="00CE2A5E">
              <w:rPr>
                <w:b/>
                <w:sz w:val="20"/>
                <w:szCs w:val="20"/>
                <w:highlight w:val="white"/>
                <w:lang w:val="it-IT"/>
              </w:rPr>
              <w:t>Ascolto</w:t>
            </w:r>
          </w:p>
          <w:p w14:paraId="710CA933" w14:textId="77777777" w:rsidR="00CE2A5E" w:rsidRPr="00CE2A5E" w:rsidRDefault="00CE2A5E" w:rsidP="004874E0">
            <w:pPr>
              <w:rPr>
                <w:sz w:val="20"/>
                <w:szCs w:val="20"/>
                <w:highlight w:val="white"/>
                <w:lang w:val="it-IT"/>
              </w:rPr>
            </w:pPr>
            <w:r w:rsidRPr="00CE2A5E">
              <w:rPr>
                <w:sz w:val="20"/>
                <w:szCs w:val="20"/>
                <w:highlight w:val="green"/>
                <w:lang w:val="it-IT"/>
              </w:rPr>
              <w:t xml:space="preserve">Saluti </w:t>
            </w:r>
          </w:p>
          <w:p w14:paraId="0DC4040A" w14:textId="77777777" w:rsidR="00CE2A5E" w:rsidRPr="00CE2A5E" w:rsidRDefault="00CE2A5E" w:rsidP="004874E0">
            <w:pPr>
              <w:rPr>
                <w:sz w:val="20"/>
                <w:szCs w:val="20"/>
                <w:highlight w:val="white"/>
                <w:lang w:val="it-IT"/>
              </w:rPr>
            </w:pPr>
            <w:r w:rsidRPr="00CE2A5E">
              <w:rPr>
                <w:sz w:val="20"/>
                <w:szCs w:val="20"/>
                <w:highlight w:val="white"/>
                <w:lang w:val="it-IT"/>
              </w:rPr>
              <w:t>Semplici comandi</w:t>
            </w:r>
          </w:p>
          <w:p w14:paraId="33DBA683" w14:textId="77777777" w:rsidR="00CE2A5E" w:rsidRPr="00CE2A5E" w:rsidRDefault="00CE2A5E" w:rsidP="004874E0">
            <w:pPr>
              <w:rPr>
                <w:sz w:val="20"/>
                <w:szCs w:val="20"/>
                <w:highlight w:val="white"/>
                <w:lang w:val="it-IT"/>
              </w:rPr>
            </w:pPr>
            <w:r w:rsidRPr="00CE2A5E">
              <w:rPr>
                <w:sz w:val="20"/>
                <w:szCs w:val="20"/>
                <w:highlight w:val="white"/>
                <w:lang w:val="it-IT"/>
              </w:rPr>
              <w:t>Tavole lessicali</w:t>
            </w:r>
          </w:p>
          <w:p w14:paraId="0C8FAFE2" w14:textId="77777777" w:rsidR="00CE2A5E" w:rsidRPr="00CE2A5E" w:rsidRDefault="00CE2A5E" w:rsidP="004874E0">
            <w:pPr>
              <w:rPr>
                <w:sz w:val="20"/>
                <w:szCs w:val="20"/>
                <w:highlight w:val="red"/>
                <w:lang w:val="it-IT"/>
              </w:rPr>
            </w:pPr>
          </w:p>
          <w:p w14:paraId="7F5B1EBB" w14:textId="77777777" w:rsidR="00CE2A5E" w:rsidRPr="00CE2A5E" w:rsidRDefault="00CE2A5E" w:rsidP="004874E0">
            <w:pPr>
              <w:rPr>
                <w:b/>
                <w:sz w:val="20"/>
                <w:szCs w:val="20"/>
                <w:highlight w:val="white"/>
                <w:lang w:val="it-IT"/>
              </w:rPr>
            </w:pPr>
            <w:r w:rsidRPr="00CE2A5E">
              <w:rPr>
                <w:b/>
                <w:sz w:val="20"/>
                <w:szCs w:val="20"/>
                <w:highlight w:val="white"/>
                <w:lang w:val="it-IT"/>
              </w:rPr>
              <w:t>Parlato</w:t>
            </w:r>
          </w:p>
          <w:p w14:paraId="65B6DD86" w14:textId="77777777" w:rsidR="00CE2A5E" w:rsidRPr="00CE2A5E" w:rsidRDefault="00CE2A5E" w:rsidP="004874E0">
            <w:pPr>
              <w:rPr>
                <w:sz w:val="20"/>
                <w:szCs w:val="20"/>
                <w:highlight w:val="yellow"/>
                <w:lang w:val="it-IT"/>
              </w:rPr>
            </w:pPr>
            <w:r w:rsidRPr="00CE2A5E">
              <w:rPr>
                <w:sz w:val="20"/>
                <w:szCs w:val="20"/>
                <w:highlight w:val="yellow"/>
                <w:lang w:val="it-IT"/>
              </w:rPr>
              <w:t>Espressioni di uso quotidiano</w:t>
            </w:r>
          </w:p>
          <w:p w14:paraId="335D459B" w14:textId="77777777" w:rsidR="00CE2A5E" w:rsidRPr="00CE2A5E" w:rsidRDefault="00CE2A5E" w:rsidP="004874E0">
            <w:pPr>
              <w:rPr>
                <w:sz w:val="20"/>
                <w:szCs w:val="20"/>
                <w:highlight w:val="white"/>
                <w:lang w:val="it-IT"/>
              </w:rPr>
            </w:pPr>
            <w:r w:rsidRPr="00CE2A5E">
              <w:rPr>
                <w:sz w:val="20"/>
                <w:szCs w:val="20"/>
                <w:highlight w:val="white"/>
                <w:lang w:val="it-IT"/>
              </w:rPr>
              <w:t>Tavole lessicali</w:t>
            </w:r>
          </w:p>
          <w:p w14:paraId="1C4422AD" w14:textId="77777777" w:rsidR="00CE2A5E" w:rsidRPr="00B7135C" w:rsidRDefault="00CE2A5E" w:rsidP="004874E0">
            <w:pPr>
              <w:rPr>
                <w:sz w:val="20"/>
                <w:szCs w:val="20"/>
                <w:highlight w:val="white"/>
              </w:rPr>
            </w:pPr>
            <w:r w:rsidRPr="00B7135C">
              <w:rPr>
                <w:sz w:val="20"/>
                <w:szCs w:val="20"/>
                <w:highlight w:val="white"/>
              </w:rPr>
              <w:t>Strutture lessicali di base</w:t>
            </w:r>
          </w:p>
          <w:p w14:paraId="7CF318BE" w14:textId="77777777" w:rsidR="00CE2A5E" w:rsidRPr="00B7135C" w:rsidRDefault="00CE2A5E" w:rsidP="004874E0">
            <w:pPr>
              <w:rPr>
                <w:sz w:val="20"/>
                <w:szCs w:val="20"/>
                <w:highlight w:val="green"/>
              </w:rPr>
            </w:pPr>
          </w:p>
        </w:tc>
      </w:tr>
      <w:tr w:rsidR="00CE2A5E" w:rsidRPr="00CE2A5E" w14:paraId="3D3FAC8B" w14:textId="77777777" w:rsidTr="004874E0">
        <w:trPr>
          <w:trHeight w:val="268"/>
          <w:jc w:val="center"/>
        </w:trPr>
        <w:tc>
          <w:tcPr>
            <w:tcW w:w="4206" w:type="dxa"/>
            <w:vMerge w:val="restart"/>
            <w:tcBorders>
              <w:top w:val="single" w:sz="4" w:space="0" w:color="000000"/>
              <w:left w:val="single" w:sz="4" w:space="0" w:color="000000"/>
              <w:bottom w:val="single" w:sz="4" w:space="0" w:color="auto"/>
            </w:tcBorders>
          </w:tcPr>
          <w:p w14:paraId="1A034EA7" w14:textId="77777777" w:rsidR="00CE2A5E" w:rsidRPr="00CE2A5E" w:rsidRDefault="00CE2A5E" w:rsidP="004874E0">
            <w:pPr>
              <w:ind w:firstLine="284"/>
              <w:jc w:val="both"/>
              <w:rPr>
                <w:sz w:val="20"/>
                <w:szCs w:val="20"/>
                <w:lang w:val="it-IT"/>
              </w:rPr>
            </w:pPr>
            <w:r w:rsidRPr="00CE2A5E">
              <w:rPr>
                <w:sz w:val="20"/>
                <w:szCs w:val="20"/>
                <w:highlight w:val="yellow"/>
                <w:lang w:val="it-IT"/>
              </w:rPr>
              <w:t>Interagisce nel gioco; comunica in modo comprensibile, anche con espressioni e frasi memorizzate, in scambi di informazioni semplici e di routine.</w:t>
            </w:r>
            <w:r w:rsidRPr="00CE2A5E">
              <w:rPr>
                <w:sz w:val="20"/>
                <w:szCs w:val="20"/>
                <w:lang w:val="it-IT"/>
              </w:rPr>
              <w:t xml:space="preserve"> </w:t>
            </w:r>
          </w:p>
          <w:p w14:paraId="0BED298C" w14:textId="77777777" w:rsidR="00CE2A5E" w:rsidRPr="00CE2A5E" w:rsidRDefault="00CE2A5E" w:rsidP="004874E0">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245FA146" w14:textId="77777777" w:rsidR="00CE2A5E" w:rsidRPr="00CE2A5E" w:rsidRDefault="00CE2A5E" w:rsidP="004874E0">
            <w:pPr>
              <w:rPr>
                <w:sz w:val="20"/>
                <w:szCs w:val="20"/>
                <w:lang w:val="it-IT"/>
              </w:rPr>
            </w:pPr>
            <w:r w:rsidRPr="00CE2A5E">
              <w:rPr>
                <w:sz w:val="20"/>
                <w:szCs w:val="20"/>
                <w:lang w:val="it-IT"/>
              </w:rPr>
              <w:t>Si presenta oralmente utilizzando semplici espressioni memorizzate.</w:t>
            </w:r>
          </w:p>
          <w:p w14:paraId="03BAC3DD" w14:textId="77777777" w:rsidR="00CE2A5E" w:rsidRPr="00CE2A5E" w:rsidRDefault="00CE2A5E" w:rsidP="004874E0">
            <w:pPr>
              <w:jc w:val="center"/>
              <w:rPr>
                <w:b/>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EF8A910" w14:textId="77777777" w:rsidR="00CE2A5E" w:rsidRPr="00CE2A5E" w:rsidRDefault="00CE2A5E" w:rsidP="004874E0">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47A91FF" w14:textId="77777777" w:rsidR="00CE2A5E" w:rsidRPr="00CE2A5E" w:rsidRDefault="00CE2A5E" w:rsidP="004874E0">
            <w:pPr>
              <w:pBdr>
                <w:top w:val="nil"/>
                <w:left w:val="nil"/>
                <w:bottom w:val="nil"/>
                <w:right w:val="nil"/>
                <w:between w:val="nil"/>
              </w:pBdr>
              <w:rPr>
                <w:b/>
                <w:sz w:val="20"/>
                <w:szCs w:val="20"/>
                <w:lang w:val="it-IT"/>
              </w:rPr>
            </w:pPr>
          </w:p>
        </w:tc>
      </w:tr>
      <w:tr w:rsidR="00CE2A5E" w:rsidRPr="00CE2A5E" w14:paraId="71100640" w14:textId="77777777" w:rsidTr="004874E0">
        <w:trPr>
          <w:trHeight w:val="268"/>
          <w:jc w:val="center"/>
        </w:trPr>
        <w:tc>
          <w:tcPr>
            <w:tcW w:w="4206" w:type="dxa"/>
            <w:vMerge/>
            <w:tcBorders>
              <w:left w:val="single" w:sz="4" w:space="0" w:color="000000"/>
              <w:bottom w:val="single" w:sz="4" w:space="0" w:color="auto"/>
            </w:tcBorders>
          </w:tcPr>
          <w:p w14:paraId="4ECB2038" w14:textId="77777777" w:rsidR="00CE2A5E" w:rsidRPr="00CE2A5E" w:rsidRDefault="00CE2A5E" w:rsidP="004874E0">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619FE85F" w14:textId="77777777" w:rsidR="00CE2A5E" w:rsidRPr="00CE2A5E" w:rsidRDefault="00CE2A5E" w:rsidP="004874E0">
            <w:pPr>
              <w:rPr>
                <w:sz w:val="20"/>
                <w:szCs w:val="20"/>
                <w:lang w:val="it-IT"/>
              </w:rPr>
            </w:pPr>
            <w:r w:rsidRPr="00CE2A5E">
              <w:rPr>
                <w:sz w:val="20"/>
                <w:szCs w:val="20"/>
                <w:highlight w:val="yellow"/>
                <w:lang w:val="it-IT"/>
              </w:rPr>
              <w:t>Comprende brevi e semplici messaggi all'interno del gioco.</w:t>
            </w:r>
            <w:r w:rsidRPr="00CE2A5E">
              <w:rPr>
                <w:sz w:val="20"/>
                <w:szCs w:val="20"/>
                <w:lang w:val="it-IT"/>
              </w:rPr>
              <w:t xml:space="preserve"> </w:t>
            </w:r>
          </w:p>
          <w:p w14:paraId="4EA27128" w14:textId="77777777" w:rsidR="00CE2A5E" w:rsidRPr="00CE2A5E" w:rsidRDefault="00CE2A5E" w:rsidP="004874E0">
            <w:pPr>
              <w:jc w:val="center"/>
              <w:rPr>
                <w:b/>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48DBF3E8" w14:textId="77777777" w:rsidR="00CE2A5E" w:rsidRPr="00CE2A5E" w:rsidRDefault="00CE2A5E" w:rsidP="004874E0">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928E618" w14:textId="77777777" w:rsidR="00CE2A5E" w:rsidRPr="00CE2A5E" w:rsidRDefault="00CE2A5E" w:rsidP="004874E0">
            <w:pPr>
              <w:pBdr>
                <w:top w:val="nil"/>
                <w:left w:val="nil"/>
                <w:bottom w:val="nil"/>
                <w:right w:val="nil"/>
                <w:between w:val="nil"/>
              </w:pBdr>
              <w:rPr>
                <w:b/>
                <w:sz w:val="20"/>
                <w:szCs w:val="20"/>
                <w:lang w:val="it-IT"/>
              </w:rPr>
            </w:pPr>
          </w:p>
        </w:tc>
      </w:tr>
      <w:tr w:rsidR="00CE2A5E" w:rsidRPr="00CE2A5E" w14:paraId="0C8D00B1" w14:textId="77777777" w:rsidTr="004874E0">
        <w:trPr>
          <w:trHeight w:val="268"/>
          <w:jc w:val="center"/>
        </w:trPr>
        <w:tc>
          <w:tcPr>
            <w:tcW w:w="4206" w:type="dxa"/>
            <w:vMerge/>
            <w:tcBorders>
              <w:left w:val="single" w:sz="4" w:space="0" w:color="000000"/>
              <w:bottom w:val="single" w:sz="4" w:space="0" w:color="auto"/>
            </w:tcBorders>
          </w:tcPr>
          <w:p w14:paraId="0ECCB5CC" w14:textId="77777777" w:rsidR="00CE2A5E" w:rsidRPr="00CE2A5E" w:rsidRDefault="00CE2A5E" w:rsidP="004874E0">
            <w:pPr>
              <w:pBdr>
                <w:top w:val="nil"/>
                <w:left w:val="nil"/>
                <w:bottom w:val="nil"/>
                <w:right w:val="nil"/>
                <w:between w:val="nil"/>
              </w:pBd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5E66FFFD" w14:textId="77777777" w:rsidR="00CE2A5E" w:rsidRPr="00CE2A5E" w:rsidRDefault="00CE2A5E" w:rsidP="004874E0">
            <w:pPr>
              <w:rPr>
                <w:sz w:val="20"/>
                <w:szCs w:val="20"/>
                <w:lang w:val="it-IT"/>
              </w:rPr>
            </w:pPr>
            <w:r w:rsidRPr="00CE2A5E">
              <w:rPr>
                <w:sz w:val="20"/>
                <w:szCs w:val="20"/>
                <w:lang w:val="it-IT"/>
              </w:rPr>
              <w:t>Memorizza parole, semplici canzoni e chant</w:t>
            </w:r>
          </w:p>
          <w:p w14:paraId="3077858C" w14:textId="77777777" w:rsidR="00CE2A5E" w:rsidRPr="00CE2A5E" w:rsidRDefault="00CE2A5E" w:rsidP="004874E0">
            <w:pPr>
              <w:jc w:val="center"/>
              <w:rPr>
                <w:b/>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44B1044" w14:textId="77777777" w:rsidR="00CE2A5E" w:rsidRPr="00CE2A5E" w:rsidRDefault="00CE2A5E" w:rsidP="004874E0">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EBBFAAF" w14:textId="77777777" w:rsidR="00CE2A5E" w:rsidRPr="00CE2A5E" w:rsidRDefault="00CE2A5E" w:rsidP="004874E0">
            <w:pPr>
              <w:pBdr>
                <w:top w:val="nil"/>
                <w:left w:val="nil"/>
                <w:bottom w:val="nil"/>
                <w:right w:val="nil"/>
                <w:between w:val="nil"/>
              </w:pBdr>
              <w:rPr>
                <w:b/>
                <w:sz w:val="20"/>
                <w:szCs w:val="20"/>
                <w:lang w:val="it-IT"/>
              </w:rPr>
            </w:pPr>
          </w:p>
        </w:tc>
      </w:tr>
    </w:tbl>
    <w:p w14:paraId="1860362F" w14:textId="77777777" w:rsidR="00CE2A5E" w:rsidRPr="00CE2A5E" w:rsidRDefault="00CE2A5E" w:rsidP="00CE2A5E">
      <w:pPr>
        <w:rPr>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CE2A5E" w14:paraId="554EFA5E" w14:textId="77777777" w:rsidTr="00CE2A5E">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3E0B5F2C" w14:textId="77777777" w:rsidR="00CE2A5E" w:rsidRDefault="00CE2A5E" w:rsidP="00CE2A5E">
            <w:pPr>
              <w:jc w:val="center"/>
              <w:rPr>
                <w:b/>
                <w:sz w:val="20"/>
                <w:szCs w:val="20"/>
              </w:rPr>
            </w:pPr>
            <w:r>
              <w:rPr>
                <w:b/>
                <w:sz w:val="20"/>
                <w:szCs w:val="20"/>
              </w:rPr>
              <w:t>CLASSE SECONDA</w:t>
            </w:r>
          </w:p>
        </w:tc>
      </w:tr>
      <w:tr w:rsidR="00CE2A5E" w14:paraId="1DFF5C07" w14:textId="77777777" w:rsidTr="00CE2A5E">
        <w:trPr>
          <w:trHeight w:val="268"/>
          <w:jc w:val="center"/>
        </w:trPr>
        <w:tc>
          <w:tcPr>
            <w:tcW w:w="4176" w:type="dxa"/>
            <w:tcBorders>
              <w:top w:val="single" w:sz="4" w:space="0" w:color="000000"/>
              <w:left w:val="single" w:sz="4" w:space="0" w:color="000000"/>
              <w:bottom w:val="single" w:sz="4" w:space="0" w:color="000000"/>
            </w:tcBorders>
          </w:tcPr>
          <w:p w14:paraId="51E7CAC1" w14:textId="77777777" w:rsidR="00CE2A5E" w:rsidRDefault="00CE2A5E" w:rsidP="00CE2A5E">
            <w:pPr>
              <w:jc w:val="center"/>
              <w:rPr>
                <w:b/>
                <w:sz w:val="20"/>
                <w:szCs w:val="20"/>
              </w:rPr>
            </w:pPr>
            <w:r>
              <w:rPr>
                <w:b/>
                <w:sz w:val="20"/>
                <w:szCs w:val="20"/>
              </w:rPr>
              <w:t>TRAGUARDI</w:t>
            </w:r>
          </w:p>
          <w:p w14:paraId="445A2973" w14:textId="77777777" w:rsidR="00CE2A5E" w:rsidRDefault="00CE2A5E" w:rsidP="00CE2A5E">
            <w:pPr>
              <w:jc w:val="center"/>
              <w:rPr>
                <w:b/>
                <w:sz w:val="20"/>
                <w:szCs w:val="20"/>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1F50ABA" w14:textId="77777777" w:rsidR="00CE2A5E" w:rsidRDefault="00CE2A5E" w:rsidP="00CE2A5E">
            <w:pPr>
              <w:jc w:val="center"/>
              <w:rPr>
                <w:b/>
                <w:sz w:val="20"/>
                <w:szCs w:val="20"/>
              </w:rPr>
            </w:pPr>
            <w:r>
              <w:rPr>
                <w:b/>
                <w:sz w:val="20"/>
                <w:szCs w:val="20"/>
              </w:rPr>
              <w:t>EVIDENZE</w:t>
            </w:r>
          </w:p>
        </w:tc>
        <w:tc>
          <w:tcPr>
            <w:tcW w:w="39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A95544" w14:textId="77777777" w:rsidR="00CE2A5E" w:rsidRDefault="00CE2A5E" w:rsidP="00CE2A5E">
            <w:pPr>
              <w:jc w:val="center"/>
              <w:rPr>
                <w:b/>
                <w:sz w:val="20"/>
                <w:szCs w:val="20"/>
              </w:rPr>
            </w:pPr>
            <w:r>
              <w:rPr>
                <w:b/>
                <w:sz w:val="20"/>
                <w:szCs w:val="20"/>
              </w:rPr>
              <w:t>ABILITA’</w:t>
            </w:r>
          </w:p>
          <w:p w14:paraId="3B38E76C" w14:textId="77777777" w:rsidR="00CE2A5E" w:rsidRDefault="00CE2A5E" w:rsidP="00CE2A5E">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12EC49" w14:textId="77777777" w:rsidR="00CE2A5E" w:rsidRDefault="00CE2A5E" w:rsidP="00CE2A5E">
            <w:pPr>
              <w:jc w:val="center"/>
              <w:rPr>
                <w:sz w:val="20"/>
                <w:szCs w:val="20"/>
              </w:rPr>
            </w:pPr>
            <w:r>
              <w:rPr>
                <w:b/>
                <w:sz w:val="20"/>
                <w:szCs w:val="20"/>
              </w:rPr>
              <w:t>CONOSCENZE</w:t>
            </w:r>
          </w:p>
        </w:tc>
      </w:tr>
      <w:tr w:rsidR="00CE2A5E" w:rsidRPr="00CE2A5E" w14:paraId="5792A1BB" w14:textId="77777777" w:rsidTr="00CE2A5E">
        <w:trPr>
          <w:trHeight w:val="268"/>
          <w:jc w:val="center"/>
        </w:trPr>
        <w:tc>
          <w:tcPr>
            <w:tcW w:w="4176" w:type="dxa"/>
            <w:tcBorders>
              <w:top w:val="single" w:sz="4" w:space="0" w:color="000000"/>
              <w:left w:val="single" w:sz="4" w:space="0" w:color="000000"/>
              <w:bottom w:val="single" w:sz="4" w:space="0" w:color="000000"/>
            </w:tcBorders>
          </w:tcPr>
          <w:p w14:paraId="687A3229" w14:textId="77777777" w:rsidR="00CE2A5E" w:rsidRPr="00CE2A5E" w:rsidRDefault="00CE2A5E" w:rsidP="00CE2A5E">
            <w:pPr>
              <w:rPr>
                <w:sz w:val="20"/>
                <w:szCs w:val="20"/>
                <w:lang w:val="it-IT"/>
              </w:rPr>
            </w:pPr>
            <w:r w:rsidRPr="00CE2A5E">
              <w:rPr>
                <w:b/>
                <w:sz w:val="20"/>
                <w:szCs w:val="20"/>
                <w:lang w:val="it-IT"/>
              </w:rPr>
              <w:tab/>
            </w:r>
            <w:r w:rsidRPr="00CE2A5E">
              <w:rPr>
                <w:sz w:val="20"/>
                <w:szCs w:val="20"/>
                <w:lang w:val="it-IT"/>
              </w:rPr>
              <w:t xml:space="preserve">L’alunno comprende brevi e semplici messaggi orali e scritti relativi ad ambiti familiari. </w:t>
            </w:r>
          </w:p>
          <w:p w14:paraId="32E342E2" w14:textId="77777777" w:rsidR="00CE2A5E" w:rsidRPr="00CE2A5E" w:rsidRDefault="00CE2A5E" w:rsidP="00CE2A5E">
            <w:pPr>
              <w:tabs>
                <w:tab w:val="left" w:pos="2553"/>
              </w:tabs>
              <w:rPr>
                <w:b/>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389B8D5" w14:textId="77777777" w:rsidR="00CE2A5E" w:rsidRPr="00CE2A5E" w:rsidRDefault="00CE2A5E" w:rsidP="00CE2A5E">
            <w:pPr>
              <w:rPr>
                <w:sz w:val="20"/>
                <w:szCs w:val="20"/>
                <w:lang w:val="it-IT"/>
              </w:rPr>
            </w:pPr>
            <w:r w:rsidRPr="00CE2A5E">
              <w:rPr>
                <w:sz w:val="20"/>
                <w:szCs w:val="20"/>
                <w:lang w:val="it-IT"/>
              </w:rPr>
              <w:t>L’alunno comprende brevi messaggi orali relativi ad ambiti riferiti al proprio vissuto.</w:t>
            </w:r>
          </w:p>
          <w:p w14:paraId="6584B053" w14:textId="77777777" w:rsidR="00CE2A5E" w:rsidRPr="00CE2A5E" w:rsidRDefault="00CE2A5E" w:rsidP="00CE2A5E">
            <w:pPr>
              <w:jc w:val="center"/>
              <w:rPr>
                <w:b/>
                <w:sz w:val="20"/>
                <w:szCs w:val="20"/>
                <w:lang w:val="it-IT"/>
              </w:rPr>
            </w:pPr>
          </w:p>
        </w:tc>
        <w:tc>
          <w:tcPr>
            <w:tcW w:w="3913"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E6D3E0A" w14:textId="77777777" w:rsidR="00CE2A5E" w:rsidRPr="00CE2A5E" w:rsidRDefault="00CE2A5E" w:rsidP="00CE2A5E">
            <w:pPr>
              <w:rPr>
                <w:b/>
                <w:sz w:val="20"/>
                <w:szCs w:val="20"/>
                <w:highlight w:val="green"/>
                <w:lang w:val="it-IT"/>
              </w:rPr>
            </w:pPr>
            <w:r w:rsidRPr="00CE2A5E">
              <w:rPr>
                <w:b/>
                <w:sz w:val="20"/>
                <w:szCs w:val="20"/>
                <w:highlight w:val="green"/>
                <w:lang w:val="it-IT"/>
              </w:rPr>
              <w:t>Ascolto (comprensione orale)</w:t>
            </w:r>
          </w:p>
          <w:p w14:paraId="2FF1CFF7" w14:textId="77777777" w:rsidR="00CE2A5E" w:rsidRPr="00CE2A5E" w:rsidRDefault="00CE2A5E" w:rsidP="00CE2A5E">
            <w:pPr>
              <w:rPr>
                <w:sz w:val="20"/>
                <w:szCs w:val="20"/>
                <w:highlight w:val="green"/>
                <w:lang w:val="it-IT"/>
              </w:rPr>
            </w:pPr>
            <w:r w:rsidRPr="00CE2A5E">
              <w:rPr>
                <w:sz w:val="20"/>
                <w:szCs w:val="20"/>
                <w:highlight w:val="green"/>
                <w:lang w:val="it-IT"/>
              </w:rPr>
              <w:t xml:space="preserve">Comprendere vocaboli, istruzioni, espressioni e </w:t>
            </w:r>
          </w:p>
          <w:p w14:paraId="6AC3F166" w14:textId="77777777" w:rsidR="00CE2A5E" w:rsidRPr="00CE2A5E" w:rsidRDefault="00CE2A5E" w:rsidP="00CE2A5E">
            <w:pPr>
              <w:rPr>
                <w:sz w:val="20"/>
                <w:szCs w:val="20"/>
                <w:highlight w:val="green"/>
                <w:lang w:val="it-IT"/>
              </w:rPr>
            </w:pPr>
            <w:r w:rsidRPr="00CE2A5E">
              <w:rPr>
                <w:sz w:val="20"/>
                <w:szCs w:val="20"/>
                <w:highlight w:val="green"/>
                <w:lang w:val="it-IT"/>
              </w:rPr>
              <w:t xml:space="preserve">frasi di uso quotidiano, pronunciati chiaramente </w:t>
            </w:r>
          </w:p>
          <w:p w14:paraId="7A10B882" w14:textId="77777777" w:rsidR="00CE2A5E" w:rsidRPr="00CE2A5E" w:rsidRDefault="00CE2A5E" w:rsidP="00CE2A5E">
            <w:pPr>
              <w:rPr>
                <w:sz w:val="20"/>
                <w:szCs w:val="20"/>
                <w:highlight w:val="green"/>
                <w:lang w:val="it-IT"/>
              </w:rPr>
            </w:pPr>
            <w:r w:rsidRPr="00CE2A5E">
              <w:rPr>
                <w:sz w:val="20"/>
                <w:szCs w:val="20"/>
                <w:highlight w:val="green"/>
                <w:lang w:val="it-IT"/>
              </w:rPr>
              <w:t>e lentamente relativi a se stesso e ai compagni.</w:t>
            </w:r>
          </w:p>
          <w:p w14:paraId="6E8346FD" w14:textId="77777777" w:rsidR="00CE2A5E" w:rsidRPr="00CE2A5E" w:rsidRDefault="00CE2A5E" w:rsidP="00CE2A5E">
            <w:pPr>
              <w:rPr>
                <w:sz w:val="20"/>
                <w:szCs w:val="20"/>
                <w:highlight w:val="green"/>
                <w:lang w:val="it-IT"/>
              </w:rPr>
            </w:pPr>
          </w:p>
          <w:p w14:paraId="3D474A2D" w14:textId="77777777" w:rsidR="00CE2A5E" w:rsidRPr="00CE2A5E" w:rsidRDefault="00CE2A5E" w:rsidP="00CE2A5E">
            <w:pPr>
              <w:rPr>
                <w:b/>
                <w:sz w:val="20"/>
                <w:szCs w:val="20"/>
                <w:highlight w:val="green"/>
                <w:lang w:val="it-IT"/>
              </w:rPr>
            </w:pPr>
            <w:r w:rsidRPr="00CE2A5E">
              <w:rPr>
                <w:b/>
                <w:sz w:val="20"/>
                <w:szCs w:val="20"/>
                <w:highlight w:val="green"/>
                <w:lang w:val="it-IT"/>
              </w:rPr>
              <w:t>Parlato ( produzione ed interazione orale)</w:t>
            </w:r>
          </w:p>
          <w:p w14:paraId="72F57A55" w14:textId="77777777" w:rsidR="00CE2A5E" w:rsidRPr="00CE2A5E" w:rsidRDefault="00CE2A5E" w:rsidP="00CE2A5E">
            <w:pPr>
              <w:rPr>
                <w:sz w:val="20"/>
                <w:szCs w:val="20"/>
                <w:highlight w:val="green"/>
                <w:lang w:val="it-IT"/>
              </w:rPr>
            </w:pPr>
            <w:r w:rsidRPr="00CE2A5E">
              <w:rPr>
                <w:sz w:val="20"/>
                <w:szCs w:val="20"/>
                <w:highlight w:val="green"/>
                <w:lang w:val="it-IT"/>
              </w:rPr>
              <w:t xml:space="preserve">Ripetere frasi riferite ad oggetti e situazioni note </w:t>
            </w:r>
          </w:p>
          <w:p w14:paraId="4E6314DA" w14:textId="77777777" w:rsidR="00CE2A5E" w:rsidRPr="00CE2A5E" w:rsidRDefault="00CE2A5E" w:rsidP="00CE2A5E">
            <w:pPr>
              <w:rPr>
                <w:sz w:val="20"/>
                <w:szCs w:val="20"/>
                <w:highlight w:val="green"/>
                <w:lang w:val="it-IT"/>
              </w:rPr>
            </w:pPr>
          </w:p>
          <w:p w14:paraId="4A23C058" w14:textId="77777777" w:rsidR="00CE2A5E" w:rsidRPr="00CE2A5E" w:rsidRDefault="00CE2A5E" w:rsidP="00CE2A5E">
            <w:pPr>
              <w:rPr>
                <w:sz w:val="20"/>
                <w:szCs w:val="20"/>
                <w:highlight w:val="yellow"/>
                <w:lang w:val="it-IT"/>
              </w:rPr>
            </w:pPr>
            <w:r w:rsidRPr="00CE2A5E">
              <w:rPr>
                <w:sz w:val="20"/>
                <w:szCs w:val="20"/>
                <w:highlight w:val="yellow"/>
                <w:lang w:val="it-IT"/>
              </w:rPr>
              <w:t xml:space="preserve">Interagire con un  compagno per  presentarsi e/o giocare, utilizzando espressioni e frasi memorizzate </w:t>
            </w:r>
          </w:p>
          <w:p w14:paraId="5896BEF1" w14:textId="77777777" w:rsidR="00CE2A5E" w:rsidRPr="00CE2A5E" w:rsidRDefault="00CE2A5E" w:rsidP="00CE2A5E">
            <w:pPr>
              <w:rPr>
                <w:sz w:val="20"/>
                <w:szCs w:val="20"/>
                <w:lang w:val="it-IT"/>
              </w:rPr>
            </w:pPr>
            <w:r w:rsidRPr="00CE2A5E">
              <w:rPr>
                <w:sz w:val="20"/>
                <w:szCs w:val="20"/>
                <w:highlight w:val="yellow"/>
                <w:lang w:val="it-IT"/>
              </w:rPr>
              <w:t>adatte alla situazione.</w:t>
            </w:r>
          </w:p>
          <w:p w14:paraId="2A280EA0" w14:textId="77777777" w:rsidR="00CE2A5E" w:rsidRPr="00CE2A5E" w:rsidRDefault="00CE2A5E" w:rsidP="00CE2A5E">
            <w:pPr>
              <w:rPr>
                <w:sz w:val="20"/>
                <w:szCs w:val="20"/>
                <w:lang w:val="it-IT"/>
              </w:rPr>
            </w:pPr>
          </w:p>
          <w:p w14:paraId="5DC5D941" w14:textId="77777777" w:rsidR="00CE2A5E" w:rsidRPr="00CE2A5E" w:rsidRDefault="00CE2A5E" w:rsidP="00CE2A5E">
            <w:pPr>
              <w:rPr>
                <w:b/>
                <w:sz w:val="20"/>
                <w:szCs w:val="20"/>
                <w:lang w:val="it-IT"/>
              </w:rPr>
            </w:pPr>
            <w:r w:rsidRPr="00CE2A5E">
              <w:rPr>
                <w:b/>
                <w:sz w:val="20"/>
                <w:szCs w:val="20"/>
                <w:lang w:val="it-IT"/>
              </w:rPr>
              <w:t>Lettura (comprensione scritta)</w:t>
            </w:r>
          </w:p>
          <w:p w14:paraId="0A2C773F" w14:textId="77777777" w:rsidR="00CE2A5E" w:rsidRPr="00CE2A5E" w:rsidRDefault="00CE2A5E" w:rsidP="00CE2A5E">
            <w:pPr>
              <w:rPr>
                <w:sz w:val="20"/>
                <w:szCs w:val="20"/>
                <w:lang w:val="it-IT"/>
              </w:rPr>
            </w:pPr>
            <w:r w:rsidRPr="00CE2A5E">
              <w:rPr>
                <w:sz w:val="20"/>
                <w:szCs w:val="20"/>
                <w:lang w:val="it-IT"/>
              </w:rPr>
              <w:t xml:space="preserve">Seguire parole e brevi messaggi, </w:t>
            </w:r>
          </w:p>
          <w:p w14:paraId="66E75D30" w14:textId="77777777" w:rsidR="00CE2A5E" w:rsidRPr="00CE2A5E" w:rsidRDefault="00CE2A5E" w:rsidP="00CE2A5E">
            <w:pPr>
              <w:rPr>
                <w:sz w:val="20"/>
                <w:szCs w:val="20"/>
                <w:lang w:val="it-IT"/>
              </w:rPr>
            </w:pPr>
            <w:r w:rsidRPr="00CE2A5E">
              <w:rPr>
                <w:sz w:val="20"/>
                <w:szCs w:val="20"/>
                <w:lang w:val="it-IT"/>
              </w:rPr>
              <w:t xml:space="preserve">accompagnati  preferibilmente da supporti visivi o sonori, cogliendo parole e frasi già acquisite a livello </w:t>
            </w:r>
          </w:p>
          <w:p w14:paraId="54EEE835" w14:textId="77777777" w:rsidR="00CE2A5E" w:rsidRPr="00CE2A5E" w:rsidRDefault="00CE2A5E" w:rsidP="00CE2A5E">
            <w:pPr>
              <w:rPr>
                <w:sz w:val="20"/>
                <w:szCs w:val="20"/>
                <w:lang w:val="it-IT"/>
              </w:rPr>
            </w:pPr>
            <w:r w:rsidRPr="00CE2A5E">
              <w:rPr>
                <w:sz w:val="20"/>
                <w:szCs w:val="20"/>
                <w:lang w:val="it-IT"/>
              </w:rPr>
              <w:t>orale.</w:t>
            </w:r>
          </w:p>
          <w:p w14:paraId="6C4F1710" w14:textId="77777777" w:rsidR="00CE2A5E" w:rsidRPr="00CE2A5E" w:rsidRDefault="00CE2A5E" w:rsidP="00CE2A5E">
            <w:pPr>
              <w:rPr>
                <w:sz w:val="20"/>
                <w:szCs w:val="20"/>
                <w:lang w:val="it-IT"/>
              </w:rPr>
            </w:pPr>
          </w:p>
          <w:p w14:paraId="3134AA8A" w14:textId="77777777" w:rsidR="00CE2A5E" w:rsidRPr="00CE2A5E" w:rsidRDefault="00CE2A5E" w:rsidP="00CE2A5E">
            <w:pPr>
              <w:rPr>
                <w:b/>
                <w:sz w:val="20"/>
                <w:szCs w:val="20"/>
                <w:lang w:val="it-IT"/>
              </w:rPr>
            </w:pPr>
            <w:r w:rsidRPr="00CE2A5E">
              <w:rPr>
                <w:b/>
                <w:sz w:val="20"/>
                <w:szCs w:val="20"/>
                <w:lang w:val="it-IT"/>
              </w:rPr>
              <w:t>Scrittura (produzione scritta)</w:t>
            </w:r>
          </w:p>
          <w:p w14:paraId="4C7F2EFF" w14:textId="77777777" w:rsidR="00CE2A5E" w:rsidRPr="00CE2A5E" w:rsidRDefault="00CE2A5E" w:rsidP="00CE2A5E">
            <w:pPr>
              <w:rPr>
                <w:sz w:val="20"/>
                <w:szCs w:val="20"/>
                <w:lang w:val="it-IT"/>
              </w:rPr>
            </w:pPr>
            <w:r w:rsidRPr="00CE2A5E">
              <w:rPr>
                <w:sz w:val="20"/>
                <w:szCs w:val="20"/>
                <w:lang w:val="it-IT"/>
              </w:rPr>
              <w:t>Copiare  parole  di uso quotidiano attinenti alle attività svolte in classe.</w:t>
            </w: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63AD5B0" w14:textId="77777777" w:rsidR="00CE2A5E" w:rsidRPr="00CE2A5E" w:rsidRDefault="00CE2A5E" w:rsidP="00CE2A5E">
            <w:pPr>
              <w:rPr>
                <w:b/>
                <w:sz w:val="20"/>
                <w:szCs w:val="20"/>
                <w:highlight w:val="white"/>
                <w:lang w:val="it-IT"/>
              </w:rPr>
            </w:pPr>
            <w:r w:rsidRPr="00CE2A5E">
              <w:rPr>
                <w:b/>
                <w:sz w:val="20"/>
                <w:szCs w:val="20"/>
                <w:highlight w:val="white"/>
                <w:lang w:val="it-IT"/>
              </w:rPr>
              <w:t>Ascolto</w:t>
            </w:r>
          </w:p>
          <w:p w14:paraId="5A248DBD" w14:textId="77777777" w:rsidR="00CE2A5E" w:rsidRPr="00CE2A5E" w:rsidRDefault="00CE2A5E" w:rsidP="00CE2A5E">
            <w:pPr>
              <w:rPr>
                <w:sz w:val="20"/>
                <w:szCs w:val="20"/>
                <w:highlight w:val="white"/>
                <w:lang w:val="it-IT"/>
              </w:rPr>
            </w:pPr>
            <w:r w:rsidRPr="00CE2A5E">
              <w:rPr>
                <w:sz w:val="20"/>
                <w:szCs w:val="20"/>
                <w:highlight w:val="yellow"/>
                <w:lang w:val="it-IT"/>
              </w:rPr>
              <w:t>Comandi</w:t>
            </w:r>
          </w:p>
          <w:p w14:paraId="475E6C78" w14:textId="77777777" w:rsidR="00CE2A5E" w:rsidRPr="00CE2A5E" w:rsidRDefault="00CE2A5E" w:rsidP="00CE2A5E">
            <w:pPr>
              <w:rPr>
                <w:sz w:val="20"/>
                <w:szCs w:val="20"/>
                <w:highlight w:val="white"/>
                <w:lang w:val="it-IT"/>
              </w:rPr>
            </w:pPr>
            <w:r w:rsidRPr="00CE2A5E">
              <w:rPr>
                <w:sz w:val="20"/>
                <w:szCs w:val="20"/>
                <w:highlight w:val="white"/>
                <w:lang w:val="it-IT"/>
              </w:rPr>
              <w:t>Tavole lessicali</w:t>
            </w:r>
          </w:p>
          <w:p w14:paraId="0C740526" w14:textId="77777777" w:rsidR="00CE2A5E" w:rsidRPr="00CE2A5E" w:rsidRDefault="00CE2A5E" w:rsidP="00CE2A5E">
            <w:pPr>
              <w:rPr>
                <w:sz w:val="20"/>
                <w:szCs w:val="20"/>
                <w:highlight w:val="white"/>
                <w:lang w:val="it-IT"/>
              </w:rPr>
            </w:pPr>
            <w:r w:rsidRPr="00CE2A5E">
              <w:rPr>
                <w:sz w:val="20"/>
                <w:szCs w:val="20"/>
                <w:highlight w:val="white"/>
                <w:lang w:val="it-IT"/>
              </w:rPr>
              <w:t>Strutture linguistiche di base</w:t>
            </w:r>
          </w:p>
          <w:p w14:paraId="59F63634" w14:textId="77777777" w:rsidR="00CE2A5E" w:rsidRPr="00CE2A5E" w:rsidRDefault="00CE2A5E" w:rsidP="00CE2A5E">
            <w:pPr>
              <w:rPr>
                <w:sz w:val="20"/>
                <w:szCs w:val="20"/>
                <w:highlight w:val="yellow"/>
                <w:lang w:val="it-IT"/>
              </w:rPr>
            </w:pPr>
          </w:p>
          <w:p w14:paraId="558A59F5" w14:textId="77777777" w:rsidR="00CE2A5E" w:rsidRPr="00CE2A5E" w:rsidRDefault="00CE2A5E" w:rsidP="00CE2A5E">
            <w:pPr>
              <w:rPr>
                <w:sz w:val="20"/>
                <w:szCs w:val="20"/>
                <w:highlight w:val="yellow"/>
                <w:lang w:val="it-IT"/>
              </w:rPr>
            </w:pPr>
            <w:r w:rsidRPr="00CE2A5E">
              <w:rPr>
                <w:b/>
                <w:sz w:val="20"/>
                <w:szCs w:val="20"/>
                <w:highlight w:val="white"/>
                <w:lang w:val="it-IT"/>
              </w:rPr>
              <w:t>Parlato</w:t>
            </w:r>
          </w:p>
          <w:p w14:paraId="37A9E984" w14:textId="77777777" w:rsidR="00CE2A5E" w:rsidRPr="00CE2A5E" w:rsidRDefault="00CE2A5E" w:rsidP="00CE2A5E">
            <w:pPr>
              <w:rPr>
                <w:sz w:val="20"/>
                <w:szCs w:val="20"/>
                <w:highlight w:val="green"/>
                <w:lang w:val="it-IT"/>
              </w:rPr>
            </w:pPr>
            <w:r w:rsidRPr="00CE2A5E">
              <w:rPr>
                <w:sz w:val="20"/>
                <w:szCs w:val="20"/>
                <w:highlight w:val="green"/>
                <w:lang w:val="it-IT"/>
              </w:rPr>
              <w:t xml:space="preserve">Saluti e presentazioni </w:t>
            </w:r>
          </w:p>
          <w:p w14:paraId="0C703ACF" w14:textId="77777777" w:rsidR="00CE2A5E" w:rsidRPr="00CE2A5E" w:rsidRDefault="00CE2A5E" w:rsidP="00CE2A5E">
            <w:pPr>
              <w:rPr>
                <w:sz w:val="20"/>
                <w:szCs w:val="20"/>
                <w:lang w:val="it-IT"/>
              </w:rPr>
            </w:pPr>
            <w:r w:rsidRPr="00CE2A5E">
              <w:rPr>
                <w:sz w:val="20"/>
                <w:szCs w:val="20"/>
                <w:lang w:val="it-IT"/>
              </w:rPr>
              <w:t>Tavole lessicali</w:t>
            </w:r>
          </w:p>
          <w:p w14:paraId="488CC01C" w14:textId="77777777" w:rsidR="00CE2A5E" w:rsidRPr="00CE2A5E" w:rsidRDefault="00CE2A5E" w:rsidP="00CE2A5E">
            <w:pPr>
              <w:rPr>
                <w:sz w:val="20"/>
                <w:szCs w:val="20"/>
                <w:lang w:val="it-IT"/>
              </w:rPr>
            </w:pPr>
            <w:r w:rsidRPr="00CE2A5E">
              <w:rPr>
                <w:sz w:val="20"/>
                <w:szCs w:val="20"/>
                <w:lang w:val="it-IT"/>
              </w:rPr>
              <w:t>Espressioni di uso quotidiano</w:t>
            </w:r>
          </w:p>
          <w:p w14:paraId="5AB2D2C1" w14:textId="77777777" w:rsidR="00CE2A5E" w:rsidRPr="00CE2A5E" w:rsidRDefault="00CE2A5E" w:rsidP="00CE2A5E">
            <w:pPr>
              <w:rPr>
                <w:sz w:val="20"/>
                <w:szCs w:val="20"/>
                <w:lang w:val="it-IT"/>
              </w:rPr>
            </w:pPr>
          </w:p>
          <w:p w14:paraId="194C1520" w14:textId="77777777" w:rsidR="00CE2A5E" w:rsidRPr="00CE2A5E" w:rsidRDefault="00CE2A5E" w:rsidP="00CE2A5E">
            <w:pPr>
              <w:rPr>
                <w:b/>
                <w:sz w:val="20"/>
                <w:szCs w:val="20"/>
                <w:lang w:val="it-IT"/>
              </w:rPr>
            </w:pPr>
            <w:r w:rsidRPr="00CE2A5E">
              <w:rPr>
                <w:b/>
                <w:sz w:val="20"/>
                <w:szCs w:val="20"/>
                <w:lang w:val="it-IT"/>
              </w:rPr>
              <w:t>Lettura</w:t>
            </w:r>
          </w:p>
          <w:p w14:paraId="16D32C64" w14:textId="77777777" w:rsidR="00CE2A5E" w:rsidRPr="00CE2A5E" w:rsidRDefault="00CE2A5E" w:rsidP="00CE2A5E">
            <w:pPr>
              <w:rPr>
                <w:sz w:val="20"/>
                <w:szCs w:val="20"/>
                <w:lang w:val="it-IT"/>
              </w:rPr>
            </w:pPr>
            <w:r w:rsidRPr="00CE2A5E">
              <w:rPr>
                <w:sz w:val="20"/>
                <w:szCs w:val="20"/>
                <w:lang w:val="it-IT"/>
              </w:rPr>
              <w:t>Didascalie semplici</w:t>
            </w:r>
          </w:p>
          <w:p w14:paraId="3E5AC1E8" w14:textId="77777777" w:rsidR="00CE2A5E" w:rsidRPr="00CE2A5E" w:rsidRDefault="00CE2A5E" w:rsidP="00CE2A5E">
            <w:pPr>
              <w:rPr>
                <w:sz w:val="20"/>
                <w:szCs w:val="20"/>
                <w:lang w:val="it-IT"/>
              </w:rPr>
            </w:pPr>
          </w:p>
          <w:p w14:paraId="3ACDC95B" w14:textId="77777777" w:rsidR="00CE2A5E" w:rsidRPr="00CE2A5E" w:rsidRDefault="00CE2A5E" w:rsidP="00CE2A5E">
            <w:pPr>
              <w:rPr>
                <w:b/>
                <w:sz w:val="20"/>
                <w:szCs w:val="20"/>
                <w:lang w:val="it-IT"/>
              </w:rPr>
            </w:pPr>
            <w:r w:rsidRPr="00CE2A5E">
              <w:rPr>
                <w:b/>
                <w:sz w:val="20"/>
                <w:szCs w:val="20"/>
                <w:lang w:val="it-IT"/>
              </w:rPr>
              <w:t>Scrittura</w:t>
            </w:r>
          </w:p>
          <w:p w14:paraId="03B28D5E" w14:textId="77777777" w:rsidR="00CE2A5E" w:rsidRPr="00CE2A5E" w:rsidRDefault="00CE2A5E" w:rsidP="00CE2A5E">
            <w:pPr>
              <w:rPr>
                <w:sz w:val="20"/>
                <w:szCs w:val="20"/>
                <w:lang w:val="it-IT"/>
              </w:rPr>
            </w:pPr>
            <w:r w:rsidRPr="00CE2A5E">
              <w:rPr>
                <w:sz w:val="20"/>
                <w:szCs w:val="20"/>
                <w:lang w:val="it-IT"/>
              </w:rPr>
              <w:t>Copiatura di vocaboli e semplici frasi</w:t>
            </w:r>
          </w:p>
          <w:p w14:paraId="73E5F270" w14:textId="77777777" w:rsidR="00CE2A5E" w:rsidRPr="00CE2A5E" w:rsidRDefault="00CE2A5E" w:rsidP="00CE2A5E">
            <w:pPr>
              <w:rPr>
                <w:color w:val="FF0000"/>
                <w:sz w:val="20"/>
                <w:szCs w:val="20"/>
                <w:lang w:val="it-IT"/>
              </w:rPr>
            </w:pPr>
          </w:p>
        </w:tc>
      </w:tr>
      <w:tr w:rsidR="00CE2A5E" w:rsidRPr="00CE2A5E" w14:paraId="1553E6FA" w14:textId="77777777" w:rsidTr="00CE2A5E">
        <w:trPr>
          <w:trHeight w:val="268"/>
          <w:jc w:val="center"/>
        </w:trPr>
        <w:tc>
          <w:tcPr>
            <w:tcW w:w="4176" w:type="dxa"/>
            <w:tcBorders>
              <w:top w:val="single" w:sz="4" w:space="0" w:color="000000"/>
              <w:left w:val="single" w:sz="4" w:space="0" w:color="000000"/>
              <w:bottom w:val="single" w:sz="4" w:space="0" w:color="000000"/>
            </w:tcBorders>
          </w:tcPr>
          <w:p w14:paraId="2F536444" w14:textId="77777777" w:rsidR="00CE2A5E" w:rsidRPr="00CE2A5E" w:rsidRDefault="00CE2A5E" w:rsidP="00CE2A5E">
            <w:pPr>
              <w:rPr>
                <w:sz w:val="20"/>
                <w:szCs w:val="20"/>
                <w:highlight w:val="red"/>
                <w:lang w:val="it-IT"/>
              </w:rPr>
            </w:pPr>
            <w:r w:rsidRPr="00CE2A5E">
              <w:rPr>
                <w:b/>
                <w:sz w:val="20"/>
                <w:szCs w:val="20"/>
                <w:lang w:val="it-IT"/>
              </w:rPr>
              <w:tab/>
            </w:r>
            <w:r w:rsidRPr="00CE2A5E">
              <w:rPr>
                <w:sz w:val="20"/>
                <w:szCs w:val="20"/>
                <w:lang w:val="it-IT"/>
              </w:rPr>
              <w:t xml:space="preserve">Presenta oralmente, in modo semplice, aspetti del proprio vissuto e del proprio ambiente </w:t>
            </w:r>
          </w:p>
          <w:p w14:paraId="2D3A5CAC" w14:textId="77777777" w:rsidR="00CE2A5E" w:rsidRPr="00CE2A5E" w:rsidRDefault="00CE2A5E" w:rsidP="00CE2A5E">
            <w:pPr>
              <w:tabs>
                <w:tab w:val="left" w:pos="1283"/>
              </w:tabs>
              <w:rPr>
                <w:b/>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3301EF67" w14:textId="77777777" w:rsidR="00CE2A5E" w:rsidRPr="00CE2A5E" w:rsidRDefault="00CE2A5E" w:rsidP="00CE2A5E">
            <w:pPr>
              <w:rPr>
                <w:sz w:val="20"/>
                <w:szCs w:val="20"/>
                <w:lang w:val="it-IT"/>
              </w:rPr>
            </w:pPr>
            <w:r w:rsidRPr="00CE2A5E">
              <w:rPr>
                <w:sz w:val="20"/>
                <w:szCs w:val="20"/>
                <w:lang w:val="it-IT"/>
              </w:rPr>
              <w:t xml:space="preserve">Presenta oralmente, in modo semplice, aspetti del proprio vissuto e del proprio ambiente. </w:t>
            </w:r>
          </w:p>
          <w:p w14:paraId="6C4A0FBE" w14:textId="77777777" w:rsidR="00CE2A5E" w:rsidRPr="00CE2A5E" w:rsidRDefault="00CE2A5E" w:rsidP="00CE2A5E">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04AD73E" w14:textId="77777777" w:rsidR="00CE2A5E" w:rsidRPr="00CE2A5E" w:rsidRDefault="00CE2A5E" w:rsidP="00CE2A5E">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2306308"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3E93A514" w14:textId="77777777" w:rsidTr="00CE2A5E">
        <w:trPr>
          <w:trHeight w:val="268"/>
          <w:jc w:val="center"/>
        </w:trPr>
        <w:tc>
          <w:tcPr>
            <w:tcW w:w="4176" w:type="dxa"/>
            <w:vMerge w:val="restart"/>
            <w:tcBorders>
              <w:top w:val="single" w:sz="4" w:space="0" w:color="000000"/>
              <w:left w:val="single" w:sz="4" w:space="0" w:color="000000"/>
            </w:tcBorders>
          </w:tcPr>
          <w:p w14:paraId="4ED0B9B9" w14:textId="77777777" w:rsidR="00CE2A5E" w:rsidRPr="00CE2A5E" w:rsidRDefault="00CE2A5E" w:rsidP="00CE2A5E">
            <w:pPr>
              <w:jc w:val="center"/>
              <w:rPr>
                <w:b/>
                <w:sz w:val="20"/>
                <w:szCs w:val="20"/>
                <w:lang w:val="it-IT"/>
              </w:rPr>
            </w:pPr>
          </w:p>
          <w:p w14:paraId="3871C1D4" w14:textId="77777777" w:rsidR="00CE2A5E" w:rsidRPr="00CE2A5E" w:rsidRDefault="00CE2A5E" w:rsidP="00CE2A5E">
            <w:pPr>
              <w:ind w:firstLine="284"/>
              <w:jc w:val="both"/>
              <w:rPr>
                <w:sz w:val="20"/>
                <w:szCs w:val="20"/>
                <w:lang w:val="it-IT"/>
              </w:rPr>
            </w:pPr>
            <w:r w:rsidRPr="00CE2A5E">
              <w:rPr>
                <w:sz w:val="20"/>
                <w:szCs w:val="20"/>
                <w:highlight w:val="yellow"/>
                <w:lang w:val="it-IT"/>
              </w:rPr>
              <w:t>Interagisce nel gioco; comunica in modo comprensibile, anche con espressioni e frasi memorizzate, in scambi di informazioni semplici e di routine.</w:t>
            </w:r>
            <w:r w:rsidRPr="00CE2A5E">
              <w:rPr>
                <w:sz w:val="20"/>
                <w:szCs w:val="20"/>
                <w:lang w:val="it-IT"/>
              </w:rPr>
              <w:t xml:space="preserve"> </w:t>
            </w:r>
          </w:p>
          <w:p w14:paraId="7F25B0C3" w14:textId="77777777" w:rsidR="00CE2A5E" w:rsidRPr="00CE2A5E" w:rsidRDefault="00CE2A5E" w:rsidP="00CE2A5E">
            <w:pPr>
              <w:jc w:val="center"/>
              <w:rPr>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63FB255E" w14:textId="77777777" w:rsidR="00CE2A5E" w:rsidRPr="00CE2A5E" w:rsidRDefault="00CE2A5E" w:rsidP="00CE2A5E">
            <w:pPr>
              <w:rPr>
                <w:sz w:val="20"/>
                <w:szCs w:val="20"/>
                <w:lang w:val="it-IT"/>
              </w:rPr>
            </w:pPr>
            <w:r w:rsidRPr="00CE2A5E">
              <w:rPr>
                <w:sz w:val="20"/>
                <w:szCs w:val="20"/>
                <w:highlight w:val="yellow"/>
                <w:lang w:val="it-IT"/>
              </w:rPr>
              <w:t>Comprende e comunica brevi e semplici messaggi all'interno del gioco interagendo con i compagni.</w:t>
            </w:r>
            <w:r w:rsidRPr="00CE2A5E">
              <w:rPr>
                <w:sz w:val="20"/>
                <w:szCs w:val="20"/>
                <w:lang w:val="it-IT"/>
              </w:rPr>
              <w:t xml:space="preserve"> </w:t>
            </w:r>
          </w:p>
          <w:p w14:paraId="34D58328" w14:textId="77777777" w:rsidR="00CE2A5E" w:rsidRPr="00CE2A5E" w:rsidRDefault="00CE2A5E" w:rsidP="00CE2A5E">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E15609B" w14:textId="77777777" w:rsidR="00CE2A5E" w:rsidRPr="00CE2A5E" w:rsidRDefault="00CE2A5E" w:rsidP="00CE2A5E">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5281AAA"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441FC106" w14:textId="77777777" w:rsidTr="00CE2A5E">
        <w:trPr>
          <w:trHeight w:val="268"/>
          <w:jc w:val="center"/>
        </w:trPr>
        <w:tc>
          <w:tcPr>
            <w:tcW w:w="4176" w:type="dxa"/>
            <w:vMerge/>
            <w:tcBorders>
              <w:top w:val="single" w:sz="4" w:space="0" w:color="000000"/>
              <w:left w:val="single" w:sz="4" w:space="0" w:color="000000"/>
            </w:tcBorders>
          </w:tcPr>
          <w:p w14:paraId="4130C862" w14:textId="77777777" w:rsidR="00CE2A5E" w:rsidRPr="00CE2A5E" w:rsidRDefault="00CE2A5E" w:rsidP="00CE2A5E">
            <w:pPr>
              <w:pBdr>
                <w:top w:val="nil"/>
                <w:left w:val="nil"/>
                <w:bottom w:val="nil"/>
                <w:right w:val="nil"/>
                <w:between w:val="nil"/>
              </w:pBdr>
              <w:rPr>
                <w:b/>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07842275" w14:textId="77777777" w:rsidR="00CE2A5E" w:rsidRPr="00CE2A5E" w:rsidRDefault="00CE2A5E" w:rsidP="00CE2A5E">
            <w:pPr>
              <w:rPr>
                <w:sz w:val="20"/>
                <w:szCs w:val="20"/>
                <w:lang w:val="it-IT"/>
              </w:rPr>
            </w:pPr>
            <w:r w:rsidRPr="00CE2A5E">
              <w:rPr>
                <w:sz w:val="20"/>
                <w:szCs w:val="20"/>
                <w:lang w:val="it-IT"/>
              </w:rPr>
              <w:t>Memorizza parole, frasi, canzoni e chant.</w:t>
            </w:r>
          </w:p>
          <w:p w14:paraId="732AA796" w14:textId="77777777" w:rsidR="00CE2A5E" w:rsidRPr="00CE2A5E" w:rsidRDefault="00CE2A5E" w:rsidP="00CE2A5E">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466C1177" w14:textId="77777777" w:rsidR="00CE2A5E" w:rsidRPr="00CE2A5E" w:rsidRDefault="00CE2A5E" w:rsidP="00CE2A5E">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AE6D254"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522AA3A9" w14:textId="77777777" w:rsidTr="00CE2A5E">
        <w:trPr>
          <w:trHeight w:val="268"/>
          <w:jc w:val="center"/>
        </w:trPr>
        <w:tc>
          <w:tcPr>
            <w:tcW w:w="4176" w:type="dxa"/>
            <w:tcBorders>
              <w:top w:val="single" w:sz="4" w:space="0" w:color="000000"/>
              <w:left w:val="single" w:sz="4" w:space="0" w:color="000000"/>
              <w:bottom w:val="single" w:sz="4" w:space="0" w:color="000000"/>
            </w:tcBorders>
          </w:tcPr>
          <w:p w14:paraId="113CDB39" w14:textId="77777777" w:rsidR="00CE2A5E" w:rsidRPr="00CE2A5E" w:rsidRDefault="00CE2A5E" w:rsidP="00CE2A5E">
            <w:pPr>
              <w:jc w:val="center"/>
              <w:rPr>
                <w:b/>
                <w:sz w:val="20"/>
                <w:szCs w:val="20"/>
                <w:lang w:val="it-IT"/>
              </w:rPr>
            </w:pPr>
          </w:p>
          <w:p w14:paraId="66B2DD97" w14:textId="77777777" w:rsidR="00CE2A5E" w:rsidRPr="00CE2A5E" w:rsidRDefault="00CE2A5E" w:rsidP="00CE2A5E">
            <w:pPr>
              <w:ind w:firstLine="284"/>
              <w:jc w:val="both"/>
              <w:rPr>
                <w:sz w:val="20"/>
                <w:szCs w:val="20"/>
                <w:highlight w:val="red"/>
                <w:lang w:val="it-IT"/>
              </w:rPr>
            </w:pPr>
            <w:r w:rsidRPr="00CE2A5E">
              <w:rPr>
                <w:sz w:val="20"/>
                <w:szCs w:val="20"/>
                <w:highlight w:val="white"/>
                <w:lang w:val="it-IT"/>
              </w:rPr>
              <w:t>Svolge il lavoro secondo le indicazioni date anche in lingua straniera dall’insegnante, chiedendo eventualmente spiegazioni.</w:t>
            </w:r>
            <w:r w:rsidRPr="00CE2A5E">
              <w:rPr>
                <w:sz w:val="20"/>
                <w:szCs w:val="20"/>
                <w:highlight w:val="red"/>
                <w:lang w:val="it-IT"/>
              </w:rPr>
              <w:t xml:space="preserve"> </w:t>
            </w:r>
          </w:p>
          <w:p w14:paraId="76EBD96C" w14:textId="77777777" w:rsidR="00CE2A5E" w:rsidRPr="00CE2A5E" w:rsidRDefault="00CE2A5E" w:rsidP="00CE2A5E">
            <w:pPr>
              <w:jc w:val="center"/>
              <w:rPr>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100EFD5" w14:textId="77777777" w:rsidR="00CE2A5E" w:rsidRPr="00CE2A5E" w:rsidRDefault="00CE2A5E" w:rsidP="00CE2A5E">
            <w:pPr>
              <w:rPr>
                <w:sz w:val="20"/>
                <w:szCs w:val="20"/>
                <w:lang w:val="it-IT"/>
              </w:rPr>
            </w:pPr>
            <w:r w:rsidRPr="00CE2A5E">
              <w:rPr>
                <w:sz w:val="20"/>
                <w:szCs w:val="20"/>
                <w:lang w:val="it-IT"/>
              </w:rPr>
              <w:t>Svolge il lavoro secondo semplici indicazioni date dall’insegnante anche in lingua straniera, utilizzando supporti visivi o audio.</w:t>
            </w:r>
          </w:p>
          <w:p w14:paraId="2BFD91ED" w14:textId="77777777" w:rsidR="00CE2A5E" w:rsidRPr="00CE2A5E" w:rsidRDefault="00CE2A5E" w:rsidP="00CE2A5E">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9D3F8E1" w14:textId="77777777" w:rsidR="00CE2A5E" w:rsidRPr="00CE2A5E" w:rsidRDefault="00CE2A5E" w:rsidP="00CE2A5E">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3FFAA08" w14:textId="77777777" w:rsidR="00CE2A5E" w:rsidRPr="00CE2A5E" w:rsidRDefault="00CE2A5E" w:rsidP="00CE2A5E">
            <w:pPr>
              <w:pBdr>
                <w:top w:val="nil"/>
                <w:left w:val="nil"/>
                <w:bottom w:val="nil"/>
                <w:right w:val="nil"/>
                <w:between w:val="nil"/>
              </w:pBdr>
              <w:rPr>
                <w:b/>
                <w:sz w:val="20"/>
                <w:szCs w:val="20"/>
                <w:lang w:val="it-IT"/>
              </w:rPr>
            </w:pPr>
          </w:p>
        </w:tc>
      </w:tr>
    </w:tbl>
    <w:p w14:paraId="48D5716C" w14:textId="77777777" w:rsidR="00CE2A5E" w:rsidRDefault="00CE2A5E" w:rsidP="00CE2A5E">
      <w:pPr>
        <w:rPr>
          <w:lang w:val="it-IT"/>
        </w:rPr>
      </w:pPr>
    </w:p>
    <w:p w14:paraId="4E13CBD9" w14:textId="77777777" w:rsidR="004874E0" w:rsidRPr="00CE2A5E" w:rsidRDefault="004874E0" w:rsidP="00CE2A5E">
      <w:pPr>
        <w:rPr>
          <w:lang w:val="it-IT"/>
        </w:rPr>
      </w:pPr>
    </w:p>
    <w:tbl>
      <w:tblPr>
        <w:tblW w:w="15615" w:type="dxa"/>
        <w:jc w:val="center"/>
        <w:tblLayout w:type="fixed"/>
        <w:tblLook w:val="0400" w:firstRow="0" w:lastRow="0" w:firstColumn="0" w:lastColumn="0" w:noHBand="0" w:noVBand="1"/>
      </w:tblPr>
      <w:tblGrid>
        <w:gridCol w:w="4206"/>
        <w:gridCol w:w="4207"/>
        <w:gridCol w:w="3960"/>
        <w:gridCol w:w="3242"/>
      </w:tblGrid>
      <w:tr w:rsidR="00CE2A5E" w14:paraId="558D58BD" w14:textId="77777777" w:rsidTr="00CE2A5E">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3F6D0CB5" w14:textId="77777777" w:rsidR="00CE2A5E" w:rsidRDefault="00CE2A5E" w:rsidP="00CE2A5E">
            <w:pPr>
              <w:jc w:val="center"/>
              <w:rPr>
                <w:b/>
                <w:sz w:val="20"/>
                <w:szCs w:val="20"/>
              </w:rPr>
            </w:pPr>
            <w:r>
              <w:rPr>
                <w:b/>
                <w:sz w:val="20"/>
                <w:szCs w:val="20"/>
              </w:rPr>
              <w:t>CLASSE TERZA</w:t>
            </w:r>
          </w:p>
        </w:tc>
      </w:tr>
      <w:tr w:rsidR="00CE2A5E" w14:paraId="708479A5"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2A923476" w14:textId="77777777" w:rsidR="00CE2A5E" w:rsidRDefault="00CE2A5E" w:rsidP="00CE2A5E">
            <w:pPr>
              <w:jc w:val="center"/>
              <w:rPr>
                <w:b/>
                <w:sz w:val="20"/>
                <w:szCs w:val="20"/>
              </w:rPr>
            </w:pPr>
            <w:r>
              <w:rPr>
                <w:b/>
                <w:sz w:val="20"/>
                <w:szCs w:val="20"/>
              </w:rPr>
              <w:t>TRAGUARDI</w:t>
            </w: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45F358A0" w14:textId="77777777" w:rsidR="00CE2A5E" w:rsidRDefault="00CE2A5E" w:rsidP="00CE2A5E">
            <w:pPr>
              <w:jc w:val="center"/>
              <w:rPr>
                <w:b/>
                <w:sz w:val="20"/>
                <w:szCs w:val="20"/>
              </w:rPr>
            </w:pPr>
            <w:r>
              <w:rPr>
                <w:b/>
                <w:sz w:val="20"/>
                <w:szCs w:val="20"/>
              </w:rPr>
              <w:t>EVIDENZE</w:t>
            </w:r>
          </w:p>
          <w:p w14:paraId="239BD016" w14:textId="77777777" w:rsidR="00CE2A5E" w:rsidRDefault="00CE2A5E" w:rsidP="00CE2A5E">
            <w:pPr>
              <w:jc w:val="center"/>
              <w:rPr>
                <w:b/>
                <w:sz w:val="20"/>
                <w:szCs w:val="20"/>
              </w:rPr>
            </w:pPr>
          </w:p>
        </w:tc>
        <w:tc>
          <w:tcPr>
            <w:tcW w:w="39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8AAD4A" w14:textId="77777777" w:rsidR="00CE2A5E" w:rsidRDefault="00CE2A5E" w:rsidP="00CE2A5E">
            <w:pPr>
              <w:jc w:val="center"/>
              <w:rPr>
                <w:b/>
                <w:sz w:val="20"/>
                <w:szCs w:val="20"/>
              </w:rPr>
            </w:pPr>
            <w:r>
              <w:rPr>
                <w:b/>
                <w:sz w:val="20"/>
                <w:szCs w:val="20"/>
              </w:rPr>
              <w:t>ABILITA’</w:t>
            </w:r>
          </w:p>
          <w:p w14:paraId="0226CCCC" w14:textId="77777777" w:rsidR="00CE2A5E" w:rsidRDefault="00CE2A5E" w:rsidP="00CE2A5E">
            <w:pPr>
              <w:jc w:val="center"/>
              <w:rPr>
                <w:b/>
                <w:sz w:val="20"/>
                <w:szCs w:val="20"/>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B6A94" w14:textId="77777777" w:rsidR="00CE2A5E" w:rsidRDefault="00CE2A5E" w:rsidP="00CE2A5E">
            <w:pPr>
              <w:jc w:val="center"/>
              <w:rPr>
                <w:b/>
                <w:sz w:val="20"/>
                <w:szCs w:val="20"/>
              </w:rPr>
            </w:pPr>
            <w:r>
              <w:rPr>
                <w:b/>
                <w:sz w:val="20"/>
                <w:szCs w:val="20"/>
              </w:rPr>
              <w:t>CONOSCENZE</w:t>
            </w:r>
          </w:p>
        </w:tc>
      </w:tr>
      <w:tr w:rsidR="00CE2A5E" w:rsidRPr="00CE2A5E" w14:paraId="3A7EDE93"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253BA388" w14:textId="77777777" w:rsidR="00CE2A5E" w:rsidRPr="00CE2A5E" w:rsidRDefault="00CE2A5E" w:rsidP="00CE2A5E">
            <w:pPr>
              <w:jc w:val="both"/>
              <w:rPr>
                <w:sz w:val="20"/>
                <w:szCs w:val="20"/>
                <w:lang w:val="it-IT"/>
              </w:rPr>
            </w:pPr>
            <w:r w:rsidRPr="00CE2A5E">
              <w:rPr>
                <w:sz w:val="20"/>
                <w:szCs w:val="20"/>
                <w:lang w:val="it-IT"/>
              </w:rPr>
              <w:t xml:space="preserve">L’alunno comprende brevi messaggi orali e scritti relativi ad ambiti familiari. </w:t>
            </w:r>
          </w:p>
          <w:p w14:paraId="7BFD6428" w14:textId="77777777" w:rsidR="00CE2A5E" w:rsidRPr="00CE2A5E" w:rsidRDefault="00CE2A5E" w:rsidP="00CE2A5E">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42F844DF" w14:textId="77777777" w:rsidR="00CE2A5E" w:rsidRPr="00CE2A5E" w:rsidRDefault="00CE2A5E" w:rsidP="00CE2A5E">
            <w:pPr>
              <w:rPr>
                <w:sz w:val="20"/>
                <w:szCs w:val="20"/>
                <w:lang w:val="it-IT"/>
              </w:rPr>
            </w:pPr>
            <w:r w:rsidRPr="00CE2A5E">
              <w:rPr>
                <w:sz w:val="20"/>
                <w:szCs w:val="20"/>
                <w:lang w:val="it-IT"/>
              </w:rPr>
              <w:t xml:space="preserve">L’alunno comprende brevi messaggi orali e scritti relativi ad ambiti familiari. </w:t>
            </w:r>
          </w:p>
          <w:p w14:paraId="4977000B" w14:textId="77777777" w:rsidR="00CE2A5E" w:rsidRPr="00CE2A5E" w:rsidRDefault="00CE2A5E" w:rsidP="00CE2A5E">
            <w:pPr>
              <w:jc w:val="center"/>
              <w:rPr>
                <w:b/>
                <w:sz w:val="20"/>
                <w:szCs w:val="20"/>
                <w:lang w:val="it-IT"/>
              </w:rPr>
            </w:pPr>
          </w:p>
        </w:tc>
        <w:tc>
          <w:tcPr>
            <w:tcW w:w="3960"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5498873" w14:textId="77777777" w:rsidR="00CE2A5E" w:rsidRPr="00CE2A5E" w:rsidRDefault="00CE2A5E" w:rsidP="00CE2A5E">
            <w:pPr>
              <w:rPr>
                <w:b/>
                <w:sz w:val="20"/>
                <w:szCs w:val="20"/>
                <w:highlight w:val="green"/>
                <w:lang w:val="it-IT"/>
              </w:rPr>
            </w:pPr>
            <w:r w:rsidRPr="00CE2A5E">
              <w:rPr>
                <w:b/>
                <w:sz w:val="20"/>
                <w:szCs w:val="20"/>
                <w:highlight w:val="green"/>
                <w:lang w:val="it-IT"/>
              </w:rPr>
              <w:t xml:space="preserve">Ascolto (comprensione orale) </w:t>
            </w:r>
          </w:p>
          <w:p w14:paraId="2104978B" w14:textId="77777777" w:rsidR="00CE2A5E" w:rsidRPr="00CE2A5E" w:rsidRDefault="00CE2A5E" w:rsidP="00CE2A5E">
            <w:pPr>
              <w:rPr>
                <w:sz w:val="20"/>
                <w:szCs w:val="20"/>
                <w:highlight w:val="green"/>
                <w:lang w:val="it-IT"/>
              </w:rPr>
            </w:pPr>
            <w:r w:rsidRPr="00CE2A5E">
              <w:rPr>
                <w:sz w:val="20"/>
                <w:szCs w:val="20"/>
                <w:highlight w:val="green"/>
                <w:lang w:val="it-IT"/>
              </w:rPr>
              <w:t xml:space="preserve">Comprendere vocaboli, istruzioni, espressioni e </w:t>
            </w:r>
          </w:p>
          <w:p w14:paraId="48367B66" w14:textId="77777777" w:rsidR="00CE2A5E" w:rsidRPr="00CE2A5E" w:rsidRDefault="00CE2A5E" w:rsidP="00CE2A5E">
            <w:pPr>
              <w:rPr>
                <w:sz w:val="20"/>
                <w:szCs w:val="20"/>
                <w:highlight w:val="green"/>
                <w:lang w:val="it-IT"/>
              </w:rPr>
            </w:pPr>
            <w:r w:rsidRPr="00CE2A5E">
              <w:rPr>
                <w:sz w:val="20"/>
                <w:szCs w:val="20"/>
                <w:highlight w:val="green"/>
                <w:lang w:val="it-IT"/>
              </w:rPr>
              <w:t xml:space="preserve">frasi di uso quotidiano, pronunciati chiaramente </w:t>
            </w:r>
          </w:p>
          <w:p w14:paraId="6D28D1F7" w14:textId="77777777" w:rsidR="00CE2A5E" w:rsidRPr="00CE2A5E" w:rsidRDefault="00CE2A5E" w:rsidP="00CE2A5E">
            <w:pPr>
              <w:rPr>
                <w:sz w:val="20"/>
                <w:szCs w:val="20"/>
                <w:highlight w:val="green"/>
                <w:lang w:val="it-IT"/>
              </w:rPr>
            </w:pPr>
            <w:r w:rsidRPr="00CE2A5E">
              <w:rPr>
                <w:sz w:val="20"/>
                <w:szCs w:val="20"/>
                <w:highlight w:val="green"/>
                <w:lang w:val="it-IT"/>
              </w:rPr>
              <w:t xml:space="preserve">e lentamente relativi a se stesso, ai compagni, </w:t>
            </w:r>
          </w:p>
          <w:p w14:paraId="520BEFBC" w14:textId="77777777" w:rsidR="00CE2A5E" w:rsidRPr="00CE2A5E" w:rsidRDefault="00CE2A5E" w:rsidP="00CE2A5E">
            <w:pPr>
              <w:rPr>
                <w:sz w:val="20"/>
                <w:szCs w:val="20"/>
                <w:highlight w:val="green"/>
                <w:lang w:val="it-IT"/>
              </w:rPr>
            </w:pPr>
            <w:r w:rsidRPr="00CE2A5E">
              <w:rPr>
                <w:sz w:val="20"/>
                <w:szCs w:val="20"/>
                <w:highlight w:val="green"/>
                <w:lang w:val="it-IT"/>
              </w:rPr>
              <w:t>alla famiglia.</w:t>
            </w:r>
          </w:p>
          <w:p w14:paraId="2EF8D4A4" w14:textId="77777777" w:rsidR="00CE2A5E" w:rsidRPr="00CE2A5E" w:rsidRDefault="00CE2A5E" w:rsidP="00CE2A5E">
            <w:pPr>
              <w:rPr>
                <w:sz w:val="20"/>
                <w:szCs w:val="20"/>
                <w:highlight w:val="green"/>
                <w:lang w:val="it-IT"/>
              </w:rPr>
            </w:pPr>
          </w:p>
          <w:p w14:paraId="1B026D26" w14:textId="77777777" w:rsidR="00CE2A5E" w:rsidRPr="00CE2A5E" w:rsidRDefault="00CE2A5E" w:rsidP="00CE2A5E">
            <w:pPr>
              <w:rPr>
                <w:b/>
                <w:sz w:val="20"/>
                <w:szCs w:val="20"/>
                <w:highlight w:val="green"/>
                <w:lang w:val="it-IT"/>
              </w:rPr>
            </w:pPr>
            <w:r w:rsidRPr="00CE2A5E">
              <w:rPr>
                <w:b/>
                <w:sz w:val="20"/>
                <w:szCs w:val="20"/>
                <w:highlight w:val="green"/>
                <w:lang w:val="it-IT"/>
              </w:rPr>
              <w:t xml:space="preserve">Parlato (produzione e interazione orale) </w:t>
            </w:r>
          </w:p>
          <w:p w14:paraId="47220EEA" w14:textId="77777777" w:rsidR="00CE2A5E" w:rsidRPr="00CE2A5E" w:rsidRDefault="00CE2A5E" w:rsidP="00CE2A5E">
            <w:pPr>
              <w:rPr>
                <w:sz w:val="20"/>
                <w:szCs w:val="20"/>
                <w:highlight w:val="green"/>
                <w:lang w:val="it-IT"/>
              </w:rPr>
            </w:pPr>
            <w:r w:rsidRPr="00CE2A5E">
              <w:rPr>
                <w:sz w:val="20"/>
                <w:szCs w:val="20"/>
                <w:highlight w:val="green"/>
                <w:lang w:val="it-IT"/>
              </w:rPr>
              <w:t>Produrre frasi riferite ad oggetti, luoghi, persone, situazioni note.</w:t>
            </w:r>
          </w:p>
          <w:p w14:paraId="00A3051F" w14:textId="77777777" w:rsidR="00CE2A5E" w:rsidRPr="00CE2A5E" w:rsidRDefault="00CE2A5E" w:rsidP="00CE2A5E">
            <w:pPr>
              <w:rPr>
                <w:sz w:val="20"/>
                <w:szCs w:val="20"/>
                <w:highlight w:val="yellow"/>
                <w:lang w:val="it-IT"/>
              </w:rPr>
            </w:pPr>
            <w:r w:rsidRPr="00CE2A5E">
              <w:rPr>
                <w:sz w:val="20"/>
                <w:szCs w:val="20"/>
                <w:highlight w:val="yellow"/>
                <w:lang w:val="it-IT"/>
              </w:rPr>
              <w:t xml:space="preserve">Interagire con un  compagno per  presentarsi e/o giocare, utilizzando espressioni e frasi memorizzate </w:t>
            </w:r>
          </w:p>
          <w:p w14:paraId="09082F23" w14:textId="77777777" w:rsidR="00CE2A5E" w:rsidRPr="00CE2A5E" w:rsidRDefault="00CE2A5E" w:rsidP="00CE2A5E">
            <w:pPr>
              <w:rPr>
                <w:sz w:val="20"/>
                <w:szCs w:val="20"/>
                <w:lang w:val="it-IT"/>
              </w:rPr>
            </w:pPr>
            <w:r w:rsidRPr="00CE2A5E">
              <w:rPr>
                <w:sz w:val="20"/>
                <w:szCs w:val="20"/>
                <w:highlight w:val="yellow"/>
                <w:lang w:val="it-IT"/>
              </w:rPr>
              <w:t>adatte alla situazione.</w:t>
            </w:r>
          </w:p>
          <w:p w14:paraId="1A050006" w14:textId="77777777" w:rsidR="00CE2A5E" w:rsidRPr="00CE2A5E" w:rsidRDefault="00CE2A5E" w:rsidP="00CE2A5E">
            <w:pPr>
              <w:rPr>
                <w:sz w:val="20"/>
                <w:szCs w:val="20"/>
                <w:lang w:val="it-IT"/>
              </w:rPr>
            </w:pPr>
          </w:p>
          <w:p w14:paraId="4CDEAEE6" w14:textId="77777777" w:rsidR="00CE2A5E" w:rsidRPr="00CE2A5E" w:rsidRDefault="00CE2A5E" w:rsidP="00CE2A5E">
            <w:pPr>
              <w:rPr>
                <w:b/>
                <w:sz w:val="20"/>
                <w:szCs w:val="20"/>
                <w:highlight w:val="green"/>
                <w:lang w:val="it-IT"/>
              </w:rPr>
            </w:pPr>
            <w:r w:rsidRPr="00CE2A5E">
              <w:rPr>
                <w:b/>
                <w:sz w:val="20"/>
                <w:szCs w:val="20"/>
                <w:highlight w:val="green"/>
                <w:lang w:val="it-IT"/>
              </w:rPr>
              <w:t xml:space="preserve">Lettura (comprensione scritta) </w:t>
            </w:r>
          </w:p>
          <w:p w14:paraId="15E87F0B" w14:textId="77777777" w:rsidR="00CE2A5E" w:rsidRPr="00CE2A5E" w:rsidRDefault="00CE2A5E" w:rsidP="00CE2A5E">
            <w:pPr>
              <w:rPr>
                <w:sz w:val="20"/>
                <w:szCs w:val="20"/>
                <w:lang w:val="it-IT"/>
              </w:rPr>
            </w:pPr>
            <w:r w:rsidRPr="00CE2A5E">
              <w:rPr>
                <w:highlight w:val="green"/>
                <w:lang w:val="it-IT"/>
              </w:rPr>
              <w:t>Comprendere cartoline, biglietti e brevi messaggi, accompagnati preferibilmente da supporti visivi o sonori, cogliendo parole e frasi già acquisite a livello orale.</w:t>
            </w:r>
          </w:p>
          <w:p w14:paraId="135E7DC0" w14:textId="77777777" w:rsidR="00CE2A5E" w:rsidRPr="00CE2A5E" w:rsidRDefault="00CE2A5E" w:rsidP="00CE2A5E">
            <w:pPr>
              <w:rPr>
                <w:sz w:val="20"/>
                <w:szCs w:val="20"/>
                <w:lang w:val="it-IT"/>
              </w:rPr>
            </w:pPr>
          </w:p>
          <w:p w14:paraId="2B0ADD6F" w14:textId="77777777" w:rsidR="00CE2A5E" w:rsidRPr="00CE2A5E" w:rsidRDefault="00CE2A5E" w:rsidP="00CE2A5E">
            <w:pPr>
              <w:rPr>
                <w:b/>
                <w:sz w:val="20"/>
                <w:szCs w:val="20"/>
                <w:highlight w:val="green"/>
                <w:lang w:val="it-IT"/>
              </w:rPr>
            </w:pPr>
            <w:r w:rsidRPr="00CE2A5E">
              <w:rPr>
                <w:b/>
                <w:sz w:val="20"/>
                <w:szCs w:val="20"/>
                <w:highlight w:val="green"/>
                <w:lang w:val="it-IT"/>
              </w:rPr>
              <w:t>Scrittura (produzione scritta)</w:t>
            </w:r>
          </w:p>
          <w:p w14:paraId="5ADDA505" w14:textId="77777777" w:rsidR="00CE2A5E" w:rsidRPr="00CE2A5E" w:rsidRDefault="00CE2A5E" w:rsidP="00CE2A5E">
            <w:pPr>
              <w:rPr>
                <w:b/>
                <w:sz w:val="20"/>
                <w:szCs w:val="20"/>
                <w:lang w:val="it-IT"/>
              </w:rPr>
            </w:pPr>
            <w:r w:rsidRPr="00CE2A5E">
              <w:rPr>
                <w:sz w:val="20"/>
                <w:szCs w:val="20"/>
                <w:highlight w:val="green"/>
                <w:lang w:val="it-IT"/>
              </w:rPr>
              <w:t>Scrivere parole</w:t>
            </w:r>
            <w:r w:rsidRPr="00CE2A5E">
              <w:rPr>
                <w:sz w:val="20"/>
                <w:szCs w:val="20"/>
                <w:lang w:val="it-IT"/>
              </w:rPr>
              <w:t xml:space="preserve"> e semplici frasi di uso quotidiano attinenti alle attività svolte in classe e ad interessi personali e del gruppo.</w:t>
            </w:r>
          </w:p>
        </w:tc>
        <w:tc>
          <w:tcPr>
            <w:tcW w:w="3242"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410856A" w14:textId="77777777" w:rsidR="00CE2A5E" w:rsidRPr="00CE2A5E" w:rsidRDefault="00CE2A5E" w:rsidP="00CE2A5E">
            <w:pPr>
              <w:rPr>
                <w:b/>
                <w:sz w:val="20"/>
                <w:szCs w:val="20"/>
                <w:highlight w:val="white"/>
                <w:lang w:val="it-IT"/>
              </w:rPr>
            </w:pPr>
            <w:r w:rsidRPr="00CE2A5E">
              <w:rPr>
                <w:b/>
                <w:sz w:val="20"/>
                <w:szCs w:val="20"/>
                <w:highlight w:val="white"/>
                <w:lang w:val="it-IT"/>
              </w:rPr>
              <w:t>Ascolto</w:t>
            </w:r>
          </w:p>
          <w:p w14:paraId="08DAE9C2" w14:textId="77777777" w:rsidR="00CE2A5E" w:rsidRPr="00CE2A5E" w:rsidRDefault="00CE2A5E" w:rsidP="00CE2A5E">
            <w:pPr>
              <w:rPr>
                <w:sz w:val="20"/>
                <w:szCs w:val="20"/>
                <w:lang w:val="it-IT"/>
              </w:rPr>
            </w:pPr>
            <w:r w:rsidRPr="00CE2A5E">
              <w:rPr>
                <w:sz w:val="20"/>
                <w:szCs w:val="20"/>
                <w:highlight w:val="yellow"/>
                <w:lang w:val="it-IT"/>
              </w:rPr>
              <w:t>Comandi</w:t>
            </w:r>
            <w:r w:rsidRPr="00CE2A5E">
              <w:rPr>
                <w:sz w:val="20"/>
                <w:szCs w:val="20"/>
                <w:lang w:val="it-IT"/>
              </w:rPr>
              <w:t xml:space="preserve"> </w:t>
            </w:r>
          </w:p>
          <w:p w14:paraId="51467E6F" w14:textId="77777777" w:rsidR="00CE2A5E" w:rsidRPr="00CE2A5E" w:rsidRDefault="00CE2A5E" w:rsidP="00CE2A5E">
            <w:pPr>
              <w:rPr>
                <w:sz w:val="20"/>
                <w:szCs w:val="20"/>
                <w:highlight w:val="white"/>
                <w:lang w:val="it-IT"/>
              </w:rPr>
            </w:pPr>
            <w:r w:rsidRPr="00CE2A5E">
              <w:rPr>
                <w:sz w:val="20"/>
                <w:szCs w:val="20"/>
                <w:highlight w:val="white"/>
                <w:lang w:val="it-IT"/>
              </w:rPr>
              <w:t>Tavole lessicali</w:t>
            </w:r>
          </w:p>
          <w:p w14:paraId="186D42B1" w14:textId="77777777" w:rsidR="00CE2A5E" w:rsidRPr="00CE2A5E" w:rsidRDefault="00CE2A5E" w:rsidP="00CE2A5E">
            <w:pPr>
              <w:rPr>
                <w:sz w:val="20"/>
                <w:szCs w:val="20"/>
                <w:highlight w:val="white"/>
                <w:lang w:val="it-IT"/>
              </w:rPr>
            </w:pPr>
            <w:r w:rsidRPr="00CE2A5E">
              <w:rPr>
                <w:sz w:val="20"/>
                <w:szCs w:val="20"/>
                <w:highlight w:val="white"/>
                <w:lang w:val="it-IT"/>
              </w:rPr>
              <w:t>Strutture linguistiche di base</w:t>
            </w:r>
          </w:p>
          <w:p w14:paraId="32A43607" w14:textId="77777777" w:rsidR="00CE2A5E" w:rsidRPr="00CE2A5E" w:rsidRDefault="00CE2A5E" w:rsidP="00CE2A5E">
            <w:pPr>
              <w:rPr>
                <w:sz w:val="20"/>
                <w:szCs w:val="20"/>
                <w:highlight w:val="white"/>
                <w:lang w:val="it-IT"/>
              </w:rPr>
            </w:pPr>
            <w:r w:rsidRPr="00CE2A5E">
              <w:rPr>
                <w:sz w:val="20"/>
                <w:szCs w:val="20"/>
                <w:lang w:val="it-IT"/>
              </w:rPr>
              <w:t>Ascolto di canzoni e brevi storie</w:t>
            </w:r>
          </w:p>
          <w:p w14:paraId="60B96715" w14:textId="77777777" w:rsidR="00CE2A5E" w:rsidRPr="00CE2A5E" w:rsidRDefault="00CE2A5E" w:rsidP="00CE2A5E">
            <w:pPr>
              <w:rPr>
                <w:b/>
                <w:sz w:val="20"/>
                <w:szCs w:val="20"/>
                <w:highlight w:val="white"/>
                <w:lang w:val="it-IT"/>
              </w:rPr>
            </w:pPr>
          </w:p>
          <w:p w14:paraId="43B487D7" w14:textId="77777777" w:rsidR="00CE2A5E" w:rsidRPr="00CE2A5E" w:rsidRDefault="00CE2A5E" w:rsidP="00CE2A5E">
            <w:pPr>
              <w:rPr>
                <w:b/>
                <w:sz w:val="20"/>
                <w:szCs w:val="20"/>
                <w:highlight w:val="white"/>
                <w:lang w:val="it-IT"/>
              </w:rPr>
            </w:pPr>
            <w:r w:rsidRPr="00CE2A5E">
              <w:rPr>
                <w:b/>
                <w:sz w:val="20"/>
                <w:szCs w:val="20"/>
                <w:highlight w:val="white"/>
                <w:lang w:val="it-IT"/>
              </w:rPr>
              <w:t>Parlato</w:t>
            </w:r>
          </w:p>
          <w:p w14:paraId="7FCC1C91" w14:textId="77777777" w:rsidR="00CE2A5E" w:rsidRPr="00CE2A5E" w:rsidRDefault="00CE2A5E" w:rsidP="00CE2A5E">
            <w:pPr>
              <w:rPr>
                <w:b/>
                <w:sz w:val="20"/>
                <w:szCs w:val="20"/>
                <w:highlight w:val="white"/>
                <w:lang w:val="it-IT"/>
              </w:rPr>
            </w:pPr>
            <w:r w:rsidRPr="00CE2A5E">
              <w:rPr>
                <w:sz w:val="20"/>
                <w:szCs w:val="20"/>
                <w:highlight w:val="green"/>
                <w:lang w:val="it-IT"/>
              </w:rPr>
              <w:t>Salutare e presentarsi</w:t>
            </w:r>
          </w:p>
          <w:p w14:paraId="5470E23B" w14:textId="77777777" w:rsidR="00CE2A5E" w:rsidRPr="00CE2A5E" w:rsidRDefault="00CE2A5E" w:rsidP="00CE2A5E">
            <w:pPr>
              <w:rPr>
                <w:sz w:val="20"/>
                <w:szCs w:val="20"/>
                <w:highlight w:val="white"/>
                <w:lang w:val="it-IT"/>
              </w:rPr>
            </w:pPr>
            <w:r w:rsidRPr="00CE2A5E">
              <w:rPr>
                <w:sz w:val="20"/>
                <w:szCs w:val="20"/>
                <w:highlight w:val="white"/>
                <w:lang w:val="it-IT"/>
              </w:rPr>
              <w:t>Tavole lessicali</w:t>
            </w:r>
          </w:p>
          <w:p w14:paraId="09A3DF82" w14:textId="77777777" w:rsidR="00CE2A5E" w:rsidRPr="00CE2A5E" w:rsidRDefault="00CE2A5E" w:rsidP="00CE2A5E">
            <w:pPr>
              <w:rPr>
                <w:sz w:val="20"/>
                <w:szCs w:val="20"/>
                <w:highlight w:val="white"/>
                <w:lang w:val="it-IT"/>
              </w:rPr>
            </w:pPr>
            <w:r w:rsidRPr="00CE2A5E">
              <w:rPr>
                <w:sz w:val="20"/>
                <w:szCs w:val="20"/>
                <w:highlight w:val="white"/>
                <w:lang w:val="it-IT"/>
              </w:rPr>
              <w:t>Strutture linguistiche di base</w:t>
            </w:r>
          </w:p>
          <w:p w14:paraId="6EC22B2E" w14:textId="77777777" w:rsidR="00CE2A5E" w:rsidRPr="00CE2A5E" w:rsidRDefault="00CE2A5E" w:rsidP="00CE2A5E">
            <w:pPr>
              <w:rPr>
                <w:b/>
                <w:sz w:val="20"/>
                <w:szCs w:val="20"/>
                <w:highlight w:val="white"/>
                <w:lang w:val="it-IT"/>
              </w:rPr>
            </w:pPr>
          </w:p>
          <w:p w14:paraId="29FF8351" w14:textId="77777777" w:rsidR="00CE2A5E" w:rsidRPr="00CE2A5E" w:rsidRDefault="00CE2A5E" w:rsidP="00CE2A5E">
            <w:pPr>
              <w:rPr>
                <w:b/>
                <w:sz w:val="20"/>
                <w:szCs w:val="20"/>
                <w:highlight w:val="white"/>
                <w:lang w:val="it-IT"/>
              </w:rPr>
            </w:pPr>
            <w:r w:rsidRPr="00CE2A5E">
              <w:rPr>
                <w:b/>
                <w:sz w:val="20"/>
                <w:szCs w:val="20"/>
                <w:highlight w:val="white"/>
                <w:lang w:val="it-IT"/>
              </w:rPr>
              <w:t xml:space="preserve">Lettura </w:t>
            </w:r>
          </w:p>
          <w:p w14:paraId="4A5D7ACA" w14:textId="77777777" w:rsidR="00CE2A5E" w:rsidRPr="00CE2A5E" w:rsidRDefault="00CE2A5E" w:rsidP="00CE2A5E">
            <w:pPr>
              <w:rPr>
                <w:sz w:val="20"/>
                <w:szCs w:val="20"/>
                <w:highlight w:val="white"/>
                <w:lang w:val="it-IT"/>
              </w:rPr>
            </w:pPr>
            <w:r w:rsidRPr="00CE2A5E">
              <w:rPr>
                <w:sz w:val="20"/>
                <w:szCs w:val="20"/>
                <w:highlight w:val="white"/>
                <w:lang w:val="it-IT"/>
              </w:rPr>
              <w:t>Storie e fumetti</w:t>
            </w:r>
          </w:p>
          <w:p w14:paraId="7F3C7258" w14:textId="77777777" w:rsidR="00CE2A5E" w:rsidRPr="00CE2A5E" w:rsidRDefault="00CE2A5E" w:rsidP="00CE2A5E">
            <w:pPr>
              <w:rPr>
                <w:sz w:val="20"/>
                <w:szCs w:val="20"/>
                <w:highlight w:val="white"/>
                <w:lang w:val="it-IT"/>
              </w:rPr>
            </w:pPr>
          </w:p>
          <w:p w14:paraId="4CFB8770" w14:textId="77777777" w:rsidR="00CE2A5E" w:rsidRPr="00CE2A5E" w:rsidRDefault="00CE2A5E" w:rsidP="00CE2A5E">
            <w:pPr>
              <w:rPr>
                <w:b/>
                <w:sz w:val="20"/>
                <w:szCs w:val="20"/>
                <w:lang w:val="it-IT"/>
              </w:rPr>
            </w:pPr>
            <w:r w:rsidRPr="00CE2A5E">
              <w:rPr>
                <w:b/>
                <w:sz w:val="20"/>
                <w:szCs w:val="20"/>
                <w:lang w:val="it-IT"/>
              </w:rPr>
              <w:t>Scrittura</w:t>
            </w:r>
          </w:p>
          <w:p w14:paraId="6887BC0F" w14:textId="77777777" w:rsidR="00CE2A5E" w:rsidRPr="00CE2A5E" w:rsidRDefault="00CE2A5E" w:rsidP="00CE2A5E">
            <w:pPr>
              <w:rPr>
                <w:b/>
                <w:sz w:val="20"/>
                <w:szCs w:val="20"/>
                <w:lang w:val="it-IT"/>
              </w:rPr>
            </w:pPr>
            <w:r w:rsidRPr="00CE2A5E">
              <w:rPr>
                <w:sz w:val="20"/>
                <w:szCs w:val="20"/>
                <w:lang w:val="it-IT"/>
              </w:rPr>
              <w:t>Copiatura di vocaboli e semplici frasi</w:t>
            </w:r>
          </w:p>
          <w:p w14:paraId="3A468CA0" w14:textId="77777777" w:rsidR="00CE2A5E" w:rsidRPr="00CE2A5E" w:rsidRDefault="00CE2A5E" w:rsidP="00CE2A5E">
            <w:pPr>
              <w:rPr>
                <w:sz w:val="20"/>
                <w:szCs w:val="20"/>
                <w:lang w:val="it-IT"/>
              </w:rPr>
            </w:pPr>
            <w:r w:rsidRPr="00CE2A5E">
              <w:rPr>
                <w:sz w:val="20"/>
                <w:szCs w:val="20"/>
                <w:lang w:val="it-IT"/>
              </w:rPr>
              <w:t>Approccio iniziale ai primi elementi di grammatica.</w:t>
            </w:r>
          </w:p>
          <w:p w14:paraId="3F8DB5A9" w14:textId="77777777" w:rsidR="00CE2A5E" w:rsidRPr="00CE2A5E" w:rsidRDefault="00CE2A5E" w:rsidP="00CE2A5E">
            <w:pPr>
              <w:rPr>
                <w:color w:val="FF0000"/>
                <w:sz w:val="20"/>
                <w:szCs w:val="20"/>
                <w:lang w:val="it-IT"/>
              </w:rPr>
            </w:pPr>
          </w:p>
        </w:tc>
      </w:tr>
      <w:tr w:rsidR="00CE2A5E" w:rsidRPr="00CE2A5E" w14:paraId="44120F66"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302D8080" w14:textId="77777777" w:rsidR="00CE2A5E" w:rsidRPr="00CE2A5E" w:rsidRDefault="00CE2A5E" w:rsidP="00CE2A5E">
            <w:pPr>
              <w:jc w:val="both"/>
              <w:rPr>
                <w:sz w:val="20"/>
                <w:szCs w:val="20"/>
                <w:highlight w:val="red"/>
                <w:lang w:val="it-IT"/>
              </w:rPr>
            </w:pPr>
            <w:r w:rsidRPr="00CE2A5E">
              <w:rPr>
                <w:sz w:val="20"/>
                <w:szCs w:val="20"/>
                <w:lang w:val="it-IT"/>
              </w:rPr>
              <w:t xml:space="preserve">Descrive oralmente, in modo semplice, aspetti del proprio vissuto e del proprio ambiente </w:t>
            </w:r>
          </w:p>
          <w:p w14:paraId="5CA772D5" w14:textId="77777777" w:rsidR="00CE2A5E" w:rsidRPr="00CE2A5E" w:rsidRDefault="00CE2A5E" w:rsidP="00CE2A5E">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1EED4865" w14:textId="77777777" w:rsidR="00CE2A5E" w:rsidRPr="00CE2A5E" w:rsidRDefault="00CE2A5E" w:rsidP="00CE2A5E">
            <w:pPr>
              <w:rPr>
                <w:sz w:val="20"/>
                <w:szCs w:val="20"/>
                <w:lang w:val="it-IT"/>
              </w:rPr>
            </w:pPr>
            <w:r w:rsidRPr="00CE2A5E">
              <w:rPr>
                <w:sz w:val="20"/>
                <w:szCs w:val="20"/>
                <w:lang w:val="it-IT"/>
              </w:rPr>
              <w:t xml:space="preserve">Descrive oralmente </w:t>
            </w:r>
            <w:r w:rsidRPr="00CE2A5E">
              <w:rPr>
                <w:sz w:val="20"/>
                <w:szCs w:val="20"/>
                <w:highlight w:val="white"/>
                <w:lang w:val="it-IT"/>
              </w:rPr>
              <w:t>e talvolta per iscritto</w:t>
            </w:r>
            <w:r w:rsidRPr="00CE2A5E">
              <w:rPr>
                <w:sz w:val="20"/>
                <w:szCs w:val="20"/>
                <w:lang w:val="it-IT"/>
              </w:rPr>
              <w:t xml:space="preserve">, seguendo un modello dato, aspetti del proprio vissuto e del proprio ambiente ed elementi che si riferiscono a semplici bisogni immediati. </w:t>
            </w:r>
          </w:p>
          <w:p w14:paraId="0FFF1D91" w14:textId="77777777" w:rsidR="00CE2A5E" w:rsidRPr="00CE2A5E" w:rsidRDefault="00CE2A5E" w:rsidP="00CE2A5E">
            <w:pPr>
              <w:jc w:val="center"/>
              <w:rPr>
                <w:b/>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491DF31B" w14:textId="77777777" w:rsidR="00CE2A5E" w:rsidRPr="00CE2A5E" w:rsidRDefault="00CE2A5E" w:rsidP="00CE2A5E">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D042BD3"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26DAE881"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03E59C6B" w14:textId="77777777" w:rsidR="00CE2A5E" w:rsidRPr="00CE2A5E" w:rsidRDefault="00CE2A5E" w:rsidP="00CE2A5E">
            <w:pPr>
              <w:jc w:val="center"/>
              <w:rPr>
                <w:b/>
                <w:sz w:val="20"/>
                <w:szCs w:val="20"/>
                <w:lang w:val="it-IT"/>
              </w:rPr>
            </w:pPr>
          </w:p>
          <w:p w14:paraId="1AAE589D" w14:textId="77777777" w:rsidR="00CE2A5E" w:rsidRPr="00CE2A5E" w:rsidRDefault="00CE2A5E" w:rsidP="00CE2A5E">
            <w:pPr>
              <w:jc w:val="both"/>
              <w:rPr>
                <w:sz w:val="20"/>
                <w:szCs w:val="20"/>
                <w:lang w:val="it-IT"/>
              </w:rPr>
            </w:pPr>
            <w:r w:rsidRPr="00CE2A5E">
              <w:rPr>
                <w:sz w:val="20"/>
                <w:szCs w:val="20"/>
                <w:highlight w:val="yellow"/>
                <w:lang w:val="it-IT"/>
              </w:rPr>
              <w:t>Interagisce nel gioco; comunica in modo comprensibile, anche con espressioni e frasi memorizzate, in scambi di informazioni semplici e di routine.</w:t>
            </w:r>
            <w:r w:rsidRPr="00CE2A5E">
              <w:rPr>
                <w:sz w:val="20"/>
                <w:szCs w:val="20"/>
                <w:lang w:val="it-IT"/>
              </w:rPr>
              <w:t xml:space="preserve"> </w:t>
            </w:r>
          </w:p>
          <w:p w14:paraId="2D8A4B2A" w14:textId="77777777" w:rsidR="00CE2A5E" w:rsidRPr="00CE2A5E" w:rsidRDefault="00CE2A5E" w:rsidP="00CE2A5E">
            <w:pPr>
              <w:jc w:val="center"/>
              <w:rPr>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2D7252B7" w14:textId="77777777" w:rsidR="00CE2A5E" w:rsidRPr="00CE2A5E" w:rsidRDefault="00CE2A5E" w:rsidP="00CE2A5E">
            <w:pPr>
              <w:rPr>
                <w:sz w:val="20"/>
                <w:szCs w:val="20"/>
                <w:lang w:val="it-IT"/>
              </w:rPr>
            </w:pPr>
            <w:r w:rsidRPr="00CE2A5E">
              <w:rPr>
                <w:sz w:val="20"/>
                <w:szCs w:val="20"/>
                <w:highlight w:val="yellow"/>
                <w:lang w:val="it-IT"/>
              </w:rPr>
              <w:t>Interagisce nel gioco; comunica in modo comprensibile, con semplici espressioni e frasi memorizzate, in scambi di informazioni e di routine.</w:t>
            </w:r>
            <w:r w:rsidRPr="00CE2A5E">
              <w:rPr>
                <w:sz w:val="20"/>
                <w:szCs w:val="20"/>
                <w:lang w:val="it-IT"/>
              </w:rPr>
              <w:t xml:space="preserve"> </w:t>
            </w:r>
          </w:p>
          <w:p w14:paraId="15DC02C3" w14:textId="77777777" w:rsidR="00CE2A5E" w:rsidRPr="00CE2A5E" w:rsidRDefault="00CE2A5E" w:rsidP="00CE2A5E">
            <w:pPr>
              <w:jc w:val="center"/>
              <w:rPr>
                <w:b/>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462A2DF" w14:textId="77777777" w:rsidR="00CE2A5E" w:rsidRPr="00CE2A5E" w:rsidRDefault="00CE2A5E" w:rsidP="00CE2A5E">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70F090C"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4EC5E45B"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371659DB" w14:textId="77777777" w:rsidR="00CE2A5E" w:rsidRPr="00CE2A5E" w:rsidRDefault="00CE2A5E" w:rsidP="00CE2A5E">
            <w:pPr>
              <w:jc w:val="both"/>
              <w:rPr>
                <w:sz w:val="20"/>
                <w:szCs w:val="20"/>
                <w:lang w:val="it-IT"/>
              </w:rPr>
            </w:pPr>
            <w:r w:rsidRPr="00CE2A5E">
              <w:rPr>
                <w:sz w:val="20"/>
                <w:szCs w:val="20"/>
                <w:lang w:val="it-IT"/>
              </w:rPr>
              <w:t xml:space="preserve">Svolge </w:t>
            </w:r>
            <w:r w:rsidRPr="00CE2A5E">
              <w:rPr>
                <w:sz w:val="20"/>
                <w:szCs w:val="20"/>
                <w:highlight w:val="white"/>
                <w:lang w:val="it-IT"/>
              </w:rPr>
              <w:t>il lavoro</w:t>
            </w:r>
            <w:r w:rsidRPr="00CE2A5E">
              <w:rPr>
                <w:sz w:val="20"/>
                <w:szCs w:val="20"/>
                <w:lang w:val="it-IT"/>
              </w:rPr>
              <w:t xml:space="preserve"> secondo le indicazioni  anche date in lingua straniera dall’insegnante, chiedendo eventualmente spiegazioni. </w:t>
            </w:r>
          </w:p>
          <w:p w14:paraId="6F81FADA" w14:textId="77777777" w:rsidR="00CE2A5E" w:rsidRPr="00CE2A5E" w:rsidRDefault="00CE2A5E" w:rsidP="00CE2A5E">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6881644B" w14:textId="77777777" w:rsidR="00CE2A5E" w:rsidRPr="00CE2A5E" w:rsidRDefault="00CE2A5E" w:rsidP="00CE2A5E">
            <w:pPr>
              <w:rPr>
                <w:sz w:val="20"/>
                <w:szCs w:val="20"/>
                <w:lang w:val="it-IT"/>
              </w:rPr>
            </w:pPr>
            <w:r w:rsidRPr="00CE2A5E">
              <w:rPr>
                <w:sz w:val="20"/>
                <w:szCs w:val="20"/>
                <w:lang w:val="it-IT"/>
              </w:rPr>
              <w:t xml:space="preserve">Svolge il lavoro secondo le indicazioni date dall’insegnante, anche in lingua straniera chiedendo eventualmente spiegazioni. </w:t>
            </w:r>
          </w:p>
          <w:p w14:paraId="46F18F0D" w14:textId="77777777" w:rsidR="00CE2A5E" w:rsidRPr="00CE2A5E" w:rsidRDefault="00CE2A5E" w:rsidP="00CE2A5E">
            <w:pPr>
              <w:jc w:val="center"/>
              <w:rPr>
                <w:b/>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C09BE97" w14:textId="77777777" w:rsidR="00CE2A5E" w:rsidRPr="00CE2A5E" w:rsidRDefault="00CE2A5E" w:rsidP="00CE2A5E">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5CE16AAA" w14:textId="77777777" w:rsidR="00CE2A5E" w:rsidRPr="00CE2A5E" w:rsidRDefault="00CE2A5E" w:rsidP="00CE2A5E">
            <w:pPr>
              <w:pBdr>
                <w:top w:val="nil"/>
                <w:left w:val="nil"/>
                <w:bottom w:val="nil"/>
                <w:right w:val="nil"/>
                <w:between w:val="nil"/>
              </w:pBdr>
              <w:rPr>
                <w:b/>
                <w:sz w:val="20"/>
                <w:szCs w:val="20"/>
                <w:lang w:val="it-IT"/>
              </w:rPr>
            </w:pPr>
          </w:p>
        </w:tc>
      </w:tr>
    </w:tbl>
    <w:p w14:paraId="18D666C8" w14:textId="77777777" w:rsidR="00CE2A5E" w:rsidRDefault="00CE2A5E" w:rsidP="00CE2A5E">
      <w:pPr>
        <w:rPr>
          <w:lang w:val="it-IT"/>
        </w:rPr>
      </w:pPr>
    </w:p>
    <w:p w14:paraId="688030B3" w14:textId="77777777" w:rsidR="004874E0" w:rsidRDefault="004874E0" w:rsidP="00CE2A5E">
      <w:pPr>
        <w:rPr>
          <w:lang w:val="it-IT"/>
        </w:rPr>
      </w:pPr>
    </w:p>
    <w:p w14:paraId="18D9404F" w14:textId="77777777" w:rsidR="004874E0" w:rsidRDefault="004874E0" w:rsidP="00CE2A5E">
      <w:pPr>
        <w:rPr>
          <w:lang w:val="it-IT"/>
        </w:rPr>
      </w:pPr>
    </w:p>
    <w:p w14:paraId="6184E526" w14:textId="77777777" w:rsidR="004874E0" w:rsidRPr="00CE2A5E" w:rsidRDefault="004874E0" w:rsidP="00CE2A5E">
      <w:pPr>
        <w:rPr>
          <w:lang w:val="it-IT"/>
        </w:rPr>
      </w:pPr>
    </w:p>
    <w:tbl>
      <w:tblPr>
        <w:tblW w:w="15615" w:type="dxa"/>
        <w:jc w:val="center"/>
        <w:tblLayout w:type="fixed"/>
        <w:tblLook w:val="0400" w:firstRow="0" w:lastRow="0" w:firstColumn="0" w:lastColumn="0" w:noHBand="0" w:noVBand="1"/>
      </w:tblPr>
      <w:tblGrid>
        <w:gridCol w:w="4206"/>
        <w:gridCol w:w="4207"/>
        <w:gridCol w:w="3960"/>
        <w:gridCol w:w="3242"/>
      </w:tblGrid>
      <w:tr w:rsidR="00CE2A5E" w14:paraId="31BEA789" w14:textId="77777777" w:rsidTr="00CE2A5E">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7431B376" w14:textId="77777777" w:rsidR="00CE2A5E" w:rsidRDefault="00CE2A5E" w:rsidP="00CE2A5E">
            <w:pPr>
              <w:jc w:val="center"/>
              <w:rPr>
                <w:b/>
                <w:sz w:val="20"/>
                <w:szCs w:val="20"/>
              </w:rPr>
            </w:pPr>
            <w:r>
              <w:rPr>
                <w:b/>
                <w:sz w:val="20"/>
                <w:szCs w:val="20"/>
              </w:rPr>
              <w:t>CLASSE QUARTA</w:t>
            </w:r>
          </w:p>
        </w:tc>
      </w:tr>
      <w:tr w:rsidR="00CE2A5E" w14:paraId="4CFB3FE6"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7A2DFB5F" w14:textId="77777777" w:rsidR="00CE2A5E" w:rsidRDefault="00CE2A5E" w:rsidP="00CE2A5E">
            <w:pPr>
              <w:jc w:val="center"/>
              <w:rPr>
                <w:b/>
                <w:sz w:val="20"/>
                <w:szCs w:val="20"/>
              </w:rPr>
            </w:pPr>
            <w:r>
              <w:rPr>
                <w:b/>
                <w:sz w:val="20"/>
                <w:szCs w:val="20"/>
              </w:rPr>
              <w:t>TRAGUARDI</w:t>
            </w:r>
          </w:p>
          <w:p w14:paraId="51116C17" w14:textId="77777777" w:rsidR="00CE2A5E" w:rsidRDefault="00CE2A5E" w:rsidP="00CE2A5E">
            <w:pPr>
              <w:jc w:val="center"/>
              <w:rPr>
                <w:b/>
                <w:sz w:val="20"/>
                <w:szCs w:val="20"/>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246C7C82" w14:textId="77777777" w:rsidR="00CE2A5E" w:rsidRDefault="00CE2A5E" w:rsidP="00CE2A5E">
            <w:pPr>
              <w:jc w:val="center"/>
              <w:rPr>
                <w:b/>
                <w:sz w:val="20"/>
                <w:szCs w:val="20"/>
              </w:rPr>
            </w:pPr>
            <w:r>
              <w:rPr>
                <w:b/>
                <w:sz w:val="20"/>
                <w:szCs w:val="20"/>
              </w:rPr>
              <w:t>EVIDENZE</w:t>
            </w:r>
          </w:p>
        </w:tc>
        <w:tc>
          <w:tcPr>
            <w:tcW w:w="39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F14C02" w14:textId="77777777" w:rsidR="00CE2A5E" w:rsidRDefault="00CE2A5E" w:rsidP="00CE2A5E">
            <w:pPr>
              <w:jc w:val="center"/>
              <w:rPr>
                <w:b/>
                <w:sz w:val="20"/>
                <w:szCs w:val="20"/>
              </w:rPr>
            </w:pPr>
            <w:r>
              <w:rPr>
                <w:b/>
                <w:sz w:val="20"/>
                <w:szCs w:val="20"/>
              </w:rPr>
              <w:t>ABILITA’</w:t>
            </w:r>
          </w:p>
          <w:p w14:paraId="73FDDF2F" w14:textId="77777777" w:rsidR="00CE2A5E" w:rsidRDefault="00CE2A5E" w:rsidP="00CE2A5E">
            <w:pPr>
              <w:jc w:val="center"/>
              <w:rPr>
                <w:b/>
                <w:sz w:val="20"/>
                <w:szCs w:val="20"/>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81505" w14:textId="77777777" w:rsidR="00CE2A5E" w:rsidRDefault="00CE2A5E" w:rsidP="00CE2A5E">
            <w:pPr>
              <w:jc w:val="center"/>
              <w:rPr>
                <w:b/>
                <w:sz w:val="20"/>
                <w:szCs w:val="20"/>
              </w:rPr>
            </w:pPr>
            <w:r>
              <w:rPr>
                <w:b/>
                <w:sz w:val="20"/>
                <w:szCs w:val="20"/>
              </w:rPr>
              <w:t>CONOSCENZE</w:t>
            </w:r>
          </w:p>
        </w:tc>
      </w:tr>
      <w:tr w:rsidR="00CE2A5E" w:rsidRPr="00CE2A5E" w14:paraId="66AAD769"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5DCF47B9" w14:textId="77777777" w:rsidR="00CE2A5E" w:rsidRPr="00CE2A5E" w:rsidRDefault="00CE2A5E" w:rsidP="00CE2A5E">
            <w:pPr>
              <w:jc w:val="both"/>
              <w:rPr>
                <w:sz w:val="20"/>
                <w:szCs w:val="20"/>
                <w:lang w:val="it-IT"/>
              </w:rPr>
            </w:pPr>
            <w:r w:rsidRPr="00CE2A5E">
              <w:rPr>
                <w:sz w:val="20"/>
                <w:szCs w:val="20"/>
                <w:lang w:val="it-IT"/>
              </w:rPr>
              <w:t xml:space="preserve">L’alunno comprende brevi messaggi orali e scritti relativi ad ambiti familiari. </w:t>
            </w:r>
          </w:p>
          <w:p w14:paraId="73FF76FF" w14:textId="77777777" w:rsidR="00CE2A5E" w:rsidRPr="00CE2A5E" w:rsidRDefault="00CE2A5E" w:rsidP="00CE2A5E">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2A84F8F8" w14:textId="77777777" w:rsidR="00CE2A5E" w:rsidRPr="00CE2A5E" w:rsidRDefault="00CE2A5E" w:rsidP="00CE2A5E">
            <w:pPr>
              <w:rPr>
                <w:sz w:val="20"/>
                <w:szCs w:val="20"/>
                <w:lang w:val="it-IT"/>
              </w:rPr>
            </w:pPr>
            <w:r w:rsidRPr="00CE2A5E">
              <w:rPr>
                <w:sz w:val="20"/>
                <w:szCs w:val="20"/>
                <w:lang w:val="it-IT"/>
              </w:rPr>
              <w:t xml:space="preserve">L’alunno comprende brevi messaggi orali e scritti relativi ad ambiti familiari. </w:t>
            </w:r>
          </w:p>
          <w:p w14:paraId="4A4FFDF6" w14:textId="77777777" w:rsidR="00CE2A5E" w:rsidRPr="00CE2A5E" w:rsidRDefault="00CE2A5E" w:rsidP="00CE2A5E">
            <w:pPr>
              <w:jc w:val="center"/>
              <w:rPr>
                <w:b/>
                <w:sz w:val="20"/>
                <w:szCs w:val="20"/>
                <w:lang w:val="it-IT"/>
              </w:rPr>
            </w:pPr>
          </w:p>
        </w:tc>
        <w:tc>
          <w:tcPr>
            <w:tcW w:w="3960" w:type="dxa"/>
            <w:vMerge w:val="restart"/>
            <w:tcBorders>
              <w:top w:val="single" w:sz="4" w:space="0" w:color="000000"/>
              <w:left w:val="single" w:sz="4" w:space="0" w:color="000000"/>
              <w:bottom w:val="single" w:sz="4" w:space="0" w:color="auto"/>
            </w:tcBorders>
            <w:tcMar>
              <w:top w:w="0" w:type="dxa"/>
              <w:left w:w="108" w:type="dxa"/>
              <w:bottom w:w="0" w:type="dxa"/>
              <w:right w:w="108" w:type="dxa"/>
            </w:tcMar>
          </w:tcPr>
          <w:p w14:paraId="79CEA539" w14:textId="77777777" w:rsidR="00CE2A5E" w:rsidRPr="00CE2A5E" w:rsidRDefault="00CE2A5E" w:rsidP="00CE2A5E">
            <w:pPr>
              <w:rPr>
                <w:b/>
                <w:sz w:val="20"/>
                <w:szCs w:val="20"/>
                <w:highlight w:val="green"/>
                <w:lang w:val="it-IT"/>
              </w:rPr>
            </w:pPr>
            <w:r w:rsidRPr="00CE2A5E">
              <w:rPr>
                <w:b/>
                <w:sz w:val="20"/>
                <w:szCs w:val="20"/>
                <w:highlight w:val="green"/>
                <w:lang w:val="it-IT"/>
              </w:rPr>
              <w:t xml:space="preserve">Ascolto (comprensione orale) </w:t>
            </w:r>
          </w:p>
          <w:p w14:paraId="07A57A44" w14:textId="77777777" w:rsidR="00CE2A5E" w:rsidRPr="00CE2A5E" w:rsidRDefault="00CE2A5E" w:rsidP="00CE2A5E">
            <w:pPr>
              <w:rPr>
                <w:sz w:val="20"/>
                <w:szCs w:val="20"/>
                <w:highlight w:val="green"/>
                <w:lang w:val="it-IT"/>
              </w:rPr>
            </w:pPr>
            <w:r w:rsidRPr="00CE2A5E">
              <w:rPr>
                <w:sz w:val="20"/>
                <w:szCs w:val="20"/>
                <w:highlight w:val="green"/>
                <w:lang w:val="it-IT"/>
              </w:rPr>
              <w:t xml:space="preserve">Comprendere brevi dialoghi, istruzioni espressioni e </w:t>
            </w:r>
          </w:p>
          <w:p w14:paraId="72502E3C" w14:textId="77777777" w:rsidR="00CE2A5E" w:rsidRPr="00CE2A5E" w:rsidRDefault="00CE2A5E" w:rsidP="00CE2A5E">
            <w:pPr>
              <w:rPr>
                <w:sz w:val="20"/>
                <w:szCs w:val="20"/>
                <w:highlight w:val="green"/>
                <w:lang w:val="it-IT"/>
              </w:rPr>
            </w:pPr>
            <w:r w:rsidRPr="00CE2A5E">
              <w:rPr>
                <w:sz w:val="20"/>
                <w:szCs w:val="20"/>
                <w:highlight w:val="green"/>
                <w:lang w:val="it-IT"/>
              </w:rPr>
              <w:t>frasi di uso quotidiano se pronunciate chiaramente</w:t>
            </w:r>
          </w:p>
          <w:p w14:paraId="090AA218" w14:textId="77777777" w:rsidR="00CE2A5E" w:rsidRPr="00CE2A5E" w:rsidRDefault="00CE2A5E" w:rsidP="00CE2A5E">
            <w:pPr>
              <w:rPr>
                <w:sz w:val="20"/>
                <w:szCs w:val="20"/>
                <w:highlight w:val="green"/>
                <w:lang w:val="it-IT"/>
              </w:rPr>
            </w:pPr>
          </w:p>
          <w:p w14:paraId="77F93494" w14:textId="77777777" w:rsidR="00CE2A5E" w:rsidRPr="00CE2A5E" w:rsidRDefault="00CE2A5E" w:rsidP="00CE2A5E">
            <w:pPr>
              <w:rPr>
                <w:b/>
                <w:sz w:val="20"/>
                <w:szCs w:val="20"/>
                <w:highlight w:val="green"/>
                <w:lang w:val="it-IT"/>
              </w:rPr>
            </w:pPr>
            <w:r w:rsidRPr="00CE2A5E">
              <w:rPr>
                <w:b/>
                <w:sz w:val="20"/>
                <w:szCs w:val="20"/>
                <w:highlight w:val="green"/>
                <w:lang w:val="it-IT"/>
              </w:rPr>
              <w:t xml:space="preserve">Parlato (produzione e interazione orale) </w:t>
            </w:r>
          </w:p>
          <w:p w14:paraId="2E630502" w14:textId="77777777" w:rsidR="00CE2A5E" w:rsidRPr="00CE2A5E" w:rsidRDefault="00CE2A5E" w:rsidP="00CE2A5E">
            <w:pPr>
              <w:rPr>
                <w:sz w:val="20"/>
                <w:szCs w:val="20"/>
                <w:highlight w:val="red"/>
                <w:lang w:val="it-IT"/>
              </w:rPr>
            </w:pPr>
            <w:r w:rsidRPr="00CE2A5E">
              <w:rPr>
                <w:sz w:val="20"/>
                <w:szCs w:val="20"/>
                <w:highlight w:val="yellow"/>
                <w:lang w:val="it-IT"/>
              </w:rPr>
              <w:t xml:space="preserve">Descrivere secondo un modello dato persone e oggetti familiari. </w:t>
            </w:r>
          </w:p>
          <w:p w14:paraId="27C3DF4A" w14:textId="77777777" w:rsidR="00CE2A5E" w:rsidRPr="00CE2A5E" w:rsidRDefault="00CE2A5E" w:rsidP="00CE2A5E">
            <w:pPr>
              <w:rPr>
                <w:sz w:val="20"/>
                <w:szCs w:val="20"/>
                <w:highlight w:val="green"/>
                <w:lang w:val="it-IT"/>
              </w:rPr>
            </w:pPr>
            <w:r w:rsidRPr="00CE2A5E">
              <w:rPr>
                <w:sz w:val="20"/>
                <w:szCs w:val="20"/>
                <w:highlight w:val="green"/>
                <w:lang w:val="it-IT"/>
              </w:rPr>
              <w:t>Interagire in modo comprensibile utilizzando</w:t>
            </w:r>
          </w:p>
          <w:p w14:paraId="2059F140" w14:textId="77777777" w:rsidR="00CE2A5E" w:rsidRPr="00CE2A5E" w:rsidRDefault="00CE2A5E" w:rsidP="00CE2A5E">
            <w:pPr>
              <w:rPr>
                <w:sz w:val="20"/>
                <w:szCs w:val="20"/>
                <w:lang w:val="it-IT"/>
              </w:rPr>
            </w:pPr>
            <w:r w:rsidRPr="00CE2A5E">
              <w:rPr>
                <w:sz w:val="20"/>
                <w:szCs w:val="20"/>
                <w:highlight w:val="green"/>
                <w:lang w:val="it-IT"/>
              </w:rPr>
              <w:t>espressioni e frasi adatte alla situazione</w:t>
            </w:r>
          </w:p>
          <w:p w14:paraId="3588F626" w14:textId="77777777" w:rsidR="00CE2A5E" w:rsidRPr="00CE2A5E" w:rsidRDefault="00CE2A5E" w:rsidP="00CE2A5E">
            <w:pPr>
              <w:rPr>
                <w:sz w:val="20"/>
                <w:szCs w:val="20"/>
                <w:lang w:val="it-IT"/>
              </w:rPr>
            </w:pPr>
          </w:p>
          <w:p w14:paraId="6257D7BC" w14:textId="77777777" w:rsidR="00CE2A5E" w:rsidRPr="00CE2A5E" w:rsidRDefault="00CE2A5E" w:rsidP="00CE2A5E">
            <w:pPr>
              <w:rPr>
                <w:b/>
                <w:sz w:val="20"/>
                <w:szCs w:val="20"/>
                <w:highlight w:val="green"/>
                <w:lang w:val="it-IT"/>
              </w:rPr>
            </w:pPr>
            <w:r w:rsidRPr="00CE2A5E">
              <w:rPr>
                <w:b/>
                <w:sz w:val="20"/>
                <w:szCs w:val="20"/>
                <w:highlight w:val="green"/>
                <w:lang w:val="it-IT"/>
              </w:rPr>
              <w:t xml:space="preserve">Lettura (comprensione scritta) </w:t>
            </w:r>
          </w:p>
          <w:p w14:paraId="5EFC2F85" w14:textId="77777777" w:rsidR="00CE2A5E" w:rsidRPr="00CE2A5E" w:rsidRDefault="00CE2A5E" w:rsidP="00CE2A5E">
            <w:pPr>
              <w:rPr>
                <w:sz w:val="20"/>
                <w:szCs w:val="20"/>
                <w:highlight w:val="green"/>
                <w:lang w:val="it-IT"/>
              </w:rPr>
            </w:pPr>
            <w:r w:rsidRPr="00CE2A5E">
              <w:rPr>
                <w:sz w:val="20"/>
                <w:szCs w:val="20"/>
                <w:highlight w:val="green"/>
                <w:lang w:val="it-IT"/>
              </w:rPr>
              <w:t xml:space="preserve">Leggere e comprendere brevi e semplici testi, </w:t>
            </w:r>
          </w:p>
          <w:p w14:paraId="0BB7F48F" w14:textId="77777777" w:rsidR="00CE2A5E" w:rsidRPr="00CE2A5E" w:rsidRDefault="00CE2A5E" w:rsidP="00CE2A5E">
            <w:pPr>
              <w:rPr>
                <w:sz w:val="20"/>
                <w:szCs w:val="20"/>
                <w:highlight w:val="green"/>
                <w:lang w:val="it-IT"/>
              </w:rPr>
            </w:pPr>
            <w:r w:rsidRPr="00CE2A5E">
              <w:rPr>
                <w:sz w:val="20"/>
                <w:szCs w:val="20"/>
                <w:highlight w:val="green"/>
                <w:lang w:val="it-IT"/>
              </w:rPr>
              <w:t>accompagnati  da supporti visivi, cogliendo il loro significato globale e identificando parole e frasi familiari.</w:t>
            </w:r>
          </w:p>
          <w:p w14:paraId="2B2DD35D" w14:textId="77777777" w:rsidR="00CE2A5E" w:rsidRPr="00CE2A5E" w:rsidRDefault="00CE2A5E" w:rsidP="00CE2A5E">
            <w:pPr>
              <w:rPr>
                <w:sz w:val="20"/>
                <w:szCs w:val="20"/>
                <w:highlight w:val="green"/>
                <w:lang w:val="it-IT"/>
              </w:rPr>
            </w:pPr>
          </w:p>
          <w:p w14:paraId="18126038" w14:textId="77777777" w:rsidR="00CE2A5E" w:rsidRPr="00CE2A5E" w:rsidRDefault="00CE2A5E" w:rsidP="00CE2A5E">
            <w:pPr>
              <w:rPr>
                <w:b/>
                <w:sz w:val="20"/>
                <w:szCs w:val="20"/>
                <w:highlight w:val="green"/>
                <w:lang w:val="it-IT"/>
              </w:rPr>
            </w:pPr>
            <w:r w:rsidRPr="00CE2A5E">
              <w:rPr>
                <w:b/>
                <w:sz w:val="20"/>
                <w:szCs w:val="20"/>
                <w:highlight w:val="green"/>
                <w:lang w:val="it-IT"/>
              </w:rPr>
              <w:t>Scrittura (produzione scritta)</w:t>
            </w:r>
          </w:p>
          <w:p w14:paraId="1401F81F" w14:textId="77777777" w:rsidR="00CE2A5E" w:rsidRPr="00CE2A5E" w:rsidRDefault="00CE2A5E" w:rsidP="00CE2A5E">
            <w:pPr>
              <w:rPr>
                <w:sz w:val="20"/>
                <w:szCs w:val="20"/>
                <w:lang w:val="it-IT"/>
              </w:rPr>
            </w:pPr>
            <w:r w:rsidRPr="00CE2A5E">
              <w:rPr>
                <w:sz w:val="20"/>
                <w:szCs w:val="20"/>
                <w:highlight w:val="green"/>
                <w:lang w:val="it-IT"/>
              </w:rPr>
              <w:t>Scrivere in forma comprensibile messaggi semplici e brevi utilizzando un lessico noto.</w:t>
            </w:r>
          </w:p>
          <w:p w14:paraId="2A988472" w14:textId="77777777" w:rsidR="00CE2A5E" w:rsidRPr="00CE2A5E" w:rsidRDefault="00CE2A5E" w:rsidP="00CE2A5E">
            <w:pPr>
              <w:rPr>
                <w:b/>
                <w:sz w:val="20"/>
                <w:szCs w:val="20"/>
                <w:lang w:val="it-IT"/>
              </w:rPr>
            </w:pPr>
          </w:p>
        </w:tc>
        <w:tc>
          <w:tcPr>
            <w:tcW w:w="3242"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81DD252" w14:textId="77777777" w:rsidR="00CE2A5E" w:rsidRPr="00CE2A5E" w:rsidRDefault="00CE2A5E" w:rsidP="00CE2A5E">
            <w:pPr>
              <w:rPr>
                <w:b/>
                <w:sz w:val="20"/>
                <w:szCs w:val="20"/>
                <w:highlight w:val="white"/>
                <w:lang w:val="it-IT"/>
              </w:rPr>
            </w:pPr>
            <w:r w:rsidRPr="00CE2A5E">
              <w:rPr>
                <w:b/>
                <w:sz w:val="20"/>
                <w:szCs w:val="20"/>
                <w:highlight w:val="white"/>
                <w:lang w:val="it-IT"/>
              </w:rPr>
              <w:t>Ascolto</w:t>
            </w:r>
          </w:p>
          <w:p w14:paraId="6B1A6383" w14:textId="77777777" w:rsidR="00CE2A5E" w:rsidRPr="00CE2A5E" w:rsidRDefault="00CE2A5E" w:rsidP="00CE2A5E">
            <w:pPr>
              <w:rPr>
                <w:sz w:val="20"/>
                <w:szCs w:val="20"/>
                <w:highlight w:val="white"/>
                <w:lang w:val="it-IT"/>
              </w:rPr>
            </w:pPr>
            <w:r w:rsidRPr="00CE2A5E">
              <w:rPr>
                <w:sz w:val="20"/>
                <w:szCs w:val="20"/>
                <w:highlight w:val="white"/>
                <w:lang w:val="it-IT"/>
              </w:rPr>
              <w:t>Comandi e istruzioni</w:t>
            </w:r>
          </w:p>
          <w:p w14:paraId="6E687C9E" w14:textId="77777777" w:rsidR="00CE2A5E" w:rsidRPr="00CE2A5E" w:rsidRDefault="00CE2A5E" w:rsidP="00CE2A5E">
            <w:pPr>
              <w:rPr>
                <w:sz w:val="20"/>
                <w:szCs w:val="20"/>
                <w:highlight w:val="white"/>
                <w:lang w:val="it-IT"/>
              </w:rPr>
            </w:pPr>
            <w:r w:rsidRPr="00CE2A5E">
              <w:rPr>
                <w:sz w:val="20"/>
                <w:szCs w:val="20"/>
                <w:highlight w:val="white"/>
                <w:lang w:val="it-IT"/>
              </w:rPr>
              <w:t>Tavole lessicali</w:t>
            </w:r>
          </w:p>
          <w:p w14:paraId="3981A61F" w14:textId="77777777" w:rsidR="00CE2A5E" w:rsidRPr="00CE2A5E" w:rsidRDefault="00CE2A5E" w:rsidP="00CE2A5E">
            <w:pPr>
              <w:rPr>
                <w:sz w:val="20"/>
                <w:szCs w:val="20"/>
                <w:highlight w:val="white"/>
                <w:lang w:val="it-IT"/>
              </w:rPr>
            </w:pPr>
            <w:r w:rsidRPr="00CE2A5E">
              <w:rPr>
                <w:sz w:val="20"/>
                <w:szCs w:val="20"/>
                <w:highlight w:val="white"/>
                <w:lang w:val="it-IT"/>
              </w:rPr>
              <w:t>Dialoghi</w:t>
            </w:r>
          </w:p>
          <w:p w14:paraId="3DCEBC51" w14:textId="77777777" w:rsidR="00CE2A5E" w:rsidRPr="00CE2A5E" w:rsidRDefault="00CE2A5E" w:rsidP="00CE2A5E">
            <w:pPr>
              <w:rPr>
                <w:sz w:val="20"/>
                <w:szCs w:val="20"/>
                <w:highlight w:val="white"/>
                <w:lang w:val="it-IT"/>
              </w:rPr>
            </w:pPr>
            <w:r w:rsidRPr="00CE2A5E">
              <w:rPr>
                <w:sz w:val="20"/>
                <w:szCs w:val="20"/>
                <w:highlight w:val="white"/>
                <w:lang w:val="it-IT"/>
              </w:rPr>
              <w:t>Storie</w:t>
            </w:r>
          </w:p>
          <w:p w14:paraId="3F1B4D16" w14:textId="77777777" w:rsidR="00CE2A5E" w:rsidRPr="00CE2A5E" w:rsidRDefault="00CE2A5E" w:rsidP="00CE2A5E">
            <w:pPr>
              <w:rPr>
                <w:sz w:val="20"/>
                <w:szCs w:val="20"/>
                <w:highlight w:val="red"/>
                <w:lang w:val="it-IT"/>
              </w:rPr>
            </w:pPr>
            <w:r w:rsidRPr="00CE2A5E">
              <w:rPr>
                <w:sz w:val="20"/>
                <w:szCs w:val="20"/>
                <w:highlight w:val="green"/>
                <w:lang w:val="it-IT"/>
              </w:rPr>
              <w:t xml:space="preserve">Cenni di civiltà e cultura dei Paesi di cui si studia la lingua </w:t>
            </w:r>
          </w:p>
          <w:p w14:paraId="156920C8" w14:textId="77777777" w:rsidR="00CE2A5E" w:rsidRPr="00CE2A5E" w:rsidRDefault="00CE2A5E" w:rsidP="00CE2A5E">
            <w:pPr>
              <w:rPr>
                <w:sz w:val="20"/>
                <w:szCs w:val="20"/>
                <w:highlight w:val="white"/>
                <w:lang w:val="it-IT"/>
              </w:rPr>
            </w:pPr>
            <w:r w:rsidRPr="00CE2A5E">
              <w:rPr>
                <w:sz w:val="20"/>
                <w:szCs w:val="20"/>
                <w:highlight w:val="white"/>
                <w:lang w:val="it-IT"/>
              </w:rPr>
              <w:t>Tradizioni</w:t>
            </w:r>
          </w:p>
          <w:p w14:paraId="7D1B5FAF" w14:textId="77777777" w:rsidR="00CE2A5E" w:rsidRPr="00CE2A5E" w:rsidRDefault="00CE2A5E" w:rsidP="00CE2A5E">
            <w:pPr>
              <w:rPr>
                <w:sz w:val="20"/>
                <w:szCs w:val="20"/>
                <w:highlight w:val="white"/>
                <w:lang w:val="it-IT"/>
              </w:rPr>
            </w:pPr>
          </w:p>
          <w:p w14:paraId="1E32C446" w14:textId="77777777" w:rsidR="00CE2A5E" w:rsidRPr="00CE2A5E" w:rsidRDefault="00CE2A5E" w:rsidP="00CE2A5E">
            <w:pPr>
              <w:rPr>
                <w:b/>
                <w:sz w:val="20"/>
                <w:szCs w:val="20"/>
                <w:highlight w:val="white"/>
                <w:lang w:val="it-IT"/>
              </w:rPr>
            </w:pPr>
            <w:r w:rsidRPr="00CE2A5E">
              <w:rPr>
                <w:b/>
                <w:sz w:val="20"/>
                <w:szCs w:val="20"/>
                <w:highlight w:val="white"/>
                <w:lang w:val="it-IT"/>
              </w:rPr>
              <w:t>Parlato</w:t>
            </w:r>
          </w:p>
          <w:p w14:paraId="1CA0631C" w14:textId="77777777" w:rsidR="00CE2A5E" w:rsidRPr="00CE2A5E" w:rsidRDefault="00CE2A5E" w:rsidP="00CE2A5E">
            <w:pPr>
              <w:rPr>
                <w:sz w:val="20"/>
                <w:szCs w:val="20"/>
                <w:highlight w:val="white"/>
                <w:lang w:val="it-IT"/>
              </w:rPr>
            </w:pPr>
            <w:r w:rsidRPr="00CE2A5E">
              <w:rPr>
                <w:sz w:val="20"/>
                <w:szCs w:val="20"/>
                <w:highlight w:val="white"/>
                <w:lang w:val="it-IT"/>
              </w:rPr>
              <w:t>Salutare e presentarsi</w:t>
            </w:r>
          </w:p>
          <w:p w14:paraId="5006ED0E" w14:textId="77777777" w:rsidR="00CE2A5E" w:rsidRPr="00CE2A5E" w:rsidRDefault="00CE2A5E" w:rsidP="00CE2A5E">
            <w:pPr>
              <w:rPr>
                <w:sz w:val="20"/>
                <w:szCs w:val="20"/>
                <w:highlight w:val="white"/>
                <w:lang w:val="it-IT"/>
              </w:rPr>
            </w:pPr>
            <w:r w:rsidRPr="00CE2A5E">
              <w:rPr>
                <w:sz w:val="20"/>
                <w:szCs w:val="20"/>
                <w:highlight w:val="white"/>
                <w:lang w:val="it-IT"/>
              </w:rPr>
              <w:t>Tavole lessicali</w:t>
            </w:r>
          </w:p>
          <w:p w14:paraId="34C121A8" w14:textId="77777777" w:rsidR="00CE2A5E" w:rsidRPr="00CE2A5E" w:rsidRDefault="00CE2A5E" w:rsidP="00CE2A5E">
            <w:pPr>
              <w:rPr>
                <w:sz w:val="20"/>
                <w:szCs w:val="20"/>
                <w:highlight w:val="white"/>
                <w:lang w:val="it-IT"/>
              </w:rPr>
            </w:pPr>
            <w:r w:rsidRPr="00CE2A5E">
              <w:rPr>
                <w:sz w:val="20"/>
                <w:szCs w:val="20"/>
                <w:highlight w:val="white"/>
                <w:lang w:val="it-IT"/>
              </w:rPr>
              <w:t>Strutture linguistiche di base</w:t>
            </w:r>
          </w:p>
          <w:p w14:paraId="7034EF43" w14:textId="77777777" w:rsidR="00CE2A5E" w:rsidRPr="00CE2A5E" w:rsidRDefault="00CE2A5E" w:rsidP="00CE2A5E">
            <w:pPr>
              <w:rPr>
                <w:b/>
                <w:sz w:val="20"/>
                <w:szCs w:val="20"/>
                <w:lang w:val="it-IT"/>
              </w:rPr>
            </w:pPr>
          </w:p>
          <w:p w14:paraId="39CBD740" w14:textId="77777777" w:rsidR="00CE2A5E" w:rsidRPr="00CE2A5E" w:rsidRDefault="00CE2A5E" w:rsidP="00CE2A5E">
            <w:pPr>
              <w:rPr>
                <w:b/>
                <w:sz w:val="20"/>
                <w:szCs w:val="20"/>
                <w:highlight w:val="white"/>
                <w:lang w:val="it-IT"/>
              </w:rPr>
            </w:pPr>
            <w:r w:rsidRPr="00CE2A5E">
              <w:rPr>
                <w:b/>
                <w:sz w:val="20"/>
                <w:szCs w:val="20"/>
                <w:highlight w:val="white"/>
                <w:lang w:val="it-IT"/>
              </w:rPr>
              <w:t xml:space="preserve">Lettura </w:t>
            </w:r>
          </w:p>
          <w:p w14:paraId="5C0D7A1B" w14:textId="77777777" w:rsidR="00CE2A5E" w:rsidRPr="00CE2A5E" w:rsidRDefault="00CE2A5E" w:rsidP="00CE2A5E">
            <w:pPr>
              <w:rPr>
                <w:sz w:val="20"/>
                <w:szCs w:val="20"/>
                <w:highlight w:val="white"/>
                <w:lang w:val="it-IT"/>
              </w:rPr>
            </w:pPr>
            <w:r w:rsidRPr="00CE2A5E">
              <w:rPr>
                <w:sz w:val="20"/>
                <w:szCs w:val="20"/>
                <w:highlight w:val="white"/>
                <w:lang w:val="it-IT"/>
              </w:rPr>
              <w:t>Semplici testi di vario genere</w:t>
            </w:r>
          </w:p>
          <w:p w14:paraId="0C123F12" w14:textId="77777777" w:rsidR="00CE2A5E" w:rsidRPr="00CE2A5E" w:rsidRDefault="00CE2A5E" w:rsidP="00CE2A5E">
            <w:pPr>
              <w:rPr>
                <w:sz w:val="20"/>
                <w:szCs w:val="20"/>
                <w:highlight w:val="white"/>
                <w:lang w:val="it-IT"/>
              </w:rPr>
            </w:pPr>
          </w:p>
          <w:p w14:paraId="330A402D" w14:textId="77777777" w:rsidR="00CE2A5E" w:rsidRPr="00CE2A5E" w:rsidRDefault="00CE2A5E" w:rsidP="00CE2A5E">
            <w:pPr>
              <w:rPr>
                <w:b/>
                <w:sz w:val="20"/>
                <w:szCs w:val="20"/>
                <w:lang w:val="it-IT"/>
              </w:rPr>
            </w:pPr>
            <w:r w:rsidRPr="00CE2A5E">
              <w:rPr>
                <w:b/>
                <w:sz w:val="20"/>
                <w:szCs w:val="20"/>
                <w:lang w:val="it-IT"/>
              </w:rPr>
              <w:t>Scrittura</w:t>
            </w:r>
          </w:p>
          <w:p w14:paraId="2B4CBF63" w14:textId="77777777" w:rsidR="00CE2A5E" w:rsidRPr="00CE2A5E" w:rsidRDefault="00CE2A5E" w:rsidP="00CE2A5E">
            <w:pPr>
              <w:rPr>
                <w:b/>
                <w:sz w:val="20"/>
                <w:szCs w:val="20"/>
                <w:lang w:val="it-IT"/>
              </w:rPr>
            </w:pPr>
            <w:r w:rsidRPr="00CE2A5E">
              <w:rPr>
                <w:sz w:val="20"/>
                <w:szCs w:val="20"/>
                <w:lang w:val="it-IT"/>
              </w:rPr>
              <w:t>Scrittura e copiatura di vocaboli e frasi</w:t>
            </w:r>
          </w:p>
          <w:p w14:paraId="3A5705EB" w14:textId="77777777" w:rsidR="00CE2A5E" w:rsidRPr="00CE2A5E" w:rsidRDefault="00CE2A5E" w:rsidP="00CE2A5E">
            <w:pPr>
              <w:rPr>
                <w:sz w:val="20"/>
                <w:szCs w:val="20"/>
                <w:lang w:val="it-IT"/>
              </w:rPr>
            </w:pPr>
            <w:r w:rsidRPr="00CE2A5E">
              <w:rPr>
                <w:sz w:val="20"/>
                <w:szCs w:val="20"/>
                <w:lang w:val="it-IT"/>
              </w:rPr>
              <w:t>Elementi di grammatica</w:t>
            </w:r>
          </w:p>
          <w:p w14:paraId="378AD0C1" w14:textId="77777777" w:rsidR="00CE2A5E" w:rsidRPr="00CE2A5E" w:rsidRDefault="00CE2A5E" w:rsidP="00CE2A5E">
            <w:pPr>
              <w:rPr>
                <w:sz w:val="20"/>
                <w:szCs w:val="20"/>
                <w:lang w:val="it-IT"/>
              </w:rPr>
            </w:pPr>
            <w:r w:rsidRPr="00CE2A5E">
              <w:rPr>
                <w:sz w:val="20"/>
                <w:szCs w:val="20"/>
                <w:lang w:val="it-IT"/>
              </w:rPr>
              <w:t>La struttura della frase</w:t>
            </w:r>
          </w:p>
          <w:p w14:paraId="6377416C" w14:textId="77777777" w:rsidR="00CE2A5E" w:rsidRPr="00CE2A5E" w:rsidRDefault="00CE2A5E" w:rsidP="00CE2A5E">
            <w:pPr>
              <w:rPr>
                <w:b/>
                <w:sz w:val="20"/>
                <w:szCs w:val="20"/>
                <w:lang w:val="it-IT"/>
              </w:rPr>
            </w:pPr>
          </w:p>
          <w:p w14:paraId="7115A6BF" w14:textId="77777777" w:rsidR="00CE2A5E" w:rsidRPr="00CE2A5E" w:rsidRDefault="00CE2A5E" w:rsidP="00CE2A5E">
            <w:pPr>
              <w:rPr>
                <w:b/>
                <w:sz w:val="20"/>
                <w:szCs w:val="20"/>
                <w:lang w:val="it-IT"/>
              </w:rPr>
            </w:pPr>
          </w:p>
        </w:tc>
      </w:tr>
      <w:tr w:rsidR="00CE2A5E" w:rsidRPr="00CE2A5E" w14:paraId="4F6A012E"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4316B1E2" w14:textId="77777777" w:rsidR="00CE2A5E" w:rsidRPr="00CE2A5E" w:rsidRDefault="00CE2A5E" w:rsidP="00CE2A5E">
            <w:pPr>
              <w:jc w:val="both"/>
              <w:rPr>
                <w:sz w:val="20"/>
                <w:szCs w:val="20"/>
                <w:lang w:val="it-IT"/>
              </w:rPr>
            </w:pPr>
            <w:r w:rsidRPr="00CE2A5E">
              <w:rPr>
                <w:sz w:val="20"/>
                <w:szCs w:val="20"/>
                <w:lang w:val="it-IT"/>
              </w:rPr>
              <w:t xml:space="preserve">Descrive oralmente e per iscritto, in modo semplice, aspetti del proprio vissuto e del proprio ambiente ed elementi che si riferiscono a bisogni immediati. </w:t>
            </w:r>
          </w:p>
          <w:p w14:paraId="58B303AA" w14:textId="77777777" w:rsidR="00CE2A5E" w:rsidRPr="00CE2A5E" w:rsidRDefault="00CE2A5E" w:rsidP="00CE2A5E">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66A0856B" w14:textId="77777777" w:rsidR="00CE2A5E" w:rsidRPr="00CE2A5E" w:rsidRDefault="00CE2A5E" w:rsidP="00CE2A5E">
            <w:pPr>
              <w:rPr>
                <w:b/>
                <w:sz w:val="20"/>
                <w:szCs w:val="20"/>
                <w:lang w:val="it-IT"/>
              </w:rPr>
            </w:pPr>
            <w:r w:rsidRPr="00CE2A5E">
              <w:rPr>
                <w:sz w:val="20"/>
                <w:szCs w:val="20"/>
                <w:lang w:val="it-IT"/>
              </w:rPr>
              <w:t>Descrive oralmente e talvolta per iscritto, seguendo un modello dato, aspetti del proprio vissuto e del proprio ambiente ed elementi che si riferiscono a bisogni immediati.</w:t>
            </w: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72B52F5" w14:textId="77777777" w:rsidR="00CE2A5E" w:rsidRPr="00CE2A5E" w:rsidRDefault="00CE2A5E" w:rsidP="00CE2A5E">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41A48DD"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2EC39E32"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30BC12B6" w14:textId="77777777" w:rsidR="00CE2A5E" w:rsidRPr="00CE2A5E" w:rsidRDefault="00CE2A5E" w:rsidP="00CE2A5E">
            <w:pPr>
              <w:jc w:val="center"/>
              <w:rPr>
                <w:b/>
                <w:sz w:val="20"/>
                <w:szCs w:val="20"/>
                <w:highlight w:val="yellow"/>
                <w:lang w:val="it-IT"/>
              </w:rPr>
            </w:pPr>
          </w:p>
          <w:p w14:paraId="3A269128" w14:textId="77777777" w:rsidR="00CE2A5E" w:rsidRPr="00CE2A5E" w:rsidRDefault="00CE2A5E" w:rsidP="00CE2A5E">
            <w:pPr>
              <w:jc w:val="both"/>
              <w:rPr>
                <w:sz w:val="20"/>
                <w:szCs w:val="20"/>
                <w:highlight w:val="yellow"/>
                <w:lang w:val="it-IT"/>
              </w:rPr>
            </w:pPr>
            <w:r w:rsidRPr="00CE2A5E">
              <w:rPr>
                <w:sz w:val="20"/>
                <w:szCs w:val="20"/>
                <w:highlight w:val="yellow"/>
                <w:lang w:val="it-IT"/>
              </w:rPr>
              <w:t xml:space="preserve">Interagisce nel gioco; comunica in modo comprensibile, anche con espressioni e frasi memorizzate, in scambi di informazioni semplici e di routine. </w:t>
            </w:r>
          </w:p>
          <w:p w14:paraId="749B787B" w14:textId="77777777" w:rsidR="00CE2A5E" w:rsidRPr="00CE2A5E" w:rsidRDefault="00CE2A5E" w:rsidP="00CE2A5E">
            <w:pPr>
              <w:jc w:val="center"/>
              <w:rPr>
                <w:sz w:val="20"/>
                <w:szCs w:val="20"/>
                <w:highlight w:val="yellow"/>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0B69F56E" w14:textId="77777777" w:rsidR="00CE2A5E" w:rsidRPr="00CE2A5E" w:rsidRDefault="00CE2A5E" w:rsidP="00CE2A5E">
            <w:pPr>
              <w:rPr>
                <w:sz w:val="20"/>
                <w:szCs w:val="20"/>
                <w:highlight w:val="yellow"/>
                <w:lang w:val="it-IT"/>
              </w:rPr>
            </w:pPr>
            <w:r w:rsidRPr="00CE2A5E">
              <w:rPr>
                <w:sz w:val="20"/>
                <w:szCs w:val="20"/>
                <w:highlight w:val="yellow"/>
                <w:lang w:val="it-IT"/>
              </w:rPr>
              <w:t xml:space="preserve">Interagisce nel gioco; comunica in modo comprensibile, con espressioni e frasi memorizzate, in scambi di informazioni semplici e di routine. </w:t>
            </w:r>
          </w:p>
          <w:p w14:paraId="7AF9426B" w14:textId="77777777" w:rsidR="00CE2A5E" w:rsidRPr="00CE2A5E" w:rsidRDefault="00CE2A5E" w:rsidP="00CE2A5E">
            <w:pPr>
              <w:jc w:val="center"/>
              <w:rPr>
                <w:b/>
                <w:sz w:val="20"/>
                <w:szCs w:val="20"/>
                <w:highlight w:val="yellow"/>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4775EB52"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1D18AB9" w14:textId="77777777" w:rsidR="00CE2A5E" w:rsidRPr="00CE2A5E" w:rsidRDefault="00CE2A5E" w:rsidP="00CE2A5E">
            <w:pPr>
              <w:pBdr>
                <w:top w:val="nil"/>
                <w:left w:val="nil"/>
                <w:bottom w:val="nil"/>
                <w:right w:val="nil"/>
                <w:between w:val="nil"/>
              </w:pBdr>
              <w:rPr>
                <w:b/>
                <w:sz w:val="20"/>
                <w:szCs w:val="20"/>
                <w:highlight w:val="yellow"/>
                <w:lang w:val="it-IT"/>
              </w:rPr>
            </w:pPr>
          </w:p>
        </w:tc>
      </w:tr>
      <w:tr w:rsidR="00CE2A5E" w:rsidRPr="00CE2A5E" w14:paraId="1EA3ED38"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2198A67A" w14:textId="77777777" w:rsidR="00CE2A5E" w:rsidRPr="00CE2A5E" w:rsidRDefault="00CE2A5E" w:rsidP="00CE2A5E">
            <w:pPr>
              <w:jc w:val="both"/>
              <w:rPr>
                <w:sz w:val="20"/>
                <w:szCs w:val="20"/>
                <w:lang w:val="it-IT"/>
              </w:rPr>
            </w:pPr>
            <w:r w:rsidRPr="00CE2A5E">
              <w:rPr>
                <w:sz w:val="20"/>
                <w:szCs w:val="20"/>
                <w:lang w:val="it-IT"/>
              </w:rPr>
              <w:t xml:space="preserve">Svolge il lavoro secondo le indicazioni  date anche in lingua straniera dall’insegnante, chiedendo eventualmente spiegazioni. </w:t>
            </w:r>
          </w:p>
          <w:p w14:paraId="783766A4" w14:textId="77777777" w:rsidR="00CE2A5E" w:rsidRPr="00CE2A5E" w:rsidRDefault="00CE2A5E" w:rsidP="00CE2A5E">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006996FF" w14:textId="77777777" w:rsidR="00CE2A5E" w:rsidRPr="00CE2A5E" w:rsidRDefault="00CE2A5E" w:rsidP="00CE2A5E">
            <w:pPr>
              <w:rPr>
                <w:sz w:val="20"/>
                <w:szCs w:val="20"/>
                <w:lang w:val="it-IT"/>
              </w:rPr>
            </w:pPr>
            <w:r w:rsidRPr="00CE2A5E">
              <w:rPr>
                <w:sz w:val="20"/>
                <w:szCs w:val="20"/>
                <w:lang w:val="it-IT"/>
              </w:rPr>
              <w:t xml:space="preserve">Svolge il lavoro secondo le indicazioni date anche in lingua straniera dall’insegnante, chiedendo eventualmente spiegazioni. </w:t>
            </w:r>
          </w:p>
          <w:p w14:paraId="6DD25A06" w14:textId="77777777" w:rsidR="00CE2A5E" w:rsidRPr="00CE2A5E" w:rsidRDefault="00CE2A5E" w:rsidP="00CE2A5E">
            <w:pPr>
              <w:jc w:val="center"/>
              <w:rPr>
                <w:b/>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9D48A86" w14:textId="77777777" w:rsidR="00CE2A5E" w:rsidRPr="00CE2A5E" w:rsidRDefault="00CE2A5E" w:rsidP="00CE2A5E">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9D2FF96" w14:textId="77777777" w:rsidR="00CE2A5E" w:rsidRPr="00CE2A5E" w:rsidRDefault="00CE2A5E" w:rsidP="00CE2A5E">
            <w:pPr>
              <w:pBdr>
                <w:top w:val="nil"/>
                <w:left w:val="nil"/>
                <w:bottom w:val="nil"/>
                <w:right w:val="nil"/>
                <w:between w:val="nil"/>
              </w:pBdr>
              <w:rPr>
                <w:b/>
                <w:sz w:val="20"/>
                <w:szCs w:val="20"/>
                <w:lang w:val="it-IT"/>
              </w:rPr>
            </w:pPr>
          </w:p>
        </w:tc>
      </w:tr>
      <w:tr w:rsidR="00CE2A5E" w14:paraId="27A5F233"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11D03B03" w14:textId="77777777" w:rsidR="00CE2A5E" w:rsidRPr="00CE2A5E" w:rsidRDefault="00CE2A5E" w:rsidP="00CE2A5E">
            <w:pPr>
              <w:tabs>
                <w:tab w:val="left" w:pos="944"/>
              </w:tabs>
              <w:rPr>
                <w:b/>
                <w:sz w:val="20"/>
                <w:szCs w:val="20"/>
                <w:highlight w:val="red"/>
                <w:lang w:val="it-IT"/>
              </w:rPr>
            </w:pPr>
            <w:r w:rsidRPr="00CE2A5E">
              <w:rPr>
                <w:sz w:val="20"/>
                <w:szCs w:val="20"/>
                <w:highlight w:val="yellow"/>
                <w:lang w:val="it-IT"/>
              </w:rPr>
              <w:t xml:space="preserve">Individua alcuni elementi culturali tipici della tradizione anglofona </w:t>
            </w: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7C74A85F" w14:textId="77777777" w:rsidR="00CE2A5E" w:rsidRDefault="00CE2A5E" w:rsidP="00CE2A5E">
            <w:pPr>
              <w:rPr>
                <w:b/>
                <w:sz w:val="20"/>
                <w:szCs w:val="20"/>
                <w:highlight w:val="yellow"/>
              </w:rPr>
            </w:pPr>
            <w:r>
              <w:rPr>
                <w:sz w:val="20"/>
                <w:szCs w:val="20"/>
                <w:highlight w:val="yellow"/>
              </w:rPr>
              <w:t xml:space="preserve">Individua alcuni elementi culturali </w:t>
            </w: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26C2CE4" w14:textId="77777777" w:rsidR="00CE2A5E" w:rsidRDefault="00CE2A5E" w:rsidP="00CE2A5E">
            <w:pPr>
              <w:pBdr>
                <w:top w:val="nil"/>
                <w:left w:val="nil"/>
                <w:bottom w:val="nil"/>
                <w:right w:val="nil"/>
                <w:between w:val="nil"/>
              </w:pBdr>
              <w:rPr>
                <w:b/>
                <w:sz w:val="20"/>
                <w:szCs w:val="20"/>
                <w:highlight w:val="yellow"/>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B02DB5B" w14:textId="77777777" w:rsidR="00CE2A5E" w:rsidRDefault="00CE2A5E" w:rsidP="00CE2A5E">
            <w:pPr>
              <w:pBdr>
                <w:top w:val="nil"/>
                <w:left w:val="nil"/>
                <w:bottom w:val="nil"/>
                <w:right w:val="nil"/>
                <w:between w:val="nil"/>
              </w:pBdr>
              <w:rPr>
                <w:b/>
                <w:sz w:val="20"/>
                <w:szCs w:val="20"/>
                <w:highlight w:val="yellow"/>
              </w:rPr>
            </w:pPr>
          </w:p>
        </w:tc>
      </w:tr>
    </w:tbl>
    <w:p w14:paraId="24495496" w14:textId="77777777" w:rsidR="00CE2A5E" w:rsidRDefault="00CE2A5E" w:rsidP="00CE2A5E"/>
    <w:p w14:paraId="2C3ED1F7" w14:textId="77777777" w:rsidR="00CE2A5E" w:rsidRDefault="00CE2A5E" w:rsidP="00CE2A5E"/>
    <w:tbl>
      <w:tblPr>
        <w:tblW w:w="15615" w:type="dxa"/>
        <w:jc w:val="center"/>
        <w:tblLayout w:type="fixed"/>
        <w:tblLook w:val="0400" w:firstRow="0" w:lastRow="0" w:firstColumn="0" w:lastColumn="0" w:noHBand="0" w:noVBand="1"/>
      </w:tblPr>
      <w:tblGrid>
        <w:gridCol w:w="4206"/>
        <w:gridCol w:w="4207"/>
        <w:gridCol w:w="3960"/>
        <w:gridCol w:w="3242"/>
      </w:tblGrid>
      <w:tr w:rsidR="00CE2A5E" w14:paraId="6BECFFE7" w14:textId="77777777" w:rsidTr="00CE2A5E">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0109B18C" w14:textId="77777777" w:rsidR="00CE2A5E" w:rsidRDefault="00CE2A5E" w:rsidP="00CE2A5E">
            <w:pPr>
              <w:jc w:val="center"/>
              <w:rPr>
                <w:b/>
                <w:sz w:val="20"/>
                <w:szCs w:val="20"/>
              </w:rPr>
            </w:pPr>
            <w:r>
              <w:rPr>
                <w:b/>
                <w:sz w:val="20"/>
                <w:szCs w:val="20"/>
              </w:rPr>
              <w:t>CLASSE QUINTA</w:t>
            </w:r>
          </w:p>
        </w:tc>
      </w:tr>
      <w:tr w:rsidR="00CE2A5E" w14:paraId="44A8E012"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7E223C06" w14:textId="77777777" w:rsidR="00CE2A5E" w:rsidRDefault="00CE2A5E" w:rsidP="00CE2A5E">
            <w:pPr>
              <w:jc w:val="center"/>
              <w:rPr>
                <w:b/>
                <w:sz w:val="20"/>
                <w:szCs w:val="20"/>
              </w:rPr>
            </w:pPr>
            <w:r>
              <w:rPr>
                <w:b/>
                <w:sz w:val="20"/>
                <w:szCs w:val="20"/>
              </w:rPr>
              <w:t>TRAGUARDI</w:t>
            </w:r>
          </w:p>
          <w:p w14:paraId="0265A858" w14:textId="77777777" w:rsidR="00CE2A5E" w:rsidRDefault="00CE2A5E" w:rsidP="00CE2A5E">
            <w:pPr>
              <w:jc w:val="center"/>
              <w:rPr>
                <w:b/>
                <w:sz w:val="20"/>
                <w:szCs w:val="20"/>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10F7FCAE" w14:textId="77777777" w:rsidR="00CE2A5E" w:rsidRDefault="00CE2A5E" w:rsidP="00CE2A5E">
            <w:pPr>
              <w:jc w:val="center"/>
              <w:rPr>
                <w:b/>
                <w:sz w:val="20"/>
                <w:szCs w:val="20"/>
              </w:rPr>
            </w:pPr>
            <w:r>
              <w:rPr>
                <w:b/>
                <w:sz w:val="20"/>
                <w:szCs w:val="20"/>
              </w:rPr>
              <w:t>EVIDENZE</w:t>
            </w:r>
          </w:p>
        </w:tc>
        <w:tc>
          <w:tcPr>
            <w:tcW w:w="39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A56859" w14:textId="77777777" w:rsidR="00CE2A5E" w:rsidRDefault="00CE2A5E" w:rsidP="00CE2A5E">
            <w:pPr>
              <w:jc w:val="center"/>
              <w:rPr>
                <w:b/>
                <w:sz w:val="20"/>
                <w:szCs w:val="20"/>
              </w:rPr>
            </w:pPr>
            <w:r>
              <w:rPr>
                <w:b/>
                <w:sz w:val="20"/>
                <w:szCs w:val="20"/>
              </w:rPr>
              <w:t>ABILITA’</w:t>
            </w:r>
          </w:p>
          <w:p w14:paraId="28A0CD3D" w14:textId="77777777" w:rsidR="00CE2A5E" w:rsidRDefault="00CE2A5E" w:rsidP="00CE2A5E">
            <w:pPr>
              <w:jc w:val="center"/>
              <w:rPr>
                <w:b/>
                <w:sz w:val="20"/>
                <w:szCs w:val="20"/>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E6BC3" w14:textId="77777777" w:rsidR="00CE2A5E" w:rsidRDefault="00CE2A5E" w:rsidP="00CE2A5E">
            <w:pPr>
              <w:jc w:val="center"/>
              <w:rPr>
                <w:b/>
                <w:sz w:val="20"/>
                <w:szCs w:val="20"/>
              </w:rPr>
            </w:pPr>
            <w:r>
              <w:rPr>
                <w:b/>
                <w:sz w:val="20"/>
                <w:szCs w:val="20"/>
              </w:rPr>
              <w:t>CONOSCENZE</w:t>
            </w:r>
          </w:p>
        </w:tc>
      </w:tr>
      <w:tr w:rsidR="00CE2A5E" w:rsidRPr="00CE2A5E" w14:paraId="5A7ED5DB"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1DA8F047" w14:textId="77777777" w:rsidR="00CE2A5E" w:rsidRPr="00CE2A5E" w:rsidRDefault="00CE2A5E" w:rsidP="00CE2A5E">
            <w:pPr>
              <w:jc w:val="both"/>
              <w:rPr>
                <w:sz w:val="20"/>
                <w:szCs w:val="20"/>
                <w:lang w:val="it-IT"/>
              </w:rPr>
            </w:pPr>
            <w:r w:rsidRPr="00CE2A5E">
              <w:rPr>
                <w:sz w:val="20"/>
                <w:szCs w:val="20"/>
                <w:lang w:val="it-IT"/>
              </w:rPr>
              <w:t xml:space="preserve">L’alunno comprende brevi messaggi orali e scritti relativi ad ambiti familiari. </w:t>
            </w:r>
          </w:p>
          <w:p w14:paraId="7516902F" w14:textId="77777777" w:rsidR="00CE2A5E" w:rsidRPr="00CE2A5E" w:rsidRDefault="00CE2A5E" w:rsidP="00CE2A5E">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7DA64458" w14:textId="77777777" w:rsidR="00CE2A5E" w:rsidRPr="00CE2A5E" w:rsidRDefault="00CE2A5E" w:rsidP="00CE2A5E">
            <w:pPr>
              <w:rPr>
                <w:sz w:val="20"/>
                <w:szCs w:val="20"/>
                <w:lang w:val="it-IT"/>
              </w:rPr>
            </w:pPr>
            <w:r w:rsidRPr="00CE2A5E">
              <w:rPr>
                <w:sz w:val="20"/>
                <w:szCs w:val="20"/>
                <w:lang w:val="it-IT"/>
              </w:rPr>
              <w:t xml:space="preserve">L’alunno comprende brevi messaggi orali e scritti relativi ad ambiti familiari. </w:t>
            </w:r>
          </w:p>
          <w:p w14:paraId="6E98EC1C" w14:textId="77777777" w:rsidR="00CE2A5E" w:rsidRPr="00CE2A5E" w:rsidRDefault="00CE2A5E" w:rsidP="00CE2A5E">
            <w:pPr>
              <w:jc w:val="center"/>
              <w:rPr>
                <w:b/>
                <w:sz w:val="20"/>
                <w:szCs w:val="20"/>
                <w:lang w:val="it-IT"/>
              </w:rPr>
            </w:pPr>
          </w:p>
        </w:tc>
        <w:tc>
          <w:tcPr>
            <w:tcW w:w="39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A6F005" w14:textId="77777777" w:rsidR="00CE2A5E" w:rsidRPr="00CE2A5E" w:rsidRDefault="00CE2A5E" w:rsidP="00CE2A5E">
            <w:pPr>
              <w:rPr>
                <w:b/>
                <w:sz w:val="20"/>
                <w:szCs w:val="20"/>
                <w:highlight w:val="green"/>
                <w:lang w:val="it-IT"/>
              </w:rPr>
            </w:pPr>
            <w:r w:rsidRPr="00CE2A5E">
              <w:rPr>
                <w:b/>
                <w:sz w:val="20"/>
                <w:szCs w:val="20"/>
                <w:highlight w:val="green"/>
                <w:lang w:val="it-IT"/>
              </w:rPr>
              <w:t>Ascolto (comprensione orale)</w:t>
            </w:r>
          </w:p>
          <w:p w14:paraId="4E52E7C7" w14:textId="77777777" w:rsidR="00CE2A5E" w:rsidRPr="00CE2A5E" w:rsidRDefault="00CE2A5E" w:rsidP="00CE2A5E">
            <w:pPr>
              <w:rPr>
                <w:sz w:val="20"/>
                <w:szCs w:val="20"/>
                <w:highlight w:val="green"/>
                <w:lang w:val="it-IT"/>
              </w:rPr>
            </w:pPr>
            <w:r w:rsidRPr="00CE2A5E">
              <w:rPr>
                <w:sz w:val="20"/>
                <w:szCs w:val="20"/>
                <w:highlight w:val="green"/>
                <w:lang w:val="it-IT"/>
              </w:rPr>
              <w:t xml:space="preserve">Comprendere brevi dialoghi, istruzioni espressioni e </w:t>
            </w:r>
          </w:p>
          <w:p w14:paraId="5D928FCA" w14:textId="77777777" w:rsidR="00CE2A5E" w:rsidRPr="00CE2A5E" w:rsidRDefault="00CE2A5E" w:rsidP="00CE2A5E">
            <w:pPr>
              <w:rPr>
                <w:sz w:val="20"/>
                <w:szCs w:val="20"/>
                <w:highlight w:val="green"/>
                <w:lang w:val="it-IT"/>
              </w:rPr>
            </w:pPr>
            <w:r w:rsidRPr="00CE2A5E">
              <w:rPr>
                <w:sz w:val="20"/>
                <w:szCs w:val="20"/>
                <w:highlight w:val="green"/>
                <w:lang w:val="it-IT"/>
              </w:rPr>
              <w:t>frasi di uso quotidiano se pronunciate chiaramente.</w:t>
            </w:r>
          </w:p>
          <w:p w14:paraId="5AA311B2" w14:textId="77777777" w:rsidR="00CE2A5E" w:rsidRPr="00CE2A5E" w:rsidRDefault="00CE2A5E" w:rsidP="00CE2A5E">
            <w:pPr>
              <w:rPr>
                <w:sz w:val="20"/>
                <w:szCs w:val="20"/>
                <w:highlight w:val="green"/>
                <w:lang w:val="it-IT"/>
              </w:rPr>
            </w:pPr>
          </w:p>
          <w:p w14:paraId="3CEAC749" w14:textId="77777777" w:rsidR="00CE2A5E" w:rsidRPr="00CE2A5E" w:rsidRDefault="00CE2A5E" w:rsidP="00CE2A5E">
            <w:pPr>
              <w:rPr>
                <w:sz w:val="20"/>
                <w:szCs w:val="20"/>
                <w:highlight w:val="green"/>
                <w:lang w:val="it-IT"/>
              </w:rPr>
            </w:pPr>
            <w:r w:rsidRPr="00CE2A5E">
              <w:rPr>
                <w:sz w:val="20"/>
                <w:szCs w:val="20"/>
                <w:lang w:val="it-IT"/>
              </w:rPr>
              <w:t>Comprendere brevi testi multimediali identificandone parole chiave e il senso generale</w:t>
            </w:r>
          </w:p>
          <w:p w14:paraId="15EC0B65" w14:textId="77777777" w:rsidR="00CE2A5E" w:rsidRPr="00CE2A5E" w:rsidRDefault="00CE2A5E" w:rsidP="00CE2A5E">
            <w:pPr>
              <w:rPr>
                <w:sz w:val="20"/>
                <w:szCs w:val="20"/>
                <w:highlight w:val="green"/>
                <w:lang w:val="it-IT"/>
              </w:rPr>
            </w:pPr>
          </w:p>
          <w:p w14:paraId="1B7DED4C" w14:textId="77777777" w:rsidR="00CE2A5E" w:rsidRPr="00CE2A5E" w:rsidRDefault="00CE2A5E" w:rsidP="00CE2A5E">
            <w:pPr>
              <w:rPr>
                <w:b/>
                <w:sz w:val="20"/>
                <w:szCs w:val="20"/>
                <w:highlight w:val="green"/>
                <w:lang w:val="it-IT"/>
              </w:rPr>
            </w:pPr>
            <w:r w:rsidRPr="00CE2A5E">
              <w:rPr>
                <w:b/>
                <w:sz w:val="20"/>
                <w:szCs w:val="20"/>
                <w:highlight w:val="green"/>
                <w:lang w:val="it-IT"/>
              </w:rPr>
              <w:t>Parlato (produzione e interazione orale)</w:t>
            </w:r>
          </w:p>
          <w:p w14:paraId="49053AA6" w14:textId="77777777" w:rsidR="00CE2A5E" w:rsidRPr="00CE2A5E" w:rsidRDefault="00CE2A5E" w:rsidP="00CE2A5E">
            <w:pPr>
              <w:rPr>
                <w:sz w:val="20"/>
                <w:szCs w:val="20"/>
                <w:highlight w:val="green"/>
                <w:lang w:val="it-IT"/>
              </w:rPr>
            </w:pPr>
            <w:r w:rsidRPr="00CE2A5E">
              <w:rPr>
                <w:sz w:val="20"/>
                <w:szCs w:val="20"/>
                <w:highlight w:val="green"/>
                <w:lang w:val="it-IT"/>
              </w:rPr>
              <w:t>Descrivere persone, luoghi e oggetti familiari.</w:t>
            </w:r>
          </w:p>
          <w:p w14:paraId="68A7DB6D" w14:textId="77777777" w:rsidR="00CE2A5E" w:rsidRPr="00CE2A5E" w:rsidRDefault="00CE2A5E" w:rsidP="00CE2A5E">
            <w:pPr>
              <w:rPr>
                <w:sz w:val="20"/>
                <w:szCs w:val="20"/>
                <w:highlight w:val="green"/>
                <w:lang w:val="it-IT"/>
              </w:rPr>
            </w:pPr>
          </w:p>
          <w:p w14:paraId="0A99DEBC" w14:textId="77777777" w:rsidR="00CE2A5E" w:rsidRPr="00CE2A5E" w:rsidRDefault="00CE2A5E" w:rsidP="00CE2A5E">
            <w:pPr>
              <w:rPr>
                <w:sz w:val="20"/>
                <w:szCs w:val="20"/>
                <w:highlight w:val="green"/>
                <w:lang w:val="it-IT"/>
              </w:rPr>
            </w:pPr>
            <w:r w:rsidRPr="00CE2A5E">
              <w:rPr>
                <w:sz w:val="20"/>
                <w:szCs w:val="20"/>
                <w:highlight w:val="green"/>
                <w:lang w:val="it-IT"/>
              </w:rPr>
              <w:t xml:space="preserve">Riferire semplici informazioni personali utilizzando parole e frasi già incontrate ascoltando e/o leggendo. </w:t>
            </w:r>
          </w:p>
          <w:p w14:paraId="4C02889F" w14:textId="77777777" w:rsidR="00CE2A5E" w:rsidRPr="00CE2A5E" w:rsidRDefault="00CE2A5E" w:rsidP="00CE2A5E">
            <w:pPr>
              <w:rPr>
                <w:sz w:val="20"/>
                <w:szCs w:val="20"/>
                <w:highlight w:val="green"/>
                <w:lang w:val="it-IT"/>
              </w:rPr>
            </w:pPr>
          </w:p>
          <w:p w14:paraId="184009B1" w14:textId="77777777" w:rsidR="00CE2A5E" w:rsidRPr="00CE2A5E" w:rsidRDefault="00CE2A5E" w:rsidP="00CE2A5E">
            <w:pPr>
              <w:rPr>
                <w:sz w:val="20"/>
                <w:szCs w:val="20"/>
                <w:highlight w:val="green"/>
                <w:lang w:val="it-IT"/>
              </w:rPr>
            </w:pPr>
            <w:r w:rsidRPr="00CE2A5E">
              <w:rPr>
                <w:sz w:val="20"/>
                <w:szCs w:val="20"/>
                <w:highlight w:val="green"/>
                <w:lang w:val="it-IT"/>
              </w:rPr>
              <w:t>Interagire in modo comprensibile utilizzando</w:t>
            </w:r>
          </w:p>
          <w:p w14:paraId="6BC07B2D" w14:textId="77777777" w:rsidR="00CE2A5E" w:rsidRPr="00CE2A5E" w:rsidRDefault="00CE2A5E" w:rsidP="00CE2A5E">
            <w:pPr>
              <w:rPr>
                <w:sz w:val="20"/>
                <w:szCs w:val="20"/>
                <w:lang w:val="it-IT"/>
              </w:rPr>
            </w:pPr>
            <w:r w:rsidRPr="00CE2A5E">
              <w:rPr>
                <w:sz w:val="20"/>
                <w:szCs w:val="20"/>
                <w:highlight w:val="green"/>
                <w:lang w:val="it-IT"/>
              </w:rPr>
              <w:t>espressioni e frasi adatte alla situazione.</w:t>
            </w:r>
          </w:p>
          <w:p w14:paraId="5242702C" w14:textId="77777777" w:rsidR="00CE2A5E" w:rsidRPr="00CE2A5E" w:rsidRDefault="00CE2A5E" w:rsidP="00CE2A5E">
            <w:pPr>
              <w:rPr>
                <w:sz w:val="20"/>
                <w:szCs w:val="20"/>
                <w:lang w:val="it-IT"/>
              </w:rPr>
            </w:pPr>
          </w:p>
          <w:p w14:paraId="59D62784" w14:textId="77777777" w:rsidR="00CE2A5E" w:rsidRPr="00CE2A5E" w:rsidRDefault="00CE2A5E" w:rsidP="00CE2A5E">
            <w:pPr>
              <w:rPr>
                <w:b/>
                <w:sz w:val="20"/>
                <w:szCs w:val="20"/>
                <w:highlight w:val="green"/>
                <w:lang w:val="it-IT"/>
              </w:rPr>
            </w:pPr>
            <w:r w:rsidRPr="00CE2A5E">
              <w:rPr>
                <w:b/>
                <w:sz w:val="20"/>
                <w:szCs w:val="20"/>
                <w:highlight w:val="green"/>
                <w:lang w:val="it-IT"/>
              </w:rPr>
              <w:t>Lettura (comprensione scritta)</w:t>
            </w:r>
          </w:p>
          <w:p w14:paraId="07B6E380" w14:textId="77777777" w:rsidR="00CE2A5E" w:rsidRPr="00CE2A5E" w:rsidRDefault="00CE2A5E" w:rsidP="00CE2A5E">
            <w:pPr>
              <w:rPr>
                <w:sz w:val="20"/>
                <w:szCs w:val="20"/>
                <w:lang w:val="it-IT"/>
              </w:rPr>
            </w:pPr>
            <w:r w:rsidRPr="00CE2A5E">
              <w:rPr>
                <w:sz w:val="20"/>
                <w:szCs w:val="20"/>
                <w:highlight w:val="green"/>
                <w:lang w:val="it-IT"/>
              </w:rPr>
              <w:t>Leggere e comprendere brevi e semplici testi,</w:t>
            </w:r>
            <w:r w:rsidRPr="00CE2A5E">
              <w:rPr>
                <w:sz w:val="20"/>
                <w:szCs w:val="20"/>
                <w:lang w:val="it-IT"/>
              </w:rPr>
              <w:t xml:space="preserve"> </w:t>
            </w:r>
          </w:p>
          <w:p w14:paraId="0E42523C" w14:textId="77777777" w:rsidR="00CE2A5E" w:rsidRPr="00CE2A5E" w:rsidRDefault="00CE2A5E" w:rsidP="00CE2A5E">
            <w:pPr>
              <w:rPr>
                <w:sz w:val="20"/>
                <w:szCs w:val="20"/>
                <w:highlight w:val="green"/>
                <w:lang w:val="it-IT"/>
              </w:rPr>
            </w:pPr>
            <w:r w:rsidRPr="00CE2A5E">
              <w:rPr>
                <w:sz w:val="20"/>
                <w:szCs w:val="20"/>
                <w:highlight w:val="green"/>
                <w:lang w:val="it-IT"/>
              </w:rPr>
              <w:t>accompagnati preferibilmente da supporti visivi, cogliendo il loro significato globale e identificando parole e frasi familiari.</w:t>
            </w:r>
          </w:p>
          <w:p w14:paraId="21598C22" w14:textId="77777777" w:rsidR="00CE2A5E" w:rsidRPr="00CE2A5E" w:rsidRDefault="00CE2A5E" w:rsidP="00CE2A5E">
            <w:pPr>
              <w:rPr>
                <w:sz w:val="20"/>
                <w:szCs w:val="20"/>
                <w:highlight w:val="green"/>
                <w:lang w:val="it-IT"/>
              </w:rPr>
            </w:pPr>
          </w:p>
          <w:p w14:paraId="0361C102" w14:textId="77777777" w:rsidR="00CE2A5E" w:rsidRPr="00CE2A5E" w:rsidRDefault="00CE2A5E" w:rsidP="00CE2A5E">
            <w:pPr>
              <w:rPr>
                <w:b/>
                <w:sz w:val="20"/>
                <w:szCs w:val="20"/>
                <w:highlight w:val="green"/>
                <w:lang w:val="it-IT"/>
              </w:rPr>
            </w:pPr>
            <w:r w:rsidRPr="00CE2A5E">
              <w:rPr>
                <w:b/>
                <w:sz w:val="20"/>
                <w:szCs w:val="20"/>
                <w:highlight w:val="green"/>
                <w:lang w:val="it-IT"/>
              </w:rPr>
              <w:t>Scrittura(produzione scritta)</w:t>
            </w:r>
          </w:p>
          <w:p w14:paraId="5836163C" w14:textId="77777777" w:rsidR="00CE2A5E" w:rsidRPr="00CE2A5E" w:rsidRDefault="00CE2A5E" w:rsidP="00CE2A5E">
            <w:pPr>
              <w:rPr>
                <w:sz w:val="20"/>
                <w:szCs w:val="20"/>
                <w:highlight w:val="red"/>
                <w:lang w:val="it-IT"/>
              </w:rPr>
            </w:pPr>
            <w:r w:rsidRPr="00CE2A5E">
              <w:rPr>
                <w:sz w:val="20"/>
                <w:szCs w:val="20"/>
                <w:highlight w:val="green"/>
                <w:lang w:val="it-IT"/>
              </w:rPr>
              <w:t>Scrivere in forma comprensibile messaggi semplici e brevi per presentarsi, per fare gli auguri, per ringraziare o invitare qualcuno per chiedere o dare notizie, ecc.</w:t>
            </w:r>
          </w:p>
          <w:p w14:paraId="2DFFD197" w14:textId="77777777" w:rsidR="00CE2A5E" w:rsidRPr="00CE2A5E" w:rsidRDefault="00CE2A5E" w:rsidP="00CE2A5E">
            <w:pPr>
              <w:rPr>
                <w:sz w:val="20"/>
                <w:szCs w:val="20"/>
                <w:highlight w:val="red"/>
                <w:lang w:val="it-IT"/>
              </w:rPr>
            </w:pPr>
          </w:p>
          <w:p w14:paraId="4A1866DF" w14:textId="77777777" w:rsidR="00CE2A5E" w:rsidRDefault="00CE2A5E" w:rsidP="00CE2A5E">
            <w:pPr>
              <w:rPr>
                <w:b/>
                <w:sz w:val="20"/>
                <w:szCs w:val="20"/>
              </w:rPr>
            </w:pPr>
            <w:r>
              <w:rPr>
                <w:b/>
                <w:sz w:val="20"/>
                <w:szCs w:val="20"/>
                <w:highlight w:val="green"/>
              </w:rPr>
              <w:t>Riflessione sulla lingua e sull’apprendimento</w:t>
            </w:r>
          </w:p>
          <w:p w14:paraId="252F4AC3" w14:textId="77777777" w:rsidR="00CE2A5E" w:rsidRPr="00CE2A5E" w:rsidRDefault="00CE2A5E" w:rsidP="00CE2A5E">
            <w:pPr>
              <w:jc w:val="both"/>
              <w:rPr>
                <w:sz w:val="20"/>
                <w:szCs w:val="20"/>
                <w:lang w:val="it-IT"/>
              </w:rPr>
            </w:pPr>
            <w:r w:rsidRPr="00CE2A5E">
              <w:rPr>
                <w:sz w:val="20"/>
                <w:szCs w:val="20"/>
                <w:lang w:val="it-IT"/>
              </w:rPr>
              <w:t>Osservare coppie di parole simili come suono e distinguerne il significato.</w:t>
            </w:r>
          </w:p>
          <w:p w14:paraId="2253D4D6" w14:textId="77777777" w:rsidR="00CE2A5E" w:rsidRPr="00CE2A5E" w:rsidRDefault="00CE2A5E" w:rsidP="00CE2A5E">
            <w:pPr>
              <w:jc w:val="both"/>
              <w:rPr>
                <w:sz w:val="20"/>
                <w:szCs w:val="20"/>
                <w:lang w:val="it-IT"/>
              </w:rPr>
            </w:pPr>
          </w:p>
          <w:p w14:paraId="0518DFDA" w14:textId="77777777" w:rsidR="00CE2A5E" w:rsidRPr="00CE2A5E" w:rsidRDefault="00CE2A5E" w:rsidP="00CE2A5E">
            <w:pPr>
              <w:jc w:val="both"/>
              <w:rPr>
                <w:sz w:val="20"/>
                <w:szCs w:val="20"/>
                <w:lang w:val="it-IT"/>
              </w:rPr>
            </w:pPr>
            <w:r w:rsidRPr="00CE2A5E">
              <w:rPr>
                <w:sz w:val="20"/>
                <w:szCs w:val="20"/>
                <w:lang w:val="it-IT"/>
              </w:rPr>
              <w:t>Osservare parole ed espressioni nei contesti d’uso e coglierne i rapporti di significato.</w:t>
            </w:r>
          </w:p>
          <w:p w14:paraId="265053F6" w14:textId="77777777" w:rsidR="00CE2A5E" w:rsidRPr="00CE2A5E" w:rsidRDefault="00CE2A5E" w:rsidP="00CE2A5E">
            <w:pPr>
              <w:jc w:val="both"/>
              <w:rPr>
                <w:sz w:val="20"/>
                <w:szCs w:val="20"/>
                <w:lang w:val="it-IT"/>
              </w:rPr>
            </w:pPr>
          </w:p>
          <w:p w14:paraId="72B1CCD2" w14:textId="77777777" w:rsidR="00CE2A5E" w:rsidRPr="00CE2A5E" w:rsidRDefault="00CE2A5E" w:rsidP="00CE2A5E">
            <w:pPr>
              <w:jc w:val="both"/>
              <w:rPr>
                <w:sz w:val="20"/>
                <w:szCs w:val="20"/>
                <w:lang w:val="it-IT"/>
              </w:rPr>
            </w:pPr>
            <w:r w:rsidRPr="00CE2A5E">
              <w:rPr>
                <w:sz w:val="20"/>
                <w:szCs w:val="20"/>
                <w:lang w:val="it-IT"/>
              </w:rPr>
              <w:t>Osservare la struttura delle frasi e mettere in relazione costrutti e intenzioni comunicative.</w:t>
            </w:r>
          </w:p>
          <w:p w14:paraId="2A0B86EE" w14:textId="77777777" w:rsidR="00CE2A5E" w:rsidRPr="00CE2A5E" w:rsidRDefault="00CE2A5E" w:rsidP="00CE2A5E">
            <w:pPr>
              <w:jc w:val="both"/>
              <w:rPr>
                <w:sz w:val="20"/>
                <w:szCs w:val="20"/>
                <w:lang w:val="it-IT"/>
              </w:rPr>
            </w:pPr>
          </w:p>
          <w:p w14:paraId="17442F02" w14:textId="77777777" w:rsidR="00CE2A5E" w:rsidRPr="00CE2A5E" w:rsidRDefault="00CE2A5E" w:rsidP="00CE2A5E">
            <w:pPr>
              <w:jc w:val="both"/>
              <w:rPr>
                <w:color w:val="FF0000"/>
                <w:sz w:val="20"/>
                <w:szCs w:val="20"/>
                <w:lang w:val="it-IT"/>
              </w:rPr>
            </w:pPr>
            <w:r w:rsidRPr="00CE2A5E">
              <w:rPr>
                <w:color w:val="000000"/>
                <w:sz w:val="20"/>
                <w:szCs w:val="20"/>
                <w:lang w:val="it-IT"/>
              </w:rPr>
              <w:t>Riconoscere che cosa si è imparato e che cosa si deve imparare</w:t>
            </w:r>
            <w:r w:rsidRPr="00CE2A5E">
              <w:rPr>
                <w:color w:val="FF0000"/>
                <w:sz w:val="20"/>
                <w:szCs w:val="20"/>
                <w:lang w:val="it-IT"/>
              </w:rPr>
              <w:t xml:space="preserve">. </w:t>
            </w:r>
          </w:p>
          <w:p w14:paraId="2DCC0B56" w14:textId="77777777" w:rsidR="00CE2A5E" w:rsidRPr="00CE2A5E" w:rsidRDefault="00CE2A5E" w:rsidP="00CE2A5E">
            <w:pPr>
              <w:jc w:val="center"/>
              <w:rPr>
                <w:b/>
                <w:sz w:val="20"/>
                <w:szCs w:val="20"/>
                <w:lang w:val="it-IT"/>
              </w:rPr>
            </w:pPr>
          </w:p>
        </w:tc>
        <w:tc>
          <w:tcPr>
            <w:tcW w:w="32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BB125" w14:textId="77777777" w:rsidR="00CE2A5E" w:rsidRPr="00CE2A5E" w:rsidRDefault="00CE2A5E" w:rsidP="00CE2A5E">
            <w:pPr>
              <w:rPr>
                <w:b/>
                <w:sz w:val="20"/>
                <w:szCs w:val="20"/>
                <w:highlight w:val="white"/>
                <w:lang w:val="it-IT"/>
              </w:rPr>
            </w:pPr>
            <w:r w:rsidRPr="00CE2A5E">
              <w:rPr>
                <w:b/>
                <w:sz w:val="20"/>
                <w:szCs w:val="20"/>
                <w:highlight w:val="white"/>
                <w:lang w:val="it-IT"/>
              </w:rPr>
              <w:t>Ascolto</w:t>
            </w:r>
          </w:p>
          <w:p w14:paraId="1227962F" w14:textId="77777777" w:rsidR="00CE2A5E" w:rsidRPr="00CE2A5E" w:rsidRDefault="00CE2A5E" w:rsidP="00CE2A5E">
            <w:pPr>
              <w:rPr>
                <w:sz w:val="20"/>
                <w:szCs w:val="20"/>
                <w:highlight w:val="white"/>
                <w:lang w:val="it-IT"/>
              </w:rPr>
            </w:pPr>
            <w:r w:rsidRPr="00CE2A5E">
              <w:rPr>
                <w:sz w:val="20"/>
                <w:szCs w:val="20"/>
                <w:highlight w:val="white"/>
                <w:lang w:val="it-IT"/>
              </w:rPr>
              <w:t>Comandi e istruzioni</w:t>
            </w:r>
          </w:p>
          <w:p w14:paraId="13B95654" w14:textId="77777777" w:rsidR="00CE2A5E" w:rsidRPr="00CE2A5E" w:rsidRDefault="00CE2A5E" w:rsidP="00CE2A5E">
            <w:pPr>
              <w:rPr>
                <w:sz w:val="20"/>
                <w:szCs w:val="20"/>
                <w:highlight w:val="white"/>
                <w:lang w:val="it-IT"/>
              </w:rPr>
            </w:pPr>
            <w:r w:rsidRPr="00CE2A5E">
              <w:rPr>
                <w:sz w:val="20"/>
                <w:szCs w:val="20"/>
                <w:highlight w:val="white"/>
                <w:lang w:val="it-IT"/>
              </w:rPr>
              <w:t>Tavole lessicali</w:t>
            </w:r>
          </w:p>
          <w:p w14:paraId="48319268" w14:textId="77777777" w:rsidR="00CE2A5E" w:rsidRPr="00CE2A5E" w:rsidRDefault="00CE2A5E" w:rsidP="00CE2A5E">
            <w:pPr>
              <w:rPr>
                <w:sz w:val="20"/>
                <w:szCs w:val="20"/>
                <w:highlight w:val="white"/>
                <w:lang w:val="it-IT"/>
              </w:rPr>
            </w:pPr>
            <w:r w:rsidRPr="00CE2A5E">
              <w:rPr>
                <w:sz w:val="20"/>
                <w:szCs w:val="20"/>
                <w:highlight w:val="white"/>
                <w:lang w:val="it-IT"/>
              </w:rPr>
              <w:t>Dialoghi</w:t>
            </w:r>
          </w:p>
          <w:p w14:paraId="30CA7AF8" w14:textId="77777777" w:rsidR="00CE2A5E" w:rsidRPr="00CE2A5E" w:rsidRDefault="00CE2A5E" w:rsidP="00CE2A5E">
            <w:pPr>
              <w:rPr>
                <w:sz w:val="20"/>
                <w:szCs w:val="20"/>
                <w:highlight w:val="white"/>
                <w:lang w:val="it-IT"/>
              </w:rPr>
            </w:pPr>
            <w:r w:rsidRPr="00CE2A5E">
              <w:rPr>
                <w:sz w:val="20"/>
                <w:szCs w:val="20"/>
                <w:highlight w:val="white"/>
                <w:lang w:val="it-IT"/>
              </w:rPr>
              <w:t>Storie</w:t>
            </w:r>
          </w:p>
          <w:p w14:paraId="62DC581B" w14:textId="77777777" w:rsidR="00CE2A5E" w:rsidRPr="00CE2A5E" w:rsidRDefault="00CE2A5E" w:rsidP="00CE2A5E">
            <w:pPr>
              <w:rPr>
                <w:sz w:val="20"/>
                <w:szCs w:val="20"/>
                <w:highlight w:val="yellow"/>
                <w:lang w:val="it-IT"/>
              </w:rPr>
            </w:pPr>
            <w:r w:rsidRPr="00CE2A5E">
              <w:rPr>
                <w:sz w:val="20"/>
                <w:szCs w:val="20"/>
                <w:highlight w:val="yellow"/>
                <w:lang w:val="it-IT"/>
              </w:rPr>
              <w:t>Lessico di base su argomenti di vita quotidiana</w:t>
            </w:r>
          </w:p>
          <w:p w14:paraId="3A2CDFBF" w14:textId="77777777" w:rsidR="00CE2A5E" w:rsidRPr="00CE2A5E" w:rsidRDefault="00CE2A5E" w:rsidP="00CE2A5E">
            <w:pPr>
              <w:rPr>
                <w:sz w:val="20"/>
                <w:szCs w:val="20"/>
                <w:highlight w:val="red"/>
                <w:lang w:val="it-IT"/>
              </w:rPr>
            </w:pPr>
            <w:r w:rsidRPr="00CE2A5E">
              <w:rPr>
                <w:sz w:val="20"/>
                <w:szCs w:val="20"/>
                <w:highlight w:val="green"/>
                <w:lang w:val="it-IT"/>
              </w:rPr>
              <w:t xml:space="preserve">Cenni di civiltà e cultura dei Paesi di cui si studia la lingua </w:t>
            </w:r>
          </w:p>
          <w:p w14:paraId="6690775A" w14:textId="77777777" w:rsidR="00CE2A5E" w:rsidRPr="00CE2A5E" w:rsidRDefault="00CE2A5E" w:rsidP="00CE2A5E">
            <w:pPr>
              <w:rPr>
                <w:sz w:val="20"/>
                <w:szCs w:val="20"/>
                <w:highlight w:val="white"/>
                <w:lang w:val="it-IT"/>
              </w:rPr>
            </w:pPr>
            <w:r w:rsidRPr="00CE2A5E">
              <w:rPr>
                <w:sz w:val="20"/>
                <w:szCs w:val="20"/>
                <w:highlight w:val="white"/>
                <w:lang w:val="it-IT"/>
              </w:rPr>
              <w:t>tradizioni</w:t>
            </w:r>
          </w:p>
          <w:p w14:paraId="4F3FB726" w14:textId="77777777" w:rsidR="00CE2A5E" w:rsidRPr="00CE2A5E" w:rsidRDefault="00CE2A5E" w:rsidP="00CE2A5E">
            <w:pPr>
              <w:rPr>
                <w:sz w:val="20"/>
                <w:szCs w:val="20"/>
                <w:highlight w:val="green"/>
                <w:lang w:val="it-IT"/>
              </w:rPr>
            </w:pPr>
          </w:p>
          <w:p w14:paraId="5A620585" w14:textId="77777777" w:rsidR="00CE2A5E" w:rsidRPr="00CE2A5E" w:rsidRDefault="00CE2A5E" w:rsidP="00CE2A5E">
            <w:pPr>
              <w:rPr>
                <w:b/>
                <w:sz w:val="20"/>
                <w:szCs w:val="20"/>
                <w:highlight w:val="white"/>
                <w:lang w:val="it-IT"/>
              </w:rPr>
            </w:pPr>
            <w:r w:rsidRPr="00CE2A5E">
              <w:rPr>
                <w:b/>
                <w:sz w:val="20"/>
                <w:szCs w:val="20"/>
                <w:highlight w:val="white"/>
                <w:lang w:val="it-IT"/>
              </w:rPr>
              <w:t>Parlato</w:t>
            </w:r>
          </w:p>
          <w:p w14:paraId="7D7A9B8D" w14:textId="77777777" w:rsidR="00CE2A5E" w:rsidRPr="00CE2A5E" w:rsidRDefault="00CE2A5E" w:rsidP="00CE2A5E">
            <w:pPr>
              <w:rPr>
                <w:b/>
                <w:sz w:val="20"/>
                <w:szCs w:val="20"/>
                <w:highlight w:val="white"/>
                <w:lang w:val="it-IT"/>
              </w:rPr>
            </w:pPr>
            <w:r w:rsidRPr="00CE2A5E">
              <w:rPr>
                <w:sz w:val="20"/>
                <w:szCs w:val="20"/>
                <w:highlight w:val="white"/>
                <w:lang w:val="it-IT"/>
              </w:rPr>
              <w:t>Salutare e presentarsi</w:t>
            </w:r>
          </w:p>
          <w:p w14:paraId="63AE6110" w14:textId="77777777" w:rsidR="00CE2A5E" w:rsidRPr="00CE2A5E" w:rsidRDefault="00CE2A5E" w:rsidP="00CE2A5E">
            <w:pPr>
              <w:rPr>
                <w:sz w:val="20"/>
                <w:szCs w:val="20"/>
                <w:highlight w:val="white"/>
                <w:lang w:val="it-IT"/>
              </w:rPr>
            </w:pPr>
            <w:r w:rsidRPr="00CE2A5E">
              <w:rPr>
                <w:sz w:val="20"/>
                <w:szCs w:val="20"/>
                <w:highlight w:val="white"/>
                <w:lang w:val="it-IT"/>
              </w:rPr>
              <w:t>Tavole lessicali</w:t>
            </w:r>
          </w:p>
          <w:p w14:paraId="33CE91EF" w14:textId="77777777" w:rsidR="00CE2A5E" w:rsidRPr="00CE2A5E" w:rsidRDefault="00CE2A5E" w:rsidP="00CE2A5E">
            <w:pPr>
              <w:rPr>
                <w:sz w:val="20"/>
                <w:szCs w:val="20"/>
                <w:highlight w:val="white"/>
                <w:lang w:val="it-IT"/>
              </w:rPr>
            </w:pPr>
            <w:r w:rsidRPr="00CE2A5E">
              <w:rPr>
                <w:sz w:val="20"/>
                <w:szCs w:val="20"/>
                <w:highlight w:val="white"/>
                <w:lang w:val="it-IT"/>
              </w:rPr>
              <w:t xml:space="preserve">Strutture linguistiche di uso comune </w:t>
            </w:r>
          </w:p>
          <w:p w14:paraId="16C13F9D" w14:textId="77777777" w:rsidR="00CE2A5E" w:rsidRPr="00CE2A5E" w:rsidRDefault="00CE2A5E" w:rsidP="00CE2A5E">
            <w:pPr>
              <w:rPr>
                <w:sz w:val="20"/>
                <w:szCs w:val="20"/>
                <w:highlight w:val="white"/>
                <w:lang w:val="it-IT"/>
              </w:rPr>
            </w:pPr>
          </w:p>
          <w:p w14:paraId="0EB22FF2" w14:textId="77777777" w:rsidR="00CE2A5E" w:rsidRPr="00CE2A5E" w:rsidRDefault="00CE2A5E" w:rsidP="00CE2A5E">
            <w:pPr>
              <w:rPr>
                <w:sz w:val="20"/>
                <w:szCs w:val="20"/>
                <w:highlight w:val="green"/>
                <w:lang w:val="it-IT"/>
              </w:rPr>
            </w:pPr>
            <w:r w:rsidRPr="00CE2A5E">
              <w:rPr>
                <w:sz w:val="20"/>
                <w:szCs w:val="20"/>
                <w:highlight w:val="white"/>
                <w:lang w:val="it-IT"/>
              </w:rPr>
              <w:t>Adeguata</w:t>
            </w:r>
            <w:r w:rsidRPr="00CE2A5E">
              <w:rPr>
                <w:sz w:val="20"/>
                <w:szCs w:val="20"/>
                <w:highlight w:val="green"/>
                <w:lang w:val="it-IT"/>
              </w:rPr>
              <w:t xml:space="preserve"> pronuncia di parole e frasi memorizzate di uso </w:t>
            </w:r>
          </w:p>
          <w:p w14:paraId="64E61C72" w14:textId="77777777" w:rsidR="00CE2A5E" w:rsidRPr="00CE2A5E" w:rsidRDefault="00CE2A5E" w:rsidP="00CE2A5E">
            <w:pPr>
              <w:rPr>
                <w:sz w:val="20"/>
                <w:szCs w:val="20"/>
                <w:highlight w:val="green"/>
                <w:lang w:val="it-IT"/>
              </w:rPr>
            </w:pPr>
            <w:r w:rsidRPr="00CE2A5E">
              <w:rPr>
                <w:sz w:val="20"/>
                <w:szCs w:val="20"/>
                <w:highlight w:val="green"/>
                <w:lang w:val="it-IT"/>
              </w:rPr>
              <w:t>comune</w:t>
            </w:r>
          </w:p>
          <w:p w14:paraId="6ADE30D5" w14:textId="77777777" w:rsidR="00CE2A5E" w:rsidRPr="00CE2A5E" w:rsidRDefault="00CE2A5E" w:rsidP="00CE2A5E">
            <w:pPr>
              <w:rPr>
                <w:sz w:val="20"/>
                <w:szCs w:val="20"/>
                <w:highlight w:val="green"/>
                <w:lang w:val="it-IT"/>
              </w:rPr>
            </w:pPr>
          </w:p>
          <w:p w14:paraId="69043909" w14:textId="77777777" w:rsidR="00CE2A5E" w:rsidRPr="00CE2A5E" w:rsidRDefault="00CE2A5E" w:rsidP="00CE2A5E">
            <w:pPr>
              <w:rPr>
                <w:b/>
                <w:sz w:val="20"/>
                <w:szCs w:val="20"/>
                <w:highlight w:val="white"/>
                <w:lang w:val="it-IT"/>
              </w:rPr>
            </w:pPr>
            <w:r w:rsidRPr="00CE2A5E">
              <w:rPr>
                <w:b/>
                <w:sz w:val="20"/>
                <w:szCs w:val="20"/>
                <w:highlight w:val="white"/>
                <w:lang w:val="it-IT"/>
              </w:rPr>
              <w:t xml:space="preserve">Lettura </w:t>
            </w:r>
          </w:p>
          <w:p w14:paraId="620D1091" w14:textId="77777777" w:rsidR="00CE2A5E" w:rsidRPr="00CE2A5E" w:rsidRDefault="00CE2A5E" w:rsidP="00CE2A5E">
            <w:pPr>
              <w:rPr>
                <w:sz w:val="20"/>
                <w:szCs w:val="20"/>
                <w:highlight w:val="white"/>
                <w:lang w:val="it-IT"/>
              </w:rPr>
            </w:pPr>
          </w:p>
          <w:p w14:paraId="2A418602" w14:textId="77777777" w:rsidR="00CE2A5E" w:rsidRPr="00CE2A5E" w:rsidRDefault="00CE2A5E" w:rsidP="00CE2A5E">
            <w:pPr>
              <w:rPr>
                <w:sz w:val="20"/>
                <w:szCs w:val="20"/>
                <w:highlight w:val="white"/>
                <w:lang w:val="it-IT"/>
              </w:rPr>
            </w:pPr>
            <w:r w:rsidRPr="00CE2A5E">
              <w:rPr>
                <w:sz w:val="20"/>
                <w:szCs w:val="20"/>
                <w:highlight w:val="white"/>
                <w:lang w:val="it-IT"/>
              </w:rPr>
              <w:t>Testi di vario genere</w:t>
            </w:r>
          </w:p>
          <w:p w14:paraId="2EBED3D1" w14:textId="77777777" w:rsidR="00CE2A5E" w:rsidRPr="00CE2A5E" w:rsidRDefault="00CE2A5E" w:rsidP="00CE2A5E">
            <w:pPr>
              <w:rPr>
                <w:sz w:val="20"/>
                <w:szCs w:val="20"/>
                <w:highlight w:val="red"/>
                <w:lang w:val="it-IT"/>
              </w:rPr>
            </w:pPr>
            <w:r w:rsidRPr="00CE2A5E">
              <w:rPr>
                <w:sz w:val="20"/>
                <w:szCs w:val="20"/>
                <w:highlight w:val="green"/>
                <w:lang w:val="it-IT"/>
              </w:rPr>
              <w:t xml:space="preserve">Cenni di civiltà e cultura dei Paesi di cui si studia la lingua </w:t>
            </w:r>
          </w:p>
          <w:p w14:paraId="69D0D1A3" w14:textId="77777777" w:rsidR="00CE2A5E" w:rsidRPr="00CE2A5E" w:rsidRDefault="00CE2A5E" w:rsidP="00CE2A5E">
            <w:pPr>
              <w:rPr>
                <w:sz w:val="20"/>
                <w:szCs w:val="20"/>
                <w:highlight w:val="white"/>
                <w:lang w:val="it-IT"/>
              </w:rPr>
            </w:pPr>
            <w:r w:rsidRPr="00CE2A5E">
              <w:rPr>
                <w:sz w:val="20"/>
                <w:szCs w:val="20"/>
                <w:highlight w:val="white"/>
                <w:lang w:val="it-IT"/>
              </w:rPr>
              <w:t>Tradizioni</w:t>
            </w:r>
          </w:p>
          <w:p w14:paraId="0B075CD2" w14:textId="77777777" w:rsidR="00CE2A5E" w:rsidRPr="00CE2A5E" w:rsidRDefault="00CE2A5E" w:rsidP="00CE2A5E">
            <w:pPr>
              <w:rPr>
                <w:b/>
                <w:sz w:val="20"/>
                <w:szCs w:val="20"/>
                <w:lang w:val="it-IT"/>
              </w:rPr>
            </w:pPr>
          </w:p>
          <w:p w14:paraId="34808868" w14:textId="77777777" w:rsidR="00CE2A5E" w:rsidRPr="00CE2A5E" w:rsidRDefault="00CE2A5E" w:rsidP="00CE2A5E">
            <w:pPr>
              <w:rPr>
                <w:b/>
                <w:sz w:val="20"/>
                <w:szCs w:val="20"/>
                <w:lang w:val="it-IT"/>
              </w:rPr>
            </w:pPr>
            <w:r w:rsidRPr="00CE2A5E">
              <w:rPr>
                <w:b/>
                <w:sz w:val="20"/>
                <w:szCs w:val="20"/>
                <w:lang w:val="it-IT"/>
              </w:rPr>
              <w:t>Scrittura e riflessione sulla lingua</w:t>
            </w:r>
          </w:p>
          <w:p w14:paraId="41FDC663" w14:textId="77777777" w:rsidR="00CE2A5E" w:rsidRPr="00CE2A5E" w:rsidRDefault="00CE2A5E" w:rsidP="00CE2A5E">
            <w:pPr>
              <w:rPr>
                <w:sz w:val="20"/>
                <w:szCs w:val="20"/>
                <w:lang w:val="it-IT"/>
              </w:rPr>
            </w:pPr>
          </w:p>
          <w:p w14:paraId="3FB09E2E" w14:textId="77777777" w:rsidR="00CE2A5E" w:rsidRPr="00CE2A5E" w:rsidRDefault="00CE2A5E" w:rsidP="00CE2A5E">
            <w:pPr>
              <w:rPr>
                <w:b/>
                <w:sz w:val="20"/>
                <w:szCs w:val="20"/>
                <w:lang w:val="it-IT"/>
              </w:rPr>
            </w:pPr>
            <w:r w:rsidRPr="00CE2A5E">
              <w:rPr>
                <w:sz w:val="20"/>
                <w:szCs w:val="20"/>
                <w:lang w:val="it-IT"/>
              </w:rPr>
              <w:t>Scrittura e copiatura di vocaboli e frasi</w:t>
            </w:r>
          </w:p>
          <w:p w14:paraId="75B118DC" w14:textId="77777777" w:rsidR="00CE2A5E" w:rsidRPr="00CE2A5E" w:rsidRDefault="00CE2A5E" w:rsidP="00CE2A5E">
            <w:pPr>
              <w:rPr>
                <w:sz w:val="20"/>
                <w:szCs w:val="20"/>
                <w:lang w:val="it-IT"/>
              </w:rPr>
            </w:pPr>
            <w:r w:rsidRPr="00CE2A5E">
              <w:rPr>
                <w:sz w:val="20"/>
                <w:szCs w:val="20"/>
                <w:lang w:val="it-IT"/>
              </w:rPr>
              <w:t>Elementi di grammatica</w:t>
            </w:r>
          </w:p>
          <w:p w14:paraId="26139B12" w14:textId="77777777" w:rsidR="00CE2A5E" w:rsidRPr="00CE2A5E" w:rsidRDefault="00CE2A5E" w:rsidP="00CE2A5E">
            <w:pPr>
              <w:rPr>
                <w:sz w:val="20"/>
                <w:szCs w:val="20"/>
                <w:highlight w:val="green"/>
                <w:lang w:val="it-IT"/>
              </w:rPr>
            </w:pPr>
            <w:r w:rsidRPr="00CE2A5E">
              <w:rPr>
                <w:sz w:val="20"/>
                <w:szCs w:val="20"/>
                <w:lang w:val="it-IT"/>
              </w:rPr>
              <w:t>La struttura della frase</w:t>
            </w:r>
          </w:p>
          <w:p w14:paraId="5930D1C9" w14:textId="77777777" w:rsidR="00CE2A5E" w:rsidRPr="00CE2A5E" w:rsidRDefault="00CE2A5E" w:rsidP="00CE2A5E">
            <w:pPr>
              <w:rPr>
                <w:sz w:val="20"/>
                <w:szCs w:val="20"/>
                <w:highlight w:val="green"/>
                <w:lang w:val="it-IT"/>
              </w:rPr>
            </w:pPr>
            <w:r w:rsidRPr="00CE2A5E">
              <w:rPr>
                <w:sz w:val="20"/>
                <w:szCs w:val="20"/>
                <w:highlight w:val="green"/>
                <w:lang w:val="it-IT"/>
              </w:rPr>
              <w:t xml:space="preserve">Semplici modalità di scrittura. </w:t>
            </w:r>
          </w:p>
          <w:p w14:paraId="40ECFA77" w14:textId="77777777" w:rsidR="00CE2A5E" w:rsidRPr="00CE2A5E" w:rsidRDefault="00CE2A5E" w:rsidP="00CE2A5E">
            <w:pPr>
              <w:rPr>
                <w:sz w:val="20"/>
                <w:szCs w:val="20"/>
                <w:lang w:val="it-IT"/>
              </w:rPr>
            </w:pPr>
          </w:p>
          <w:p w14:paraId="5E517707" w14:textId="77777777" w:rsidR="00CE2A5E" w:rsidRPr="00CE2A5E" w:rsidRDefault="00CE2A5E" w:rsidP="00CE2A5E">
            <w:pPr>
              <w:rPr>
                <w:b/>
                <w:sz w:val="20"/>
                <w:szCs w:val="20"/>
                <w:lang w:val="it-IT"/>
              </w:rPr>
            </w:pPr>
            <w:r w:rsidRPr="00CE2A5E">
              <w:rPr>
                <w:b/>
                <w:sz w:val="20"/>
                <w:szCs w:val="20"/>
                <w:highlight w:val="green"/>
                <w:lang w:val="it-IT"/>
              </w:rPr>
              <w:t>Riflessione sulla lingua e sull’apprendimento</w:t>
            </w:r>
          </w:p>
          <w:p w14:paraId="7650328A" w14:textId="77777777" w:rsidR="00CE2A5E" w:rsidRPr="00CE2A5E" w:rsidRDefault="00CE2A5E" w:rsidP="00CE2A5E">
            <w:pPr>
              <w:jc w:val="both"/>
              <w:rPr>
                <w:b/>
                <w:sz w:val="20"/>
                <w:szCs w:val="20"/>
                <w:lang w:val="it-IT"/>
              </w:rPr>
            </w:pPr>
          </w:p>
          <w:p w14:paraId="7DAFC0A8" w14:textId="77777777" w:rsidR="00CE2A5E" w:rsidRPr="00CE2A5E" w:rsidRDefault="00CE2A5E" w:rsidP="00CE2A5E">
            <w:pPr>
              <w:jc w:val="both"/>
              <w:rPr>
                <w:sz w:val="20"/>
                <w:szCs w:val="20"/>
                <w:lang w:val="it-IT"/>
              </w:rPr>
            </w:pPr>
            <w:r w:rsidRPr="00CE2A5E">
              <w:rPr>
                <w:sz w:val="20"/>
                <w:szCs w:val="20"/>
                <w:lang w:val="it-IT"/>
              </w:rPr>
              <w:t>Letture e osservazioni comparative di parole anche all’interno di dialoghi e/o descrizioni</w:t>
            </w:r>
          </w:p>
        </w:tc>
      </w:tr>
      <w:tr w:rsidR="00CE2A5E" w:rsidRPr="00CE2A5E" w14:paraId="2B89277A"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4EDF10E5" w14:textId="77777777" w:rsidR="00CE2A5E" w:rsidRPr="00CE2A5E" w:rsidRDefault="00CE2A5E" w:rsidP="00CE2A5E">
            <w:pPr>
              <w:jc w:val="both"/>
              <w:rPr>
                <w:sz w:val="20"/>
                <w:szCs w:val="20"/>
                <w:lang w:val="it-IT"/>
              </w:rPr>
            </w:pPr>
            <w:r w:rsidRPr="00CE2A5E">
              <w:rPr>
                <w:sz w:val="20"/>
                <w:szCs w:val="20"/>
                <w:lang w:val="it-IT"/>
              </w:rPr>
              <w:t xml:space="preserve">Descrive oralmente e per iscritto, in modo semplice, aspetti del proprio vissuto e del proprio ambiente ed elementi che si riferiscono a bisogni immediati. </w:t>
            </w:r>
          </w:p>
          <w:p w14:paraId="5E97EEF7" w14:textId="77777777" w:rsidR="00CE2A5E" w:rsidRPr="00CE2A5E" w:rsidRDefault="00CE2A5E" w:rsidP="00CE2A5E">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05B76867" w14:textId="77777777" w:rsidR="00CE2A5E" w:rsidRPr="00CE2A5E" w:rsidRDefault="00CE2A5E" w:rsidP="00CE2A5E">
            <w:pPr>
              <w:rPr>
                <w:sz w:val="20"/>
                <w:szCs w:val="20"/>
                <w:lang w:val="it-IT"/>
              </w:rPr>
            </w:pPr>
            <w:r w:rsidRPr="00CE2A5E">
              <w:rPr>
                <w:sz w:val="20"/>
                <w:szCs w:val="20"/>
                <w:lang w:val="it-IT"/>
              </w:rPr>
              <w:t xml:space="preserve">Descrive oralmente e per iscritto, in modo semplice, aspetti del proprio vissuto e del proprio ambiente ed elementi che si riferiscono a bisogni immediati. </w:t>
            </w:r>
          </w:p>
          <w:p w14:paraId="682CF5C2" w14:textId="77777777" w:rsidR="00CE2A5E" w:rsidRPr="00CE2A5E" w:rsidRDefault="00CE2A5E" w:rsidP="00CE2A5E">
            <w:pPr>
              <w:jc w:val="center"/>
              <w:rPr>
                <w:b/>
                <w:sz w:val="20"/>
                <w:szCs w:val="20"/>
                <w:lang w:val="it-IT"/>
              </w:rPr>
            </w:pPr>
          </w:p>
        </w:tc>
        <w:tc>
          <w:tcPr>
            <w:tcW w:w="396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DCF21D" w14:textId="77777777" w:rsidR="00CE2A5E" w:rsidRPr="00CE2A5E" w:rsidRDefault="00CE2A5E" w:rsidP="00CE2A5E">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105D1"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7297BAA5"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47BC333C" w14:textId="77777777" w:rsidR="00CE2A5E" w:rsidRPr="00CE2A5E" w:rsidRDefault="00CE2A5E" w:rsidP="00CE2A5E">
            <w:pPr>
              <w:jc w:val="center"/>
              <w:rPr>
                <w:b/>
                <w:sz w:val="20"/>
                <w:szCs w:val="20"/>
                <w:highlight w:val="yellow"/>
                <w:lang w:val="it-IT"/>
              </w:rPr>
            </w:pPr>
          </w:p>
          <w:p w14:paraId="1A065C51" w14:textId="77777777" w:rsidR="00CE2A5E" w:rsidRPr="00CE2A5E" w:rsidRDefault="00CE2A5E" w:rsidP="00CE2A5E">
            <w:pPr>
              <w:jc w:val="both"/>
              <w:rPr>
                <w:sz w:val="20"/>
                <w:szCs w:val="20"/>
                <w:highlight w:val="yellow"/>
                <w:lang w:val="it-IT"/>
              </w:rPr>
            </w:pPr>
            <w:r w:rsidRPr="00CE2A5E">
              <w:rPr>
                <w:sz w:val="20"/>
                <w:szCs w:val="20"/>
                <w:highlight w:val="yellow"/>
                <w:lang w:val="it-IT"/>
              </w:rPr>
              <w:t xml:space="preserve">Interagisce nel gioco; comunica in modo comprensibile, anche con espressioni e frasi memorizzate, in scambi di informazioni semplici e di routine. </w:t>
            </w:r>
          </w:p>
          <w:p w14:paraId="011048E6" w14:textId="77777777" w:rsidR="00CE2A5E" w:rsidRPr="00CE2A5E" w:rsidRDefault="00CE2A5E" w:rsidP="00CE2A5E">
            <w:pPr>
              <w:jc w:val="center"/>
              <w:rPr>
                <w:sz w:val="20"/>
                <w:szCs w:val="20"/>
                <w:highlight w:val="yellow"/>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68C95F3E" w14:textId="77777777" w:rsidR="00CE2A5E" w:rsidRPr="00CE2A5E" w:rsidRDefault="00CE2A5E" w:rsidP="00CE2A5E">
            <w:pPr>
              <w:rPr>
                <w:sz w:val="20"/>
                <w:szCs w:val="20"/>
                <w:highlight w:val="yellow"/>
                <w:lang w:val="it-IT"/>
              </w:rPr>
            </w:pPr>
            <w:r w:rsidRPr="00CE2A5E">
              <w:rPr>
                <w:sz w:val="20"/>
                <w:szCs w:val="20"/>
                <w:highlight w:val="yellow"/>
                <w:lang w:val="it-IT"/>
              </w:rPr>
              <w:t xml:space="preserve">Interagisce nel gioco; comunica in modo comprensibile, anche con espressioni e frasi memorizzate, in scambi di informazioni semplici e di routine. </w:t>
            </w:r>
          </w:p>
          <w:p w14:paraId="1057B681" w14:textId="77777777" w:rsidR="00CE2A5E" w:rsidRPr="00CE2A5E" w:rsidRDefault="00CE2A5E" w:rsidP="00CE2A5E">
            <w:pPr>
              <w:jc w:val="center"/>
              <w:rPr>
                <w:b/>
                <w:sz w:val="20"/>
                <w:szCs w:val="20"/>
                <w:highlight w:val="yellow"/>
                <w:lang w:val="it-IT"/>
              </w:rPr>
            </w:pPr>
          </w:p>
        </w:tc>
        <w:tc>
          <w:tcPr>
            <w:tcW w:w="396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011DCD"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3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0F806" w14:textId="77777777" w:rsidR="00CE2A5E" w:rsidRPr="00CE2A5E" w:rsidRDefault="00CE2A5E" w:rsidP="00CE2A5E">
            <w:pPr>
              <w:pBdr>
                <w:top w:val="nil"/>
                <w:left w:val="nil"/>
                <w:bottom w:val="nil"/>
                <w:right w:val="nil"/>
                <w:between w:val="nil"/>
              </w:pBdr>
              <w:rPr>
                <w:b/>
                <w:sz w:val="20"/>
                <w:szCs w:val="20"/>
                <w:highlight w:val="yellow"/>
                <w:lang w:val="it-IT"/>
              </w:rPr>
            </w:pPr>
          </w:p>
        </w:tc>
      </w:tr>
      <w:tr w:rsidR="00CE2A5E" w:rsidRPr="00CE2A5E" w14:paraId="7AA37688" w14:textId="77777777" w:rsidTr="00CE2A5E">
        <w:trPr>
          <w:trHeight w:val="268"/>
          <w:jc w:val="center"/>
        </w:trPr>
        <w:tc>
          <w:tcPr>
            <w:tcW w:w="4206" w:type="dxa"/>
            <w:tcBorders>
              <w:top w:val="single" w:sz="4" w:space="0" w:color="000000"/>
              <w:left w:val="single" w:sz="4" w:space="0" w:color="000000"/>
              <w:bottom w:val="single" w:sz="4" w:space="0" w:color="000000"/>
            </w:tcBorders>
          </w:tcPr>
          <w:p w14:paraId="41E03C2F" w14:textId="77777777" w:rsidR="00CE2A5E" w:rsidRPr="00CE2A5E" w:rsidRDefault="00CE2A5E" w:rsidP="00CE2A5E">
            <w:pPr>
              <w:jc w:val="both"/>
              <w:rPr>
                <w:sz w:val="20"/>
                <w:szCs w:val="20"/>
                <w:lang w:val="it-IT"/>
              </w:rPr>
            </w:pPr>
            <w:r w:rsidRPr="00CE2A5E">
              <w:rPr>
                <w:sz w:val="20"/>
                <w:szCs w:val="20"/>
                <w:lang w:val="it-IT"/>
              </w:rPr>
              <w:t xml:space="preserve">Svolge il lavoro secondo le indicazioni date anche in lingua straniera dall’insegnante, chiedendo eventualmente spiegazioni. </w:t>
            </w:r>
          </w:p>
          <w:p w14:paraId="5271B4CF" w14:textId="77777777" w:rsidR="00CE2A5E" w:rsidRPr="00CE2A5E" w:rsidRDefault="00CE2A5E" w:rsidP="00CE2A5E">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6F324BF4" w14:textId="77777777" w:rsidR="00CE2A5E" w:rsidRPr="00CE2A5E" w:rsidRDefault="00CE2A5E" w:rsidP="00CE2A5E">
            <w:pPr>
              <w:rPr>
                <w:sz w:val="20"/>
                <w:szCs w:val="20"/>
                <w:lang w:val="it-IT"/>
              </w:rPr>
            </w:pPr>
            <w:r w:rsidRPr="00CE2A5E">
              <w:rPr>
                <w:sz w:val="20"/>
                <w:szCs w:val="20"/>
                <w:lang w:val="it-IT"/>
              </w:rPr>
              <w:t xml:space="preserve">Svolge il lavoro secondo le indicazioni date anche in lingua straniera dall’insegnante, chiedendo eventualmente spiegazioni. </w:t>
            </w:r>
          </w:p>
          <w:p w14:paraId="7798B8E9" w14:textId="77777777" w:rsidR="00CE2A5E" w:rsidRPr="00CE2A5E" w:rsidRDefault="00CE2A5E" w:rsidP="00CE2A5E">
            <w:pPr>
              <w:jc w:val="center"/>
              <w:rPr>
                <w:b/>
                <w:sz w:val="20"/>
                <w:szCs w:val="20"/>
                <w:lang w:val="it-IT"/>
              </w:rPr>
            </w:pPr>
          </w:p>
        </w:tc>
        <w:tc>
          <w:tcPr>
            <w:tcW w:w="396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FACACA" w14:textId="77777777" w:rsidR="00CE2A5E" w:rsidRPr="00CE2A5E" w:rsidRDefault="00CE2A5E" w:rsidP="00CE2A5E">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282E0" w14:textId="77777777" w:rsidR="00CE2A5E" w:rsidRPr="00CE2A5E" w:rsidRDefault="00CE2A5E" w:rsidP="00CE2A5E">
            <w:pPr>
              <w:pBdr>
                <w:top w:val="nil"/>
                <w:left w:val="nil"/>
                <w:bottom w:val="nil"/>
                <w:right w:val="nil"/>
                <w:between w:val="nil"/>
              </w:pBdr>
              <w:rPr>
                <w:b/>
                <w:sz w:val="20"/>
                <w:szCs w:val="20"/>
                <w:lang w:val="it-IT"/>
              </w:rPr>
            </w:pPr>
          </w:p>
        </w:tc>
      </w:tr>
      <w:tr w:rsidR="00CE2A5E" w:rsidRPr="00CE2A5E" w14:paraId="61CBDB50" w14:textId="77777777" w:rsidTr="00CE2A5E">
        <w:trPr>
          <w:trHeight w:val="1945"/>
          <w:jc w:val="center"/>
        </w:trPr>
        <w:tc>
          <w:tcPr>
            <w:tcW w:w="4206" w:type="dxa"/>
            <w:tcBorders>
              <w:top w:val="single" w:sz="4" w:space="0" w:color="000000"/>
              <w:left w:val="single" w:sz="4" w:space="0" w:color="000000"/>
              <w:bottom w:val="single" w:sz="4" w:space="0" w:color="000000"/>
            </w:tcBorders>
          </w:tcPr>
          <w:p w14:paraId="6C073138" w14:textId="77777777" w:rsidR="00CE2A5E" w:rsidRPr="00CE2A5E" w:rsidRDefault="00CE2A5E" w:rsidP="00CE2A5E">
            <w:pPr>
              <w:tabs>
                <w:tab w:val="left" w:pos="944"/>
              </w:tabs>
              <w:rPr>
                <w:b/>
                <w:sz w:val="20"/>
                <w:szCs w:val="20"/>
                <w:highlight w:val="yellow"/>
                <w:lang w:val="it-IT"/>
              </w:rPr>
            </w:pPr>
            <w:r w:rsidRPr="00CE2A5E">
              <w:rPr>
                <w:sz w:val="20"/>
                <w:szCs w:val="20"/>
                <w:highlight w:val="yellow"/>
                <w:lang w:val="it-IT"/>
              </w:rPr>
              <w:t>Individua alcuni elementi culturali e coglie rapporti tra forme linguistiche e usi della lingua straniera.</w:t>
            </w: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6AF82E3F" w14:textId="77777777" w:rsidR="00CE2A5E" w:rsidRPr="00CE2A5E" w:rsidRDefault="00CE2A5E" w:rsidP="00CE2A5E">
            <w:pPr>
              <w:rPr>
                <w:sz w:val="20"/>
                <w:szCs w:val="20"/>
                <w:highlight w:val="yellow"/>
                <w:lang w:val="it-IT"/>
              </w:rPr>
            </w:pPr>
            <w:r w:rsidRPr="00CE2A5E">
              <w:rPr>
                <w:sz w:val="20"/>
                <w:szCs w:val="20"/>
                <w:highlight w:val="yellow"/>
                <w:lang w:val="it-IT"/>
              </w:rPr>
              <w:t>Individua alcuni elementi culturali e coglie rapporti tra forme linguistiche e usi della lingua straniera</w:t>
            </w:r>
          </w:p>
          <w:p w14:paraId="4E131F4C" w14:textId="77777777" w:rsidR="00CE2A5E" w:rsidRPr="00CE2A5E" w:rsidRDefault="00CE2A5E" w:rsidP="00CE2A5E">
            <w:pPr>
              <w:rPr>
                <w:sz w:val="20"/>
                <w:szCs w:val="20"/>
                <w:highlight w:val="yellow"/>
                <w:lang w:val="it-IT"/>
              </w:rPr>
            </w:pPr>
          </w:p>
          <w:p w14:paraId="4EA47C8D" w14:textId="77777777" w:rsidR="00CE2A5E" w:rsidRPr="00CE2A5E" w:rsidRDefault="00CE2A5E" w:rsidP="00CE2A5E">
            <w:pPr>
              <w:rPr>
                <w:sz w:val="20"/>
                <w:szCs w:val="20"/>
                <w:highlight w:val="yellow"/>
                <w:lang w:val="it-IT"/>
              </w:rPr>
            </w:pPr>
          </w:p>
          <w:p w14:paraId="174B142D" w14:textId="77777777" w:rsidR="00CE2A5E" w:rsidRPr="00CE2A5E" w:rsidRDefault="00CE2A5E" w:rsidP="00CE2A5E">
            <w:pPr>
              <w:rPr>
                <w:sz w:val="20"/>
                <w:szCs w:val="20"/>
                <w:highlight w:val="yellow"/>
                <w:lang w:val="it-IT"/>
              </w:rPr>
            </w:pPr>
          </w:p>
          <w:p w14:paraId="3651CBDA" w14:textId="77777777" w:rsidR="00CE2A5E" w:rsidRPr="00CE2A5E" w:rsidRDefault="00CE2A5E" w:rsidP="00CE2A5E">
            <w:pPr>
              <w:rPr>
                <w:sz w:val="20"/>
                <w:szCs w:val="20"/>
                <w:highlight w:val="yellow"/>
                <w:lang w:val="it-IT"/>
              </w:rPr>
            </w:pPr>
          </w:p>
          <w:p w14:paraId="7B064B4D" w14:textId="77777777" w:rsidR="00CE2A5E" w:rsidRPr="00CE2A5E" w:rsidRDefault="00CE2A5E" w:rsidP="00CE2A5E">
            <w:pPr>
              <w:rPr>
                <w:b/>
                <w:sz w:val="20"/>
                <w:szCs w:val="20"/>
                <w:highlight w:val="yellow"/>
                <w:lang w:val="it-IT"/>
              </w:rPr>
            </w:pPr>
          </w:p>
        </w:tc>
        <w:tc>
          <w:tcPr>
            <w:tcW w:w="396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83B266" w14:textId="77777777" w:rsidR="00CE2A5E" w:rsidRPr="00CE2A5E" w:rsidRDefault="00CE2A5E" w:rsidP="00CE2A5E">
            <w:pPr>
              <w:pBdr>
                <w:top w:val="nil"/>
                <w:left w:val="nil"/>
                <w:bottom w:val="nil"/>
                <w:right w:val="nil"/>
                <w:between w:val="nil"/>
              </w:pBdr>
              <w:rPr>
                <w:b/>
                <w:sz w:val="20"/>
                <w:szCs w:val="20"/>
                <w:highlight w:val="yellow"/>
                <w:lang w:val="it-IT"/>
              </w:rPr>
            </w:pPr>
          </w:p>
        </w:tc>
        <w:tc>
          <w:tcPr>
            <w:tcW w:w="3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FBC69" w14:textId="77777777" w:rsidR="00CE2A5E" w:rsidRPr="00CE2A5E" w:rsidRDefault="00CE2A5E" w:rsidP="00CE2A5E">
            <w:pPr>
              <w:pBdr>
                <w:top w:val="nil"/>
                <w:left w:val="nil"/>
                <w:bottom w:val="nil"/>
                <w:right w:val="nil"/>
                <w:between w:val="nil"/>
              </w:pBdr>
              <w:rPr>
                <w:b/>
                <w:sz w:val="20"/>
                <w:szCs w:val="20"/>
                <w:highlight w:val="yellow"/>
                <w:lang w:val="it-IT"/>
              </w:rPr>
            </w:pPr>
          </w:p>
        </w:tc>
      </w:tr>
    </w:tbl>
    <w:p w14:paraId="64A97DBA" w14:textId="77777777" w:rsidR="00CE2A5E" w:rsidRPr="00CE2A5E" w:rsidRDefault="00CE2A5E" w:rsidP="00CE2A5E">
      <w:pPr>
        <w:rPr>
          <w:lang w:val="it-IT"/>
        </w:rPr>
      </w:pPr>
    </w:p>
    <w:p w14:paraId="162BFB78" w14:textId="77777777" w:rsidR="00CE2A5E" w:rsidRDefault="00CE2A5E" w:rsidP="00F217B6">
      <w:pPr>
        <w:rPr>
          <w:b/>
          <w:sz w:val="20"/>
          <w:szCs w:val="20"/>
          <w:lang w:val="it-IT"/>
        </w:rPr>
      </w:pPr>
    </w:p>
    <w:p w14:paraId="1BC98F39" w14:textId="77777777" w:rsidR="004874E0" w:rsidRDefault="004874E0" w:rsidP="00F217B6">
      <w:pPr>
        <w:rPr>
          <w:b/>
          <w:sz w:val="20"/>
          <w:szCs w:val="20"/>
          <w:lang w:val="it-IT"/>
        </w:rPr>
      </w:pPr>
    </w:p>
    <w:p w14:paraId="1E883934" w14:textId="77777777" w:rsidR="004874E0" w:rsidRDefault="004874E0" w:rsidP="00F217B6">
      <w:pPr>
        <w:rPr>
          <w:b/>
          <w:sz w:val="20"/>
          <w:szCs w:val="20"/>
          <w:lang w:val="it-IT"/>
        </w:rPr>
      </w:pPr>
    </w:p>
    <w:p w14:paraId="6B073BE8" w14:textId="77777777" w:rsidR="004874E0" w:rsidRDefault="004874E0" w:rsidP="00F217B6">
      <w:pPr>
        <w:rPr>
          <w:b/>
          <w:sz w:val="20"/>
          <w:szCs w:val="20"/>
          <w:lang w:val="it-IT"/>
        </w:rPr>
      </w:pPr>
    </w:p>
    <w:p w14:paraId="0F922015" w14:textId="77777777" w:rsidR="004874E0" w:rsidRDefault="004874E0" w:rsidP="00F217B6">
      <w:pPr>
        <w:rPr>
          <w:b/>
          <w:sz w:val="20"/>
          <w:szCs w:val="20"/>
          <w:lang w:val="it-IT"/>
        </w:rPr>
      </w:pPr>
    </w:p>
    <w:p w14:paraId="73E56F36" w14:textId="77777777" w:rsidR="004874E0" w:rsidRDefault="004874E0" w:rsidP="00F217B6">
      <w:pPr>
        <w:rPr>
          <w:b/>
          <w:sz w:val="20"/>
          <w:szCs w:val="20"/>
          <w:lang w:val="it-IT"/>
        </w:rPr>
      </w:pPr>
    </w:p>
    <w:p w14:paraId="43E8638D" w14:textId="77777777" w:rsidR="004874E0" w:rsidRDefault="004874E0" w:rsidP="00F217B6">
      <w:pPr>
        <w:rPr>
          <w:b/>
          <w:sz w:val="20"/>
          <w:szCs w:val="20"/>
          <w:lang w:val="it-IT"/>
        </w:rPr>
      </w:pPr>
    </w:p>
    <w:p w14:paraId="453FF8A8" w14:textId="77777777" w:rsidR="004874E0" w:rsidRDefault="004874E0" w:rsidP="00F217B6">
      <w:pPr>
        <w:rPr>
          <w:b/>
          <w:sz w:val="20"/>
          <w:szCs w:val="20"/>
          <w:lang w:val="it-IT"/>
        </w:rPr>
      </w:pPr>
    </w:p>
    <w:p w14:paraId="4233161B" w14:textId="77777777" w:rsidR="004874E0" w:rsidRDefault="004874E0" w:rsidP="00F217B6">
      <w:pPr>
        <w:rPr>
          <w:b/>
          <w:sz w:val="20"/>
          <w:szCs w:val="20"/>
          <w:lang w:val="it-IT"/>
        </w:rPr>
      </w:pPr>
    </w:p>
    <w:p w14:paraId="3CE3D1D1" w14:textId="77777777" w:rsidR="004874E0" w:rsidRDefault="004874E0" w:rsidP="00F217B6">
      <w:pPr>
        <w:rPr>
          <w:b/>
          <w:sz w:val="20"/>
          <w:szCs w:val="20"/>
          <w:lang w:val="it-IT"/>
        </w:rPr>
      </w:pPr>
    </w:p>
    <w:p w14:paraId="0AF507C2" w14:textId="77777777" w:rsidR="004874E0" w:rsidRDefault="004874E0" w:rsidP="00F217B6">
      <w:pPr>
        <w:rPr>
          <w:b/>
          <w:sz w:val="20"/>
          <w:szCs w:val="20"/>
          <w:lang w:val="it-IT"/>
        </w:rPr>
      </w:pPr>
    </w:p>
    <w:p w14:paraId="7537663B" w14:textId="77777777" w:rsidR="004874E0" w:rsidRDefault="004874E0" w:rsidP="00F217B6">
      <w:pPr>
        <w:rPr>
          <w:b/>
          <w:sz w:val="20"/>
          <w:szCs w:val="20"/>
          <w:lang w:val="it-IT"/>
        </w:rPr>
      </w:pPr>
    </w:p>
    <w:p w14:paraId="6959CD95" w14:textId="77777777" w:rsidR="004874E0" w:rsidRDefault="004874E0" w:rsidP="00F217B6">
      <w:pPr>
        <w:rPr>
          <w:b/>
          <w:sz w:val="20"/>
          <w:szCs w:val="20"/>
          <w:lang w:val="it-IT"/>
        </w:rPr>
      </w:pPr>
    </w:p>
    <w:p w14:paraId="3530B98D" w14:textId="77777777" w:rsidR="004874E0" w:rsidRDefault="004874E0" w:rsidP="00F217B6">
      <w:pPr>
        <w:rPr>
          <w:b/>
          <w:sz w:val="20"/>
          <w:szCs w:val="20"/>
          <w:lang w:val="it-IT"/>
        </w:rPr>
      </w:pPr>
    </w:p>
    <w:p w14:paraId="294B29B2" w14:textId="77777777" w:rsidR="004874E0" w:rsidRDefault="004874E0" w:rsidP="00F217B6">
      <w:pPr>
        <w:rPr>
          <w:b/>
          <w:sz w:val="20"/>
          <w:szCs w:val="20"/>
          <w:lang w:val="it-IT"/>
        </w:rPr>
      </w:pPr>
    </w:p>
    <w:p w14:paraId="438B527A" w14:textId="77777777" w:rsidR="004874E0" w:rsidRDefault="004874E0" w:rsidP="00F217B6">
      <w:pPr>
        <w:rPr>
          <w:b/>
          <w:sz w:val="20"/>
          <w:szCs w:val="20"/>
          <w:lang w:val="it-IT"/>
        </w:rPr>
      </w:pPr>
    </w:p>
    <w:p w14:paraId="52E7F0BB" w14:textId="77777777" w:rsidR="004874E0" w:rsidRDefault="004874E0" w:rsidP="00F217B6">
      <w:pPr>
        <w:rPr>
          <w:b/>
          <w:sz w:val="20"/>
          <w:szCs w:val="20"/>
          <w:lang w:val="it-IT"/>
        </w:rPr>
      </w:pPr>
    </w:p>
    <w:p w14:paraId="270B0AAE" w14:textId="77777777" w:rsidR="004874E0" w:rsidRDefault="004874E0" w:rsidP="00F217B6">
      <w:pPr>
        <w:rPr>
          <w:b/>
          <w:sz w:val="20"/>
          <w:szCs w:val="20"/>
          <w:lang w:val="it-IT"/>
        </w:rPr>
      </w:pPr>
    </w:p>
    <w:p w14:paraId="6DA57965" w14:textId="77777777" w:rsidR="004874E0" w:rsidRDefault="004874E0" w:rsidP="00F217B6">
      <w:pPr>
        <w:rPr>
          <w:b/>
          <w:sz w:val="20"/>
          <w:szCs w:val="20"/>
          <w:lang w:val="it-IT"/>
        </w:rPr>
      </w:pPr>
    </w:p>
    <w:p w14:paraId="002EFCC6" w14:textId="77777777" w:rsidR="004874E0" w:rsidRDefault="004874E0" w:rsidP="00F217B6">
      <w:pPr>
        <w:rPr>
          <w:b/>
          <w:sz w:val="20"/>
          <w:szCs w:val="20"/>
          <w:lang w:val="it-IT"/>
        </w:rPr>
      </w:pP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7"/>
        <w:gridCol w:w="11482"/>
      </w:tblGrid>
      <w:tr w:rsidR="004874E0" w14:paraId="55388F07" w14:textId="77777777" w:rsidTr="004874E0">
        <w:tc>
          <w:tcPr>
            <w:tcW w:w="4077" w:type="dxa"/>
            <w:shd w:val="clear" w:color="auto" w:fill="FFC000"/>
            <w:vAlign w:val="center"/>
          </w:tcPr>
          <w:p w14:paraId="1CBE8421" w14:textId="77777777" w:rsidR="004874E0" w:rsidRPr="004874E0" w:rsidRDefault="004874E0" w:rsidP="004874E0">
            <w:pPr>
              <w:jc w:val="center"/>
              <w:rPr>
                <w:b/>
                <w:sz w:val="16"/>
                <w:szCs w:val="16"/>
                <w:lang w:val="it-IT"/>
              </w:rPr>
            </w:pPr>
            <w:r w:rsidRPr="004874E0">
              <w:rPr>
                <w:sz w:val="16"/>
                <w:szCs w:val="16"/>
                <w:lang w:val="it-IT"/>
              </w:rPr>
              <w:t xml:space="preserve">COMPETENZA CHIAVE EUROPEA : </w:t>
            </w:r>
            <w:r w:rsidRPr="004874E0">
              <w:rPr>
                <w:sz w:val="12"/>
                <w:szCs w:val="12"/>
                <w:shd w:val="clear" w:color="auto" w:fill="FFC000"/>
                <w:lang w:val="it-IT"/>
              </w:rPr>
              <w:t>Raccomandazione </w:t>
            </w:r>
            <w:r w:rsidRPr="004874E0">
              <w:rPr>
                <w:i/>
                <w:sz w:val="12"/>
                <w:szCs w:val="12"/>
                <w:shd w:val="clear" w:color="auto" w:fill="FFC000"/>
                <w:lang w:val="it-IT"/>
              </w:rPr>
              <w:t>2006</w:t>
            </w:r>
            <w:r w:rsidRPr="004874E0">
              <w:rPr>
                <w:sz w:val="12"/>
                <w:szCs w:val="12"/>
                <w:shd w:val="clear" w:color="auto" w:fill="FFC000"/>
                <w:lang w:val="it-IT"/>
              </w:rPr>
              <w:t>/962/CE del 18 dicembre 2006</w:t>
            </w:r>
          </w:p>
        </w:tc>
        <w:tc>
          <w:tcPr>
            <w:tcW w:w="11482" w:type="dxa"/>
            <w:shd w:val="clear" w:color="auto" w:fill="FFC000"/>
            <w:vAlign w:val="center"/>
          </w:tcPr>
          <w:p w14:paraId="53DFA9F3" w14:textId="77777777" w:rsidR="004874E0" w:rsidRPr="004874E0" w:rsidRDefault="004874E0" w:rsidP="004874E0">
            <w:pPr>
              <w:jc w:val="center"/>
              <w:rPr>
                <w:b/>
                <w:sz w:val="16"/>
                <w:szCs w:val="16"/>
                <w:lang w:val="it-IT"/>
              </w:rPr>
            </w:pPr>
          </w:p>
          <w:p w14:paraId="46879F73" w14:textId="77777777" w:rsidR="004874E0" w:rsidRPr="004874E0" w:rsidRDefault="004874E0" w:rsidP="004874E0">
            <w:pPr>
              <w:jc w:val="center"/>
              <w:rPr>
                <w:b/>
                <w:sz w:val="16"/>
                <w:szCs w:val="16"/>
                <w:lang w:val="it-IT"/>
              </w:rPr>
            </w:pPr>
          </w:p>
          <w:p w14:paraId="5BFCE640" w14:textId="77777777" w:rsidR="004874E0" w:rsidRDefault="004874E0" w:rsidP="004874E0">
            <w:pPr>
              <w:jc w:val="center"/>
              <w:rPr>
                <w:b/>
                <w:sz w:val="16"/>
                <w:szCs w:val="16"/>
              </w:rPr>
            </w:pPr>
            <w:r>
              <w:rPr>
                <w:b/>
                <w:sz w:val="16"/>
                <w:szCs w:val="16"/>
              </w:rPr>
              <w:t>8. Consapevolezza ed espressione culturale</w:t>
            </w:r>
          </w:p>
          <w:p w14:paraId="101A1F89" w14:textId="77777777" w:rsidR="004874E0" w:rsidRDefault="004874E0" w:rsidP="004874E0">
            <w:pPr>
              <w:jc w:val="center"/>
              <w:rPr>
                <w:b/>
                <w:sz w:val="16"/>
                <w:szCs w:val="16"/>
              </w:rPr>
            </w:pPr>
            <w:r>
              <w:rPr>
                <w:b/>
                <w:sz w:val="16"/>
                <w:szCs w:val="16"/>
              </w:rPr>
              <w:tab/>
            </w:r>
            <w:r>
              <w:rPr>
                <w:b/>
                <w:sz w:val="16"/>
                <w:szCs w:val="16"/>
              </w:rPr>
              <w:tab/>
            </w:r>
          </w:p>
        </w:tc>
      </w:tr>
      <w:tr w:rsidR="004874E0" w:rsidRPr="004874E0" w14:paraId="0A5E0BA9" w14:textId="77777777" w:rsidTr="004874E0">
        <w:tc>
          <w:tcPr>
            <w:tcW w:w="4077" w:type="dxa"/>
            <w:shd w:val="clear" w:color="auto" w:fill="FFC000"/>
            <w:vAlign w:val="center"/>
          </w:tcPr>
          <w:p w14:paraId="75D3EB96" w14:textId="77777777" w:rsidR="004874E0" w:rsidRPr="004874E0" w:rsidRDefault="004874E0" w:rsidP="004874E0">
            <w:pPr>
              <w:jc w:val="center"/>
              <w:rPr>
                <w:sz w:val="16"/>
                <w:szCs w:val="16"/>
                <w:lang w:val="it-IT"/>
              </w:rPr>
            </w:pPr>
            <w:r w:rsidRPr="004874E0">
              <w:rPr>
                <w:sz w:val="16"/>
                <w:szCs w:val="16"/>
                <w:lang w:val="it-IT"/>
              </w:rPr>
              <w:t>DECLINAZIONE</w:t>
            </w:r>
          </w:p>
          <w:p w14:paraId="5E01D6D9" w14:textId="77777777" w:rsidR="004874E0" w:rsidRDefault="004874E0" w:rsidP="004874E0">
            <w:pPr>
              <w:jc w:val="center"/>
              <w:rPr>
                <w:b/>
                <w:sz w:val="12"/>
                <w:szCs w:val="12"/>
              </w:rPr>
            </w:pPr>
            <w:r w:rsidRPr="004874E0">
              <w:rPr>
                <w:sz w:val="12"/>
                <w:szCs w:val="12"/>
                <w:lang w:val="it-IT"/>
              </w:rPr>
              <w:t xml:space="preserve">Dalle “Indicazioni Nazionali per il curricolo della scuola dell’infanzia e del primo ciclo di istruzione 2012”. </w:t>
            </w:r>
            <w:r>
              <w:rPr>
                <w:sz w:val="12"/>
                <w:szCs w:val="12"/>
              </w:rPr>
              <w:t>D.M. n. 254 del 16 novembre 2012</w:t>
            </w:r>
          </w:p>
        </w:tc>
        <w:tc>
          <w:tcPr>
            <w:tcW w:w="11482" w:type="dxa"/>
            <w:shd w:val="clear" w:color="auto" w:fill="FFC000"/>
            <w:vAlign w:val="center"/>
          </w:tcPr>
          <w:p w14:paraId="079C1854" w14:textId="77777777" w:rsidR="004874E0" w:rsidRPr="004874E0" w:rsidRDefault="004874E0" w:rsidP="004874E0">
            <w:pPr>
              <w:jc w:val="center"/>
              <w:rPr>
                <w:sz w:val="16"/>
                <w:szCs w:val="16"/>
                <w:lang w:val="it-IT"/>
              </w:rPr>
            </w:pPr>
            <w:r w:rsidRPr="004874E0">
              <w:rPr>
                <w:b/>
                <w:sz w:val="16"/>
                <w:szCs w:val="16"/>
                <w:lang w:val="it-IT"/>
              </w:rPr>
              <w:t>Riconosce le diverse identità, le tradizioni culturali e religiose in un’ottica di dialogo e di rispetto reciproco.</w:t>
            </w:r>
          </w:p>
        </w:tc>
      </w:tr>
    </w:tbl>
    <w:p w14:paraId="54F20E43" w14:textId="77777777" w:rsidR="004874E0" w:rsidRPr="004874E0" w:rsidRDefault="004874E0" w:rsidP="004874E0">
      <w:pPr>
        <w:rPr>
          <w:lang w:val="it-IT"/>
        </w:rPr>
      </w:pPr>
    </w:p>
    <w:tbl>
      <w:tblPr>
        <w:tblW w:w="15615" w:type="dxa"/>
        <w:jc w:val="center"/>
        <w:tblLayout w:type="fixed"/>
        <w:tblLook w:val="0400" w:firstRow="0" w:lastRow="0" w:firstColumn="0" w:lastColumn="0" w:noHBand="0" w:noVBand="1"/>
      </w:tblPr>
      <w:tblGrid>
        <w:gridCol w:w="4206"/>
        <w:gridCol w:w="4207"/>
        <w:gridCol w:w="3960"/>
        <w:gridCol w:w="3242"/>
      </w:tblGrid>
      <w:tr w:rsidR="004874E0" w14:paraId="31601FB8"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6519FF32" w14:textId="77777777" w:rsidR="004874E0" w:rsidRDefault="004874E0" w:rsidP="004874E0">
            <w:pPr>
              <w:jc w:val="center"/>
              <w:rPr>
                <w:b/>
                <w:sz w:val="20"/>
                <w:szCs w:val="20"/>
              </w:rPr>
            </w:pPr>
            <w:r>
              <w:rPr>
                <w:b/>
                <w:sz w:val="20"/>
                <w:szCs w:val="20"/>
              </w:rPr>
              <w:t>FINE CLASSE PRIMA</w:t>
            </w:r>
          </w:p>
        </w:tc>
      </w:tr>
      <w:tr w:rsidR="004874E0" w14:paraId="5AC60FE2"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4FADA7AA" w14:textId="77777777" w:rsidR="004874E0" w:rsidRDefault="004874E0" w:rsidP="004874E0">
            <w:pPr>
              <w:jc w:val="center"/>
              <w:rPr>
                <w:b/>
                <w:sz w:val="20"/>
                <w:szCs w:val="20"/>
              </w:rPr>
            </w:pPr>
            <w:r>
              <w:rPr>
                <w:b/>
                <w:sz w:val="20"/>
                <w:szCs w:val="20"/>
              </w:rPr>
              <w:t>TRAGUARDI</w:t>
            </w:r>
          </w:p>
          <w:p w14:paraId="54060C15" w14:textId="77777777" w:rsidR="004874E0" w:rsidRDefault="004874E0" w:rsidP="004874E0">
            <w:pPr>
              <w:jc w:val="center"/>
              <w:rPr>
                <w:b/>
                <w:sz w:val="20"/>
                <w:szCs w:val="20"/>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070A6DFB" w14:textId="77777777" w:rsidR="004874E0" w:rsidRDefault="004874E0" w:rsidP="004874E0">
            <w:pPr>
              <w:jc w:val="center"/>
              <w:rPr>
                <w:b/>
                <w:sz w:val="20"/>
                <w:szCs w:val="20"/>
              </w:rPr>
            </w:pPr>
            <w:r>
              <w:rPr>
                <w:b/>
                <w:sz w:val="20"/>
                <w:szCs w:val="20"/>
              </w:rPr>
              <w:t>EVIDENZE</w:t>
            </w:r>
          </w:p>
        </w:tc>
        <w:tc>
          <w:tcPr>
            <w:tcW w:w="39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29DC53" w14:textId="77777777" w:rsidR="004874E0" w:rsidRDefault="004874E0" w:rsidP="004874E0">
            <w:pPr>
              <w:jc w:val="center"/>
              <w:rPr>
                <w:b/>
                <w:sz w:val="20"/>
                <w:szCs w:val="20"/>
              </w:rPr>
            </w:pPr>
            <w:r>
              <w:rPr>
                <w:b/>
                <w:sz w:val="20"/>
                <w:szCs w:val="20"/>
              </w:rPr>
              <w:t>ABILITA’</w:t>
            </w:r>
          </w:p>
          <w:p w14:paraId="7EF62115" w14:textId="77777777" w:rsidR="004874E0" w:rsidRDefault="004874E0" w:rsidP="004874E0">
            <w:pPr>
              <w:jc w:val="center"/>
              <w:rPr>
                <w:b/>
                <w:sz w:val="20"/>
                <w:szCs w:val="20"/>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02707" w14:textId="77777777" w:rsidR="004874E0" w:rsidRDefault="004874E0" w:rsidP="004874E0">
            <w:pPr>
              <w:jc w:val="center"/>
              <w:rPr>
                <w:b/>
                <w:sz w:val="20"/>
                <w:szCs w:val="20"/>
              </w:rPr>
            </w:pPr>
            <w:r>
              <w:rPr>
                <w:b/>
                <w:sz w:val="20"/>
                <w:szCs w:val="20"/>
              </w:rPr>
              <w:t>CONOSCENZE</w:t>
            </w:r>
          </w:p>
        </w:tc>
      </w:tr>
      <w:tr w:rsidR="004874E0" w:rsidRPr="004874E0" w14:paraId="5D862CF6" w14:textId="77777777" w:rsidTr="004874E0">
        <w:trPr>
          <w:trHeight w:val="268"/>
          <w:jc w:val="center"/>
        </w:trPr>
        <w:tc>
          <w:tcPr>
            <w:tcW w:w="4206" w:type="dxa"/>
            <w:vMerge w:val="restart"/>
            <w:tcBorders>
              <w:top w:val="single" w:sz="4" w:space="0" w:color="000000"/>
              <w:left w:val="single" w:sz="4" w:space="0" w:color="000000"/>
            </w:tcBorders>
          </w:tcPr>
          <w:p w14:paraId="7B5C30DB" w14:textId="77777777" w:rsidR="004874E0" w:rsidRPr="004874E0" w:rsidRDefault="004874E0" w:rsidP="004874E0">
            <w:pPr>
              <w:rPr>
                <w:b/>
                <w:sz w:val="20"/>
                <w:szCs w:val="20"/>
                <w:lang w:val="it-IT"/>
              </w:rPr>
            </w:pPr>
            <w:r w:rsidRPr="004874E0">
              <w:rPr>
                <w:sz w:val="20"/>
                <w:szCs w:val="20"/>
                <w:lang w:val="it-IT"/>
              </w:rPr>
              <w:t>L’alunno riflette su Dio Creatore e Padre, sui dati fondamentali della vita di Gesù e sa collegare i contenuti principali del suo insegnamento alle tradizioni dell’ambiente in cui vive; riconosce il significato cristiano del Natale e della Pasqua, traendone motivo per interrogarsi sul valore di tali festività nell’esperienza personale, familiare e sociale.</w:t>
            </w: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1ACB4702" w14:textId="77777777" w:rsidR="004874E0" w:rsidRPr="004874E0" w:rsidRDefault="004874E0" w:rsidP="004874E0">
            <w:pPr>
              <w:rPr>
                <w:sz w:val="20"/>
                <w:szCs w:val="20"/>
                <w:lang w:val="it-IT"/>
              </w:rPr>
            </w:pPr>
            <w:r w:rsidRPr="004874E0">
              <w:rPr>
                <w:sz w:val="20"/>
                <w:szCs w:val="20"/>
                <w:highlight w:val="yellow"/>
                <w:lang w:val="it-IT"/>
              </w:rPr>
              <w:t>L’alunno prende consapevolezza della propria unicità e diversità attraverso le  esperienze personali impegnandosi in relazioni positive nei confronti dell’altro</w:t>
            </w:r>
          </w:p>
          <w:p w14:paraId="036FDE8A" w14:textId="77777777" w:rsidR="004874E0" w:rsidRPr="004874E0" w:rsidRDefault="004874E0" w:rsidP="004874E0">
            <w:pPr>
              <w:jc w:val="center"/>
              <w:rPr>
                <w:b/>
                <w:sz w:val="20"/>
                <w:szCs w:val="20"/>
                <w:lang w:val="it-IT"/>
              </w:rPr>
            </w:pPr>
          </w:p>
        </w:tc>
        <w:tc>
          <w:tcPr>
            <w:tcW w:w="3960" w:type="dxa"/>
            <w:vMerge w:val="restart"/>
            <w:tcBorders>
              <w:top w:val="single" w:sz="4" w:space="0" w:color="000000"/>
              <w:left w:val="single" w:sz="4" w:space="0" w:color="000000"/>
              <w:bottom w:val="single" w:sz="4" w:space="0" w:color="auto"/>
            </w:tcBorders>
            <w:tcMar>
              <w:top w:w="0" w:type="dxa"/>
              <w:left w:w="108" w:type="dxa"/>
              <w:bottom w:w="0" w:type="dxa"/>
              <w:right w:w="108" w:type="dxa"/>
            </w:tcMar>
          </w:tcPr>
          <w:p w14:paraId="75B8FA32" w14:textId="77777777" w:rsidR="004874E0" w:rsidRPr="004874E0" w:rsidRDefault="004874E0" w:rsidP="004874E0">
            <w:pPr>
              <w:rPr>
                <w:b/>
                <w:sz w:val="20"/>
                <w:szCs w:val="20"/>
                <w:highlight w:val="green"/>
                <w:lang w:val="it-IT"/>
              </w:rPr>
            </w:pPr>
            <w:r w:rsidRPr="004874E0">
              <w:rPr>
                <w:b/>
                <w:sz w:val="20"/>
                <w:szCs w:val="20"/>
                <w:highlight w:val="green"/>
                <w:lang w:val="it-IT"/>
              </w:rPr>
              <w:t>Il linguaggio religioso</w:t>
            </w:r>
          </w:p>
          <w:p w14:paraId="5463347E" w14:textId="77777777" w:rsidR="004874E0" w:rsidRPr="004874E0" w:rsidRDefault="004874E0" w:rsidP="004874E0">
            <w:pPr>
              <w:rPr>
                <w:sz w:val="20"/>
                <w:szCs w:val="20"/>
                <w:highlight w:val="red"/>
                <w:lang w:val="it-IT"/>
              </w:rPr>
            </w:pPr>
            <w:r w:rsidRPr="004874E0">
              <w:rPr>
                <w:sz w:val="20"/>
                <w:szCs w:val="20"/>
                <w:highlight w:val="green"/>
                <w:lang w:val="it-IT"/>
              </w:rPr>
              <w:t>Riconoscere i segni cristiani in particolare del Natale e della Pasqua,</w:t>
            </w:r>
            <w:r w:rsidRPr="004874E0">
              <w:rPr>
                <w:sz w:val="20"/>
                <w:szCs w:val="20"/>
                <w:lang w:val="it-IT"/>
              </w:rPr>
              <w:t xml:space="preserve"> </w:t>
            </w:r>
          </w:p>
          <w:p w14:paraId="7CE1A800" w14:textId="77777777" w:rsidR="004874E0" w:rsidRPr="004874E0" w:rsidRDefault="004874E0" w:rsidP="004874E0">
            <w:pPr>
              <w:rPr>
                <w:b/>
                <w:sz w:val="20"/>
                <w:szCs w:val="20"/>
                <w:highlight w:val="red"/>
                <w:lang w:val="it-IT"/>
              </w:rPr>
            </w:pPr>
            <w:r w:rsidRPr="004874E0">
              <w:rPr>
                <w:b/>
                <w:sz w:val="20"/>
                <w:szCs w:val="20"/>
                <w:lang w:val="it-IT"/>
              </w:rPr>
              <w:br/>
              <w:t>La Bibbia e le altre fonti</w:t>
            </w:r>
          </w:p>
          <w:p w14:paraId="77F70D38" w14:textId="77777777" w:rsidR="004874E0" w:rsidRPr="004874E0" w:rsidRDefault="004874E0" w:rsidP="004874E0">
            <w:pPr>
              <w:rPr>
                <w:sz w:val="20"/>
                <w:szCs w:val="20"/>
                <w:lang w:val="it-IT"/>
              </w:rPr>
            </w:pPr>
            <w:r w:rsidRPr="004874E0">
              <w:rPr>
                <w:sz w:val="20"/>
                <w:szCs w:val="20"/>
                <w:lang w:val="it-IT"/>
              </w:rPr>
              <w:t>Ascoltare e saper riferire circa alcune pagine bibliche fondamentali</w:t>
            </w:r>
          </w:p>
          <w:p w14:paraId="5BC31C0C" w14:textId="77777777" w:rsidR="004874E0" w:rsidRPr="004874E0" w:rsidRDefault="004874E0" w:rsidP="004874E0">
            <w:pPr>
              <w:rPr>
                <w:sz w:val="20"/>
                <w:szCs w:val="20"/>
                <w:lang w:val="it-IT"/>
              </w:rPr>
            </w:pPr>
          </w:p>
          <w:p w14:paraId="6717D831" w14:textId="77777777" w:rsidR="004874E0" w:rsidRPr="004874E0" w:rsidRDefault="004874E0" w:rsidP="004874E0">
            <w:pPr>
              <w:rPr>
                <w:sz w:val="20"/>
                <w:szCs w:val="20"/>
                <w:lang w:val="it-IT"/>
              </w:rPr>
            </w:pPr>
            <w:r w:rsidRPr="004874E0">
              <w:rPr>
                <w:b/>
                <w:sz w:val="20"/>
                <w:szCs w:val="20"/>
                <w:lang w:val="it-IT"/>
              </w:rPr>
              <w:t>Dio e l’uomo</w:t>
            </w:r>
            <w:r w:rsidRPr="004874E0">
              <w:rPr>
                <w:sz w:val="20"/>
                <w:szCs w:val="20"/>
                <w:lang w:val="it-IT"/>
              </w:rPr>
              <w:t xml:space="preserve">: </w:t>
            </w:r>
          </w:p>
          <w:p w14:paraId="18CDB5DB" w14:textId="77777777" w:rsidR="004874E0" w:rsidRPr="004874E0" w:rsidRDefault="004874E0" w:rsidP="004874E0">
            <w:pPr>
              <w:rPr>
                <w:sz w:val="20"/>
                <w:szCs w:val="20"/>
                <w:lang w:val="it-IT"/>
              </w:rPr>
            </w:pPr>
            <w:r w:rsidRPr="004874E0">
              <w:rPr>
                <w:sz w:val="20"/>
                <w:szCs w:val="20"/>
                <w:highlight w:val="green"/>
                <w:lang w:val="it-IT"/>
              </w:rPr>
              <w:t>Conoscere Gesù di Nazareth</w:t>
            </w:r>
            <w:r w:rsidRPr="004874E0">
              <w:rPr>
                <w:sz w:val="20"/>
                <w:szCs w:val="20"/>
                <w:lang w:val="it-IT"/>
              </w:rPr>
              <w:br/>
            </w:r>
          </w:p>
          <w:p w14:paraId="26C6552C" w14:textId="77777777" w:rsidR="004874E0" w:rsidRPr="004874E0" w:rsidRDefault="004874E0" w:rsidP="004874E0">
            <w:pPr>
              <w:rPr>
                <w:b/>
                <w:sz w:val="20"/>
                <w:szCs w:val="20"/>
                <w:highlight w:val="yellow"/>
                <w:lang w:val="it-IT"/>
              </w:rPr>
            </w:pPr>
            <w:r w:rsidRPr="004874E0">
              <w:rPr>
                <w:b/>
                <w:sz w:val="20"/>
                <w:szCs w:val="20"/>
                <w:highlight w:val="yellow"/>
                <w:lang w:val="it-IT"/>
              </w:rPr>
              <w:t>I valori etici e religiosi</w:t>
            </w:r>
          </w:p>
          <w:p w14:paraId="21BE3ED2" w14:textId="77777777" w:rsidR="004874E0" w:rsidRPr="004874E0" w:rsidRDefault="004874E0" w:rsidP="004874E0">
            <w:pPr>
              <w:spacing w:before="73"/>
              <w:rPr>
                <w:sz w:val="20"/>
                <w:szCs w:val="20"/>
                <w:highlight w:val="yellow"/>
                <w:lang w:val="it-IT"/>
              </w:rPr>
            </w:pPr>
            <w:r w:rsidRPr="004874E0">
              <w:rPr>
                <w:sz w:val="20"/>
                <w:szCs w:val="20"/>
                <w:highlight w:val="yellow"/>
                <w:lang w:val="it-IT"/>
              </w:rPr>
              <w:t>Riconoscere che la morale cristiana si fonda sul comandamento dell’amore di Gesù.</w:t>
            </w:r>
          </w:p>
          <w:p w14:paraId="1A7CBCDB" w14:textId="77777777" w:rsidR="004874E0" w:rsidRPr="004874E0" w:rsidRDefault="004874E0" w:rsidP="004874E0">
            <w:pPr>
              <w:spacing w:before="73"/>
              <w:ind w:left="360"/>
              <w:rPr>
                <w:b/>
                <w:sz w:val="20"/>
                <w:szCs w:val="20"/>
                <w:highlight w:val="red"/>
                <w:lang w:val="it-IT"/>
              </w:rPr>
            </w:pPr>
          </w:p>
        </w:tc>
        <w:tc>
          <w:tcPr>
            <w:tcW w:w="3242"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E65EABC" w14:textId="77777777" w:rsidR="004874E0" w:rsidRPr="004874E0" w:rsidRDefault="004874E0" w:rsidP="004874E0">
            <w:pPr>
              <w:rPr>
                <w:b/>
                <w:sz w:val="20"/>
                <w:szCs w:val="20"/>
                <w:lang w:val="it-IT"/>
              </w:rPr>
            </w:pPr>
            <w:r w:rsidRPr="004874E0">
              <w:rPr>
                <w:b/>
                <w:sz w:val="20"/>
                <w:szCs w:val="20"/>
                <w:lang w:val="it-IT"/>
              </w:rPr>
              <w:t>Il linguaggio religioso</w:t>
            </w:r>
          </w:p>
          <w:p w14:paraId="66EB0B95" w14:textId="77777777" w:rsidR="004874E0" w:rsidRPr="004874E0" w:rsidRDefault="004874E0" w:rsidP="004874E0">
            <w:pPr>
              <w:rPr>
                <w:sz w:val="20"/>
                <w:szCs w:val="20"/>
                <w:highlight w:val="green"/>
                <w:lang w:val="it-IT"/>
              </w:rPr>
            </w:pPr>
            <w:r w:rsidRPr="004874E0">
              <w:rPr>
                <w:sz w:val="20"/>
                <w:szCs w:val="20"/>
                <w:highlight w:val="green"/>
                <w:lang w:val="it-IT"/>
              </w:rPr>
              <w:t>I simboli del Natale</w:t>
            </w:r>
          </w:p>
          <w:p w14:paraId="62283270" w14:textId="77777777" w:rsidR="004874E0" w:rsidRPr="004874E0" w:rsidRDefault="004874E0" w:rsidP="004874E0">
            <w:pPr>
              <w:rPr>
                <w:sz w:val="20"/>
                <w:szCs w:val="20"/>
                <w:highlight w:val="green"/>
                <w:lang w:val="it-IT"/>
              </w:rPr>
            </w:pPr>
            <w:r w:rsidRPr="004874E0">
              <w:rPr>
                <w:sz w:val="20"/>
                <w:szCs w:val="20"/>
                <w:highlight w:val="green"/>
                <w:lang w:val="it-IT"/>
              </w:rPr>
              <w:t>I simboli della Pasqua</w:t>
            </w:r>
          </w:p>
          <w:p w14:paraId="3B23CE53" w14:textId="77777777" w:rsidR="004874E0" w:rsidRPr="004874E0" w:rsidRDefault="004874E0" w:rsidP="004874E0">
            <w:pPr>
              <w:rPr>
                <w:b/>
                <w:sz w:val="20"/>
                <w:szCs w:val="20"/>
                <w:lang w:val="it-IT"/>
              </w:rPr>
            </w:pPr>
            <w:r w:rsidRPr="004874E0">
              <w:rPr>
                <w:b/>
                <w:sz w:val="20"/>
                <w:szCs w:val="20"/>
                <w:lang w:val="it-IT"/>
              </w:rPr>
              <w:t>La Bibbia e le altre fonti</w:t>
            </w:r>
          </w:p>
          <w:p w14:paraId="67AF259C" w14:textId="77777777" w:rsidR="004874E0" w:rsidRPr="004874E0" w:rsidRDefault="004874E0" w:rsidP="004874E0">
            <w:pPr>
              <w:rPr>
                <w:sz w:val="20"/>
                <w:szCs w:val="20"/>
                <w:lang w:val="it-IT"/>
              </w:rPr>
            </w:pPr>
            <w:r w:rsidRPr="004874E0">
              <w:rPr>
                <w:sz w:val="20"/>
                <w:szCs w:val="20"/>
                <w:lang w:val="it-IT"/>
              </w:rPr>
              <w:t>La storia della nascita di Gesù.</w:t>
            </w:r>
          </w:p>
          <w:p w14:paraId="4542BB3F" w14:textId="77777777" w:rsidR="004874E0" w:rsidRPr="004874E0" w:rsidRDefault="004874E0" w:rsidP="004874E0">
            <w:pPr>
              <w:rPr>
                <w:sz w:val="20"/>
                <w:szCs w:val="20"/>
                <w:lang w:val="it-IT"/>
              </w:rPr>
            </w:pPr>
            <w:r w:rsidRPr="004874E0">
              <w:rPr>
                <w:sz w:val="20"/>
                <w:szCs w:val="20"/>
                <w:lang w:val="it-IT"/>
              </w:rPr>
              <w:t>La storia della Pasqua di Gesù.</w:t>
            </w:r>
          </w:p>
          <w:p w14:paraId="2C16371B" w14:textId="77777777" w:rsidR="004874E0" w:rsidRPr="004874E0" w:rsidRDefault="004874E0" w:rsidP="004874E0">
            <w:pPr>
              <w:rPr>
                <w:sz w:val="20"/>
                <w:szCs w:val="20"/>
                <w:lang w:val="it-IT"/>
              </w:rPr>
            </w:pPr>
            <w:r w:rsidRPr="004874E0">
              <w:rPr>
                <w:b/>
                <w:sz w:val="20"/>
                <w:szCs w:val="20"/>
                <w:lang w:val="it-IT"/>
              </w:rPr>
              <w:t>Dio e l’uomo</w:t>
            </w:r>
            <w:r w:rsidRPr="004874E0">
              <w:rPr>
                <w:b/>
                <w:sz w:val="20"/>
                <w:szCs w:val="20"/>
                <w:lang w:val="it-IT"/>
              </w:rPr>
              <w:br/>
            </w:r>
            <w:r w:rsidRPr="004874E0">
              <w:rPr>
                <w:sz w:val="20"/>
                <w:szCs w:val="20"/>
                <w:lang w:val="it-IT"/>
              </w:rPr>
              <w:t>La storia della Creazione</w:t>
            </w:r>
          </w:p>
          <w:p w14:paraId="6B4CCAC4" w14:textId="77777777" w:rsidR="004874E0" w:rsidRPr="004874E0" w:rsidRDefault="004874E0" w:rsidP="004874E0">
            <w:pPr>
              <w:rPr>
                <w:sz w:val="20"/>
                <w:szCs w:val="20"/>
                <w:highlight w:val="green"/>
                <w:lang w:val="it-IT"/>
              </w:rPr>
            </w:pPr>
            <w:r w:rsidRPr="004874E0">
              <w:rPr>
                <w:sz w:val="20"/>
                <w:szCs w:val="20"/>
                <w:highlight w:val="green"/>
                <w:lang w:val="it-IT"/>
              </w:rPr>
              <w:t>L’ambiente di vita di Gesù</w:t>
            </w:r>
          </w:p>
          <w:p w14:paraId="7C0BB7BD" w14:textId="77777777" w:rsidR="004874E0" w:rsidRPr="004874E0" w:rsidRDefault="004874E0" w:rsidP="004874E0">
            <w:pPr>
              <w:rPr>
                <w:b/>
                <w:sz w:val="20"/>
                <w:szCs w:val="20"/>
                <w:lang w:val="it-IT"/>
              </w:rPr>
            </w:pPr>
            <w:r w:rsidRPr="004874E0">
              <w:rPr>
                <w:b/>
                <w:sz w:val="20"/>
                <w:szCs w:val="20"/>
                <w:lang w:val="it-IT"/>
              </w:rPr>
              <w:t>I valori etici e religiosi</w:t>
            </w:r>
          </w:p>
          <w:p w14:paraId="6894B549" w14:textId="77777777" w:rsidR="004874E0" w:rsidRPr="004874E0" w:rsidRDefault="004874E0" w:rsidP="004874E0">
            <w:pPr>
              <w:rPr>
                <w:sz w:val="20"/>
                <w:szCs w:val="20"/>
                <w:lang w:val="it-IT"/>
              </w:rPr>
            </w:pPr>
            <w:r w:rsidRPr="004874E0">
              <w:rPr>
                <w:sz w:val="20"/>
                <w:szCs w:val="20"/>
                <w:highlight w:val="yellow"/>
                <w:lang w:val="it-IT"/>
              </w:rPr>
              <w:t>Diversità e unicità di ciascuno per arricchire gli altri.</w:t>
            </w:r>
            <w:r w:rsidRPr="004874E0">
              <w:rPr>
                <w:sz w:val="20"/>
                <w:szCs w:val="20"/>
                <w:highlight w:val="yellow"/>
                <w:lang w:val="it-IT"/>
              </w:rPr>
              <w:br/>
              <w:t xml:space="preserve">Rispetto dell’altro in un clima di collaborazione e condivisione. </w:t>
            </w:r>
          </w:p>
          <w:p w14:paraId="2BFB9374" w14:textId="77777777" w:rsidR="004874E0" w:rsidRPr="004874E0" w:rsidRDefault="004874E0" w:rsidP="004874E0">
            <w:pPr>
              <w:rPr>
                <w:sz w:val="20"/>
                <w:szCs w:val="20"/>
                <w:lang w:val="it-IT"/>
              </w:rPr>
            </w:pPr>
          </w:p>
          <w:p w14:paraId="6D548C20" w14:textId="77777777" w:rsidR="004874E0" w:rsidRPr="004874E0" w:rsidRDefault="004874E0" w:rsidP="004874E0">
            <w:pPr>
              <w:rPr>
                <w:b/>
                <w:sz w:val="20"/>
                <w:szCs w:val="20"/>
                <w:lang w:val="it-IT"/>
              </w:rPr>
            </w:pPr>
          </w:p>
          <w:p w14:paraId="5F90904C" w14:textId="77777777" w:rsidR="004874E0" w:rsidRPr="004874E0" w:rsidRDefault="004874E0" w:rsidP="004874E0">
            <w:pPr>
              <w:rPr>
                <w:b/>
                <w:sz w:val="20"/>
                <w:szCs w:val="20"/>
                <w:lang w:val="it-IT"/>
              </w:rPr>
            </w:pPr>
          </w:p>
          <w:p w14:paraId="47FCAA5F" w14:textId="77777777" w:rsidR="004874E0" w:rsidRPr="004874E0" w:rsidRDefault="004874E0" w:rsidP="004874E0">
            <w:pPr>
              <w:rPr>
                <w:sz w:val="20"/>
                <w:szCs w:val="20"/>
                <w:highlight w:val="red"/>
                <w:lang w:val="it-IT"/>
              </w:rPr>
            </w:pPr>
          </w:p>
          <w:p w14:paraId="4320D488" w14:textId="77777777" w:rsidR="004874E0" w:rsidRPr="004874E0" w:rsidRDefault="004874E0" w:rsidP="004874E0">
            <w:pPr>
              <w:rPr>
                <w:b/>
                <w:sz w:val="20"/>
                <w:szCs w:val="20"/>
                <w:lang w:val="it-IT"/>
              </w:rPr>
            </w:pPr>
          </w:p>
        </w:tc>
      </w:tr>
      <w:tr w:rsidR="004874E0" w:rsidRPr="004874E0" w14:paraId="24928FEA" w14:textId="77777777" w:rsidTr="004874E0">
        <w:trPr>
          <w:trHeight w:val="268"/>
          <w:jc w:val="center"/>
        </w:trPr>
        <w:tc>
          <w:tcPr>
            <w:tcW w:w="4206" w:type="dxa"/>
            <w:vMerge/>
            <w:tcBorders>
              <w:top w:val="single" w:sz="4" w:space="0" w:color="000000"/>
              <w:left w:val="single" w:sz="4" w:space="0" w:color="000000"/>
            </w:tcBorders>
          </w:tcPr>
          <w:p w14:paraId="7F77C51C" w14:textId="77777777" w:rsidR="004874E0" w:rsidRPr="004874E0" w:rsidRDefault="004874E0" w:rsidP="004874E0">
            <w:pPr>
              <w:pBdr>
                <w:top w:val="nil"/>
                <w:left w:val="nil"/>
                <w:bottom w:val="nil"/>
                <w:right w:val="nil"/>
                <w:between w:val="nil"/>
              </w:pBd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30D1CB05" w14:textId="77777777" w:rsidR="004874E0" w:rsidRPr="004874E0" w:rsidRDefault="004874E0" w:rsidP="004874E0">
            <w:pPr>
              <w:rPr>
                <w:sz w:val="20"/>
                <w:szCs w:val="20"/>
                <w:lang w:val="it-IT"/>
              </w:rPr>
            </w:pPr>
            <w:r w:rsidRPr="004874E0">
              <w:rPr>
                <w:sz w:val="20"/>
                <w:szCs w:val="20"/>
                <w:lang w:val="it-IT"/>
              </w:rPr>
              <w:t>L’alunno, confrontando le proprie esperienze personali con il vissuto dell’infanzia  Gesù, prende consapevolezza della storicità di Cristo.</w:t>
            </w:r>
          </w:p>
          <w:p w14:paraId="7B663E6D" w14:textId="77777777" w:rsidR="004874E0" w:rsidRPr="004874E0" w:rsidRDefault="004874E0" w:rsidP="004874E0">
            <w:pPr>
              <w:jc w:val="center"/>
              <w:rPr>
                <w:b/>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C75E3F8" w14:textId="77777777" w:rsidR="004874E0" w:rsidRPr="004874E0" w:rsidRDefault="004874E0" w:rsidP="004874E0">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1B76B0C"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733E5620"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25A7D4DB" w14:textId="77777777" w:rsidR="004874E0" w:rsidRPr="004874E0" w:rsidRDefault="004874E0" w:rsidP="004874E0">
            <w:pPr>
              <w:rPr>
                <w:b/>
                <w:sz w:val="20"/>
                <w:szCs w:val="20"/>
                <w:lang w:val="it-IT"/>
              </w:rPr>
            </w:pPr>
            <w:r w:rsidRPr="004874E0">
              <w:rPr>
                <w:sz w:val="20"/>
                <w:szCs w:val="20"/>
                <w:lang w:val="it-IT"/>
              </w:rPr>
              <w:t>Riconosce che la Bibbia è il libro sacro per cristiani ed ebrei e documento fondamentale della nostra cultura, sapendola distinguere da altre tipologie di testi, tra cui quelli di altre religioni; identifica le caratteristiche essenziali di un brano biblico, sa farsi accompagnare nell’analisi delle pagine a lui più accessibili, per collegarle alla propria esperienza.</w:t>
            </w: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329DAF06" w14:textId="77777777" w:rsidR="004874E0" w:rsidRPr="004874E0" w:rsidRDefault="004874E0" w:rsidP="004874E0">
            <w:pPr>
              <w:rPr>
                <w:sz w:val="20"/>
                <w:szCs w:val="20"/>
                <w:lang w:val="it-IT"/>
              </w:rPr>
            </w:pPr>
            <w:r w:rsidRPr="004874E0">
              <w:rPr>
                <w:sz w:val="20"/>
                <w:szCs w:val="20"/>
                <w:lang w:val="it-IT"/>
              </w:rPr>
              <w:t>L’alunno conosce gli eventi principali della storia della nascita di Gesu’, morte e Resurrezione attraverso il racconto tratto dal brano biblico.</w:t>
            </w:r>
          </w:p>
          <w:p w14:paraId="66504E5F" w14:textId="77777777" w:rsidR="004874E0" w:rsidRPr="004874E0" w:rsidRDefault="004874E0" w:rsidP="004874E0">
            <w:pPr>
              <w:jc w:val="center"/>
              <w:rPr>
                <w:b/>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1DB8082" w14:textId="77777777" w:rsidR="004874E0" w:rsidRPr="004874E0" w:rsidRDefault="004874E0" w:rsidP="004874E0">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CDDC794" w14:textId="77777777" w:rsidR="004874E0" w:rsidRPr="004874E0" w:rsidRDefault="004874E0" w:rsidP="004874E0">
            <w:pPr>
              <w:pBdr>
                <w:top w:val="nil"/>
                <w:left w:val="nil"/>
                <w:bottom w:val="nil"/>
                <w:right w:val="nil"/>
                <w:between w:val="nil"/>
              </w:pBdr>
              <w:rPr>
                <w:b/>
                <w:sz w:val="20"/>
                <w:szCs w:val="20"/>
                <w:lang w:val="it-IT"/>
              </w:rPr>
            </w:pPr>
          </w:p>
        </w:tc>
      </w:tr>
    </w:tbl>
    <w:p w14:paraId="397AEFE7" w14:textId="77777777" w:rsidR="004874E0" w:rsidRPr="004874E0" w:rsidRDefault="004874E0" w:rsidP="004874E0">
      <w:pPr>
        <w:rPr>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4874E0" w14:paraId="3BB48A07" w14:textId="77777777" w:rsidTr="004874E0">
        <w:trPr>
          <w:trHeight w:val="104"/>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3C524882" w14:textId="77777777" w:rsidR="004874E0" w:rsidRDefault="004874E0" w:rsidP="004874E0">
            <w:pPr>
              <w:jc w:val="center"/>
              <w:rPr>
                <w:b/>
                <w:sz w:val="20"/>
                <w:szCs w:val="20"/>
              </w:rPr>
            </w:pPr>
            <w:r>
              <w:rPr>
                <w:b/>
                <w:sz w:val="20"/>
                <w:szCs w:val="20"/>
              </w:rPr>
              <w:t>FINE CLASSE SECONDA</w:t>
            </w:r>
          </w:p>
        </w:tc>
      </w:tr>
      <w:tr w:rsidR="004874E0" w14:paraId="44C9CEE2" w14:textId="77777777" w:rsidTr="004874E0">
        <w:trPr>
          <w:trHeight w:val="104"/>
          <w:jc w:val="center"/>
        </w:trPr>
        <w:tc>
          <w:tcPr>
            <w:tcW w:w="4176" w:type="dxa"/>
            <w:tcBorders>
              <w:top w:val="single" w:sz="4" w:space="0" w:color="000000"/>
              <w:left w:val="single" w:sz="4" w:space="0" w:color="000000"/>
              <w:bottom w:val="single" w:sz="4" w:space="0" w:color="000000"/>
            </w:tcBorders>
          </w:tcPr>
          <w:p w14:paraId="1820107A" w14:textId="77777777" w:rsidR="004874E0" w:rsidRDefault="004874E0" w:rsidP="004874E0">
            <w:pPr>
              <w:jc w:val="center"/>
              <w:rPr>
                <w:b/>
                <w:sz w:val="20"/>
                <w:szCs w:val="20"/>
              </w:rPr>
            </w:pPr>
            <w:r>
              <w:rPr>
                <w:b/>
                <w:sz w:val="20"/>
                <w:szCs w:val="20"/>
              </w:rPr>
              <w:t>TRAGUARDI</w:t>
            </w:r>
          </w:p>
          <w:p w14:paraId="2124DB4F" w14:textId="77777777" w:rsidR="004874E0" w:rsidRDefault="004874E0" w:rsidP="004874E0">
            <w:pPr>
              <w:jc w:val="center"/>
              <w:rPr>
                <w:b/>
                <w:sz w:val="20"/>
                <w:szCs w:val="20"/>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1DFE2803" w14:textId="77777777" w:rsidR="004874E0" w:rsidRDefault="004874E0" w:rsidP="004874E0">
            <w:pPr>
              <w:jc w:val="center"/>
              <w:rPr>
                <w:b/>
                <w:sz w:val="20"/>
                <w:szCs w:val="20"/>
              </w:rPr>
            </w:pPr>
          </w:p>
          <w:p w14:paraId="3A51CB6A" w14:textId="77777777" w:rsidR="004874E0" w:rsidRDefault="004874E0" w:rsidP="004874E0">
            <w:pPr>
              <w:jc w:val="center"/>
              <w:rPr>
                <w:b/>
                <w:sz w:val="20"/>
                <w:szCs w:val="20"/>
              </w:rPr>
            </w:pPr>
            <w:r>
              <w:rPr>
                <w:b/>
                <w:sz w:val="20"/>
                <w:szCs w:val="20"/>
              </w:rPr>
              <w:t>EVIDENZE</w:t>
            </w:r>
          </w:p>
        </w:tc>
        <w:tc>
          <w:tcPr>
            <w:tcW w:w="39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F5708E" w14:textId="77777777" w:rsidR="004874E0" w:rsidRDefault="004874E0" w:rsidP="004874E0">
            <w:pPr>
              <w:jc w:val="center"/>
              <w:rPr>
                <w:b/>
                <w:sz w:val="20"/>
                <w:szCs w:val="20"/>
              </w:rPr>
            </w:pPr>
            <w:r>
              <w:rPr>
                <w:b/>
                <w:sz w:val="20"/>
                <w:szCs w:val="20"/>
              </w:rPr>
              <w:t>ABILITA’</w:t>
            </w:r>
          </w:p>
          <w:p w14:paraId="58EBE9A0" w14:textId="77777777" w:rsidR="004874E0" w:rsidRDefault="004874E0" w:rsidP="004874E0">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E8AA5" w14:textId="77777777" w:rsidR="004874E0" w:rsidRDefault="004874E0" w:rsidP="004874E0">
            <w:pPr>
              <w:jc w:val="center"/>
              <w:rPr>
                <w:sz w:val="20"/>
                <w:szCs w:val="20"/>
              </w:rPr>
            </w:pPr>
            <w:r>
              <w:rPr>
                <w:b/>
                <w:sz w:val="20"/>
                <w:szCs w:val="20"/>
              </w:rPr>
              <w:t>CONOSCENZE</w:t>
            </w:r>
          </w:p>
        </w:tc>
      </w:tr>
      <w:tr w:rsidR="004874E0" w:rsidRPr="004874E0" w14:paraId="5EB5B549" w14:textId="77777777" w:rsidTr="004874E0">
        <w:trPr>
          <w:trHeight w:val="104"/>
          <w:jc w:val="center"/>
        </w:trPr>
        <w:tc>
          <w:tcPr>
            <w:tcW w:w="4176" w:type="dxa"/>
            <w:tcBorders>
              <w:top w:val="single" w:sz="4" w:space="0" w:color="000000"/>
              <w:left w:val="single" w:sz="4" w:space="0" w:color="000000"/>
              <w:bottom w:val="single" w:sz="4" w:space="0" w:color="000000"/>
            </w:tcBorders>
          </w:tcPr>
          <w:p w14:paraId="0D128028" w14:textId="77777777" w:rsidR="004874E0" w:rsidRPr="004874E0" w:rsidRDefault="004874E0" w:rsidP="004874E0">
            <w:pPr>
              <w:rPr>
                <w:b/>
                <w:sz w:val="20"/>
                <w:szCs w:val="20"/>
                <w:highlight w:val="yellow"/>
                <w:lang w:val="it-IT"/>
              </w:rPr>
            </w:pPr>
            <w:r w:rsidRPr="004874E0">
              <w:rPr>
                <w:sz w:val="20"/>
                <w:szCs w:val="20"/>
                <w:highlight w:val="yellow"/>
                <w:lang w:val="it-IT"/>
              </w:rPr>
              <w:t>L’alunno riflette su Dio Creatore e Padre, sui dati fondamentali della vita di Gesù e sa collegare i contenuti principali del suo insegnamento alle tradizioni dell’ambiente in cui vive; riconosce il significato cristiano del Natale e della Pasqua, traendone motivo per interrogarsi sul valore di tali festività nell’esperienza personale, familiare e sociale.</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19CB4005" w14:textId="77777777" w:rsidR="004874E0" w:rsidRPr="004874E0" w:rsidRDefault="004874E0" w:rsidP="004874E0">
            <w:pPr>
              <w:rPr>
                <w:sz w:val="20"/>
                <w:szCs w:val="20"/>
                <w:highlight w:val="yellow"/>
                <w:lang w:val="it-IT"/>
              </w:rPr>
            </w:pPr>
            <w:r w:rsidRPr="004874E0">
              <w:rPr>
                <w:sz w:val="20"/>
                <w:szCs w:val="20"/>
                <w:highlight w:val="yellow"/>
                <w:lang w:val="it-IT"/>
              </w:rPr>
              <w:t>L’alunno riconosce gli elementi simbolici del Cristianesimo e di altre religioni rintracciabili nel territorio, nelle festività, nei riti, nei segni.</w:t>
            </w:r>
          </w:p>
          <w:p w14:paraId="2563D037" w14:textId="77777777" w:rsidR="004874E0" w:rsidRPr="004874E0" w:rsidRDefault="004874E0" w:rsidP="004874E0">
            <w:pPr>
              <w:jc w:val="center"/>
              <w:rPr>
                <w:b/>
                <w:sz w:val="20"/>
                <w:szCs w:val="20"/>
                <w:highlight w:val="yellow"/>
                <w:lang w:val="it-IT"/>
              </w:rPr>
            </w:pPr>
          </w:p>
        </w:tc>
        <w:tc>
          <w:tcPr>
            <w:tcW w:w="3913"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137A401" w14:textId="77777777" w:rsidR="004874E0" w:rsidRPr="004874E0" w:rsidRDefault="004874E0" w:rsidP="004874E0">
            <w:pPr>
              <w:rPr>
                <w:sz w:val="20"/>
                <w:szCs w:val="20"/>
                <w:lang w:val="it-IT"/>
              </w:rPr>
            </w:pPr>
            <w:r w:rsidRPr="004874E0">
              <w:rPr>
                <w:b/>
                <w:sz w:val="20"/>
                <w:szCs w:val="20"/>
                <w:lang w:val="it-IT"/>
              </w:rPr>
              <w:t>Dio e l’uomo</w:t>
            </w:r>
            <w:r w:rsidRPr="004874E0">
              <w:rPr>
                <w:sz w:val="20"/>
                <w:szCs w:val="20"/>
                <w:lang w:val="it-IT"/>
              </w:rPr>
              <w:t xml:space="preserve">: Scoprire che per la religione cristiana Dio è creatore e padre </w:t>
            </w:r>
          </w:p>
          <w:p w14:paraId="4E9B5B8E" w14:textId="77777777" w:rsidR="004874E0" w:rsidRPr="004874E0" w:rsidRDefault="004874E0" w:rsidP="004874E0">
            <w:pPr>
              <w:rPr>
                <w:sz w:val="20"/>
                <w:szCs w:val="20"/>
                <w:highlight w:val="red"/>
                <w:lang w:val="it-IT"/>
              </w:rPr>
            </w:pPr>
            <w:r w:rsidRPr="004874E0">
              <w:rPr>
                <w:sz w:val="20"/>
                <w:szCs w:val="20"/>
                <w:highlight w:val="green"/>
                <w:lang w:val="it-IT"/>
              </w:rPr>
              <w:t>Conoscere Gesù di Nazareth,</w:t>
            </w:r>
            <w:r w:rsidRPr="004874E0">
              <w:rPr>
                <w:sz w:val="20"/>
                <w:szCs w:val="20"/>
                <w:highlight w:val="red"/>
                <w:lang w:val="it-IT"/>
              </w:rPr>
              <w:t xml:space="preserve"> </w:t>
            </w:r>
            <w:r w:rsidRPr="004874E0">
              <w:rPr>
                <w:sz w:val="20"/>
                <w:szCs w:val="20"/>
                <w:lang w:val="it-IT"/>
              </w:rPr>
              <w:t>Individuare i tratti essenziali della Chiesa</w:t>
            </w:r>
          </w:p>
          <w:p w14:paraId="39144256" w14:textId="77777777" w:rsidR="004874E0" w:rsidRPr="004874E0" w:rsidRDefault="004874E0" w:rsidP="004874E0">
            <w:pPr>
              <w:rPr>
                <w:sz w:val="20"/>
                <w:szCs w:val="20"/>
                <w:lang w:val="it-IT"/>
              </w:rPr>
            </w:pPr>
          </w:p>
          <w:p w14:paraId="5941A3D3" w14:textId="77777777" w:rsidR="004874E0" w:rsidRPr="004874E0" w:rsidRDefault="004874E0" w:rsidP="004874E0">
            <w:pPr>
              <w:rPr>
                <w:b/>
                <w:sz w:val="20"/>
                <w:szCs w:val="20"/>
                <w:lang w:val="it-IT"/>
              </w:rPr>
            </w:pPr>
            <w:r w:rsidRPr="004874E0">
              <w:rPr>
                <w:b/>
                <w:sz w:val="20"/>
                <w:szCs w:val="20"/>
                <w:lang w:val="it-IT"/>
              </w:rPr>
              <w:t>La Bibbia e le altre fonti</w:t>
            </w:r>
          </w:p>
          <w:p w14:paraId="4636B38A" w14:textId="77777777" w:rsidR="004874E0" w:rsidRPr="004874E0" w:rsidRDefault="004874E0" w:rsidP="004874E0">
            <w:pPr>
              <w:rPr>
                <w:sz w:val="20"/>
                <w:szCs w:val="20"/>
                <w:lang w:val="it-IT"/>
              </w:rPr>
            </w:pPr>
            <w:r w:rsidRPr="004874E0">
              <w:rPr>
                <w:sz w:val="20"/>
                <w:szCs w:val="20"/>
                <w:lang w:val="it-IT"/>
              </w:rPr>
              <w:t xml:space="preserve">Ascoltare, leggere e saper riferire circa alcune pagine bibliche fondamentali. </w:t>
            </w:r>
          </w:p>
          <w:p w14:paraId="3B927F76" w14:textId="77777777" w:rsidR="004874E0" w:rsidRPr="004874E0" w:rsidRDefault="004874E0" w:rsidP="004874E0">
            <w:pPr>
              <w:rPr>
                <w:sz w:val="20"/>
                <w:szCs w:val="20"/>
                <w:lang w:val="it-IT"/>
              </w:rPr>
            </w:pPr>
          </w:p>
          <w:p w14:paraId="7E30B2E5" w14:textId="77777777" w:rsidR="004874E0" w:rsidRPr="004874E0" w:rsidRDefault="004874E0" w:rsidP="004874E0">
            <w:pPr>
              <w:rPr>
                <w:b/>
                <w:sz w:val="20"/>
                <w:szCs w:val="20"/>
                <w:lang w:val="it-IT"/>
              </w:rPr>
            </w:pPr>
            <w:r w:rsidRPr="004874E0">
              <w:rPr>
                <w:b/>
                <w:sz w:val="20"/>
                <w:szCs w:val="20"/>
                <w:lang w:val="it-IT"/>
              </w:rPr>
              <w:t>Il linguaggio religioso</w:t>
            </w:r>
          </w:p>
          <w:p w14:paraId="2D4C0403" w14:textId="77777777" w:rsidR="004874E0" w:rsidRPr="004874E0" w:rsidRDefault="004874E0" w:rsidP="004874E0">
            <w:pPr>
              <w:rPr>
                <w:sz w:val="20"/>
                <w:szCs w:val="20"/>
                <w:highlight w:val="red"/>
                <w:lang w:val="it-IT"/>
              </w:rPr>
            </w:pPr>
            <w:r w:rsidRPr="004874E0">
              <w:rPr>
                <w:sz w:val="20"/>
                <w:szCs w:val="20"/>
                <w:highlight w:val="green"/>
                <w:lang w:val="it-IT"/>
              </w:rPr>
              <w:t>Riconoscere i segni cristiani in particolare del Natale e della Pasqua</w:t>
            </w:r>
            <w:r w:rsidRPr="004874E0">
              <w:rPr>
                <w:sz w:val="20"/>
                <w:szCs w:val="20"/>
                <w:lang w:val="it-IT"/>
              </w:rPr>
              <w:t>, nell’ambiente.</w:t>
            </w:r>
          </w:p>
          <w:p w14:paraId="5842B4A4" w14:textId="77777777" w:rsidR="004874E0" w:rsidRPr="004874E0" w:rsidRDefault="004874E0" w:rsidP="004874E0">
            <w:pPr>
              <w:rPr>
                <w:sz w:val="20"/>
                <w:szCs w:val="20"/>
                <w:lang w:val="it-IT"/>
              </w:rPr>
            </w:pPr>
          </w:p>
          <w:p w14:paraId="1218D158" w14:textId="77777777" w:rsidR="004874E0" w:rsidRPr="004874E0" w:rsidRDefault="004874E0" w:rsidP="004874E0">
            <w:pPr>
              <w:rPr>
                <w:b/>
                <w:sz w:val="20"/>
                <w:szCs w:val="20"/>
                <w:lang w:val="it-IT"/>
              </w:rPr>
            </w:pPr>
            <w:r w:rsidRPr="004874E0">
              <w:rPr>
                <w:b/>
                <w:sz w:val="20"/>
                <w:szCs w:val="20"/>
                <w:lang w:val="it-IT"/>
              </w:rPr>
              <w:t>I valori etici e religiosi</w:t>
            </w:r>
          </w:p>
          <w:p w14:paraId="5D23E7AC" w14:textId="77777777" w:rsidR="004874E0" w:rsidRPr="004874E0" w:rsidRDefault="004874E0" w:rsidP="004874E0">
            <w:pPr>
              <w:spacing w:before="73"/>
              <w:rPr>
                <w:sz w:val="20"/>
                <w:szCs w:val="20"/>
                <w:highlight w:val="yellow"/>
                <w:lang w:val="it-IT"/>
              </w:rPr>
            </w:pPr>
            <w:r w:rsidRPr="004874E0">
              <w:rPr>
                <w:sz w:val="20"/>
                <w:szCs w:val="20"/>
                <w:highlight w:val="yellow"/>
                <w:lang w:val="it-IT"/>
              </w:rPr>
              <w:t>Riconoscere che la morale cristiana si fonda sul comandamento dell’amore di Gesù.</w:t>
            </w:r>
          </w:p>
          <w:p w14:paraId="457B8EFF" w14:textId="77777777" w:rsidR="004874E0" w:rsidRPr="004874E0" w:rsidRDefault="004874E0" w:rsidP="004874E0">
            <w:pPr>
              <w:spacing w:before="73"/>
              <w:rPr>
                <w:sz w:val="20"/>
                <w:szCs w:val="20"/>
                <w:highlight w:val="yellow"/>
                <w:lang w:val="it-IT"/>
              </w:rPr>
            </w:pPr>
            <w:r w:rsidRPr="004874E0">
              <w:rPr>
                <w:sz w:val="20"/>
                <w:szCs w:val="20"/>
                <w:lang w:val="it-IT"/>
              </w:rPr>
              <w:t>Riconoscere l’impegno della comunità cristiana nel porre alla base della convivenza umana la giustizia e la carità.</w:t>
            </w:r>
          </w:p>
          <w:p w14:paraId="30299A7D" w14:textId="77777777" w:rsidR="004874E0" w:rsidRPr="004874E0" w:rsidRDefault="004874E0" w:rsidP="004874E0">
            <w:pPr>
              <w:rPr>
                <w:sz w:val="20"/>
                <w:szCs w:val="20"/>
                <w:highlight w:val="red"/>
                <w:lang w:val="it-IT"/>
              </w:rPr>
            </w:pP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7187CAF" w14:textId="77777777" w:rsidR="004874E0" w:rsidRPr="004874E0" w:rsidRDefault="004874E0" w:rsidP="004874E0">
            <w:pPr>
              <w:rPr>
                <w:sz w:val="20"/>
                <w:szCs w:val="20"/>
                <w:lang w:val="it-IT"/>
              </w:rPr>
            </w:pPr>
            <w:r w:rsidRPr="004874E0">
              <w:rPr>
                <w:b/>
                <w:sz w:val="20"/>
                <w:szCs w:val="20"/>
                <w:lang w:val="it-IT"/>
              </w:rPr>
              <w:t>Dio e l’uomo</w:t>
            </w:r>
            <w:r w:rsidRPr="004874E0">
              <w:rPr>
                <w:b/>
                <w:sz w:val="20"/>
                <w:szCs w:val="20"/>
                <w:lang w:val="it-IT"/>
              </w:rPr>
              <w:br/>
            </w:r>
            <w:r w:rsidRPr="004874E0">
              <w:rPr>
                <w:sz w:val="20"/>
                <w:szCs w:val="20"/>
                <w:highlight w:val="green"/>
                <w:lang w:val="it-IT"/>
              </w:rPr>
              <w:t>La Palestina, una terra speciale</w:t>
            </w:r>
          </w:p>
          <w:p w14:paraId="11742629" w14:textId="77777777" w:rsidR="004874E0" w:rsidRPr="004874E0" w:rsidRDefault="004874E0" w:rsidP="004874E0">
            <w:pPr>
              <w:rPr>
                <w:sz w:val="20"/>
                <w:szCs w:val="20"/>
                <w:lang w:val="it-IT"/>
              </w:rPr>
            </w:pPr>
            <w:r w:rsidRPr="004874E0">
              <w:rPr>
                <w:sz w:val="20"/>
                <w:szCs w:val="20"/>
                <w:lang w:val="it-IT"/>
              </w:rPr>
              <w:t>La Chiesa come Comunità dei cristiani</w:t>
            </w:r>
          </w:p>
          <w:p w14:paraId="2FE8AB8B" w14:textId="77777777" w:rsidR="004874E0" w:rsidRPr="004874E0" w:rsidRDefault="004874E0" w:rsidP="004874E0">
            <w:pPr>
              <w:rPr>
                <w:sz w:val="20"/>
                <w:szCs w:val="20"/>
                <w:lang w:val="it-IT"/>
              </w:rPr>
            </w:pPr>
            <w:r w:rsidRPr="004874E0">
              <w:rPr>
                <w:sz w:val="20"/>
                <w:szCs w:val="20"/>
                <w:highlight w:val="yellow"/>
                <w:lang w:val="it-IT"/>
              </w:rPr>
              <w:t>Creaturalità e corresponsabilità</w:t>
            </w:r>
          </w:p>
          <w:p w14:paraId="0C09B343" w14:textId="77777777" w:rsidR="004874E0" w:rsidRPr="004874E0" w:rsidRDefault="004874E0" w:rsidP="004874E0">
            <w:pPr>
              <w:rPr>
                <w:b/>
                <w:sz w:val="20"/>
                <w:szCs w:val="20"/>
                <w:lang w:val="it-IT"/>
              </w:rPr>
            </w:pPr>
          </w:p>
          <w:p w14:paraId="6B2EDAEB" w14:textId="77777777" w:rsidR="004874E0" w:rsidRPr="004874E0" w:rsidRDefault="004874E0" w:rsidP="004874E0">
            <w:pPr>
              <w:rPr>
                <w:sz w:val="20"/>
                <w:szCs w:val="20"/>
                <w:lang w:val="it-IT"/>
              </w:rPr>
            </w:pPr>
            <w:r w:rsidRPr="004874E0">
              <w:rPr>
                <w:b/>
                <w:sz w:val="20"/>
                <w:szCs w:val="20"/>
                <w:lang w:val="it-IT"/>
              </w:rPr>
              <w:t>La Bibbia e le altre fonti</w:t>
            </w:r>
            <w:r w:rsidRPr="004874E0">
              <w:rPr>
                <w:b/>
                <w:sz w:val="20"/>
                <w:szCs w:val="20"/>
                <w:lang w:val="it-IT"/>
              </w:rPr>
              <w:br/>
            </w:r>
            <w:r w:rsidRPr="004874E0">
              <w:rPr>
                <w:sz w:val="20"/>
                <w:szCs w:val="20"/>
                <w:highlight w:val="green"/>
                <w:lang w:val="it-IT"/>
              </w:rPr>
              <w:t>La storia del Natale</w:t>
            </w:r>
            <w:r w:rsidRPr="004874E0">
              <w:rPr>
                <w:sz w:val="20"/>
                <w:szCs w:val="20"/>
                <w:highlight w:val="green"/>
                <w:lang w:val="it-IT"/>
              </w:rPr>
              <w:br/>
              <w:t>La storia della Pasqua di Gesù</w:t>
            </w:r>
          </w:p>
          <w:p w14:paraId="7F915171" w14:textId="77777777" w:rsidR="004874E0" w:rsidRPr="004874E0" w:rsidRDefault="004874E0" w:rsidP="004874E0">
            <w:pPr>
              <w:rPr>
                <w:b/>
                <w:sz w:val="20"/>
                <w:szCs w:val="20"/>
                <w:lang w:val="it-IT"/>
              </w:rPr>
            </w:pPr>
          </w:p>
          <w:p w14:paraId="04EE67CC" w14:textId="77777777" w:rsidR="004874E0" w:rsidRPr="004874E0" w:rsidRDefault="004874E0" w:rsidP="004874E0">
            <w:pPr>
              <w:rPr>
                <w:b/>
                <w:sz w:val="20"/>
                <w:szCs w:val="20"/>
                <w:lang w:val="it-IT"/>
              </w:rPr>
            </w:pPr>
            <w:r w:rsidRPr="004874E0">
              <w:rPr>
                <w:b/>
                <w:sz w:val="20"/>
                <w:szCs w:val="20"/>
                <w:lang w:val="it-IT"/>
              </w:rPr>
              <w:t>Il linguaggio religioso</w:t>
            </w:r>
          </w:p>
          <w:p w14:paraId="4910A772" w14:textId="77777777" w:rsidR="004874E0" w:rsidRPr="004874E0" w:rsidRDefault="004874E0" w:rsidP="004874E0">
            <w:pPr>
              <w:rPr>
                <w:sz w:val="20"/>
                <w:szCs w:val="20"/>
                <w:lang w:val="it-IT"/>
              </w:rPr>
            </w:pPr>
            <w:r w:rsidRPr="004874E0">
              <w:rPr>
                <w:sz w:val="20"/>
                <w:szCs w:val="20"/>
                <w:lang w:val="it-IT"/>
              </w:rPr>
              <w:t>I simboli del Natale nell’ambiente</w:t>
            </w:r>
          </w:p>
          <w:p w14:paraId="1EF48BF2" w14:textId="77777777" w:rsidR="004874E0" w:rsidRPr="004874E0" w:rsidRDefault="004874E0" w:rsidP="004874E0">
            <w:pPr>
              <w:rPr>
                <w:sz w:val="20"/>
                <w:szCs w:val="20"/>
                <w:lang w:val="it-IT"/>
              </w:rPr>
            </w:pPr>
            <w:r w:rsidRPr="004874E0">
              <w:rPr>
                <w:sz w:val="20"/>
                <w:szCs w:val="20"/>
                <w:lang w:val="it-IT"/>
              </w:rPr>
              <w:t>Presepe di Greccio</w:t>
            </w:r>
          </w:p>
          <w:p w14:paraId="26A979FD" w14:textId="77777777" w:rsidR="004874E0" w:rsidRPr="004874E0" w:rsidRDefault="004874E0" w:rsidP="004874E0">
            <w:pPr>
              <w:rPr>
                <w:sz w:val="20"/>
                <w:szCs w:val="20"/>
                <w:lang w:val="it-IT"/>
              </w:rPr>
            </w:pPr>
            <w:r w:rsidRPr="004874E0">
              <w:rPr>
                <w:sz w:val="20"/>
                <w:szCs w:val="20"/>
                <w:lang w:val="it-IT"/>
              </w:rPr>
              <w:t>I simboli della Pasqua nell’ambiente</w:t>
            </w:r>
          </w:p>
          <w:p w14:paraId="4EB9A5CB" w14:textId="77777777" w:rsidR="004874E0" w:rsidRPr="004874E0" w:rsidRDefault="004874E0" w:rsidP="004874E0">
            <w:pPr>
              <w:rPr>
                <w:sz w:val="20"/>
                <w:szCs w:val="20"/>
                <w:lang w:val="it-IT"/>
              </w:rPr>
            </w:pPr>
          </w:p>
          <w:p w14:paraId="431A3024" w14:textId="77777777" w:rsidR="004874E0" w:rsidRPr="004874E0" w:rsidRDefault="004874E0" w:rsidP="004874E0">
            <w:pPr>
              <w:rPr>
                <w:sz w:val="20"/>
                <w:szCs w:val="20"/>
                <w:highlight w:val="red"/>
                <w:lang w:val="it-IT"/>
              </w:rPr>
            </w:pPr>
            <w:r w:rsidRPr="004874E0">
              <w:rPr>
                <w:b/>
                <w:sz w:val="20"/>
                <w:szCs w:val="20"/>
                <w:lang w:val="it-IT"/>
              </w:rPr>
              <w:t>I valori etici e religiosi</w:t>
            </w:r>
            <w:r w:rsidRPr="004874E0">
              <w:rPr>
                <w:b/>
                <w:sz w:val="20"/>
                <w:szCs w:val="20"/>
                <w:lang w:val="it-IT"/>
              </w:rPr>
              <w:br/>
            </w:r>
            <w:r w:rsidRPr="004874E0">
              <w:rPr>
                <w:sz w:val="20"/>
                <w:szCs w:val="20"/>
                <w:highlight w:val="yellow"/>
                <w:lang w:val="it-IT"/>
              </w:rPr>
              <w:t>San Francesco</w:t>
            </w:r>
            <w:r w:rsidRPr="004874E0">
              <w:rPr>
                <w:sz w:val="20"/>
                <w:szCs w:val="20"/>
                <w:highlight w:val="yellow"/>
                <w:lang w:val="it-IT"/>
              </w:rPr>
              <w:br/>
            </w:r>
            <w:r w:rsidRPr="004874E0">
              <w:rPr>
                <w:sz w:val="20"/>
                <w:szCs w:val="20"/>
                <w:lang w:val="it-IT"/>
              </w:rPr>
              <w:t>Il messaggio d’amore di Gesù.</w:t>
            </w:r>
          </w:p>
        </w:tc>
      </w:tr>
      <w:tr w:rsidR="004874E0" w:rsidRPr="004874E0" w14:paraId="12437ABB" w14:textId="77777777" w:rsidTr="004874E0">
        <w:trPr>
          <w:trHeight w:val="104"/>
          <w:jc w:val="center"/>
        </w:trPr>
        <w:tc>
          <w:tcPr>
            <w:tcW w:w="4176" w:type="dxa"/>
            <w:tcBorders>
              <w:top w:val="single" w:sz="4" w:space="0" w:color="000000"/>
              <w:left w:val="single" w:sz="4" w:space="0" w:color="000000"/>
              <w:bottom w:val="single" w:sz="4" w:space="0" w:color="000000"/>
            </w:tcBorders>
          </w:tcPr>
          <w:p w14:paraId="7BF8940C" w14:textId="77777777" w:rsidR="004874E0" w:rsidRPr="004874E0" w:rsidRDefault="004874E0" w:rsidP="004874E0">
            <w:pPr>
              <w:rPr>
                <w:b/>
                <w:sz w:val="20"/>
                <w:szCs w:val="20"/>
                <w:lang w:val="it-IT"/>
              </w:rPr>
            </w:pPr>
            <w:r w:rsidRPr="004874E0">
              <w:rPr>
                <w:sz w:val="20"/>
                <w:szCs w:val="20"/>
                <w:lang w:val="it-IT"/>
              </w:rPr>
              <w:t>Riconosce che la Bibbia è il libro sacro per cristiani ed ebrei e documento fondamentale della nostra cultura, sapendola distinguere da altre tipologie di testi, tra cui quelli di altre religioni; identifica le caratteristiche essenziali di un brano biblico, sa farsi accompagnare nell’analisi delle pagine a lui più accessibili, per collegarle alla propria esperienza.</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0A548B18" w14:textId="77777777" w:rsidR="004874E0" w:rsidRPr="004874E0" w:rsidRDefault="004874E0" w:rsidP="004874E0">
            <w:pPr>
              <w:rPr>
                <w:sz w:val="20"/>
                <w:szCs w:val="20"/>
                <w:lang w:val="it-IT"/>
              </w:rPr>
            </w:pPr>
            <w:r w:rsidRPr="004874E0">
              <w:rPr>
                <w:sz w:val="20"/>
                <w:szCs w:val="20"/>
                <w:lang w:val="it-IT"/>
              </w:rPr>
              <w:t>L’alunno,  attraverso l’ascolto di semplici e significativi brani biblici di vita di Gesù, riconosce  il valore dell’accoglienza e del rispetto verso il prossimo.</w:t>
            </w:r>
          </w:p>
          <w:p w14:paraId="6868DF93" w14:textId="77777777" w:rsidR="004874E0" w:rsidRPr="004874E0" w:rsidRDefault="004874E0" w:rsidP="004874E0">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A55EBA9"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D3E8364"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187AE7E2" w14:textId="77777777" w:rsidTr="004874E0">
        <w:trPr>
          <w:trHeight w:val="2495"/>
          <w:jc w:val="center"/>
        </w:trPr>
        <w:tc>
          <w:tcPr>
            <w:tcW w:w="4176" w:type="dxa"/>
            <w:tcBorders>
              <w:top w:val="single" w:sz="4" w:space="0" w:color="000000"/>
              <w:left w:val="single" w:sz="4" w:space="0" w:color="000000"/>
              <w:bottom w:val="single" w:sz="4" w:space="0" w:color="000000"/>
            </w:tcBorders>
          </w:tcPr>
          <w:p w14:paraId="41C824E3" w14:textId="77777777" w:rsidR="004874E0" w:rsidRPr="004874E0" w:rsidRDefault="004874E0" w:rsidP="004874E0">
            <w:pPr>
              <w:rPr>
                <w:sz w:val="20"/>
                <w:szCs w:val="20"/>
                <w:lang w:val="it-IT"/>
              </w:rPr>
            </w:pPr>
            <w:r w:rsidRPr="004874E0">
              <w:rPr>
                <w:sz w:val="20"/>
                <w:szCs w:val="20"/>
                <w:lang w:val="it-IT"/>
              </w:rPr>
              <w:t>Si confronta con l’esperienza religiosa e distingue la specificità della proposta di salvezza del cristianesimo; identifica nella Chiesa la comunità di coloro che credono in Gesù Cristo e si impegnano per mettere in pratica il suo insegnamento; coglie il significato dei Sacramenti e si interroga sul valore che essi hanno nella vita dei cristiani.</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363BE0D9" w14:textId="77777777" w:rsidR="004874E0" w:rsidRPr="004874E0" w:rsidRDefault="004874E0" w:rsidP="004874E0">
            <w:pPr>
              <w:rPr>
                <w:color w:val="FF0000"/>
                <w:sz w:val="20"/>
                <w:szCs w:val="20"/>
                <w:lang w:val="it-IT"/>
              </w:rPr>
            </w:pPr>
            <w:r w:rsidRPr="004874E0">
              <w:rPr>
                <w:sz w:val="20"/>
                <w:szCs w:val="20"/>
                <w:lang w:val="it-IT"/>
              </w:rPr>
              <w:t>L’alunno riconosce</w:t>
            </w:r>
            <w:r w:rsidRPr="004874E0">
              <w:rPr>
                <w:sz w:val="20"/>
                <w:szCs w:val="20"/>
                <w:highlight w:val="red"/>
                <w:lang w:val="it-IT"/>
              </w:rPr>
              <w:t xml:space="preserve"> </w:t>
            </w:r>
            <w:r w:rsidRPr="004874E0">
              <w:rPr>
                <w:sz w:val="20"/>
                <w:szCs w:val="20"/>
                <w:highlight w:val="red"/>
                <w:lang w:val="it-IT"/>
              </w:rPr>
              <w:br/>
            </w:r>
            <w:r w:rsidRPr="004874E0">
              <w:rPr>
                <w:sz w:val="20"/>
                <w:szCs w:val="20"/>
                <w:lang w:val="it-IT"/>
              </w:rPr>
              <w:t>La Chiesa come edificio di incontro per i Cristiani.</w:t>
            </w: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22DAA24" w14:textId="77777777" w:rsidR="004874E0" w:rsidRPr="004874E0" w:rsidRDefault="004874E0" w:rsidP="004874E0">
            <w:pPr>
              <w:pBdr>
                <w:top w:val="nil"/>
                <w:left w:val="nil"/>
                <w:bottom w:val="nil"/>
                <w:right w:val="nil"/>
                <w:between w:val="nil"/>
              </w:pBdr>
              <w:rPr>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CE50198" w14:textId="77777777" w:rsidR="004874E0" w:rsidRPr="004874E0" w:rsidRDefault="004874E0" w:rsidP="004874E0">
            <w:pPr>
              <w:pBdr>
                <w:top w:val="nil"/>
                <w:left w:val="nil"/>
                <w:bottom w:val="nil"/>
                <w:right w:val="nil"/>
                <w:between w:val="nil"/>
              </w:pBdr>
              <w:rPr>
                <w:sz w:val="20"/>
                <w:szCs w:val="20"/>
                <w:lang w:val="it-IT"/>
              </w:rPr>
            </w:pPr>
          </w:p>
        </w:tc>
      </w:tr>
    </w:tbl>
    <w:p w14:paraId="3E1E7D67" w14:textId="77777777" w:rsidR="004874E0" w:rsidRPr="004874E0" w:rsidRDefault="004874E0" w:rsidP="004874E0">
      <w:pPr>
        <w:rPr>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4874E0" w14:paraId="31302DE0"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32BDAA04" w14:textId="77777777" w:rsidR="004874E0" w:rsidRDefault="004874E0" w:rsidP="004874E0">
            <w:pPr>
              <w:jc w:val="center"/>
              <w:rPr>
                <w:b/>
                <w:sz w:val="20"/>
                <w:szCs w:val="20"/>
              </w:rPr>
            </w:pPr>
            <w:r>
              <w:rPr>
                <w:b/>
                <w:sz w:val="20"/>
                <w:szCs w:val="20"/>
              </w:rPr>
              <w:t>FINE CLASSE TERZA</w:t>
            </w:r>
          </w:p>
        </w:tc>
      </w:tr>
      <w:tr w:rsidR="004874E0" w14:paraId="28C01CA6" w14:textId="77777777" w:rsidTr="004874E0">
        <w:trPr>
          <w:trHeight w:val="268"/>
          <w:jc w:val="center"/>
        </w:trPr>
        <w:tc>
          <w:tcPr>
            <w:tcW w:w="4176" w:type="dxa"/>
            <w:tcBorders>
              <w:top w:val="single" w:sz="4" w:space="0" w:color="000000"/>
              <w:left w:val="single" w:sz="4" w:space="0" w:color="000000"/>
              <w:bottom w:val="single" w:sz="4" w:space="0" w:color="000000"/>
            </w:tcBorders>
          </w:tcPr>
          <w:p w14:paraId="205CBCB9" w14:textId="77777777" w:rsidR="004874E0" w:rsidRDefault="004874E0" w:rsidP="004874E0">
            <w:pPr>
              <w:jc w:val="center"/>
              <w:rPr>
                <w:b/>
                <w:sz w:val="20"/>
                <w:szCs w:val="20"/>
              </w:rPr>
            </w:pPr>
            <w:r>
              <w:rPr>
                <w:b/>
                <w:sz w:val="20"/>
                <w:szCs w:val="20"/>
              </w:rPr>
              <w:t>TRAGUARDI</w:t>
            </w:r>
          </w:p>
          <w:p w14:paraId="20C0D096" w14:textId="77777777" w:rsidR="004874E0" w:rsidRDefault="004874E0" w:rsidP="004874E0">
            <w:pPr>
              <w:jc w:val="center"/>
              <w:rPr>
                <w:b/>
                <w:sz w:val="20"/>
                <w:szCs w:val="20"/>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200ED9FE" w14:textId="77777777" w:rsidR="004874E0" w:rsidRDefault="004874E0" w:rsidP="004874E0">
            <w:pPr>
              <w:jc w:val="center"/>
              <w:rPr>
                <w:b/>
                <w:sz w:val="20"/>
                <w:szCs w:val="20"/>
              </w:rPr>
            </w:pPr>
            <w:r>
              <w:rPr>
                <w:b/>
                <w:sz w:val="20"/>
                <w:szCs w:val="20"/>
              </w:rPr>
              <w:t>EVIDENZE</w:t>
            </w:r>
          </w:p>
          <w:p w14:paraId="74CDB465" w14:textId="77777777" w:rsidR="004874E0" w:rsidRDefault="004874E0" w:rsidP="004874E0">
            <w:pPr>
              <w:jc w:val="center"/>
              <w:rPr>
                <w:b/>
                <w:sz w:val="20"/>
                <w:szCs w:val="20"/>
              </w:rPr>
            </w:pPr>
          </w:p>
        </w:tc>
        <w:tc>
          <w:tcPr>
            <w:tcW w:w="39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8E7FB4" w14:textId="77777777" w:rsidR="004874E0" w:rsidRDefault="004874E0" w:rsidP="004874E0">
            <w:pPr>
              <w:jc w:val="center"/>
              <w:rPr>
                <w:b/>
                <w:sz w:val="20"/>
                <w:szCs w:val="20"/>
              </w:rPr>
            </w:pPr>
            <w:r>
              <w:rPr>
                <w:b/>
                <w:sz w:val="20"/>
                <w:szCs w:val="20"/>
              </w:rPr>
              <w:t>ABILITA’</w:t>
            </w:r>
          </w:p>
          <w:p w14:paraId="7FC5DD5A" w14:textId="77777777" w:rsidR="004874E0" w:rsidRDefault="004874E0" w:rsidP="004874E0">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C9B20A" w14:textId="77777777" w:rsidR="004874E0" w:rsidRDefault="004874E0" w:rsidP="004874E0">
            <w:pPr>
              <w:jc w:val="center"/>
              <w:rPr>
                <w:sz w:val="20"/>
                <w:szCs w:val="20"/>
              </w:rPr>
            </w:pPr>
            <w:r>
              <w:rPr>
                <w:b/>
                <w:sz w:val="20"/>
                <w:szCs w:val="20"/>
              </w:rPr>
              <w:t>CONOSCENZE</w:t>
            </w:r>
          </w:p>
        </w:tc>
      </w:tr>
      <w:tr w:rsidR="004874E0" w:rsidRPr="004874E0" w14:paraId="23645D0D" w14:textId="77777777" w:rsidTr="004874E0">
        <w:trPr>
          <w:trHeight w:val="268"/>
          <w:jc w:val="center"/>
        </w:trPr>
        <w:tc>
          <w:tcPr>
            <w:tcW w:w="4176" w:type="dxa"/>
            <w:tcBorders>
              <w:top w:val="single" w:sz="4" w:space="0" w:color="000000"/>
              <w:left w:val="single" w:sz="4" w:space="0" w:color="000000"/>
              <w:bottom w:val="single" w:sz="4" w:space="0" w:color="000000"/>
            </w:tcBorders>
          </w:tcPr>
          <w:p w14:paraId="6D17DF2C" w14:textId="77777777" w:rsidR="004874E0" w:rsidRPr="004874E0" w:rsidRDefault="004874E0" w:rsidP="004874E0">
            <w:pPr>
              <w:rPr>
                <w:b/>
                <w:sz w:val="20"/>
                <w:szCs w:val="20"/>
                <w:lang w:val="it-IT"/>
              </w:rPr>
            </w:pPr>
            <w:r w:rsidRPr="004874E0">
              <w:rPr>
                <w:sz w:val="20"/>
                <w:szCs w:val="20"/>
                <w:lang w:val="it-IT"/>
              </w:rPr>
              <w:t>L’alunno riflette su Dio Creatore e Padre, sui dati fondamentali della vita di Gesù e sa collegare i contenuti principali del suo insegnamento alle tradizioni dell’ambiente in cui vive; riconosce il significato cristiano del Natale e della Pasqua, traendone motivo per interrogarsi sul valore di tali festività nell’esperienza personale, familiare e sociale.</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47D99724" w14:textId="77777777" w:rsidR="004874E0" w:rsidRPr="004874E0" w:rsidRDefault="004874E0" w:rsidP="004874E0">
            <w:pPr>
              <w:rPr>
                <w:sz w:val="20"/>
                <w:szCs w:val="20"/>
                <w:lang w:val="it-IT"/>
              </w:rPr>
            </w:pPr>
            <w:r w:rsidRPr="004874E0">
              <w:rPr>
                <w:sz w:val="20"/>
                <w:szCs w:val="20"/>
                <w:lang w:val="it-IT"/>
              </w:rPr>
              <w:t>L’alunno si interroga sull’origine della vita ed è in grado di cogliere sia la risposta biblica che quella scientifica, riconoscendone la diversità e la  complementarietà.</w:t>
            </w:r>
          </w:p>
          <w:p w14:paraId="0188192C" w14:textId="77777777" w:rsidR="004874E0" w:rsidRPr="004874E0" w:rsidRDefault="004874E0" w:rsidP="004874E0">
            <w:pPr>
              <w:jc w:val="center"/>
              <w:rPr>
                <w:b/>
                <w:sz w:val="20"/>
                <w:szCs w:val="20"/>
                <w:lang w:val="it-IT"/>
              </w:rPr>
            </w:pPr>
          </w:p>
        </w:tc>
        <w:tc>
          <w:tcPr>
            <w:tcW w:w="3913" w:type="dxa"/>
            <w:vMerge w:val="restart"/>
            <w:tcBorders>
              <w:top w:val="single" w:sz="4" w:space="0" w:color="000000"/>
              <w:left w:val="single" w:sz="4" w:space="0" w:color="000000"/>
              <w:bottom w:val="single" w:sz="4" w:space="0" w:color="auto"/>
            </w:tcBorders>
            <w:tcMar>
              <w:top w:w="0" w:type="dxa"/>
              <w:left w:w="108" w:type="dxa"/>
              <w:bottom w:w="0" w:type="dxa"/>
              <w:right w:w="108" w:type="dxa"/>
            </w:tcMar>
          </w:tcPr>
          <w:p w14:paraId="5D3A5F56" w14:textId="77777777" w:rsidR="004874E0" w:rsidRPr="004874E0" w:rsidRDefault="004874E0" w:rsidP="004874E0">
            <w:pPr>
              <w:rPr>
                <w:sz w:val="20"/>
                <w:szCs w:val="20"/>
                <w:lang w:val="it-IT"/>
              </w:rPr>
            </w:pPr>
            <w:r w:rsidRPr="004874E0">
              <w:rPr>
                <w:b/>
                <w:sz w:val="20"/>
                <w:szCs w:val="20"/>
                <w:lang w:val="it-IT"/>
              </w:rPr>
              <w:t>Dio e l’uomo</w:t>
            </w:r>
            <w:r w:rsidRPr="004874E0">
              <w:rPr>
                <w:sz w:val="20"/>
                <w:szCs w:val="20"/>
                <w:highlight w:val="yellow"/>
                <w:lang w:val="it-IT"/>
              </w:rPr>
              <w:t>: Scoprire che per la religione cristiana Dio è creatore e padre</w:t>
            </w:r>
            <w:r w:rsidRPr="004874E0">
              <w:rPr>
                <w:sz w:val="20"/>
                <w:szCs w:val="20"/>
                <w:lang w:val="it-IT"/>
              </w:rPr>
              <w:t xml:space="preserve"> e che fin dalle origini ha voluto stabilire un’Alleanza con l’uomo. </w:t>
            </w:r>
          </w:p>
          <w:p w14:paraId="2368427B" w14:textId="77777777" w:rsidR="004874E0" w:rsidRPr="004874E0" w:rsidRDefault="004874E0" w:rsidP="004874E0">
            <w:pPr>
              <w:rPr>
                <w:sz w:val="20"/>
                <w:szCs w:val="20"/>
                <w:lang w:val="it-IT"/>
              </w:rPr>
            </w:pPr>
          </w:p>
          <w:p w14:paraId="71CB3EA0" w14:textId="77777777" w:rsidR="004874E0" w:rsidRPr="004874E0" w:rsidRDefault="004874E0" w:rsidP="004874E0">
            <w:pPr>
              <w:rPr>
                <w:b/>
                <w:sz w:val="20"/>
                <w:szCs w:val="20"/>
                <w:highlight w:val="green"/>
                <w:lang w:val="it-IT"/>
              </w:rPr>
            </w:pPr>
            <w:r w:rsidRPr="004874E0">
              <w:rPr>
                <w:b/>
                <w:sz w:val="20"/>
                <w:szCs w:val="20"/>
                <w:highlight w:val="green"/>
                <w:lang w:val="it-IT"/>
              </w:rPr>
              <w:t>La Bibbia e le altre fonti</w:t>
            </w:r>
          </w:p>
          <w:p w14:paraId="1D2E6714" w14:textId="77777777" w:rsidR="004874E0" w:rsidRPr="004874E0" w:rsidRDefault="004874E0" w:rsidP="004874E0">
            <w:pPr>
              <w:rPr>
                <w:color w:val="FF0000"/>
                <w:sz w:val="20"/>
                <w:szCs w:val="20"/>
                <w:lang w:val="it-IT"/>
              </w:rPr>
            </w:pPr>
            <w:r w:rsidRPr="004874E0">
              <w:rPr>
                <w:sz w:val="20"/>
                <w:szCs w:val="20"/>
                <w:highlight w:val="green"/>
                <w:lang w:val="it-IT"/>
              </w:rPr>
              <w:t>Conoscere la struttura e la composizione della Bibbia. Ascoltare, leggere e saper riferire circa alcune pagine bibliche fondamentali</w:t>
            </w:r>
            <w:r w:rsidRPr="004874E0">
              <w:rPr>
                <w:sz w:val="20"/>
                <w:szCs w:val="20"/>
                <w:lang w:val="it-IT"/>
              </w:rPr>
              <w:t>, tra cui i racconti della creazione</w:t>
            </w:r>
            <w:r w:rsidRPr="004874E0">
              <w:rPr>
                <w:color w:val="FF0000"/>
                <w:sz w:val="20"/>
                <w:szCs w:val="20"/>
                <w:lang w:val="it-IT"/>
              </w:rPr>
              <w:t>.</w:t>
            </w:r>
          </w:p>
          <w:p w14:paraId="183533EC" w14:textId="77777777" w:rsidR="004874E0" w:rsidRPr="004874E0" w:rsidRDefault="004874E0" w:rsidP="004874E0">
            <w:pPr>
              <w:rPr>
                <w:b/>
                <w:sz w:val="20"/>
                <w:szCs w:val="20"/>
                <w:lang w:val="it-IT"/>
              </w:rPr>
            </w:pPr>
          </w:p>
          <w:p w14:paraId="4C15AD6A" w14:textId="77777777" w:rsidR="004874E0" w:rsidRPr="004874E0" w:rsidRDefault="004874E0" w:rsidP="004874E0">
            <w:pPr>
              <w:rPr>
                <w:b/>
                <w:sz w:val="20"/>
                <w:szCs w:val="20"/>
                <w:lang w:val="it-IT"/>
              </w:rPr>
            </w:pPr>
            <w:r w:rsidRPr="004874E0">
              <w:rPr>
                <w:b/>
                <w:sz w:val="20"/>
                <w:szCs w:val="20"/>
                <w:lang w:val="it-IT"/>
              </w:rPr>
              <w:t>Il linguaggio religioso</w:t>
            </w:r>
          </w:p>
          <w:p w14:paraId="76AA9CB0" w14:textId="77777777" w:rsidR="004874E0" w:rsidRPr="004874E0" w:rsidRDefault="004874E0" w:rsidP="004874E0">
            <w:pPr>
              <w:rPr>
                <w:sz w:val="20"/>
                <w:szCs w:val="20"/>
                <w:lang w:val="it-IT"/>
              </w:rPr>
            </w:pPr>
            <w:r w:rsidRPr="004874E0">
              <w:rPr>
                <w:sz w:val="20"/>
                <w:szCs w:val="20"/>
                <w:lang w:val="it-IT"/>
              </w:rPr>
              <w:t>Riconoscere i segni cristiani in particolare del Natale e della Pasqua, nell’ambiente.</w:t>
            </w:r>
          </w:p>
          <w:p w14:paraId="0A49FC55" w14:textId="77777777" w:rsidR="004874E0" w:rsidRPr="004874E0" w:rsidRDefault="004874E0" w:rsidP="004874E0">
            <w:pPr>
              <w:rPr>
                <w:sz w:val="20"/>
                <w:szCs w:val="20"/>
                <w:lang w:val="it-IT"/>
              </w:rPr>
            </w:pPr>
          </w:p>
          <w:p w14:paraId="53620E09" w14:textId="77777777" w:rsidR="004874E0" w:rsidRPr="004874E0" w:rsidRDefault="004874E0" w:rsidP="004874E0">
            <w:pPr>
              <w:rPr>
                <w:sz w:val="20"/>
                <w:szCs w:val="20"/>
                <w:highlight w:val="red"/>
                <w:lang w:val="it-IT"/>
              </w:rPr>
            </w:pPr>
            <w:r w:rsidRPr="004874E0">
              <w:rPr>
                <w:sz w:val="20"/>
                <w:szCs w:val="20"/>
                <w:lang w:val="it-IT"/>
              </w:rPr>
              <w:t xml:space="preserve"> </w:t>
            </w:r>
          </w:p>
          <w:p w14:paraId="73C16235" w14:textId="77777777" w:rsidR="004874E0" w:rsidRPr="004874E0" w:rsidRDefault="004874E0" w:rsidP="004874E0">
            <w:pPr>
              <w:rPr>
                <w:b/>
                <w:sz w:val="20"/>
                <w:szCs w:val="20"/>
                <w:highlight w:val="red"/>
                <w:lang w:val="it-IT"/>
              </w:rPr>
            </w:pP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5CE17D85" w14:textId="77777777" w:rsidR="004874E0" w:rsidRPr="004874E0" w:rsidRDefault="004874E0" w:rsidP="004874E0">
            <w:pPr>
              <w:rPr>
                <w:b/>
                <w:sz w:val="20"/>
                <w:szCs w:val="20"/>
                <w:lang w:val="it-IT"/>
              </w:rPr>
            </w:pPr>
            <w:r w:rsidRPr="004874E0">
              <w:rPr>
                <w:b/>
                <w:sz w:val="20"/>
                <w:szCs w:val="20"/>
                <w:lang w:val="it-IT"/>
              </w:rPr>
              <w:t>Dio e l’uomo</w:t>
            </w:r>
          </w:p>
          <w:p w14:paraId="5199314E" w14:textId="77777777" w:rsidR="004874E0" w:rsidRPr="004874E0" w:rsidRDefault="004874E0" w:rsidP="004874E0">
            <w:pPr>
              <w:rPr>
                <w:sz w:val="20"/>
                <w:szCs w:val="20"/>
                <w:lang w:val="it-IT"/>
              </w:rPr>
            </w:pPr>
            <w:r w:rsidRPr="004874E0">
              <w:rPr>
                <w:sz w:val="20"/>
                <w:szCs w:val="20"/>
                <w:lang w:val="it-IT"/>
              </w:rPr>
              <w:t>La creazione del mondo</w:t>
            </w:r>
            <w:r w:rsidRPr="004874E0">
              <w:rPr>
                <w:color w:val="FF0000"/>
                <w:sz w:val="20"/>
                <w:szCs w:val="20"/>
                <w:lang w:val="it-IT"/>
              </w:rPr>
              <w:t>.</w:t>
            </w:r>
            <w:r w:rsidRPr="004874E0">
              <w:rPr>
                <w:color w:val="FF0000"/>
                <w:sz w:val="20"/>
                <w:szCs w:val="20"/>
                <w:lang w:val="it-IT"/>
              </w:rPr>
              <w:br/>
            </w:r>
            <w:r w:rsidRPr="004874E0">
              <w:rPr>
                <w:sz w:val="20"/>
                <w:szCs w:val="20"/>
                <w:lang w:val="it-IT"/>
              </w:rPr>
              <w:t>Bibbia e scienza a confronto</w:t>
            </w:r>
          </w:p>
          <w:p w14:paraId="7D055CF1" w14:textId="77777777" w:rsidR="004874E0" w:rsidRPr="004874E0" w:rsidRDefault="004874E0" w:rsidP="004874E0">
            <w:pPr>
              <w:rPr>
                <w:b/>
                <w:sz w:val="20"/>
                <w:szCs w:val="20"/>
                <w:lang w:val="it-IT"/>
              </w:rPr>
            </w:pPr>
            <w:r w:rsidRPr="004874E0">
              <w:rPr>
                <w:sz w:val="20"/>
                <w:szCs w:val="20"/>
                <w:highlight w:val="green"/>
                <w:lang w:val="it-IT"/>
              </w:rPr>
              <w:t>I racconti del libro della Genesi</w:t>
            </w:r>
          </w:p>
          <w:p w14:paraId="51CB8110" w14:textId="77777777" w:rsidR="004874E0" w:rsidRPr="004874E0" w:rsidRDefault="004874E0" w:rsidP="004874E0">
            <w:pPr>
              <w:rPr>
                <w:b/>
                <w:sz w:val="20"/>
                <w:szCs w:val="20"/>
                <w:lang w:val="it-IT"/>
              </w:rPr>
            </w:pPr>
          </w:p>
          <w:p w14:paraId="072311DE" w14:textId="77777777" w:rsidR="004874E0" w:rsidRPr="004874E0" w:rsidRDefault="004874E0" w:rsidP="004874E0">
            <w:pPr>
              <w:rPr>
                <w:b/>
                <w:sz w:val="20"/>
                <w:szCs w:val="20"/>
                <w:lang w:val="it-IT"/>
              </w:rPr>
            </w:pPr>
            <w:r w:rsidRPr="004874E0">
              <w:rPr>
                <w:b/>
                <w:sz w:val="20"/>
                <w:szCs w:val="20"/>
                <w:lang w:val="it-IT"/>
              </w:rPr>
              <w:t>La Bibbia e le altre fonti</w:t>
            </w:r>
          </w:p>
          <w:p w14:paraId="677116F6" w14:textId="77777777" w:rsidR="004874E0" w:rsidRPr="004874E0" w:rsidRDefault="004874E0" w:rsidP="004874E0">
            <w:pPr>
              <w:rPr>
                <w:sz w:val="20"/>
                <w:szCs w:val="20"/>
                <w:lang w:val="it-IT"/>
              </w:rPr>
            </w:pPr>
            <w:r w:rsidRPr="004874E0">
              <w:rPr>
                <w:sz w:val="20"/>
                <w:szCs w:val="20"/>
                <w:highlight w:val="green"/>
                <w:lang w:val="it-IT"/>
              </w:rPr>
              <w:t>La Bibbia, origine e struttura</w:t>
            </w:r>
          </w:p>
          <w:p w14:paraId="788AC6BC" w14:textId="77777777" w:rsidR="004874E0" w:rsidRPr="004874E0" w:rsidRDefault="004874E0" w:rsidP="004874E0">
            <w:pPr>
              <w:rPr>
                <w:sz w:val="20"/>
                <w:szCs w:val="20"/>
                <w:lang w:val="it-IT"/>
              </w:rPr>
            </w:pPr>
            <w:r w:rsidRPr="004874E0">
              <w:rPr>
                <w:sz w:val="20"/>
                <w:szCs w:val="20"/>
                <w:lang w:val="it-IT"/>
              </w:rPr>
              <w:t>Come si consulta la Bibbia</w:t>
            </w:r>
          </w:p>
          <w:p w14:paraId="7EF725A9" w14:textId="77777777" w:rsidR="004874E0" w:rsidRPr="004874E0" w:rsidRDefault="004874E0" w:rsidP="004874E0">
            <w:pPr>
              <w:rPr>
                <w:sz w:val="20"/>
                <w:szCs w:val="20"/>
                <w:highlight w:val="red"/>
                <w:lang w:val="it-IT"/>
              </w:rPr>
            </w:pPr>
          </w:p>
          <w:p w14:paraId="6A6CBEE6" w14:textId="77777777" w:rsidR="004874E0" w:rsidRPr="004874E0" w:rsidRDefault="004874E0" w:rsidP="004874E0">
            <w:pPr>
              <w:rPr>
                <w:b/>
                <w:sz w:val="20"/>
                <w:szCs w:val="20"/>
                <w:lang w:val="it-IT"/>
              </w:rPr>
            </w:pPr>
            <w:r w:rsidRPr="004874E0">
              <w:rPr>
                <w:b/>
                <w:sz w:val="20"/>
                <w:szCs w:val="20"/>
                <w:lang w:val="it-IT"/>
              </w:rPr>
              <w:t>Il linguaggio religioso</w:t>
            </w:r>
          </w:p>
          <w:p w14:paraId="68E47D28" w14:textId="77777777" w:rsidR="004874E0" w:rsidRPr="004874E0" w:rsidRDefault="004874E0" w:rsidP="004874E0">
            <w:pPr>
              <w:rPr>
                <w:color w:val="FF0000"/>
                <w:sz w:val="20"/>
                <w:szCs w:val="20"/>
                <w:lang w:val="it-IT"/>
              </w:rPr>
            </w:pPr>
            <w:r w:rsidRPr="004874E0">
              <w:rPr>
                <w:sz w:val="20"/>
                <w:szCs w:val="20"/>
                <w:highlight w:val="green"/>
                <w:lang w:val="it-IT"/>
              </w:rPr>
              <w:t>La storia della nascita di Gesù nei Vangeli</w:t>
            </w:r>
          </w:p>
          <w:p w14:paraId="20A24E2F" w14:textId="77777777" w:rsidR="004874E0" w:rsidRPr="004874E0" w:rsidRDefault="004874E0" w:rsidP="004874E0">
            <w:pPr>
              <w:rPr>
                <w:sz w:val="20"/>
                <w:szCs w:val="20"/>
                <w:lang w:val="it-IT"/>
              </w:rPr>
            </w:pPr>
            <w:r w:rsidRPr="004874E0">
              <w:rPr>
                <w:sz w:val="20"/>
                <w:szCs w:val="20"/>
                <w:lang w:val="it-IT"/>
              </w:rPr>
              <w:t>Passione, morte e resurrezione di Gesù</w:t>
            </w:r>
          </w:p>
          <w:p w14:paraId="0D9E3512" w14:textId="77777777" w:rsidR="004874E0" w:rsidRPr="004874E0" w:rsidRDefault="004874E0" w:rsidP="004874E0">
            <w:pPr>
              <w:rPr>
                <w:sz w:val="20"/>
                <w:szCs w:val="20"/>
                <w:lang w:val="it-IT"/>
              </w:rPr>
            </w:pPr>
          </w:p>
          <w:p w14:paraId="0966BEC5" w14:textId="77777777" w:rsidR="004874E0" w:rsidRPr="004874E0" w:rsidRDefault="004874E0" w:rsidP="004874E0">
            <w:pPr>
              <w:rPr>
                <w:sz w:val="20"/>
                <w:szCs w:val="20"/>
                <w:lang w:val="it-IT"/>
              </w:rPr>
            </w:pPr>
          </w:p>
          <w:p w14:paraId="45B14D21" w14:textId="77777777" w:rsidR="004874E0" w:rsidRPr="004874E0" w:rsidRDefault="004874E0" w:rsidP="004874E0">
            <w:pPr>
              <w:rPr>
                <w:sz w:val="20"/>
                <w:szCs w:val="20"/>
                <w:lang w:val="it-IT"/>
              </w:rPr>
            </w:pPr>
          </w:p>
          <w:p w14:paraId="3DE8C25B" w14:textId="77777777" w:rsidR="004874E0" w:rsidRPr="004874E0" w:rsidRDefault="004874E0" w:rsidP="004874E0">
            <w:pPr>
              <w:rPr>
                <w:sz w:val="20"/>
                <w:szCs w:val="20"/>
                <w:lang w:val="it-IT"/>
              </w:rPr>
            </w:pPr>
          </w:p>
          <w:p w14:paraId="2574EEF5" w14:textId="77777777" w:rsidR="004874E0" w:rsidRPr="004874E0" w:rsidRDefault="004874E0" w:rsidP="004874E0">
            <w:pPr>
              <w:rPr>
                <w:sz w:val="20"/>
                <w:szCs w:val="20"/>
                <w:lang w:val="it-IT"/>
              </w:rPr>
            </w:pPr>
          </w:p>
          <w:p w14:paraId="11FFF4F0" w14:textId="77777777" w:rsidR="004874E0" w:rsidRPr="004874E0" w:rsidRDefault="004874E0" w:rsidP="004874E0">
            <w:pPr>
              <w:rPr>
                <w:b/>
                <w:sz w:val="20"/>
                <w:szCs w:val="20"/>
                <w:lang w:val="it-IT"/>
              </w:rPr>
            </w:pPr>
          </w:p>
        </w:tc>
      </w:tr>
      <w:tr w:rsidR="004874E0" w:rsidRPr="004874E0" w14:paraId="466AF4A7" w14:textId="77777777" w:rsidTr="004874E0">
        <w:trPr>
          <w:trHeight w:val="268"/>
          <w:jc w:val="center"/>
        </w:trPr>
        <w:tc>
          <w:tcPr>
            <w:tcW w:w="4176" w:type="dxa"/>
            <w:vMerge w:val="restart"/>
            <w:tcBorders>
              <w:top w:val="single" w:sz="4" w:space="0" w:color="000000"/>
              <w:left w:val="single" w:sz="4" w:space="0" w:color="000000"/>
              <w:bottom w:val="single" w:sz="4" w:space="0" w:color="auto"/>
            </w:tcBorders>
          </w:tcPr>
          <w:p w14:paraId="5C528899" w14:textId="77777777" w:rsidR="004874E0" w:rsidRPr="004874E0" w:rsidRDefault="004874E0" w:rsidP="004874E0">
            <w:pPr>
              <w:rPr>
                <w:b/>
                <w:sz w:val="20"/>
                <w:szCs w:val="20"/>
                <w:lang w:val="it-IT"/>
              </w:rPr>
            </w:pPr>
            <w:r w:rsidRPr="004874E0">
              <w:rPr>
                <w:sz w:val="20"/>
                <w:szCs w:val="20"/>
                <w:highlight w:val="yellow"/>
                <w:lang w:val="it-IT"/>
              </w:rPr>
              <w:t>Riconosce che la Bibbia è il libro sacro per cristiani ed ebrei e documento fondamentale della nostra cultura, sapendola distinguere da altre tipologie di testi, tra cui quelli di altre religioni; identifica le caratteristiche essenziali di un brano biblico, sa farsi accompagnare nell’analisi delle pagine a lui più accessibili, per collegarle alla propria esperienza.</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654F3D5B" w14:textId="77777777" w:rsidR="004874E0" w:rsidRPr="004874E0" w:rsidRDefault="004874E0" w:rsidP="004874E0">
            <w:pPr>
              <w:rPr>
                <w:sz w:val="20"/>
                <w:szCs w:val="20"/>
                <w:lang w:val="it-IT"/>
              </w:rPr>
            </w:pPr>
            <w:r w:rsidRPr="004874E0">
              <w:rPr>
                <w:sz w:val="20"/>
                <w:szCs w:val="20"/>
                <w:lang w:val="it-IT"/>
              </w:rPr>
              <w:t>L’alunno consulta le pagine bibliche relative alla storia del Natale e della Pasqua.</w:t>
            </w:r>
          </w:p>
          <w:p w14:paraId="2BF1BBDA" w14:textId="77777777" w:rsidR="004874E0" w:rsidRPr="004874E0" w:rsidRDefault="004874E0" w:rsidP="004874E0">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73C07455"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93BCE6D"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61B96D95" w14:textId="77777777" w:rsidTr="004874E0">
        <w:trPr>
          <w:trHeight w:val="268"/>
          <w:jc w:val="center"/>
        </w:trPr>
        <w:tc>
          <w:tcPr>
            <w:tcW w:w="4176" w:type="dxa"/>
            <w:vMerge/>
            <w:tcBorders>
              <w:left w:val="single" w:sz="4" w:space="0" w:color="000000"/>
              <w:bottom w:val="single" w:sz="4" w:space="0" w:color="auto"/>
            </w:tcBorders>
          </w:tcPr>
          <w:p w14:paraId="10388855" w14:textId="77777777" w:rsidR="004874E0" w:rsidRPr="004874E0" w:rsidRDefault="004874E0" w:rsidP="004874E0">
            <w:pPr>
              <w:pBdr>
                <w:top w:val="nil"/>
                <w:left w:val="nil"/>
                <w:bottom w:val="nil"/>
                <w:right w:val="nil"/>
                <w:between w:val="nil"/>
              </w:pBdr>
              <w:rPr>
                <w:b/>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63D2DA4D" w14:textId="77777777" w:rsidR="004874E0" w:rsidRPr="004874E0" w:rsidRDefault="004874E0" w:rsidP="004874E0">
            <w:pPr>
              <w:rPr>
                <w:sz w:val="20"/>
                <w:szCs w:val="20"/>
                <w:lang w:val="it-IT"/>
              </w:rPr>
            </w:pPr>
            <w:r w:rsidRPr="004874E0">
              <w:rPr>
                <w:sz w:val="20"/>
                <w:szCs w:val="20"/>
                <w:highlight w:val="yellow"/>
                <w:lang w:val="it-IT"/>
              </w:rPr>
              <w:t>L’alunno conosce  la Bibbia come libro sacro dei Cristiani ed Ebrei.</w:t>
            </w:r>
          </w:p>
          <w:p w14:paraId="2B0DA95F" w14:textId="77777777" w:rsidR="004874E0" w:rsidRPr="004874E0" w:rsidRDefault="004874E0" w:rsidP="004874E0">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46275C7B"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F13B2A6"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3821B63A" w14:textId="77777777" w:rsidTr="004874E0">
        <w:trPr>
          <w:trHeight w:val="268"/>
          <w:jc w:val="center"/>
        </w:trPr>
        <w:tc>
          <w:tcPr>
            <w:tcW w:w="4176" w:type="dxa"/>
            <w:vMerge/>
            <w:tcBorders>
              <w:left w:val="single" w:sz="4" w:space="0" w:color="000000"/>
              <w:bottom w:val="single" w:sz="4" w:space="0" w:color="auto"/>
            </w:tcBorders>
          </w:tcPr>
          <w:p w14:paraId="21ADE0E5" w14:textId="77777777" w:rsidR="004874E0" w:rsidRPr="004874E0" w:rsidRDefault="004874E0" w:rsidP="004874E0">
            <w:pPr>
              <w:pBdr>
                <w:top w:val="nil"/>
                <w:left w:val="nil"/>
                <w:bottom w:val="nil"/>
                <w:right w:val="nil"/>
                <w:between w:val="nil"/>
              </w:pBdr>
              <w:rPr>
                <w:b/>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26997D05" w14:textId="77777777" w:rsidR="004874E0" w:rsidRPr="004874E0" w:rsidRDefault="004874E0" w:rsidP="004874E0">
            <w:pPr>
              <w:rPr>
                <w:sz w:val="20"/>
                <w:szCs w:val="20"/>
                <w:lang w:val="it-IT"/>
              </w:rPr>
            </w:pPr>
            <w:r w:rsidRPr="004874E0">
              <w:rPr>
                <w:sz w:val="20"/>
                <w:szCs w:val="20"/>
                <w:lang w:val="it-IT"/>
              </w:rPr>
              <w:t>L’alunno consulta e riferisce  alcune pagine bibliche fondamentali.</w:t>
            </w:r>
          </w:p>
          <w:p w14:paraId="695DFBC3" w14:textId="77777777" w:rsidR="004874E0" w:rsidRPr="004874E0" w:rsidRDefault="004874E0" w:rsidP="004874E0">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5590449A"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AA49CD7"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47A34FFA" w14:textId="77777777" w:rsidTr="004874E0">
        <w:trPr>
          <w:trHeight w:val="1250"/>
          <w:jc w:val="center"/>
        </w:trPr>
        <w:tc>
          <w:tcPr>
            <w:tcW w:w="4176" w:type="dxa"/>
            <w:vMerge/>
            <w:tcBorders>
              <w:left w:val="single" w:sz="4" w:space="0" w:color="000000"/>
              <w:bottom w:val="single" w:sz="4" w:space="0" w:color="auto"/>
            </w:tcBorders>
          </w:tcPr>
          <w:p w14:paraId="0058ABE9" w14:textId="77777777" w:rsidR="004874E0" w:rsidRPr="004874E0" w:rsidRDefault="004874E0" w:rsidP="004874E0">
            <w:pPr>
              <w:rPr>
                <w:b/>
                <w:sz w:val="20"/>
                <w:szCs w:val="20"/>
                <w:highlight w:val="red"/>
                <w:lang w:val="it-IT"/>
              </w:rPr>
            </w:pPr>
          </w:p>
        </w:tc>
        <w:tc>
          <w:tcPr>
            <w:tcW w:w="4175" w:type="dxa"/>
            <w:tcBorders>
              <w:top w:val="single" w:sz="4" w:space="0" w:color="000000"/>
              <w:left w:val="single" w:sz="4" w:space="0" w:color="000000"/>
              <w:bottom w:val="single" w:sz="4" w:space="0" w:color="auto"/>
            </w:tcBorders>
            <w:tcMar>
              <w:top w:w="0" w:type="dxa"/>
              <w:left w:w="108" w:type="dxa"/>
              <w:bottom w:w="0" w:type="dxa"/>
              <w:right w:w="108" w:type="dxa"/>
            </w:tcMar>
          </w:tcPr>
          <w:p w14:paraId="64C7BF24" w14:textId="77777777" w:rsidR="004874E0" w:rsidRPr="004874E0" w:rsidRDefault="004874E0" w:rsidP="004874E0">
            <w:pPr>
              <w:rPr>
                <w:sz w:val="20"/>
                <w:szCs w:val="20"/>
                <w:lang w:val="it-IT"/>
              </w:rPr>
            </w:pPr>
            <w:r w:rsidRPr="004874E0">
              <w:rPr>
                <w:sz w:val="20"/>
                <w:szCs w:val="20"/>
                <w:lang w:val="it-IT"/>
              </w:rPr>
              <w:t>L’alunno scopre  la relazione tra Dio e l’uomo, ponendo le basi ad un rispetto nei confronti delle altre Religioni.</w:t>
            </w:r>
          </w:p>
          <w:p w14:paraId="5DFCBC71" w14:textId="77777777" w:rsidR="004874E0" w:rsidRPr="004874E0" w:rsidRDefault="004874E0" w:rsidP="004874E0">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43D626A6"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99581DA" w14:textId="77777777" w:rsidR="004874E0" w:rsidRPr="004874E0" w:rsidRDefault="004874E0" w:rsidP="004874E0">
            <w:pPr>
              <w:pBdr>
                <w:top w:val="nil"/>
                <w:left w:val="nil"/>
                <w:bottom w:val="nil"/>
                <w:right w:val="nil"/>
                <w:between w:val="nil"/>
              </w:pBdr>
              <w:rPr>
                <w:b/>
                <w:sz w:val="20"/>
                <w:szCs w:val="20"/>
                <w:lang w:val="it-IT"/>
              </w:rPr>
            </w:pPr>
          </w:p>
        </w:tc>
      </w:tr>
    </w:tbl>
    <w:p w14:paraId="5F40041B" w14:textId="77777777" w:rsidR="004874E0" w:rsidRPr="004874E0" w:rsidRDefault="004874E0" w:rsidP="004874E0">
      <w:pPr>
        <w:rPr>
          <w:lang w:val="it-IT"/>
        </w:rPr>
      </w:pPr>
    </w:p>
    <w:tbl>
      <w:tblPr>
        <w:tblW w:w="15611" w:type="dxa"/>
        <w:jc w:val="center"/>
        <w:tblLayout w:type="fixed"/>
        <w:tblLook w:val="0400" w:firstRow="0" w:lastRow="0" w:firstColumn="0" w:lastColumn="0" w:noHBand="0" w:noVBand="1"/>
      </w:tblPr>
      <w:tblGrid>
        <w:gridCol w:w="4175"/>
        <w:gridCol w:w="4200"/>
        <w:gridCol w:w="3885"/>
        <w:gridCol w:w="3351"/>
      </w:tblGrid>
      <w:tr w:rsidR="004874E0" w14:paraId="7F88ACE8" w14:textId="77777777" w:rsidTr="004874E0">
        <w:trPr>
          <w:trHeight w:val="268"/>
          <w:jc w:val="center"/>
        </w:trPr>
        <w:tc>
          <w:tcPr>
            <w:tcW w:w="15612" w:type="dxa"/>
            <w:gridSpan w:val="4"/>
            <w:tcBorders>
              <w:top w:val="single" w:sz="4" w:space="0" w:color="000000"/>
              <w:left w:val="single" w:sz="4" w:space="0" w:color="000000"/>
              <w:bottom w:val="single" w:sz="4" w:space="0" w:color="000000"/>
              <w:right w:val="single" w:sz="4" w:space="0" w:color="000000"/>
            </w:tcBorders>
            <w:shd w:val="clear" w:color="auto" w:fill="FFCC00"/>
          </w:tcPr>
          <w:p w14:paraId="35EA7B4B" w14:textId="77777777" w:rsidR="004874E0" w:rsidRDefault="004874E0" w:rsidP="004874E0">
            <w:pPr>
              <w:jc w:val="center"/>
              <w:rPr>
                <w:b/>
                <w:sz w:val="20"/>
                <w:szCs w:val="20"/>
              </w:rPr>
            </w:pPr>
            <w:r>
              <w:rPr>
                <w:b/>
                <w:sz w:val="20"/>
                <w:szCs w:val="20"/>
              </w:rPr>
              <w:t>FINE CLASSE QUARTA</w:t>
            </w:r>
          </w:p>
        </w:tc>
      </w:tr>
      <w:tr w:rsidR="004874E0" w14:paraId="291B6745" w14:textId="77777777" w:rsidTr="004874E0">
        <w:trPr>
          <w:trHeight w:val="268"/>
          <w:jc w:val="center"/>
        </w:trPr>
        <w:tc>
          <w:tcPr>
            <w:tcW w:w="4176" w:type="dxa"/>
            <w:tcBorders>
              <w:top w:val="single" w:sz="4" w:space="0" w:color="000000"/>
              <w:left w:val="single" w:sz="4" w:space="0" w:color="000000"/>
              <w:bottom w:val="single" w:sz="4" w:space="0" w:color="000000"/>
            </w:tcBorders>
          </w:tcPr>
          <w:p w14:paraId="395E371E" w14:textId="77777777" w:rsidR="004874E0" w:rsidRDefault="004874E0" w:rsidP="004874E0">
            <w:pPr>
              <w:jc w:val="center"/>
              <w:rPr>
                <w:b/>
                <w:sz w:val="20"/>
                <w:szCs w:val="20"/>
              </w:rPr>
            </w:pPr>
            <w:r>
              <w:rPr>
                <w:b/>
                <w:sz w:val="20"/>
                <w:szCs w:val="20"/>
              </w:rPr>
              <w:t>TRAGUARDI</w:t>
            </w:r>
          </w:p>
          <w:p w14:paraId="6E755708" w14:textId="77777777" w:rsidR="004874E0" w:rsidRDefault="004874E0" w:rsidP="004874E0">
            <w:pPr>
              <w:jc w:val="center"/>
              <w:rPr>
                <w:b/>
                <w:sz w:val="20"/>
                <w:szCs w:val="20"/>
              </w:rPr>
            </w:pPr>
          </w:p>
        </w:tc>
        <w:tc>
          <w:tcPr>
            <w:tcW w:w="4200" w:type="dxa"/>
            <w:tcBorders>
              <w:top w:val="single" w:sz="4" w:space="0" w:color="000000"/>
              <w:left w:val="single" w:sz="4" w:space="0" w:color="000000"/>
              <w:bottom w:val="single" w:sz="4" w:space="0" w:color="000000"/>
            </w:tcBorders>
            <w:tcMar>
              <w:top w:w="0" w:type="dxa"/>
              <w:left w:w="108" w:type="dxa"/>
              <w:bottom w:w="0" w:type="dxa"/>
              <w:right w:w="108" w:type="dxa"/>
            </w:tcMar>
          </w:tcPr>
          <w:p w14:paraId="2698C5A5" w14:textId="77777777" w:rsidR="004874E0" w:rsidRDefault="004874E0" w:rsidP="004874E0">
            <w:pPr>
              <w:jc w:val="center"/>
              <w:rPr>
                <w:b/>
                <w:sz w:val="20"/>
                <w:szCs w:val="20"/>
              </w:rPr>
            </w:pPr>
            <w:r>
              <w:rPr>
                <w:b/>
                <w:sz w:val="20"/>
                <w:szCs w:val="20"/>
              </w:rPr>
              <w:t>EVIDENZE</w:t>
            </w:r>
          </w:p>
        </w:tc>
        <w:tc>
          <w:tcPr>
            <w:tcW w:w="388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E3089B" w14:textId="77777777" w:rsidR="004874E0" w:rsidRDefault="004874E0" w:rsidP="004874E0">
            <w:pPr>
              <w:jc w:val="center"/>
              <w:rPr>
                <w:b/>
                <w:sz w:val="20"/>
                <w:szCs w:val="20"/>
              </w:rPr>
            </w:pPr>
            <w:r>
              <w:rPr>
                <w:b/>
                <w:sz w:val="20"/>
                <w:szCs w:val="20"/>
              </w:rPr>
              <w:t>ABILITA’</w:t>
            </w:r>
          </w:p>
          <w:p w14:paraId="19CE0EF5" w14:textId="77777777" w:rsidR="004874E0" w:rsidRDefault="004874E0" w:rsidP="004874E0">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08F05" w14:textId="77777777" w:rsidR="004874E0" w:rsidRDefault="004874E0" w:rsidP="004874E0">
            <w:pPr>
              <w:jc w:val="center"/>
              <w:rPr>
                <w:sz w:val="20"/>
                <w:szCs w:val="20"/>
              </w:rPr>
            </w:pPr>
            <w:r>
              <w:rPr>
                <w:b/>
                <w:sz w:val="20"/>
                <w:szCs w:val="20"/>
              </w:rPr>
              <w:t>CONOSCENZE</w:t>
            </w:r>
          </w:p>
        </w:tc>
      </w:tr>
      <w:tr w:rsidR="004874E0" w:rsidRPr="004874E0" w14:paraId="04288D9F" w14:textId="77777777" w:rsidTr="004874E0">
        <w:trPr>
          <w:trHeight w:val="268"/>
          <w:jc w:val="center"/>
        </w:trPr>
        <w:tc>
          <w:tcPr>
            <w:tcW w:w="4176" w:type="dxa"/>
            <w:vMerge w:val="restart"/>
            <w:tcBorders>
              <w:top w:val="single" w:sz="4" w:space="0" w:color="000000"/>
              <w:left w:val="single" w:sz="4" w:space="0" w:color="000000"/>
            </w:tcBorders>
          </w:tcPr>
          <w:p w14:paraId="1B557B3D" w14:textId="77777777" w:rsidR="004874E0" w:rsidRPr="004874E0" w:rsidRDefault="004874E0" w:rsidP="004874E0">
            <w:pPr>
              <w:rPr>
                <w:b/>
                <w:sz w:val="20"/>
                <w:szCs w:val="20"/>
                <w:lang w:val="it-IT"/>
              </w:rPr>
            </w:pPr>
            <w:r w:rsidRPr="004874E0">
              <w:rPr>
                <w:sz w:val="20"/>
                <w:szCs w:val="20"/>
                <w:lang w:val="it-IT"/>
              </w:rPr>
              <w:t>L’alunno riflette su Dio Creatore e Padre, sui dati fondamentali della vita di Gesù e sa collegare i contenuti principali del suo insegnamento alle tradizioni dell’ambiente in cui vive; riconosce il significato cristiano del Natale e della Pasqua, traendone motivo per interrogarsi sul valore di tali festività nell’esperienza personale, familiare e sociale.</w:t>
            </w:r>
          </w:p>
        </w:tc>
        <w:tc>
          <w:tcPr>
            <w:tcW w:w="4200" w:type="dxa"/>
            <w:tcBorders>
              <w:top w:val="single" w:sz="4" w:space="0" w:color="000000"/>
              <w:left w:val="single" w:sz="4" w:space="0" w:color="000000"/>
              <w:bottom w:val="single" w:sz="4" w:space="0" w:color="000000"/>
            </w:tcBorders>
            <w:tcMar>
              <w:top w:w="0" w:type="dxa"/>
              <w:left w:w="108" w:type="dxa"/>
              <w:bottom w:w="0" w:type="dxa"/>
              <w:right w:w="108" w:type="dxa"/>
            </w:tcMar>
          </w:tcPr>
          <w:p w14:paraId="39659D57" w14:textId="77777777" w:rsidR="004874E0" w:rsidRPr="004874E0" w:rsidRDefault="004874E0" w:rsidP="004874E0">
            <w:pPr>
              <w:rPr>
                <w:sz w:val="20"/>
                <w:szCs w:val="20"/>
                <w:lang w:val="it-IT"/>
              </w:rPr>
            </w:pPr>
            <w:r w:rsidRPr="004874E0">
              <w:rPr>
                <w:sz w:val="20"/>
                <w:szCs w:val="20"/>
                <w:lang w:val="it-IT"/>
              </w:rPr>
              <w:t>L’alunno individua le tappe essenziali della vita di Gesù nel suo contesto geografico, storico e culturale.</w:t>
            </w:r>
          </w:p>
          <w:p w14:paraId="0A51E5B4" w14:textId="77777777" w:rsidR="004874E0" w:rsidRPr="004874E0" w:rsidRDefault="004874E0" w:rsidP="004874E0">
            <w:pPr>
              <w:rPr>
                <w:sz w:val="20"/>
                <w:szCs w:val="20"/>
                <w:lang w:val="it-IT"/>
              </w:rPr>
            </w:pPr>
          </w:p>
          <w:p w14:paraId="02E5EEBB" w14:textId="77777777" w:rsidR="004874E0" w:rsidRPr="004874E0" w:rsidRDefault="004874E0" w:rsidP="004874E0">
            <w:pPr>
              <w:rPr>
                <w:sz w:val="20"/>
                <w:szCs w:val="20"/>
                <w:lang w:val="it-IT"/>
              </w:rPr>
            </w:pPr>
            <w:r w:rsidRPr="004874E0">
              <w:rPr>
                <w:sz w:val="20"/>
                <w:szCs w:val="20"/>
                <w:lang w:val="it-IT"/>
              </w:rPr>
              <w:t>L’alunno individua le tappe fondamentali della storia del popolo d’Israele, nel suo contesto geografico, storico e culturale.</w:t>
            </w:r>
          </w:p>
          <w:p w14:paraId="4A042239" w14:textId="77777777" w:rsidR="004874E0" w:rsidRPr="004874E0" w:rsidRDefault="004874E0" w:rsidP="004874E0">
            <w:pPr>
              <w:jc w:val="center"/>
              <w:rPr>
                <w:b/>
                <w:sz w:val="20"/>
                <w:szCs w:val="20"/>
                <w:lang w:val="it-IT"/>
              </w:rPr>
            </w:pPr>
          </w:p>
        </w:tc>
        <w:tc>
          <w:tcPr>
            <w:tcW w:w="3885"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BA1B795" w14:textId="77777777" w:rsidR="004874E0" w:rsidRPr="004874E0" w:rsidRDefault="004874E0" w:rsidP="004874E0">
            <w:pPr>
              <w:rPr>
                <w:b/>
                <w:sz w:val="20"/>
                <w:szCs w:val="20"/>
                <w:lang w:val="it-IT"/>
              </w:rPr>
            </w:pPr>
            <w:r w:rsidRPr="004874E0">
              <w:rPr>
                <w:b/>
                <w:sz w:val="20"/>
                <w:szCs w:val="20"/>
                <w:lang w:val="it-IT"/>
              </w:rPr>
              <w:t>Dio e l’uomo</w:t>
            </w:r>
          </w:p>
          <w:p w14:paraId="260C9590" w14:textId="77777777" w:rsidR="004874E0" w:rsidRPr="004874E0" w:rsidRDefault="004874E0" w:rsidP="004874E0">
            <w:pPr>
              <w:rPr>
                <w:sz w:val="20"/>
                <w:szCs w:val="20"/>
                <w:lang w:val="it-IT"/>
              </w:rPr>
            </w:pPr>
            <w:r w:rsidRPr="004874E0">
              <w:rPr>
                <w:sz w:val="20"/>
                <w:szCs w:val="20"/>
                <w:lang w:val="it-IT"/>
              </w:rPr>
              <w:t xml:space="preserve">Ascoltare, leggere e saper riferire circa alcune pagine bibliche fondamentali, tra cui le vicende e le figure principali del popolo d’Israele. </w:t>
            </w:r>
          </w:p>
          <w:p w14:paraId="4BD28543" w14:textId="77777777" w:rsidR="004874E0" w:rsidRPr="004874E0" w:rsidRDefault="004874E0" w:rsidP="004874E0">
            <w:pPr>
              <w:rPr>
                <w:sz w:val="20"/>
                <w:szCs w:val="20"/>
                <w:lang w:val="it-IT"/>
              </w:rPr>
            </w:pPr>
          </w:p>
          <w:p w14:paraId="664F2DE9" w14:textId="77777777" w:rsidR="004874E0" w:rsidRPr="004874E0" w:rsidRDefault="004874E0" w:rsidP="004874E0">
            <w:pPr>
              <w:rPr>
                <w:color w:val="FF0000"/>
                <w:sz w:val="20"/>
                <w:szCs w:val="20"/>
                <w:lang w:val="it-IT"/>
              </w:rPr>
            </w:pPr>
            <w:r w:rsidRPr="004874E0">
              <w:rPr>
                <w:sz w:val="20"/>
                <w:szCs w:val="20"/>
                <w:lang w:val="it-IT"/>
              </w:rPr>
              <w:t>Sapere che per la religione cristiana Gesù è il Signore.</w:t>
            </w:r>
          </w:p>
          <w:p w14:paraId="06A123EE" w14:textId="77777777" w:rsidR="004874E0" w:rsidRPr="004874E0" w:rsidRDefault="004874E0" w:rsidP="004874E0">
            <w:pPr>
              <w:rPr>
                <w:color w:val="FF0000"/>
                <w:sz w:val="20"/>
                <w:szCs w:val="20"/>
                <w:lang w:val="it-IT"/>
              </w:rPr>
            </w:pPr>
          </w:p>
          <w:p w14:paraId="6EEC2498" w14:textId="77777777" w:rsidR="004874E0" w:rsidRPr="004874E0" w:rsidRDefault="004874E0" w:rsidP="004874E0">
            <w:pPr>
              <w:rPr>
                <w:b/>
                <w:sz w:val="20"/>
                <w:szCs w:val="20"/>
                <w:lang w:val="it-IT"/>
              </w:rPr>
            </w:pPr>
            <w:r w:rsidRPr="004874E0">
              <w:rPr>
                <w:b/>
                <w:sz w:val="20"/>
                <w:szCs w:val="20"/>
                <w:lang w:val="it-IT"/>
              </w:rPr>
              <w:t>La Bibbia e le altre fonti</w:t>
            </w:r>
          </w:p>
          <w:p w14:paraId="7444D1D4" w14:textId="77777777" w:rsidR="004874E0" w:rsidRPr="004874E0" w:rsidRDefault="004874E0" w:rsidP="004874E0">
            <w:pPr>
              <w:rPr>
                <w:sz w:val="20"/>
                <w:szCs w:val="20"/>
                <w:lang w:val="it-IT"/>
              </w:rPr>
            </w:pPr>
            <w:r w:rsidRPr="004874E0">
              <w:rPr>
                <w:sz w:val="20"/>
                <w:szCs w:val="20"/>
                <w:highlight w:val="green"/>
                <w:lang w:val="it-IT"/>
              </w:rPr>
              <w:t>Leggere</w:t>
            </w:r>
            <w:r w:rsidRPr="004874E0">
              <w:rPr>
                <w:sz w:val="20"/>
                <w:szCs w:val="20"/>
                <w:lang w:val="it-IT"/>
              </w:rPr>
              <w:t xml:space="preserve"> direttamente </w:t>
            </w:r>
            <w:r w:rsidRPr="004874E0">
              <w:rPr>
                <w:sz w:val="20"/>
                <w:szCs w:val="20"/>
                <w:highlight w:val="green"/>
                <w:lang w:val="it-IT"/>
              </w:rPr>
              <w:t>pagine bibliche ed evangeliche</w:t>
            </w:r>
            <w:r w:rsidRPr="004874E0">
              <w:rPr>
                <w:sz w:val="20"/>
                <w:szCs w:val="20"/>
                <w:lang w:val="it-IT"/>
              </w:rPr>
              <w:t xml:space="preserve"> </w:t>
            </w:r>
            <w:r w:rsidRPr="004874E0">
              <w:rPr>
                <w:sz w:val="20"/>
                <w:szCs w:val="20"/>
                <w:highlight w:val="green"/>
                <w:lang w:val="it-IT"/>
              </w:rPr>
              <w:t>individuandone il messaggio principale</w:t>
            </w:r>
          </w:p>
          <w:p w14:paraId="0F32A08A" w14:textId="77777777" w:rsidR="004874E0" w:rsidRPr="004874E0" w:rsidRDefault="004874E0" w:rsidP="004874E0">
            <w:pPr>
              <w:rPr>
                <w:sz w:val="20"/>
                <w:szCs w:val="20"/>
                <w:lang w:val="it-IT"/>
              </w:rPr>
            </w:pPr>
          </w:p>
          <w:p w14:paraId="24457E9D" w14:textId="77777777" w:rsidR="004874E0" w:rsidRPr="004874E0" w:rsidRDefault="004874E0" w:rsidP="004874E0">
            <w:pPr>
              <w:rPr>
                <w:sz w:val="20"/>
                <w:szCs w:val="20"/>
                <w:highlight w:val="red"/>
                <w:lang w:val="it-IT"/>
              </w:rPr>
            </w:pPr>
            <w:r w:rsidRPr="004874E0">
              <w:rPr>
                <w:sz w:val="20"/>
                <w:szCs w:val="20"/>
                <w:lang w:val="it-IT"/>
              </w:rPr>
              <w:t>Ricostruire le tappe fondamentali della vita di Gesù nel contesto storico, sociale, politico e religioso del tempo.</w:t>
            </w:r>
          </w:p>
          <w:p w14:paraId="19171485" w14:textId="77777777" w:rsidR="004874E0" w:rsidRPr="004874E0" w:rsidRDefault="004874E0" w:rsidP="004874E0">
            <w:pPr>
              <w:rPr>
                <w:sz w:val="20"/>
                <w:szCs w:val="20"/>
                <w:lang w:val="it-IT"/>
              </w:rPr>
            </w:pPr>
            <w:r w:rsidRPr="004874E0">
              <w:rPr>
                <w:sz w:val="20"/>
                <w:szCs w:val="20"/>
                <w:lang w:val="it-IT"/>
              </w:rPr>
              <w:t xml:space="preserve">Decodificare i principali significati dell’iconografia cristiana. </w:t>
            </w:r>
          </w:p>
          <w:p w14:paraId="257AF0BC" w14:textId="77777777" w:rsidR="004874E0" w:rsidRPr="004874E0" w:rsidRDefault="004874E0" w:rsidP="004874E0">
            <w:pPr>
              <w:rPr>
                <w:sz w:val="20"/>
                <w:szCs w:val="20"/>
                <w:lang w:val="it-IT"/>
              </w:rPr>
            </w:pPr>
          </w:p>
          <w:p w14:paraId="78721B89" w14:textId="77777777" w:rsidR="004874E0" w:rsidRPr="004874E0" w:rsidRDefault="004874E0" w:rsidP="004874E0">
            <w:pPr>
              <w:rPr>
                <w:b/>
                <w:sz w:val="20"/>
                <w:szCs w:val="20"/>
                <w:lang w:val="it-IT"/>
              </w:rPr>
            </w:pPr>
            <w:r w:rsidRPr="004874E0">
              <w:rPr>
                <w:b/>
                <w:sz w:val="20"/>
                <w:szCs w:val="20"/>
                <w:highlight w:val="yellow"/>
                <w:lang w:val="it-IT"/>
              </w:rPr>
              <w:t>Il linguaggio religioso</w:t>
            </w:r>
          </w:p>
          <w:p w14:paraId="4C973C4C" w14:textId="77777777" w:rsidR="004874E0" w:rsidRPr="004874E0" w:rsidRDefault="004874E0" w:rsidP="004874E0">
            <w:pPr>
              <w:rPr>
                <w:sz w:val="20"/>
                <w:szCs w:val="20"/>
                <w:highlight w:val="red"/>
                <w:lang w:val="it-IT"/>
              </w:rPr>
            </w:pPr>
            <w:r w:rsidRPr="004874E0">
              <w:rPr>
                <w:sz w:val="20"/>
                <w:szCs w:val="20"/>
                <w:highlight w:val="green"/>
                <w:lang w:val="it-IT"/>
              </w:rPr>
              <w:t>Intendere il senso religioso del Natale e della Pasqua.</w:t>
            </w:r>
            <w:r w:rsidRPr="004874E0">
              <w:rPr>
                <w:sz w:val="20"/>
                <w:szCs w:val="20"/>
                <w:highlight w:val="red"/>
                <w:lang w:val="it-IT"/>
              </w:rPr>
              <w:t xml:space="preserve"> </w:t>
            </w:r>
          </w:p>
          <w:p w14:paraId="60F10E3E" w14:textId="77777777" w:rsidR="004874E0" w:rsidRPr="004874E0" w:rsidRDefault="004874E0" w:rsidP="004874E0">
            <w:pPr>
              <w:rPr>
                <w:sz w:val="20"/>
                <w:szCs w:val="20"/>
                <w:lang w:val="it-IT"/>
              </w:rPr>
            </w:pPr>
          </w:p>
          <w:p w14:paraId="1ABC4A2D" w14:textId="77777777" w:rsidR="004874E0" w:rsidRPr="004874E0" w:rsidRDefault="004874E0" w:rsidP="004874E0">
            <w:pPr>
              <w:rPr>
                <w:sz w:val="20"/>
                <w:szCs w:val="20"/>
                <w:lang w:val="it-IT"/>
              </w:rPr>
            </w:pPr>
            <w:r w:rsidRPr="004874E0">
              <w:rPr>
                <w:sz w:val="20"/>
                <w:szCs w:val="20"/>
                <w:highlight w:val="yellow"/>
                <w:lang w:val="it-IT"/>
              </w:rPr>
              <w:t>Individuare significative espressioni d’arte cristiana (a partire da quelle presenti nel territorio) per rilevare come la fede sia stata interpretata e comunicata dagli artisti nel corso dei secoli</w:t>
            </w:r>
          </w:p>
          <w:p w14:paraId="4476582B" w14:textId="77777777" w:rsidR="004874E0" w:rsidRPr="004874E0" w:rsidRDefault="004874E0" w:rsidP="004874E0">
            <w:pPr>
              <w:rPr>
                <w:b/>
                <w:sz w:val="20"/>
                <w:szCs w:val="20"/>
                <w:lang w:val="it-IT"/>
              </w:rPr>
            </w:pPr>
          </w:p>
          <w:p w14:paraId="0B214FD4" w14:textId="77777777" w:rsidR="004874E0" w:rsidRPr="004874E0" w:rsidRDefault="004874E0" w:rsidP="004874E0">
            <w:pPr>
              <w:rPr>
                <w:b/>
                <w:sz w:val="20"/>
                <w:szCs w:val="20"/>
                <w:lang w:val="it-IT"/>
              </w:rPr>
            </w:pPr>
            <w:r w:rsidRPr="004874E0">
              <w:rPr>
                <w:b/>
                <w:sz w:val="20"/>
                <w:szCs w:val="20"/>
                <w:lang w:val="it-IT"/>
              </w:rPr>
              <w:t>I valori etici e religiosi</w:t>
            </w:r>
          </w:p>
          <w:p w14:paraId="18002234" w14:textId="77777777" w:rsidR="004874E0" w:rsidRPr="004874E0" w:rsidRDefault="004874E0" w:rsidP="004874E0">
            <w:pPr>
              <w:rPr>
                <w:sz w:val="20"/>
                <w:szCs w:val="20"/>
                <w:highlight w:val="red"/>
                <w:lang w:val="it-IT"/>
              </w:rPr>
            </w:pPr>
          </w:p>
          <w:p w14:paraId="582CE27B" w14:textId="77777777" w:rsidR="004874E0" w:rsidRPr="004874E0" w:rsidRDefault="004874E0" w:rsidP="004874E0">
            <w:pPr>
              <w:rPr>
                <w:sz w:val="20"/>
                <w:szCs w:val="20"/>
                <w:lang w:val="it-IT"/>
              </w:rPr>
            </w:pPr>
            <w:r w:rsidRPr="004874E0">
              <w:rPr>
                <w:sz w:val="20"/>
                <w:szCs w:val="20"/>
                <w:lang w:val="it-IT"/>
              </w:rPr>
              <w:t>Riconoscere nella vita e negli insegnamenti di Gesù proposte responsabili.</w:t>
            </w:r>
          </w:p>
          <w:p w14:paraId="4CF96E5C" w14:textId="77777777" w:rsidR="004874E0" w:rsidRPr="004874E0" w:rsidRDefault="004874E0" w:rsidP="004874E0">
            <w:pPr>
              <w:rPr>
                <w:b/>
                <w:sz w:val="20"/>
                <w:szCs w:val="20"/>
                <w:lang w:val="it-IT"/>
              </w:rPr>
            </w:pP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80BABEC" w14:textId="77777777" w:rsidR="004874E0" w:rsidRPr="004874E0" w:rsidRDefault="004874E0" w:rsidP="004874E0">
            <w:pPr>
              <w:rPr>
                <w:b/>
                <w:sz w:val="20"/>
                <w:szCs w:val="20"/>
                <w:lang w:val="it-IT"/>
              </w:rPr>
            </w:pPr>
            <w:r w:rsidRPr="004874E0">
              <w:rPr>
                <w:b/>
                <w:sz w:val="20"/>
                <w:szCs w:val="20"/>
                <w:lang w:val="it-IT"/>
              </w:rPr>
              <w:t>Dio e l’uomo</w:t>
            </w:r>
          </w:p>
          <w:p w14:paraId="12CF30D0" w14:textId="77777777" w:rsidR="004874E0" w:rsidRPr="004874E0" w:rsidRDefault="004874E0" w:rsidP="004874E0">
            <w:pPr>
              <w:rPr>
                <w:sz w:val="20"/>
                <w:szCs w:val="20"/>
                <w:lang w:val="it-IT"/>
              </w:rPr>
            </w:pPr>
            <w:r w:rsidRPr="004874E0">
              <w:rPr>
                <w:sz w:val="20"/>
                <w:szCs w:val="20"/>
                <w:lang w:val="it-IT"/>
              </w:rPr>
              <w:t>Gesù di Nazareth.</w:t>
            </w:r>
          </w:p>
          <w:p w14:paraId="31905841" w14:textId="77777777" w:rsidR="004874E0" w:rsidRPr="004874E0" w:rsidRDefault="004874E0" w:rsidP="004874E0">
            <w:pPr>
              <w:rPr>
                <w:sz w:val="20"/>
                <w:szCs w:val="20"/>
                <w:lang w:val="it-IT"/>
              </w:rPr>
            </w:pPr>
            <w:r w:rsidRPr="004874E0">
              <w:rPr>
                <w:sz w:val="20"/>
                <w:szCs w:val="20"/>
                <w:lang w:val="it-IT"/>
              </w:rPr>
              <w:t>La Palestina al tempo di Gesù</w:t>
            </w:r>
          </w:p>
          <w:p w14:paraId="09969467" w14:textId="77777777" w:rsidR="004874E0" w:rsidRPr="004874E0" w:rsidRDefault="004874E0" w:rsidP="004874E0">
            <w:pPr>
              <w:rPr>
                <w:sz w:val="20"/>
                <w:szCs w:val="20"/>
                <w:lang w:val="it-IT"/>
              </w:rPr>
            </w:pPr>
            <w:r w:rsidRPr="004874E0">
              <w:rPr>
                <w:sz w:val="20"/>
                <w:szCs w:val="20"/>
                <w:highlight w:val="green"/>
                <w:lang w:val="it-IT"/>
              </w:rPr>
              <w:t>La storia dei patriarchi e dei re di Israele</w:t>
            </w:r>
          </w:p>
          <w:p w14:paraId="70C7DE46" w14:textId="77777777" w:rsidR="004874E0" w:rsidRPr="004874E0" w:rsidRDefault="004874E0" w:rsidP="004874E0">
            <w:pPr>
              <w:rPr>
                <w:sz w:val="20"/>
                <w:szCs w:val="20"/>
                <w:lang w:val="it-IT"/>
              </w:rPr>
            </w:pPr>
          </w:p>
          <w:p w14:paraId="3EA71FBC" w14:textId="77777777" w:rsidR="004874E0" w:rsidRPr="004874E0" w:rsidRDefault="004874E0" w:rsidP="004874E0">
            <w:pPr>
              <w:rPr>
                <w:b/>
                <w:sz w:val="20"/>
                <w:szCs w:val="20"/>
                <w:lang w:val="it-IT"/>
              </w:rPr>
            </w:pPr>
            <w:r w:rsidRPr="004874E0">
              <w:rPr>
                <w:b/>
                <w:sz w:val="20"/>
                <w:szCs w:val="20"/>
                <w:lang w:val="it-IT"/>
              </w:rPr>
              <w:t>La Bibbia e le altre fonti</w:t>
            </w:r>
          </w:p>
          <w:p w14:paraId="2C795653" w14:textId="77777777" w:rsidR="004874E0" w:rsidRPr="004874E0" w:rsidRDefault="004874E0" w:rsidP="004874E0">
            <w:pPr>
              <w:rPr>
                <w:sz w:val="20"/>
                <w:szCs w:val="20"/>
                <w:highlight w:val="green"/>
                <w:lang w:val="it-IT"/>
              </w:rPr>
            </w:pPr>
            <w:r w:rsidRPr="004874E0">
              <w:rPr>
                <w:sz w:val="20"/>
                <w:szCs w:val="20"/>
                <w:highlight w:val="green"/>
                <w:lang w:val="it-IT"/>
              </w:rPr>
              <w:t xml:space="preserve">Natale nell’arte </w:t>
            </w:r>
            <w:r w:rsidRPr="004874E0">
              <w:rPr>
                <w:sz w:val="20"/>
                <w:szCs w:val="20"/>
                <w:highlight w:val="green"/>
                <w:lang w:val="it-IT"/>
              </w:rPr>
              <w:br/>
              <w:t>Pasqua nell’arte</w:t>
            </w:r>
          </w:p>
          <w:p w14:paraId="45F17EA0" w14:textId="77777777" w:rsidR="004874E0" w:rsidRPr="004874E0" w:rsidRDefault="004874E0" w:rsidP="004874E0">
            <w:pPr>
              <w:rPr>
                <w:sz w:val="20"/>
                <w:szCs w:val="20"/>
                <w:lang w:val="it-IT"/>
              </w:rPr>
            </w:pPr>
            <w:r w:rsidRPr="004874E0">
              <w:rPr>
                <w:sz w:val="20"/>
                <w:szCs w:val="20"/>
                <w:lang w:val="it-IT"/>
              </w:rPr>
              <w:t xml:space="preserve">La formazione dei 4 Vangeli </w:t>
            </w:r>
          </w:p>
          <w:p w14:paraId="5C939D1C" w14:textId="77777777" w:rsidR="004874E0" w:rsidRPr="004874E0" w:rsidRDefault="004874E0" w:rsidP="004874E0">
            <w:pPr>
              <w:rPr>
                <w:sz w:val="20"/>
                <w:szCs w:val="20"/>
                <w:lang w:val="it-IT"/>
              </w:rPr>
            </w:pPr>
          </w:p>
          <w:p w14:paraId="25FF24F9" w14:textId="77777777" w:rsidR="004874E0" w:rsidRPr="004874E0" w:rsidRDefault="004874E0" w:rsidP="004874E0">
            <w:pPr>
              <w:rPr>
                <w:b/>
                <w:sz w:val="20"/>
                <w:szCs w:val="20"/>
                <w:lang w:val="it-IT"/>
              </w:rPr>
            </w:pPr>
            <w:r w:rsidRPr="004874E0">
              <w:rPr>
                <w:b/>
                <w:sz w:val="20"/>
                <w:szCs w:val="20"/>
                <w:lang w:val="it-IT"/>
              </w:rPr>
              <w:t>Il linguaggio religioso</w:t>
            </w:r>
          </w:p>
          <w:p w14:paraId="483A2A37" w14:textId="77777777" w:rsidR="004874E0" w:rsidRPr="004874E0" w:rsidRDefault="004874E0" w:rsidP="004874E0">
            <w:pPr>
              <w:rPr>
                <w:sz w:val="20"/>
                <w:szCs w:val="20"/>
                <w:highlight w:val="green"/>
                <w:lang w:val="it-IT"/>
              </w:rPr>
            </w:pPr>
            <w:r w:rsidRPr="004874E0">
              <w:rPr>
                <w:sz w:val="20"/>
                <w:szCs w:val="20"/>
                <w:highlight w:val="green"/>
                <w:lang w:val="it-IT"/>
              </w:rPr>
              <w:t>La storia del Natale</w:t>
            </w:r>
          </w:p>
          <w:p w14:paraId="7A725DF0" w14:textId="77777777" w:rsidR="004874E0" w:rsidRPr="004874E0" w:rsidRDefault="004874E0" w:rsidP="004874E0">
            <w:pPr>
              <w:rPr>
                <w:b/>
                <w:sz w:val="20"/>
                <w:szCs w:val="20"/>
                <w:lang w:val="it-IT"/>
              </w:rPr>
            </w:pPr>
            <w:r w:rsidRPr="004874E0">
              <w:rPr>
                <w:sz w:val="20"/>
                <w:szCs w:val="20"/>
                <w:highlight w:val="green"/>
                <w:lang w:val="it-IT"/>
              </w:rPr>
              <w:t>La Pasqua ebraica e la Pasqua cristiana</w:t>
            </w:r>
          </w:p>
          <w:p w14:paraId="108AB7DA" w14:textId="77777777" w:rsidR="004874E0" w:rsidRPr="004874E0" w:rsidRDefault="004874E0" w:rsidP="004874E0">
            <w:pPr>
              <w:rPr>
                <w:sz w:val="20"/>
                <w:szCs w:val="20"/>
                <w:lang w:val="it-IT"/>
              </w:rPr>
            </w:pPr>
          </w:p>
          <w:p w14:paraId="34BBDCD2" w14:textId="77777777" w:rsidR="004874E0" w:rsidRPr="004874E0" w:rsidRDefault="004874E0" w:rsidP="004874E0">
            <w:pPr>
              <w:rPr>
                <w:b/>
                <w:sz w:val="20"/>
                <w:szCs w:val="20"/>
                <w:lang w:val="it-IT"/>
              </w:rPr>
            </w:pPr>
            <w:r w:rsidRPr="004874E0">
              <w:rPr>
                <w:b/>
                <w:sz w:val="20"/>
                <w:szCs w:val="20"/>
                <w:lang w:val="it-IT"/>
              </w:rPr>
              <w:t>I valori etici e religiosi</w:t>
            </w:r>
          </w:p>
          <w:p w14:paraId="261327BA" w14:textId="77777777" w:rsidR="004874E0" w:rsidRPr="004874E0" w:rsidRDefault="004874E0" w:rsidP="004874E0">
            <w:pPr>
              <w:rPr>
                <w:sz w:val="20"/>
                <w:szCs w:val="20"/>
                <w:lang w:val="it-IT"/>
              </w:rPr>
            </w:pPr>
            <w:r w:rsidRPr="004874E0">
              <w:rPr>
                <w:sz w:val="20"/>
                <w:szCs w:val="20"/>
                <w:lang w:val="it-IT"/>
              </w:rPr>
              <w:t>L’esempio di Gesù di Nazareth.</w:t>
            </w:r>
          </w:p>
          <w:p w14:paraId="47E7D054" w14:textId="77777777" w:rsidR="004874E0" w:rsidRPr="004874E0" w:rsidRDefault="004874E0" w:rsidP="004874E0">
            <w:pPr>
              <w:rPr>
                <w:b/>
                <w:sz w:val="20"/>
                <w:szCs w:val="20"/>
                <w:lang w:val="it-IT"/>
              </w:rPr>
            </w:pPr>
          </w:p>
          <w:p w14:paraId="2330047A" w14:textId="77777777" w:rsidR="004874E0" w:rsidRPr="004874E0" w:rsidRDefault="004874E0" w:rsidP="004874E0">
            <w:pPr>
              <w:rPr>
                <w:b/>
                <w:sz w:val="20"/>
                <w:szCs w:val="20"/>
                <w:lang w:val="it-IT"/>
              </w:rPr>
            </w:pPr>
          </w:p>
        </w:tc>
      </w:tr>
      <w:tr w:rsidR="004874E0" w14:paraId="6DDA70A4" w14:textId="77777777" w:rsidTr="004874E0">
        <w:trPr>
          <w:trHeight w:val="268"/>
          <w:jc w:val="center"/>
        </w:trPr>
        <w:tc>
          <w:tcPr>
            <w:tcW w:w="4176" w:type="dxa"/>
            <w:vMerge/>
            <w:tcBorders>
              <w:top w:val="single" w:sz="4" w:space="0" w:color="000000"/>
              <w:left w:val="single" w:sz="4" w:space="0" w:color="000000"/>
            </w:tcBorders>
          </w:tcPr>
          <w:p w14:paraId="22CDC350" w14:textId="77777777" w:rsidR="004874E0" w:rsidRPr="004874E0" w:rsidRDefault="004874E0" w:rsidP="004874E0">
            <w:pPr>
              <w:pBdr>
                <w:top w:val="nil"/>
                <w:left w:val="nil"/>
                <w:bottom w:val="nil"/>
                <w:right w:val="nil"/>
                <w:between w:val="nil"/>
              </w:pBdr>
              <w:rPr>
                <w:b/>
                <w:sz w:val="20"/>
                <w:szCs w:val="20"/>
                <w:lang w:val="it-IT"/>
              </w:rPr>
            </w:pPr>
          </w:p>
        </w:tc>
        <w:tc>
          <w:tcPr>
            <w:tcW w:w="4200" w:type="dxa"/>
            <w:tcBorders>
              <w:top w:val="single" w:sz="4" w:space="0" w:color="000000"/>
              <w:left w:val="single" w:sz="4" w:space="0" w:color="000000"/>
              <w:bottom w:val="single" w:sz="4" w:space="0" w:color="000000"/>
            </w:tcBorders>
            <w:tcMar>
              <w:top w:w="0" w:type="dxa"/>
              <w:left w:w="108" w:type="dxa"/>
              <w:bottom w:w="0" w:type="dxa"/>
              <w:right w:w="108" w:type="dxa"/>
            </w:tcMar>
          </w:tcPr>
          <w:p w14:paraId="4ACA9088" w14:textId="77777777" w:rsidR="004874E0" w:rsidRPr="004874E0" w:rsidRDefault="004874E0" w:rsidP="004874E0">
            <w:pPr>
              <w:rPr>
                <w:sz w:val="20"/>
                <w:szCs w:val="20"/>
                <w:highlight w:val="red"/>
                <w:lang w:val="it-IT"/>
              </w:rPr>
            </w:pPr>
            <w:r w:rsidRPr="004874E0">
              <w:rPr>
                <w:sz w:val="20"/>
                <w:szCs w:val="20"/>
                <w:lang w:val="it-IT"/>
              </w:rPr>
              <w:t>Scopre gli avvenimenti del Natale e della Pasqua visti attraverso</w:t>
            </w:r>
            <w:r w:rsidRPr="004874E0">
              <w:rPr>
                <w:sz w:val="20"/>
                <w:szCs w:val="20"/>
                <w:highlight w:val="red"/>
                <w:lang w:val="it-IT"/>
              </w:rPr>
              <w:t xml:space="preserve"> </w:t>
            </w:r>
          </w:p>
          <w:p w14:paraId="58177B49" w14:textId="77777777" w:rsidR="004874E0" w:rsidRDefault="004874E0" w:rsidP="004874E0">
            <w:pPr>
              <w:rPr>
                <w:sz w:val="20"/>
                <w:szCs w:val="20"/>
              </w:rPr>
            </w:pPr>
            <w:r>
              <w:rPr>
                <w:sz w:val="20"/>
                <w:szCs w:val="20"/>
              </w:rPr>
              <w:t>l’iconografia cristiana.</w:t>
            </w:r>
          </w:p>
        </w:tc>
        <w:tc>
          <w:tcPr>
            <w:tcW w:w="388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7E17D1C" w14:textId="77777777" w:rsidR="004874E0" w:rsidRDefault="004874E0" w:rsidP="004874E0">
            <w:pPr>
              <w:pBdr>
                <w:top w:val="nil"/>
                <w:left w:val="nil"/>
                <w:bottom w:val="nil"/>
                <w:right w:val="nil"/>
                <w:between w:val="nil"/>
              </w:pBdr>
              <w:rPr>
                <w:b/>
                <w:sz w:val="20"/>
                <w:szCs w:val="20"/>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08949A1" w14:textId="77777777" w:rsidR="004874E0" w:rsidRDefault="004874E0" w:rsidP="004874E0">
            <w:pPr>
              <w:pBdr>
                <w:top w:val="nil"/>
                <w:left w:val="nil"/>
                <w:bottom w:val="nil"/>
                <w:right w:val="nil"/>
                <w:between w:val="nil"/>
              </w:pBdr>
              <w:rPr>
                <w:b/>
                <w:sz w:val="20"/>
                <w:szCs w:val="20"/>
              </w:rPr>
            </w:pPr>
          </w:p>
        </w:tc>
      </w:tr>
      <w:tr w:rsidR="004874E0" w:rsidRPr="004874E0" w14:paraId="58EC9831" w14:textId="77777777" w:rsidTr="004874E0">
        <w:trPr>
          <w:trHeight w:val="268"/>
          <w:jc w:val="center"/>
        </w:trPr>
        <w:tc>
          <w:tcPr>
            <w:tcW w:w="4176" w:type="dxa"/>
            <w:vMerge/>
            <w:tcBorders>
              <w:top w:val="single" w:sz="4" w:space="0" w:color="000000"/>
              <w:left w:val="single" w:sz="4" w:space="0" w:color="000000"/>
            </w:tcBorders>
          </w:tcPr>
          <w:p w14:paraId="70202488" w14:textId="77777777" w:rsidR="004874E0" w:rsidRDefault="004874E0" w:rsidP="004874E0">
            <w:pPr>
              <w:pBdr>
                <w:top w:val="nil"/>
                <w:left w:val="nil"/>
                <w:bottom w:val="nil"/>
                <w:right w:val="nil"/>
                <w:between w:val="nil"/>
              </w:pBdr>
              <w:rPr>
                <w:b/>
                <w:sz w:val="20"/>
                <w:szCs w:val="20"/>
              </w:rPr>
            </w:pPr>
          </w:p>
        </w:tc>
        <w:tc>
          <w:tcPr>
            <w:tcW w:w="4200" w:type="dxa"/>
            <w:tcBorders>
              <w:top w:val="single" w:sz="4" w:space="0" w:color="000000"/>
              <w:left w:val="single" w:sz="4" w:space="0" w:color="000000"/>
              <w:bottom w:val="single" w:sz="4" w:space="0" w:color="000000"/>
            </w:tcBorders>
            <w:tcMar>
              <w:top w:w="0" w:type="dxa"/>
              <w:left w:w="108" w:type="dxa"/>
              <w:bottom w:w="0" w:type="dxa"/>
              <w:right w:w="108" w:type="dxa"/>
            </w:tcMar>
          </w:tcPr>
          <w:p w14:paraId="1C267769" w14:textId="77777777" w:rsidR="004874E0" w:rsidRPr="004874E0" w:rsidRDefault="004874E0" w:rsidP="004874E0">
            <w:pPr>
              <w:rPr>
                <w:sz w:val="20"/>
                <w:szCs w:val="20"/>
                <w:lang w:val="it-IT"/>
              </w:rPr>
            </w:pPr>
            <w:r w:rsidRPr="004874E0">
              <w:rPr>
                <w:sz w:val="20"/>
                <w:szCs w:val="20"/>
                <w:lang w:val="it-IT"/>
              </w:rPr>
              <w:t>Riconosce nella nascita, morte e  Resurrezione di Gesù un messaggio di pace e di speranza per tutti gli uomini.</w:t>
            </w:r>
          </w:p>
          <w:p w14:paraId="0ABFB052" w14:textId="77777777" w:rsidR="004874E0" w:rsidRPr="004874E0" w:rsidRDefault="004874E0" w:rsidP="004874E0">
            <w:pPr>
              <w:jc w:val="center"/>
              <w:rPr>
                <w:b/>
                <w:sz w:val="20"/>
                <w:szCs w:val="20"/>
                <w:lang w:val="it-IT"/>
              </w:rPr>
            </w:pPr>
          </w:p>
        </w:tc>
        <w:tc>
          <w:tcPr>
            <w:tcW w:w="388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6DBDD9A"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BD15667"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1502EC78" w14:textId="77777777" w:rsidTr="004874E0">
        <w:trPr>
          <w:trHeight w:val="268"/>
          <w:jc w:val="center"/>
        </w:trPr>
        <w:tc>
          <w:tcPr>
            <w:tcW w:w="4176" w:type="dxa"/>
            <w:tcBorders>
              <w:top w:val="single" w:sz="4" w:space="0" w:color="000000"/>
              <w:left w:val="single" w:sz="4" w:space="0" w:color="000000"/>
              <w:bottom w:val="single" w:sz="4" w:space="0" w:color="000000"/>
            </w:tcBorders>
          </w:tcPr>
          <w:p w14:paraId="07976380" w14:textId="77777777" w:rsidR="004874E0" w:rsidRPr="004874E0" w:rsidRDefault="004874E0" w:rsidP="004874E0">
            <w:pPr>
              <w:rPr>
                <w:b/>
                <w:sz w:val="20"/>
                <w:szCs w:val="20"/>
                <w:lang w:val="it-IT"/>
              </w:rPr>
            </w:pPr>
            <w:r w:rsidRPr="004874E0">
              <w:rPr>
                <w:sz w:val="20"/>
                <w:szCs w:val="20"/>
                <w:lang w:val="it-IT"/>
              </w:rPr>
              <w:t>Riconosce che la Bibbia è il libro sacro per cristiani ed ebrei e documento fondamentale della nostra cultura, sapendola distinguere da altre tipologie di testi, tra cui quelli di altre religioni; identifica le caratteristiche essenziali di un brano biblico, sa farsi accompagnare nell’analisi delle pagine a lui più accessibili, per collegarle alla propria esperienza.</w:t>
            </w:r>
          </w:p>
        </w:tc>
        <w:tc>
          <w:tcPr>
            <w:tcW w:w="4200" w:type="dxa"/>
            <w:tcBorders>
              <w:top w:val="single" w:sz="4" w:space="0" w:color="000000"/>
              <w:left w:val="single" w:sz="4" w:space="0" w:color="000000"/>
              <w:bottom w:val="single" w:sz="4" w:space="0" w:color="000000"/>
            </w:tcBorders>
            <w:tcMar>
              <w:top w:w="0" w:type="dxa"/>
              <w:left w:w="108" w:type="dxa"/>
              <w:bottom w:w="0" w:type="dxa"/>
              <w:right w:w="108" w:type="dxa"/>
            </w:tcMar>
          </w:tcPr>
          <w:p w14:paraId="55D0D4DB" w14:textId="77777777" w:rsidR="004874E0" w:rsidRPr="004874E0" w:rsidRDefault="004874E0" w:rsidP="004874E0">
            <w:pPr>
              <w:rPr>
                <w:sz w:val="20"/>
                <w:szCs w:val="20"/>
                <w:lang w:val="it-IT"/>
              </w:rPr>
            </w:pPr>
            <w:r w:rsidRPr="004874E0">
              <w:rPr>
                <w:sz w:val="20"/>
                <w:szCs w:val="20"/>
                <w:lang w:val="it-IT"/>
              </w:rPr>
              <w:t>L’alunno conosce la struttura dei Vangeli.</w:t>
            </w:r>
          </w:p>
          <w:p w14:paraId="4782A79B" w14:textId="77777777" w:rsidR="004874E0" w:rsidRPr="004874E0" w:rsidRDefault="004874E0" w:rsidP="004874E0">
            <w:pPr>
              <w:rPr>
                <w:sz w:val="20"/>
                <w:szCs w:val="20"/>
                <w:lang w:val="it-IT"/>
              </w:rPr>
            </w:pPr>
          </w:p>
          <w:p w14:paraId="7A64BB2C" w14:textId="77777777" w:rsidR="004874E0" w:rsidRPr="004874E0" w:rsidRDefault="004874E0" w:rsidP="004874E0">
            <w:pPr>
              <w:jc w:val="center"/>
              <w:rPr>
                <w:b/>
                <w:sz w:val="20"/>
                <w:szCs w:val="20"/>
                <w:lang w:val="it-IT"/>
              </w:rPr>
            </w:pPr>
          </w:p>
        </w:tc>
        <w:tc>
          <w:tcPr>
            <w:tcW w:w="388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56D8D56"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56D3C394"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4B23BE5" w14:textId="77777777" w:rsidTr="004874E0">
        <w:trPr>
          <w:trHeight w:val="268"/>
          <w:jc w:val="center"/>
        </w:trPr>
        <w:tc>
          <w:tcPr>
            <w:tcW w:w="4176" w:type="dxa"/>
            <w:tcBorders>
              <w:top w:val="single" w:sz="4" w:space="0" w:color="000000"/>
              <w:left w:val="single" w:sz="4" w:space="0" w:color="000000"/>
              <w:bottom w:val="single" w:sz="4" w:space="0" w:color="000000"/>
            </w:tcBorders>
          </w:tcPr>
          <w:p w14:paraId="2C367A0F" w14:textId="77777777" w:rsidR="004874E0" w:rsidRPr="004874E0" w:rsidRDefault="004874E0" w:rsidP="004874E0">
            <w:pPr>
              <w:rPr>
                <w:sz w:val="20"/>
                <w:szCs w:val="20"/>
                <w:lang w:val="it-IT"/>
              </w:rPr>
            </w:pPr>
            <w:r w:rsidRPr="004874E0">
              <w:rPr>
                <w:sz w:val="20"/>
                <w:szCs w:val="20"/>
                <w:highlight w:val="yellow"/>
                <w:lang w:val="it-IT"/>
              </w:rPr>
              <w:t>Si confronta con l’esperienza religiosa e distingue la specificità della proposta di salvezza del cristianesimo; identifica nella Chiesa la comunità di coloro che credono in Gesù Cristo e si impegnano per mettere in pratica il suo insegnamento; coglie il significato dei Sacramenti e si interroga sul valore che essi hanno nella vita dei cristiani.</w:t>
            </w:r>
          </w:p>
        </w:tc>
        <w:tc>
          <w:tcPr>
            <w:tcW w:w="4200" w:type="dxa"/>
            <w:tcBorders>
              <w:top w:val="single" w:sz="4" w:space="0" w:color="000000"/>
              <w:left w:val="single" w:sz="4" w:space="0" w:color="000000"/>
              <w:bottom w:val="single" w:sz="4" w:space="0" w:color="000000"/>
            </w:tcBorders>
            <w:tcMar>
              <w:top w:w="0" w:type="dxa"/>
              <w:left w:w="108" w:type="dxa"/>
              <w:bottom w:w="0" w:type="dxa"/>
              <w:right w:w="108" w:type="dxa"/>
            </w:tcMar>
          </w:tcPr>
          <w:p w14:paraId="40F54959" w14:textId="77777777" w:rsidR="004874E0" w:rsidRPr="004874E0" w:rsidRDefault="004874E0" w:rsidP="004874E0">
            <w:pPr>
              <w:rPr>
                <w:sz w:val="20"/>
                <w:szCs w:val="20"/>
                <w:highlight w:val="yellow"/>
                <w:lang w:val="it-IT"/>
              </w:rPr>
            </w:pPr>
            <w:r w:rsidRPr="004874E0">
              <w:rPr>
                <w:sz w:val="20"/>
                <w:szCs w:val="20"/>
                <w:highlight w:val="yellow"/>
                <w:lang w:val="it-IT"/>
              </w:rPr>
              <w:t>L’alunno coglie nella vita e nell’insegnamento di Gesù proposte di scelte responsabili, fondate sul comandamento dell’amore verso il prossimo, per un personale progetto di vita.</w:t>
            </w:r>
          </w:p>
          <w:p w14:paraId="1D0BA224" w14:textId="77777777" w:rsidR="004874E0" w:rsidRPr="004874E0" w:rsidRDefault="004874E0" w:rsidP="004874E0">
            <w:pPr>
              <w:rPr>
                <w:sz w:val="20"/>
                <w:szCs w:val="20"/>
                <w:highlight w:val="yellow"/>
                <w:lang w:val="it-IT"/>
              </w:rPr>
            </w:pPr>
          </w:p>
          <w:p w14:paraId="62580B81" w14:textId="77777777" w:rsidR="004874E0" w:rsidRPr="004874E0" w:rsidRDefault="004874E0" w:rsidP="004874E0">
            <w:pPr>
              <w:rPr>
                <w:color w:val="FF0000"/>
                <w:sz w:val="20"/>
                <w:szCs w:val="20"/>
                <w:highlight w:val="yellow"/>
                <w:lang w:val="it-IT"/>
              </w:rPr>
            </w:pPr>
            <w:r w:rsidRPr="004874E0">
              <w:rPr>
                <w:sz w:val="20"/>
                <w:szCs w:val="20"/>
                <w:lang w:val="it-IT"/>
              </w:rPr>
              <w:t>L’alunno, attraverso l’esempio dei primi Patriarchi, prende consapevolezza del progetto di Salvezza pensato da Dio per l’uomo</w:t>
            </w:r>
            <w:r w:rsidRPr="004874E0">
              <w:rPr>
                <w:color w:val="FF0000"/>
                <w:sz w:val="20"/>
                <w:szCs w:val="20"/>
                <w:lang w:val="it-IT"/>
              </w:rPr>
              <w:t>.</w:t>
            </w:r>
          </w:p>
        </w:tc>
        <w:tc>
          <w:tcPr>
            <w:tcW w:w="388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6BE3831" w14:textId="77777777" w:rsidR="004874E0" w:rsidRPr="004874E0" w:rsidRDefault="004874E0" w:rsidP="004874E0">
            <w:pPr>
              <w:pBdr>
                <w:top w:val="nil"/>
                <w:left w:val="nil"/>
                <w:bottom w:val="nil"/>
                <w:right w:val="nil"/>
                <w:between w:val="nil"/>
              </w:pBdr>
              <w:rPr>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A7E91F5" w14:textId="77777777" w:rsidR="004874E0" w:rsidRPr="004874E0" w:rsidRDefault="004874E0" w:rsidP="004874E0">
            <w:pPr>
              <w:pBdr>
                <w:top w:val="nil"/>
                <w:left w:val="nil"/>
                <w:bottom w:val="nil"/>
                <w:right w:val="nil"/>
                <w:between w:val="nil"/>
              </w:pBdr>
              <w:rPr>
                <w:sz w:val="20"/>
                <w:szCs w:val="20"/>
                <w:lang w:val="it-IT"/>
              </w:rPr>
            </w:pPr>
          </w:p>
        </w:tc>
      </w:tr>
    </w:tbl>
    <w:p w14:paraId="54B09C81" w14:textId="77777777" w:rsidR="004874E0" w:rsidRPr="004874E0" w:rsidRDefault="004874E0" w:rsidP="004874E0">
      <w:pPr>
        <w:rPr>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4874E0" w14:paraId="01410B8D"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1670D250" w14:textId="77777777" w:rsidR="004874E0" w:rsidRDefault="004874E0" w:rsidP="004874E0">
            <w:pPr>
              <w:jc w:val="center"/>
              <w:rPr>
                <w:b/>
                <w:sz w:val="20"/>
                <w:szCs w:val="20"/>
              </w:rPr>
            </w:pPr>
            <w:r>
              <w:rPr>
                <w:b/>
                <w:sz w:val="20"/>
                <w:szCs w:val="20"/>
              </w:rPr>
              <w:t>FINE CLASSE QUINTA</w:t>
            </w:r>
          </w:p>
        </w:tc>
      </w:tr>
      <w:tr w:rsidR="004874E0" w14:paraId="659C5DBA" w14:textId="77777777" w:rsidTr="004874E0">
        <w:trPr>
          <w:trHeight w:val="268"/>
          <w:jc w:val="center"/>
        </w:trPr>
        <w:tc>
          <w:tcPr>
            <w:tcW w:w="4176" w:type="dxa"/>
            <w:tcBorders>
              <w:top w:val="single" w:sz="4" w:space="0" w:color="000000"/>
              <w:left w:val="single" w:sz="4" w:space="0" w:color="000000"/>
              <w:bottom w:val="single" w:sz="4" w:space="0" w:color="000000"/>
            </w:tcBorders>
          </w:tcPr>
          <w:p w14:paraId="3764D473" w14:textId="77777777" w:rsidR="004874E0" w:rsidRDefault="004874E0" w:rsidP="004874E0">
            <w:pPr>
              <w:jc w:val="center"/>
              <w:rPr>
                <w:b/>
                <w:sz w:val="20"/>
                <w:szCs w:val="20"/>
              </w:rPr>
            </w:pPr>
            <w:r>
              <w:rPr>
                <w:b/>
                <w:sz w:val="20"/>
                <w:szCs w:val="20"/>
              </w:rPr>
              <w:t>TRAGUARDI</w:t>
            </w:r>
          </w:p>
          <w:p w14:paraId="32370A69" w14:textId="77777777" w:rsidR="004874E0" w:rsidRDefault="004874E0" w:rsidP="004874E0">
            <w:pPr>
              <w:jc w:val="center"/>
              <w:rPr>
                <w:b/>
                <w:sz w:val="20"/>
                <w:szCs w:val="20"/>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049719CB" w14:textId="77777777" w:rsidR="004874E0" w:rsidRDefault="004874E0" w:rsidP="004874E0">
            <w:pPr>
              <w:jc w:val="center"/>
              <w:rPr>
                <w:b/>
                <w:sz w:val="20"/>
                <w:szCs w:val="20"/>
              </w:rPr>
            </w:pPr>
            <w:r>
              <w:rPr>
                <w:b/>
                <w:sz w:val="20"/>
                <w:szCs w:val="20"/>
              </w:rPr>
              <w:t>EVIDENZE</w:t>
            </w:r>
          </w:p>
        </w:tc>
        <w:tc>
          <w:tcPr>
            <w:tcW w:w="3913" w:type="dxa"/>
            <w:tcBorders>
              <w:top w:val="single" w:sz="4" w:space="0" w:color="000000"/>
              <w:left w:val="single" w:sz="4" w:space="0" w:color="000000"/>
              <w:bottom w:val="single" w:sz="4" w:space="0" w:color="000000"/>
            </w:tcBorders>
            <w:tcMar>
              <w:top w:w="0" w:type="dxa"/>
              <w:left w:w="108" w:type="dxa"/>
              <w:bottom w:w="0" w:type="dxa"/>
              <w:right w:w="108" w:type="dxa"/>
            </w:tcMar>
          </w:tcPr>
          <w:p w14:paraId="33C52457" w14:textId="77777777" w:rsidR="004874E0" w:rsidRDefault="004874E0" w:rsidP="004874E0">
            <w:pPr>
              <w:jc w:val="center"/>
              <w:rPr>
                <w:b/>
                <w:sz w:val="20"/>
                <w:szCs w:val="20"/>
              </w:rPr>
            </w:pPr>
            <w:r>
              <w:rPr>
                <w:b/>
                <w:sz w:val="20"/>
                <w:szCs w:val="20"/>
              </w:rPr>
              <w:t>ABILITA’</w:t>
            </w:r>
          </w:p>
          <w:p w14:paraId="2D0FDBCC" w14:textId="77777777" w:rsidR="004874E0" w:rsidRDefault="004874E0" w:rsidP="004874E0">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FF1CE" w14:textId="77777777" w:rsidR="004874E0" w:rsidRDefault="004874E0" w:rsidP="004874E0">
            <w:pPr>
              <w:jc w:val="center"/>
              <w:rPr>
                <w:sz w:val="20"/>
                <w:szCs w:val="20"/>
              </w:rPr>
            </w:pPr>
            <w:r>
              <w:rPr>
                <w:b/>
                <w:sz w:val="20"/>
                <w:szCs w:val="20"/>
              </w:rPr>
              <w:t>CONOSCENZE</w:t>
            </w:r>
          </w:p>
        </w:tc>
      </w:tr>
      <w:tr w:rsidR="004874E0" w14:paraId="1AD0CEFE" w14:textId="77777777" w:rsidTr="004874E0">
        <w:trPr>
          <w:trHeight w:val="268"/>
          <w:jc w:val="center"/>
        </w:trPr>
        <w:tc>
          <w:tcPr>
            <w:tcW w:w="4176" w:type="dxa"/>
            <w:vMerge w:val="restart"/>
            <w:tcBorders>
              <w:top w:val="single" w:sz="4" w:space="0" w:color="000000"/>
              <w:left w:val="single" w:sz="4" w:space="0" w:color="000000"/>
            </w:tcBorders>
          </w:tcPr>
          <w:p w14:paraId="3AC48602" w14:textId="77777777" w:rsidR="004874E0" w:rsidRPr="004874E0" w:rsidRDefault="004874E0" w:rsidP="004874E0">
            <w:pPr>
              <w:rPr>
                <w:b/>
                <w:sz w:val="20"/>
                <w:szCs w:val="20"/>
                <w:lang w:val="it-IT"/>
              </w:rPr>
            </w:pPr>
            <w:r w:rsidRPr="004874E0">
              <w:rPr>
                <w:sz w:val="20"/>
                <w:szCs w:val="20"/>
                <w:lang w:val="it-IT"/>
              </w:rPr>
              <w:t>L’alunno riflette su Dio Creatore e Padre, sui dati fondamentali della vita di Gesù e sa collegare i contenuti principali del suo insegnamento alle tradizioni dell’ambiente in cui vive; riconosce il significato cristiano del Natale e della Pasqua, traendone motivo per interrogarsi sul valore di tali festività nell’esperienza personale, familiare e sociale.</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2055C19C" w14:textId="77777777" w:rsidR="004874E0" w:rsidRPr="004874E0" w:rsidRDefault="004874E0" w:rsidP="004874E0">
            <w:pPr>
              <w:rPr>
                <w:sz w:val="20"/>
                <w:szCs w:val="20"/>
                <w:lang w:val="it-IT"/>
              </w:rPr>
            </w:pPr>
            <w:r w:rsidRPr="004874E0">
              <w:rPr>
                <w:sz w:val="20"/>
                <w:szCs w:val="20"/>
                <w:lang w:val="it-IT"/>
              </w:rPr>
              <w:t>L’alunno riflette su Dio creatore e Padre, sui dati fondamentali della vita di Gesù e sa collegare i contenuti principali del suo insegnamento alle tradizioni dell’ambiente in cui vive.</w:t>
            </w:r>
          </w:p>
          <w:p w14:paraId="14F15112" w14:textId="77777777" w:rsidR="004874E0" w:rsidRPr="004874E0" w:rsidRDefault="004874E0" w:rsidP="004874E0">
            <w:pPr>
              <w:jc w:val="center"/>
              <w:rPr>
                <w:b/>
                <w:sz w:val="20"/>
                <w:szCs w:val="20"/>
                <w:lang w:val="it-IT"/>
              </w:rPr>
            </w:pPr>
          </w:p>
        </w:tc>
        <w:tc>
          <w:tcPr>
            <w:tcW w:w="3913"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8BFD963" w14:textId="77777777" w:rsidR="004874E0" w:rsidRPr="004874E0" w:rsidRDefault="004874E0" w:rsidP="004874E0">
            <w:pPr>
              <w:rPr>
                <w:b/>
                <w:sz w:val="20"/>
                <w:szCs w:val="20"/>
                <w:lang w:val="it-IT"/>
              </w:rPr>
            </w:pPr>
            <w:r w:rsidRPr="004874E0">
              <w:rPr>
                <w:b/>
                <w:sz w:val="20"/>
                <w:szCs w:val="20"/>
                <w:highlight w:val="yellow"/>
                <w:lang w:val="it-IT"/>
              </w:rPr>
              <w:t>Dio e l’uomo</w:t>
            </w:r>
          </w:p>
          <w:p w14:paraId="43036722" w14:textId="77777777" w:rsidR="004874E0" w:rsidRPr="004874E0" w:rsidRDefault="004874E0" w:rsidP="004874E0">
            <w:pPr>
              <w:rPr>
                <w:sz w:val="20"/>
                <w:szCs w:val="20"/>
                <w:lang w:val="it-IT"/>
              </w:rPr>
            </w:pPr>
            <w:r w:rsidRPr="004874E0">
              <w:rPr>
                <w:sz w:val="20"/>
                <w:szCs w:val="20"/>
                <w:lang w:val="it-IT"/>
              </w:rPr>
              <w:t>Descrivere i contenuti principali del credo cattolico.</w:t>
            </w:r>
          </w:p>
          <w:p w14:paraId="749857B8" w14:textId="77777777" w:rsidR="004874E0" w:rsidRPr="004874E0" w:rsidRDefault="004874E0" w:rsidP="004874E0">
            <w:pPr>
              <w:rPr>
                <w:sz w:val="20"/>
                <w:szCs w:val="20"/>
                <w:lang w:val="it-IT"/>
              </w:rPr>
            </w:pPr>
          </w:p>
          <w:p w14:paraId="136A1BEB" w14:textId="77777777" w:rsidR="004874E0" w:rsidRPr="004874E0" w:rsidRDefault="004874E0" w:rsidP="004874E0">
            <w:pPr>
              <w:rPr>
                <w:sz w:val="20"/>
                <w:szCs w:val="20"/>
                <w:lang w:val="it-IT"/>
              </w:rPr>
            </w:pPr>
            <w:r w:rsidRPr="004874E0">
              <w:rPr>
                <w:sz w:val="20"/>
                <w:szCs w:val="20"/>
                <w:lang w:val="it-IT"/>
              </w:rPr>
              <w:t>Cogliere il significato dei sacramenti nella tradizione della Chiesa.</w:t>
            </w:r>
          </w:p>
          <w:p w14:paraId="68BDB367" w14:textId="77777777" w:rsidR="004874E0" w:rsidRPr="004874E0" w:rsidRDefault="004874E0" w:rsidP="004874E0">
            <w:pPr>
              <w:rPr>
                <w:sz w:val="20"/>
                <w:szCs w:val="20"/>
                <w:highlight w:val="red"/>
                <w:lang w:val="it-IT"/>
              </w:rPr>
            </w:pPr>
          </w:p>
          <w:p w14:paraId="509856A0" w14:textId="77777777" w:rsidR="004874E0" w:rsidRPr="004874E0" w:rsidRDefault="004874E0" w:rsidP="004874E0">
            <w:pPr>
              <w:rPr>
                <w:sz w:val="20"/>
                <w:szCs w:val="20"/>
                <w:lang w:val="it-IT"/>
              </w:rPr>
            </w:pPr>
            <w:r w:rsidRPr="004874E0">
              <w:rPr>
                <w:sz w:val="20"/>
                <w:szCs w:val="20"/>
                <w:lang w:val="it-IT"/>
              </w:rPr>
              <w:t>Riconoscere avvenimenti, persone e strutture fondamentali della Chiesa cattolica sin dalle origini.</w:t>
            </w:r>
          </w:p>
          <w:p w14:paraId="7F401AA7" w14:textId="77777777" w:rsidR="004874E0" w:rsidRPr="004874E0" w:rsidRDefault="004874E0" w:rsidP="004874E0">
            <w:pPr>
              <w:rPr>
                <w:sz w:val="20"/>
                <w:szCs w:val="20"/>
                <w:lang w:val="it-IT"/>
              </w:rPr>
            </w:pPr>
          </w:p>
          <w:p w14:paraId="594B7366" w14:textId="77777777" w:rsidR="004874E0" w:rsidRPr="004874E0" w:rsidRDefault="004874E0" w:rsidP="004874E0">
            <w:pPr>
              <w:rPr>
                <w:sz w:val="20"/>
                <w:szCs w:val="20"/>
                <w:lang w:val="it-IT"/>
              </w:rPr>
            </w:pPr>
            <w:r w:rsidRPr="004874E0">
              <w:rPr>
                <w:sz w:val="20"/>
                <w:szCs w:val="20"/>
                <w:highlight w:val="green"/>
                <w:lang w:val="it-IT"/>
              </w:rPr>
              <w:t xml:space="preserve">Conoscere le origini e lo sviluppo del Cristianesimo e delle altre grandi religioni </w:t>
            </w:r>
            <w:r w:rsidRPr="004874E0">
              <w:rPr>
                <w:sz w:val="20"/>
                <w:szCs w:val="20"/>
                <w:highlight w:val="yellow"/>
                <w:lang w:val="it-IT"/>
              </w:rPr>
              <w:t>individuando gli aspetti più importanti del dialogo interreligioso</w:t>
            </w:r>
          </w:p>
          <w:p w14:paraId="3E96FE46" w14:textId="77777777" w:rsidR="004874E0" w:rsidRPr="004874E0" w:rsidRDefault="004874E0" w:rsidP="004874E0">
            <w:pPr>
              <w:rPr>
                <w:sz w:val="20"/>
                <w:szCs w:val="20"/>
                <w:lang w:val="it-IT"/>
              </w:rPr>
            </w:pPr>
          </w:p>
          <w:p w14:paraId="41A5A4B0" w14:textId="77777777" w:rsidR="004874E0" w:rsidRPr="004874E0" w:rsidRDefault="004874E0" w:rsidP="004874E0">
            <w:pPr>
              <w:rPr>
                <w:b/>
                <w:sz w:val="20"/>
                <w:szCs w:val="20"/>
                <w:lang w:val="it-IT"/>
              </w:rPr>
            </w:pPr>
            <w:r w:rsidRPr="004874E0">
              <w:rPr>
                <w:b/>
                <w:sz w:val="20"/>
                <w:szCs w:val="20"/>
                <w:lang w:val="it-IT"/>
              </w:rPr>
              <w:t>La Bibbia e le altre fonti</w:t>
            </w:r>
          </w:p>
          <w:p w14:paraId="0AABC4F0" w14:textId="77777777" w:rsidR="004874E0" w:rsidRPr="004874E0" w:rsidRDefault="004874E0" w:rsidP="004874E0">
            <w:pPr>
              <w:rPr>
                <w:sz w:val="20"/>
                <w:szCs w:val="20"/>
                <w:lang w:val="it-IT"/>
              </w:rPr>
            </w:pPr>
          </w:p>
          <w:p w14:paraId="7AAEEC39" w14:textId="77777777" w:rsidR="004874E0" w:rsidRPr="004874E0" w:rsidRDefault="004874E0" w:rsidP="004874E0">
            <w:pPr>
              <w:rPr>
                <w:sz w:val="20"/>
                <w:szCs w:val="20"/>
                <w:lang w:val="it-IT"/>
              </w:rPr>
            </w:pPr>
            <w:r w:rsidRPr="004874E0">
              <w:rPr>
                <w:sz w:val="20"/>
                <w:szCs w:val="20"/>
                <w:lang w:val="it-IT"/>
              </w:rPr>
              <w:t>Confrontare la Bibbia con i testi sacri delle altre religioni.</w:t>
            </w:r>
          </w:p>
          <w:p w14:paraId="23A93A06" w14:textId="77777777" w:rsidR="004874E0" w:rsidRPr="004874E0" w:rsidRDefault="004874E0" w:rsidP="004874E0">
            <w:pPr>
              <w:rPr>
                <w:sz w:val="20"/>
                <w:szCs w:val="20"/>
                <w:lang w:val="it-IT"/>
              </w:rPr>
            </w:pPr>
          </w:p>
          <w:p w14:paraId="2E23C0A3" w14:textId="77777777" w:rsidR="004874E0" w:rsidRPr="004874E0" w:rsidRDefault="004874E0" w:rsidP="004874E0">
            <w:pPr>
              <w:rPr>
                <w:sz w:val="20"/>
                <w:szCs w:val="20"/>
                <w:lang w:val="it-IT"/>
              </w:rPr>
            </w:pPr>
            <w:r w:rsidRPr="004874E0">
              <w:rPr>
                <w:sz w:val="20"/>
                <w:szCs w:val="20"/>
                <w:lang w:val="it-IT"/>
              </w:rPr>
              <w:t xml:space="preserve">Decodificare i principali significati dell’iconografia cristiana. </w:t>
            </w:r>
          </w:p>
          <w:p w14:paraId="2CA1F97E" w14:textId="77777777" w:rsidR="004874E0" w:rsidRPr="004874E0" w:rsidRDefault="004874E0" w:rsidP="004874E0">
            <w:pPr>
              <w:rPr>
                <w:sz w:val="20"/>
                <w:szCs w:val="20"/>
                <w:lang w:val="it-IT"/>
              </w:rPr>
            </w:pPr>
          </w:p>
          <w:p w14:paraId="5CED2D2A" w14:textId="77777777" w:rsidR="004874E0" w:rsidRPr="004874E0" w:rsidRDefault="004874E0" w:rsidP="004874E0">
            <w:pPr>
              <w:rPr>
                <w:sz w:val="20"/>
                <w:szCs w:val="20"/>
                <w:lang w:val="it-IT"/>
              </w:rPr>
            </w:pPr>
            <w:r w:rsidRPr="004874E0">
              <w:rPr>
                <w:sz w:val="20"/>
                <w:szCs w:val="20"/>
                <w:lang w:val="it-IT"/>
              </w:rPr>
              <w:t>Saper attingere informazioni sulla religione cattolica anche nella vita di santi.</w:t>
            </w:r>
          </w:p>
          <w:p w14:paraId="11EA8EA9" w14:textId="77777777" w:rsidR="004874E0" w:rsidRPr="004874E0" w:rsidRDefault="004874E0" w:rsidP="004874E0">
            <w:pPr>
              <w:rPr>
                <w:sz w:val="20"/>
                <w:szCs w:val="20"/>
                <w:lang w:val="it-IT"/>
              </w:rPr>
            </w:pPr>
          </w:p>
          <w:p w14:paraId="6E6F9A2C" w14:textId="77777777" w:rsidR="004874E0" w:rsidRPr="004874E0" w:rsidRDefault="004874E0" w:rsidP="004874E0">
            <w:pPr>
              <w:rPr>
                <w:b/>
                <w:sz w:val="20"/>
                <w:szCs w:val="20"/>
                <w:lang w:val="it-IT"/>
              </w:rPr>
            </w:pPr>
            <w:r w:rsidRPr="004874E0">
              <w:rPr>
                <w:b/>
                <w:sz w:val="20"/>
                <w:szCs w:val="20"/>
                <w:highlight w:val="yellow"/>
                <w:lang w:val="it-IT"/>
              </w:rPr>
              <w:t>Il linguaggio religioso</w:t>
            </w:r>
          </w:p>
          <w:p w14:paraId="4A7A6D57" w14:textId="77777777" w:rsidR="004874E0" w:rsidRPr="004874E0" w:rsidRDefault="004874E0" w:rsidP="004874E0">
            <w:pPr>
              <w:rPr>
                <w:sz w:val="20"/>
                <w:szCs w:val="20"/>
                <w:lang w:val="it-IT"/>
              </w:rPr>
            </w:pPr>
            <w:r w:rsidRPr="004874E0">
              <w:rPr>
                <w:sz w:val="20"/>
                <w:szCs w:val="20"/>
                <w:lang w:val="it-IT"/>
              </w:rPr>
              <w:t xml:space="preserve">Intendere il senso religioso del Natale e della Pasqua a partire dalle narrazioni evangeliche </w:t>
            </w:r>
          </w:p>
          <w:p w14:paraId="55C1770C" w14:textId="77777777" w:rsidR="004874E0" w:rsidRPr="004874E0" w:rsidRDefault="004874E0" w:rsidP="004874E0">
            <w:pPr>
              <w:rPr>
                <w:sz w:val="20"/>
                <w:szCs w:val="20"/>
                <w:lang w:val="it-IT"/>
              </w:rPr>
            </w:pPr>
          </w:p>
          <w:p w14:paraId="7A00FC65" w14:textId="77777777" w:rsidR="004874E0" w:rsidRPr="004874E0" w:rsidRDefault="004874E0" w:rsidP="004874E0">
            <w:pPr>
              <w:rPr>
                <w:sz w:val="20"/>
                <w:szCs w:val="20"/>
                <w:lang w:val="it-IT"/>
              </w:rPr>
            </w:pPr>
            <w:r w:rsidRPr="004874E0">
              <w:rPr>
                <w:sz w:val="20"/>
                <w:szCs w:val="20"/>
                <w:highlight w:val="yellow"/>
                <w:lang w:val="it-IT"/>
              </w:rPr>
              <w:t>Individuare significative espressioni d’arte cristiana (a partire da quelle presenti nel territorio) per rilevare</w:t>
            </w:r>
            <w:r w:rsidRPr="004874E0">
              <w:rPr>
                <w:sz w:val="20"/>
                <w:szCs w:val="20"/>
                <w:lang w:val="it-IT"/>
              </w:rPr>
              <w:t xml:space="preserve"> </w:t>
            </w:r>
            <w:r w:rsidRPr="004874E0">
              <w:rPr>
                <w:sz w:val="20"/>
                <w:szCs w:val="20"/>
                <w:highlight w:val="yellow"/>
                <w:lang w:val="it-IT"/>
              </w:rPr>
              <w:t>come la fede sia stata interpretata e comunicata dagli artisti nel corso dei secoli.</w:t>
            </w:r>
          </w:p>
          <w:p w14:paraId="12DFA442" w14:textId="77777777" w:rsidR="004874E0" w:rsidRPr="004874E0" w:rsidRDefault="004874E0" w:rsidP="004874E0">
            <w:pPr>
              <w:rPr>
                <w:b/>
                <w:sz w:val="20"/>
                <w:szCs w:val="20"/>
                <w:lang w:val="it-IT"/>
              </w:rPr>
            </w:pPr>
          </w:p>
          <w:p w14:paraId="28AD2B4E" w14:textId="77777777" w:rsidR="004874E0" w:rsidRDefault="004874E0" w:rsidP="004874E0">
            <w:pPr>
              <w:rPr>
                <w:b/>
                <w:sz w:val="20"/>
                <w:szCs w:val="20"/>
              </w:rPr>
            </w:pPr>
            <w:r>
              <w:rPr>
                <w:b/>
                <w:sz w:val="20"/>
                <w:szCs w:val="20"/>
              </w:rPr>
              <w:t>I valori etici e religiosi</w:t>
            </w:r>
          </w:p>
          <w:p w14:paraId="16631313" w14:textId="77777777" w:rsidR="004874E0" w:rsidRPr="004874E0" w:rsidRDefault="004874E0" w:rsidP="004874E0">
            <w:pPr>
              <w:rPr>
                <w:sz w:val="20"/>
                <w:szCs w:val="20"/>
                <w:lang w:val="it-IT"/>
              </w:rPr>
            </w:pPr>
            <w:r w:rsidRPr="004874E0">
              <w:rPr>
                <w:sz w:val="20"/>
                <w:szCs w:val="20"/>
                <w:lang w:val="it-IT"/>
              </w:rPr>
              <w:t>Scoprire la risposta della Bibbia alle domande di senso dell’uomo e confrontarla con quella delle principali religioni non cristiane.</w:t>
            </w:r>
          </w:p>
          <w:p w14:paraId="71DF7B2B" w14:textId="77777777" w:rsidR="004874E0" w:rsidRPr="004874E0" w:rsidRDefault="004874E0" w:rsidP="004874E0">
            <w:pPr>
              <w:rPr>
                <w:b/>
                <w:sz w:val="20"/>
                <w:szCs w:val="20"/>
                <w:lang w:val="it-IT"/>
              </w:rPr>
            </w:pP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5851476" w14:textId="77777777" w:rsidR="004874E0" w:rsidRPr="004874E0" w:rsidRDefault="004874E0" w:rsidP="004874E0">
            <w:pPr>
              <w:rPr>
                <w:b/>
                <w:sz w:val="20"/>
                <w:szCs w:val="20"/>
                <w:lang w:val="it-IT"/>
              </w:rPr>
            </w:pPr>
            <w:r w:rsidRPr="004874E0">
              <w:rPr>
                <w:b/>
                <w:sz w:val="20"/>
                <w:szCs w:val="20"/>
                <w:lang w:val="it-IT"/>
              </w:rPr>
              <w:t>Dio e l’uomo</w:t>
            </w:r>
          </w:p>
          <w:p w14:paraId="7D6EC5CF" w14:textId="77777777" w:rsidR="004874E0" w:rsidRPr="004874E0" w:rsidRDefault="004874E0" w:rsidP="004874E0">
            <w:pPr>
              <w:rPr>
                <w:sz w:val="20"/>
                <w:szCs w:val="20"/>
                <w:lang w:val="it-IT"/>
              </w:rPr>
            </w:pPr>
            <w:r w:rsidRPr="004874E0">
              <w:rPr>
                <w:sz w:val="20"/>
                <w:szCs w:val="20"/>
                <w:highlight w:val="green"/>
                <w:lang w:val="it-IT"/>
              </w:rPr>
              <w:t>Gesù di Nazareth</w:t>
            </w:r>
            <w:r w:rsidRPr="004874E0">
              <w:rPr>
                <w:sz w:val="20"/>
                <w:szCs w:val="20"/>
                <w:lang w:val="it-IT"/>
              </w:rPr>
              <w:t xml:space="preserve"> </w:t>
            </w:r>
          </w:p>
          <w:p w14:paraId="1DA79953" w14:textId="77777777" w:rsidR="004874E0" w:rsidRPr="004874E0" w:rsidRDefault="004874E0" w:rsidP="004874E0">
            <w:pPr>
              <w:rPr>
                <w:sz w:val="20"/>
                <w:szCs w:val="20"/>
                <w:lang w:val="it-IT"/>
              </w:rPr>
            </w:pPr>
            <w:r w:rsidRPr="004874E0">
              <w:rPr>
                <w:sz w:val="20"/>
                <w:szCs w:val="20"/>
                <w:lang w:val="it-IT"/>
              </w:rPr>
              <w:t>La discesa dello Spirito Santo</w:t>
            </w:r>
          </w:p>
          <w:p w14:paraId="41B1DA32" w14:textId="77777777" w:rsidR="004874E0" w:rsidRPr="004874E0" w:rsidRDefault="004874E0" w:rsidP="004874E0">
            <w:pPr>
              <w:rPr>
                <w:sz w:val="20"/>
                <w:szCs w:val="20"/>
                <w:lang w:val="it-IT"/>
              </w:rPr>
            </w:pPr>
            <w:r w:rsidRPr="004874E0">
              <w:rPr>
                <w:sz w:val="20"/>
                <w:szCs w:val="20"/>
                <w:highlight w:val="green"/>
                <w:lang w:val="it-IT"/>
              </w:rPr>
              <w:t>Il diffondersi del cristianesimo</w:t>
            </w:r>
          </w:p>
          <w:p w14:paraId="5F0C9038" w14:textId="77777777" w:rsidR="004874E0" w:rsidRPr="004874E0" w:rsidRDefault="004874E0" w:rsidP="004874E0">
            <w:pPr>
              <w:rPr>
                <w:sz w:val="20"/>
                <w:szCs w:val="20"/>
                <w:lang w:val="it-IT"/>
              </w:rPr>
            </w:pPr>
            <w:r w:rsidRPr="004874E0">
              <w:rPr>
                <w:sz w:val="20"/>
                <w:szCs w:val="20"/>
                <w:lang w:val="it-IT"/>
              </w:rPr>
              <w:t>Le prime comunità cristiane</w:t>
            </w:r>
          </w:p>
          <w:p w14:paraId="0005AF4E" w14:textId="77777777" w:rsidR="004874E0" w:rsidRPr="004874E0" w:rsidRDefault="004874E0" w:rsidP="004874E0">
            <w:pPr>
              <w:rPr>
                <w:sz w:val="20"/>
                <w:szCs w:val="20"/>
                <w:lang w:val="it-IT"/>
              </w:rPr>
            </w:pPr>
            <w:r w:rsidRPr="004874E0">
              <w:rPr>
                <w:sz w:val="20"/>
                <w:szCs w:val="20"/>
                <w:lang w:val="it-IT"/>
              </w:rPr>
              <w:t>La figura di San Pietro</w:t>
            </w:r>
          </w:p>
          <w:p w14:paraId="7522F995" w14:textId="77777777" w:rsidR="004874E0" w:rsidRPr="004874E0" w:rsidRDefault="004874E0" w:rsidP="004874E0">
            <w:pPr>
              <w:rPr>
                <w:sz w:val="20"/>
                <w:szCs w:val="20"/>
                <w:lang w:val="it-IT"/>
              </w:rPr>
            </w:pPr>
            <w:r w:rsidRPr="004874E0">
              <w:rPr>
                <w:sz w:val="20"/>
                <w:szCs w:val="20"/>
                <w:lang w:val="it-IT"/>
              </w:rPr>
              <w:t>La figura di San Paolo</w:t>
            </w:r>
          </w:p>
          <w:p w14:paraId="59CDB673" w14:textId="77777777" w:rsidR="004874E0" w:rsidRPr="004874E0" w:rsidRDefault="004874E0" w:rsidP="004874E0">
            <w:pPr>
              <w:rPr>
                <w:b/>
                <w:sz w:val="20"/>
                <w:szCs w:val="20"/>
                <w:lang w:val="it-IT"/>
              </w:rPr>
            </w:pPr>
          </w:p>
          <w:p w14:paraId="43DD4201" w14:textId="77777777" w:rsidR="004874E0" w:rsidRPr="004874E0" w:rsidRDefault="004874E0" w:rsidP="004874E0">
            <w:pPr>
              <w:rPr>
                <w:b/>
                <w:sz w:val="20"/>
                <w:szCs w:val="20"/>
                <w:lang w:val="it-IT"/>
              </w:rPr>
            </w:pPr>
            <w:r w:rsidRPr="004874E0">
              <w:rPr>
                <w:b/>
                <w:sz w:val="20"/>
                <w:szCs w:val="20"/>
                <w:lang w:val="it-IT"/>
              </w:rPr>
              <w:t>La Bibbia e le altre fonti</w:t>
            </w:r>
          </w:p>
          <w:p w14:paraId="1A39ED3E" w14:textId="77777777" w:rsidR="004874E0" w:rsidRPr="004874E0" w:rsidRDefault="004874E0" w:rsidP="004874E0">
            <w:pPr>
              <w:rPr>
                <w:sz w:val="20"/>
                <w:szCs w:val="20"/>
                <w:lang w:val="it-IT"/>
              </w:rPr>
            </w:pPr>
            <w:r w:rsidRPr="004874E0">
              <w:rPr>
                <w:sz w:val="20"/>
                <w:szCs w:val="20"/>
                <w:lang w:val="it-IT"/>
              </w:rPr>
              <w:t>Gesu’ di Nazareth</w:t>
            </w:r>
          </w:p>
          <w:p w14:paraId="3B4F24F0" w14:textId="77777777" w:rsidR="004874E0" w:rsidRPr="004874E0" w:rsidRDefault="004874E0" w:rsidP="004874E0">
            <w:pPr>
              <w:rPr>
                <w:sz w:val="20"/>
                <w:szCs w:val="20"/>
                <w:lang w:val="it-IT"/>
              </w:rPr>
            </w:pPr>
            <w:r w:rsidRPr="004874E0">
              <w:rPr>
                <w:sz w:val="20"/>
                <w:szCs w:val="20"/>
                <w:lang w:val="it-IT"/>
              </w:rPr>
              <w:t>I Vangeli</w:t>
            </w:r>
          </w:p>
          <w:p w14:paraId="6648D49D" w14:textId="77777777" w:rsidR="004874E0" w:rsidRPr="004874E0" w:rsidRDefault="004874E0" w:rsidP="004874E0">
            <w:pPr>
              <w:rPr>
                <w:b/>
                <w:sz w:val="20"/>
                <w:szCs w:val="20"/>
                <w:lang w:val="it-IT"/>
              </w:rPr>
            </w:pPr>
          </w:p>
          <w:p w14:paraId="13118B8A" w14:textId="77777777" w:rsidR="004874E0" w:rsidRPr="004874E0" w:rsidRDefault="004874E0" w:rsidP="004874E0">
            <w:pPr>
              <w:rPr>
                <w:sz w:val="20"/>
                <w:szCs w:val="20"/>
                <w:lang w:val="it-IT"/>
              </w:rPr>
            </w:pPr>
            <w:r w:rsidRPr="004874E0">
              <w:rPr>
                <w:b/>
                <w:sz w:val="20"/>
                <w:szCs w:val="20"/>
                <w:lang w:val="it-IT"/>
              </w:rPr>
              <w:t>Il linguaggio religioso</w:t>
            </w:r>
            <w:r w:rsidRPr="004874E0">
              <w:rPr>
                <w:b/>
                <w:sz w:val="20"/>
                <w:szCs w:val="20"/>
                <w:lang w:val="it-IT"/>
              </w:rPr>
              <w:br/>
            </w:r>
            <w:r w:rsidRPr="004874E0">
              <w:rPr>
                <w:sz w:val="20"/>
                <w:szCs w:val="20"/>
                <w:lang w:val="it-IT"/>
              </w:rPr>
              <w:t xml:space="preserve">Natale e Pasqua nell’arte </w:t>
            </w:r>
          </w:p>
          <w:p w14:paraId="2322F451" w14:textId="77777777" w:rsidR="004874E0" w:rsidRPr="004874E0" w:rsidRDefault="004874E0" w:rsidP="004874E0">
            <w:pPr>
              <w:rPr>
                <w:sz w:val="20"/>
                <w:szCs w:val="20"/>
                <w:lang w:val="it-IT"/>
              </w:rPr>
            </w:pPr>
          </w:p>
          <w:p w14:paraId="0F039056" w14:textId="77777777" w:rsidR="004874E0" w:rsidRPr="004874E0" w:rsidRDefault="004874E0" w:rsidP="004874E0">
            <w:pPr>
              <w:rPr>
                <w:sz w:val="20"/>
                <w:szCs w:val="20"/>
                <w:lang w:val="it-IT"/>
              </w:rPr>
            </w:pPr>
            <w:r w:rsidRPr="004874E0">
              <w:rPr>
                <w:b/>
                <w:sz w:val="20"/>
                <w:szCs w:val="20"/>
                <w:lang w:val="it-IT"/>
              </w:rPr>
              <w:t>I valori etici e religiosi</w:t>
            </w:r>
          </w:p>
          <w:p w14:paraId="16C4DC9B" w14:textId="77777777" w:rsidR="004874E0" w:rsidRPr="004874E0" w:rsidRDefault="004874E0" w:rsidP="004874E0">
            <w:pPr>
              <w:rPr>
                <w:sz w:val="20"/>
                <w:szCs w:val="20"/>
                <w:highlight w:val="green"/>
                <w:lang w:val="it-IT"/>
              </w:rPr>
            </w:pPr>
            <w:r w:rsidRPr="004874E0">
              <w:rPr>
                <w:sz w:val="20"/>
                <w:szCs w:val="20"/>
                <w:highlight w:val="green"/>
                <w:lang w:val="it-IT"/>
              </w:rPr>
              <w:t>Le grandi religioni del mondo:</w:t>
            </w:r>
          </w:p>
          <w:p w14:paraId="194FE3FA" w14:textId="77777777" w:rsidR="004874E0" w:rsidRDefault="004874E0" w:rsidP="004874E0">
            <w:pPr>
              <w:rPr>
                <w:sz w:val="20"/>
                <w:szCs w:val="20"/>
                <w:highlight w:val="green"/>
              </w:rPr>
            </w:pPr>
            <w:r>
              <w:rPr>
                <w:sz w:val="20"/>
                <w:szCs w:val="20"/>
                <w:highlight w:val="green"/>
              </w:rPr>
              <w:t>Ebraismo</w:t>
            </w:r>
          </w:p>
          <w:p w14:paraId="28E9B41B" w14:textId="77777777" w:rsidR="004874E0" w:rsidRDefault="004874E0" w:rsidP="004874E0">
            <w:pPr>
              <w:rPr>
                <w:sz w:val="20"/>
                <w:szCs w:val="20"/>
              </w:rPr>
            </w:pPr>
            <w:r>
              <w:rPr>
                <w:sz w:val="20"/>
                <w:szCs w:val="20"/>
                <w:highlight w:val="green"/>
              </w:rPr>
              <w:t>Islamismo</w:t>
            </w:r>
          </w:p>
          <w:p w14:paraId="28AF31D2" w14:textId="77777777" w:rsidR="004874E0" w:rsidRDefault="004874E0" w:rsidP="004874E0">
            <w:pPr>
              <w:rPr>
                <w:color w:val="434343"/>
                <w:sz w:val="20"/>
                <w:szCs w:val="20"/>
              </w:rPr>
            </w:pPr>
            <w:r>
              <w:rPr>
                <w:color w:val="434343"/>
                <w:sz w:val="20"/>
                <w:szCs w:val="20"/>
              </w:rPr>
              <w:t xml:space="preserve">La Shoa’ </w:t>
            </w:r>
          </w:p>
          <w:p w14:paraId="6417201A" w14:textId="77777777" w:rsidR="004874E0" w:rsidRDefault="004874E0" w:rsidP="004874E0">
            <w:pPr>
              <w:rPr>
                <w:sz w:val="20"/>
                <w:szCs w:val="20"/>
              </w:rPr>
            </w:pPr>
          </w:p>
          <w:p w14:paraId="663764FA" w14:textId="77777777" w:rsidR="004874E0" w:rsidRDefault="004874E0" w:rsidP="004874E0">
            <w:pPr>
              <w:rPr>
                <w:sz w:val="20"/>
                <w:szCs w:val="20"/>
              </w:rPr>
            </w:pPr>
          </w:p>
          <w:p w14:paraId="7629BB5C" w14:textId="77777777" w:rsidR="004874E0" w:rsidRDefault="004874E0" w:rsidP="004874E0">
            <w:pPr>
              <w:rPr>
                <w:sz w:val="20"/>
                <w:szCs w:val="20"/>
              </w:rPr>
            </w:pPr>
          </w:p>
          <w:p w14:paraId="3A05B1E2" w14:textId="77777777" w:rsidR="004874E0" w:rsidRDefault="004874E0" w:rsidP="004874E0">
            <w:pPr>
              <w:rPr>
                <w:sz w:val="20"/>
                <w:szCs w:val="20"/>
              </w:rPr>
            </w:pPr>
          </w:p>
          <w:p w14:paraId="0785EF84" w14:textId="77777777" w:rsidR="004874E0" w:rsidRDefault="004874E0" w:rsidP="004874E0">
            <w:pPr>
              <w:rPr>
                <w:sz w:val="20"/>
                <w:szCs w:val="20"/>
              </w:rPr>
            </w:pPr>
          </w:p>
          <w:p w14:paraId="38424836" w14:textId="77777777" w:rsidR="004874E0" w:rsidRDefault="004874E0" w:rsidP="004874E0">
            <w:pPr>
              <w:rPr>
                <w:sz w:val="20"/>
                <w:szCs w:val="20"/>
              </w:rPr>
            </w:pPr>
          </w:p>
          <w:p w14:paraId="61D90E5D" w14:textId="77777777" w:rsidR="004874E0" w:rsidRDefault="004874E0" w:rsidP="004874E0">
            <w:pPr>
              <w:rPr>
                <w:sz w:val="20"/>
                <w:szCs w:val="20"/>
              </w:rPr>
            </w:pPr>
          </w:p>
          <w:p w14:paraId="5F090250" w14:textId="77777777" w:rsidR="004874E0" w:rsidRDefault="004874E0" w:rsidP="004874E0">
            <w:pPr>
              <w:rPr>
                <w:sz w:val="20"/>
                <w:szCs w:val="20"/>
              </w:rPr>
            </w:pPr>
          </w:p>
          <w:p w14:paraId="77AAB2EA" w14:textId="77777777" w:rsidR="004874E0" w:rsidRDefault="004874E0" w:rsidP="004874E0">
            <w:pPr>
              <w:rPr>
                <w:sz w:val="20"/>
                <w:szCs w:val="20"/>
              </w:rPr>
            </w:pPr>
          </w:p>
          <w:p w14:paraId="6A9EC4E0" w14:textId="77777777" w:rsidR="004874E0" w:rsidRDefault="004874E0" w:rsidP="004874E0">
            <w:pPr>
              <w:rPr>
                <w:sz w:val="20"/>
                <w:szCs w:val="20"/>
              </w:rPr>
            </w:pPr>
          </w:p>
          <w:p w14:paraId="67F3A79B" w14:textId="77777777" w:rsidR="004874E0" w:rsidRDefault="004874E0" w:rsidP="004874E0">
            <w:pPr>
              <w:rPr>
                <w:sz w:val="20"/>
                <w:szCs w:val="20"/>
              </w:rPr>
            </w:pPr>
          </w:p>
          <w:p w14:paraId="0971C42C" w14:textId="77777777" w:rsidR="004874E0" w:rsidRDefault="004874E0" w:rsidP="004874E0">
            <w:pPr>
              <w:rPr>
                <w:sz w:val="20"/>
                <w:szCs w:val="20"/>
              </w:rPr>
            </w:pPr>
          </w:p>
          <w:p w14:paraId="6C7F7DCF" w14:textId="77777777" w:rsidR="004874E0" w:rsidRDefault="004874E0" w:rsidP="004874E0">
            <w:pPr>
              <w:rPr>
                <w:sz w:val="20"/>
                <w:szCs w:val="20"/>
              </w:rPr>
            </w:pPr>
          </w:p>
          <w:p w14:paraId="720A6662" w14:textId="77777777" w:rsidR="004874E0" w:rsidRDefault="004874E0" w:rsidP="004874E0">
            <w:pPr>
              <w:rPr>
                <w:sz w:val="20"/>
                <w:szCs w:val="20"/>
              </w:rPr>
            </w:pPr>
          </w:p>
          <w:p w14:paraId="1406A4EE" w14:textId="77777777" w:rsidR="004874E0" w:rsidRDefault="004874E0" w:rsidP="004874E0">
            <w:pPr>
              <w:rPr>
                <w:sz w:val="20"/>
                <w:szCs w:val="20"/>
              </w:rPr>
            </w:pPr>
          </w:p>
          <w:p w14:paraId="5DF20484" w14:textId="77777777" w:rsidR="004874E0" w:rsidRDefault="004874E0" w:rsidP="004874E0">
            <w:pPr>
              <w:rPr>
                <w:sz w:val="20"/>
                <w:szCs w:val="20"/>
              </w:rPr>
            </w:pPr>
          </w:p>
          <w:p w14:paraId="28A435CA" w14:textId="77777777" w:rsidR="004874E0" w:rsidRDefault="004874E0" w:rsidP="004874E0">
            <w:pPr>
              <w:rPr>
                <w:sz w:val="20"/>
                <w:szCs w:val="20"/>
              </w:rPr>
            </w:pPr>
          </w:p>
          <w:p w14:paraId="3EB04732" w14:textId="77777777" w:rsidR="004874E0" w:rsidRDefault="004874E0" w:rsidP="004874E0">
            <w:pPr>
              <w:rPr>
                <w:sz w:val="20"/>
                <w:szCs w:val="20"/>
              </w:rPr>
            </w:pPr>
          </w:p>
          <w:p w14:paraId="0BA82794" w14:textId="77777777" w:rsidR="004874E0" w:rsidRDefault="004874E0" w:rsidP="004874E0">
            <w:pPr>
              <w:rPr>
                <w:sz w:val="20"/>
                <w:szCs w:val="20"/>
              </w:rPr>
            </w:pPr>
          </w:p>
          <w:p w14:paraId="4D030725" w14:textId="77777777" w:rsidR="004874E0" w:rsidRDefault="004874E0" w:rsidP="004874E0">
            <w:pPr>
              <w:rPr>
                <w:sz w:val="20"/>
                <w:szCs w:val="20"/>
              </w:rPr>
            </w:pPr>
          </w:p>
          <w:p w14:paraId="083600FE" w14:textId="77777777" w:rsidR="004874E0" w:rsidRDefault="004874E0" w:rsidP="004874E0">
            <w:pPr>
              <w:rPr>
                <w:b/>
                <w:sz w:val="20"/>
                <w:szCs w:val="20"/>
              </w:rPr>
            </w:pPr>
          </w:p>
        </w:tc>
      </w:tr>
      <w:tr w:rsidR="004874E0" w:rsidRPr="004874E0" w14:paraId="16B790F3" w14:textId="77777777" w:rsidTr="004874E0">
        <w:trPr>
          <w:trHeight w:val="268"/>
          <w:jc w:val="center"/>
        </w:trPr>
        <w:tc>
          <w:tcPr>
            <w:tcW w:w="4176" w:type="dxa"/>
            <w:vMerge/>
            <w:tcBorders>
              <w:top w:val="single" w:sz="4" w:space="0" w:color="000000"/>
              <w:left w:val="single" w:sz="4" w:space="0" w:color="000000"/>
            </w:tcBorders>
          </w:tcPr>
          <w:p w14:paraId="57A19B06" w14:textId="77777777" w:rsidR="004874E0" w:rsidRDefault="004874E0" w:rsidP="004874E0">
            <w:pPr>
              <w:pBdr>
                <w:top w:val="nil"/>
                <w:left w:val="nil"/>
                <w:bottom w:val="nil"/>
                <w:right w:val="nil"/>
                <w:between w:val="nil"/>
              </w:pBdr>
              <w:rPr>
                <w:b/>
                <w:sz w:val="20"/>
                <w:szCs w:val="20"/>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6DC50A39" w14:textId="77777777" w:rsidR="004874E0" w:rsidRPr="004874E0" w:rsidRDefault="004874E0" w:rsidP="004874E0">
            <w:pPr>
              <w:rPr>
                <w:sz w:val="20"/>
                <w:szCs w:val="20"/>
                <w:lang w:val="it-IT"/>
              </w:rPr>
            </w:pPr>
            <w:r w:rsidRPr="004874E0">
              <w:rPr>
                <w:sz w:val="20"/>
                <w:szCs w:val="20"/>
                <w:lang w:val="it-IT"/>
              </w:rPr>
              <w:t>Riconosce il significato cristiano del Natale e della Pasqua, traendone motivo per interrogarsi sul valore di tali festività nell’esperienza personale, familiare e sociale.</w:t>
            </w:r>
          </w:p>
          <w:p w14:paraId="3B260CC4" w14:textId="77777777" w:rsidR="004874E0" w:rsidRPr="004874E0" w:rsidRDefault="004874E0" w:rsidP="004874E0">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DC48FF3"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8D32176"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193BE17" w14:textId="77777777" w:rsidTr="004874E0">
        <w:trPr>
          <w:trHeight w:val="2431"/>
          <w:jc w:val="center"/>
        </w:trPr>
        <w:tc>
          <w:tcPr>
            <w:tcW w:w="4176" w:type="dxa"/>
            <w:tcBorders>
              <w:top w:val="single" w:sz="4" w:space="0" w:color="000000"/>
              <w:left w:val="single" w:sz="4" w:space="0" w:color="000000"/>
              <w:bottom w:val="single" w:sz="4" w:space="0" w:color="000000"/>
            </w:tcBorders>
          </w:tcPr>
          <w:p w14:paraId="1B406F08" w14:textId="77777777" w:rsidR="004874E0" w:rsidRPr="004874E0" w:rsidRDefault="004874E0" w:rsidP="004874E0">
            <w:pPr>
              <w:rPr>
                <w:b/>
                <w:sz w:val="20"/>
                <w:szCs w:val="20"/>
                <w:lang w:val="it-IT"/>
              </w:rPr>
            </w:pPr>
            <w:r w:rsidRPr="004874E0">
              <w:rPr>
                <w:sz w:val="20"/>
                <w:szCs w:val="20"/>
                <w:lang w:val="it-IT"/>
              </w:rPr>
              <w:t>Riconosce che la Bibbia è il libro sacro per cristiani ed ebrei e documento fondamentale della nostra cultura, sapendola distinguere da altre tipologie di testi, tra cui quelli di altre religioni; identifica le caratteristiche essenziali di un brano biblico, sa farsi accompagnare nell’analisi delle pagine a lui più accessibili, per collegarle alla propria esperienza.</w:t>
            </w:r>
          </w:p>
        </w:tc>
        <w:tc>
          <w:tcPr>
            <w:tcW w:w="4175" w:type="dxa"/>
            <w:tcBorders>
              <w:top w:val="single" w:sz="4" w:space="0" w:color="000000"/>
              <w:left w:val="single" w:sz="4" w:space="0" w:color="000000"/>
            </w:tcBorders>
            <w:tcMar>
              <w:top w:w="0" w:type="dxa"/>
              <w:left w:w="108" w:type="dxa"/>
              <w:bottom w:w="0" w:type="dxa"/>
              <w:right w:w="108" w:type="dxa"/>
            </w:tcMar>
          </w:tcPr>
          <w:p w14:paraId="11F03497" w14:textId="77777777" w:rsidR="004874E0" w:rsidRPr="004874E0" w:rsidRDefault="004874E0" w:rsidP="004874E0">
            <w:pPr>
              <w:rPr>
                <w:sz w:val="20"/>
                <w:szCs w:val="20"/>
                <w:lang w:val="it-IT"/>
              </w:rPr>
            </w:pPr>
            <w:r w:rsidRPr="004874E0">
              <w:rPr>
                <w:sz w:val="20"/>
                <w:szCs w:val="20"/>
                <w:lang w:val="it-IT"/>
              </w:rPr>
              <w:t>Riconosce che la Bibbia è il libro sacro per cristiani ed ebrei e documento fondamentale della nostra cultura, sapendola distinguere da altre tipologie di testi, tra cui quelli di altre religioni.</w:t>
            </w:r>
          </w:p>
          <w:p w14:paraId="471E3E8D" w14:textId="77777777" w:rsidR="004874E0" w:rsidRPr="004874E0" w:rsidRDefault="004874E0" w:rsidP="004874E0">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E527BD0"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D64DD89"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A62F38C" w14:textId="77777777" w:rsidTr="004874E0">
        <w:trPr>
          <w:trHeight w:val="268"/>
          <w:jc w:val="center"/>
        </w:trPr>
        <w:tc>
          <w:tcPr>
            <w:tcW w:w="4176" w:type="dxa"/>
            <w:vMerge w:val="restart"/>
            <w:tcBorders>
              <w:top w:val="single" w:sz="4" w:space="0" w:color="000000"/>
              <w:left w:val="single" w:sz="4" w:space="0" w:color="000000"/>
              <w:bottom w:val="single" w:sz="4" w:space="0" w:color="auto"/>
            </w:tcBorders>
          </w:tcPr>
          <w:p w14:paraId="2BF052CC" w14:textId="77777777" w:rsidR="004874E0" w:rsidRPr="004874E0" w:rsidRDefault="004874E0" w:rsidP="004874E0">
            <w:pPr>
              <w:rPr>
                <w:b/>
                <w:sz w:val="20"/>
                <w:szCs w:val="20"/>
                <w:lang w:val="it-IT"/>
              </w:rPr>
            </w:pPr>
            <w:r w:rsidRPr="004874E0">
              <w:rPr>
                <w:sz w:val="20"/>
                <w:szCs w:val="20"/>
                <w:highlight w:val="yellow"/>
                <w:lang w:val="it-IT"/>
              </w:rPr>
              <w:t>Si confronta con l’esperienza religiosa e distingue la specificità della proposta di salvezza del cristianesimo; identifica nella Chiesa la comunità di coloro che credono in Gesù Cristo e si impegnano per mettere in pratica il suo insegnamento; coglie il significato dei Sacramenti e si interroga sul valore che essi hanno nella vita dei cristiani.</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3DA518CD" w14:textId="77777777" w:rsidR="004874E0" w:rsidRPr="004874E0" w:rsidRDefault="004874E0" w:rsidP="004874E0">
            <w:pPr>
              <w:rPr>
                <w:sz w:val="20"/>
                <w:szCs w:val="20"/>
                <w:highlight w:val="yellow"/>
                <w:lang w:val="it-IT"/>
              </w:rPr>
            </w:pPr>
            <w:r w:rsidRPr="004874E0">
              <w:rPr>
                <w:sz w:val="20"/>
                <w:szCs w:val="20"/>
                <w:highlight w:val="yellow"/>
                <w:lang w:val="it-IT"/>
              </w:rPr>
              <w:t xml:space="preserve">Si confronta con l’esperienza religiosa e distingue la specificità della proposta di salvezza del cristianesimo; </w:t>
            </w:r>
          </w:p>
          <w:p w14:paraId="01B54F43" w14:textId="77777777" w:rsidR="004874E0" w:rsidRPr="004874E0" w:rsidRDefault="004874E0" w:rsidP="004874E0">
            <w:pPr>
              <w:jc w:val="center"/>
              <w:rPr>
                <w:b/>
                <w:sz w:val="20"/>
                <w:szCs w:val="20"/>
                <w:highlight w:val="yellow"/>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3AE6833"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4E04278"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0F26C79B" w14:textId="77777777" w:rsidTr="004874E0">
        <w:trPr>
          <w:trHeight w:val="268"/>
          <w:jc w:val="center"/>
        </w:trPr>
        <w:tc>
          <w:tcPr>
            <w:tcW w:w="4176" w:type="dxa"/>
            <w:vMerge/>
            <w:tcBorders>
              <w:top w:val="single" w:sz="4" w:space="0" w:color="000000"/>
              <w:left w:val="single" w:sz="4" w:space="0" w:color="000000"/>
              <w:bottom w:val="single" w:sz="4" w:space="0" w:color="auto"/>
            </w:tcBorders>
          </w:tcPr>
          <w:p w14:paraId="212628BD"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4FF59D32" w14:textId="77777777" w:rsidR="004874E0" w:rsidRPr="004874E0" w:rsidRDefault="004874E0" w:rsidP="004874E0">
            <w:pPr>
              <w:rPr>
                <w:color w:val="434343"/>
                <w:sz w:val="20"/>
                <w:szCs w:val="20"/>
                <w:highlight w:val="red"/>
                <w:lang w:val="it-IT"/>
              </w:rPr>
            </w:pPr>
            <w:r w:rsidRPr="004874E0">
              <w:rPr>
                <w:sz w:val="20"/>
                <w:szCs w:val="20"/>
                <w:highlight w:val="yellow"/>
                <w:lang w:val="it-IT"/>
              </w:rPr>
              <w:t xml:space="preserve">Identifica nella Chiesa la comunità di coloro che credono in Gesù Cristo e si impegnano per mettere in pratica il suo insegnamento; </w:t>
            </w:r>
            <w:r w:rsidRPr="004874E0">
              <w:rPr>
                <w:color w:val="434343"/>
                <w:sz w:val="20"/>
                <w:szCs w:val="20"/>
                <w:lang w:val="it-IT"/>
              </w:rPr>
              <w:t>coglie il significato dei Sacramenti.</w:t>
            </w:r>
          </w:p>
          <w:p w14:paraId="1C9C6C65" w14:textId="77777777" w:rsidR="004874E0" w:rsidRPr="004874E0" w:rsidRDefault="004874E0" w:rsidP="004874E0">
            <w:pPr>
              <w:rPr>
                <w:color w:val="434343"/>
                <w:sz w:val="20"/>
                <w:szCs w:val="20"/>
                <w:highlight w:val="red"/>
                <w:lang w:val="it-IT"/>
              </w:rPr>
            </w:pPr>
          </w:p>
          <w:p w14:paraId="37F72161" w14:textId="77777777" w:rsidR="004874E0" w:rsidRPr="004874E0" w:rsidRDefault="004874E0" w:rsidP="004874E0">
            <w:pPr>
              <w:jc w:val="center"/>
              <w:rPr>
                <w:b/>
                <w:sz w:val="20"/>
                <w:szCs w:val="20"/>
                <w:highlight w:val="yellow"/>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EC8530B"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6268772"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1EEFE02F" w14:textId="77777777" w:rsidTr="004874E0">
        <w:trPr>
          <w:trHeight w:val="268"/>
          <w:jc w:val="center"/>
        </w:trPr>
        <w:tc>
          <w:tcPr>
            <w:tcW w:w="4176" w:type="dxa"/>
            <w:vMerge/>
            <w:tcBorders>
              <w:top w:val="single" w:sz="4" w:space="0" w:color="000000"/>
              <w:left w:val="single" w:sz="4" w:space="0" w:color="000000"/>
              <w:bottom w:val="single" w:sz="4" w:space="0" w:color="auto"/>
            </w:tcBorders>
          </w:tcPr>
          <w:p w14:paraId="5DC438B5"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4BC068D2" w14:textId="77777777" w:rsidR="004874E0" w:rsidRPr="004874E0" w:rsidRDefault="004874E0" w:rsidP="004874E0">
            <w:pPr>
              <w:rPr>
                <w:sz w:val="20"/>
                <w:szCs w:val="20"/>
                <w:lang w:val="it-IT"/>
              </w:rPr>
            </w:pPr>
          </w:p>
          <w:p w14:paraId="2F821DCD" w14:textId="77777777" w:rsidR="004874E0" w:rsidRPr="004874E0" w:rsidRDefault="004874E0" w:rsidP="004874E0">
            <w:pPr>
              <w:rPr>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DBE0F53" w14:textId="77777777" w:rsidR="004874E0" w:rsidRPr="004874E0" w:rsidRDefault="004874E0" w:rsidP="004874E0">
            <w:pPr>
              <w:pBdr>
                <w:top w:val="nil"/>
                <w:left w:val="nil"/>
                <w:bottom w:val="nil"/>
                <w:right w:val="nil"/>
                <w:between w:val="nil"/>
              </w:pBdr>
              <w:rPr>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F5EB26D" w14:textId="77777777" w:rsidR="004874E0" w:rsidRPr="004874E0" w:rsidRDefault="004874E0" w:rsidP="004874E0">
            <w:pPr>
              <w:pBdr>
                <w:top w:val="nil"/>
                <w:left w:val="nil"/>
                <w:bottom w:val="nil"/>
                <w:right w:val="nil"/>
                <w:between w:val="nil"/>
              </w:pBdr>
              <w:rPr>
                <w:sz w:val="20"/>
                <w:szCs w:val="20"/>
                <w:lang w:val="it-IT"/>
              </w:rPr>
            </w:pPr>
          </w:p>
        </w:tc>
      </w:tr>
    </w:tbl>
    <w:p w14:paraId="737823CB" w14:textId="77777777" w:rsidR="004874E0" w:rsidRPr="004874E0" w:rsidRDefault="004874E0" w:rsidP="004874E0">
      <w:pPr>
        <w:rPr>
          <w:lang w:val="it-IT"/>
        </w:rPr>
      </w:pPr>
    </w:p>
    <w:p w14:paraId="25A3ECC2" w14:textId="77777777" w:rsidR="004874E0" w:rsidRDefault="004874E0" w:rsidP="00F217B6">
      <w:pPr>
        <w:rPr>
          <w:b/>
          <w:sz w:val="20"/>
          <w:szCs w:val="20"/>
          <w:lang w:val="it-IT"/>
        </w:rPr>
      </w:pPr>
    </w:p>
    <w:p w14:paraId="1CF4E41F" w14:textId="77777777" w:rsidR="004874E0" w:rsidRDefault="004874E0" w:rsidP="00F217B6">
      <w:pPr>
        <w:rPr>
          <w:b/>
          <w:sz w:val="20"/>
          <w:szCs w:val="20"/>
          <w:lang w:val="it-IT"/>
        </w:rPr>
      </w:pP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3"/>
        <w:gridCol w:w="8391"/>
      </w:tblGrid>
      <w:tr w:rsidR="004874E0" w:rsidRPr="004874E0" w14:paraId="04FFC1B6" w14:textId="77777777" w:rsidTr="004874E0">
        <w:tc>
          <w:tcPr>
            <w:tcW w:w="7223" w:type="dxa"/>
            <w:shd w:val="clear" w:color="auto" w:fill="FFC000"/>
            <w:vAlign w:val="center"/>
          </w:tcPr>
          <w:p w14:paraId="29D04CEF" w14:textId="77777777" w:rsidR="004874E0" w:rsidRPr="004874E0" w:rsidRDefault="004874E0" w:rsidP="004874E0">
            <w:pPr>
              <w:jc w:val="center"/>
              <w:rPr>
                <w:b/>
                <w:lang w:val="it-IT"/>
              </w:rPr>
            </w:pPr>
            <w:r w:rsidRPr="004874E0">
              <w:rPr>
                <w:sz w:val="16"/>
                <w:szCs w:val="16"/>
                <w:lang w:val="it-IT"/>
              </w:rPr>
              <w:t>COMPETENZA CHIAVE EUROPEA</w:t>
            </w:r>
            <w:r w:rsidRPr="004874E0">
              <w:rPr>
                <w:lang w:val="it-IT"/>
              </w:rPr>
              <w:t xml:space="preserve"> : </w:t>
            </w:r>
            <w:r w:rsidRPr="004874E0">
              <w:rPr>
                <w:sz w:val="12"/>
                <w:szCs w:val="12"/>
                <w:shd w:val="clear" w:color="auto" w:fill="FFC000"/>
                <w:lang w:val="it-IT"/>
              </w:rPr>
              <w:t>Raccomandazione </w:t>
            </w:r>
            <w:r w:rsidRPr="004874E0">
              <w:rPr>
                <w:i/>
                <w:sz w:val="12"/>
                <w:szCs w:val="12"/>
                <w:shd w:val="clear" w:color="auto" w:fill="FFC000"/>
                <w:lang w:val="it-IT"/>
              </w:rPr>
              <w:t>2006</w:t>
            </w:r>
            <w:r w:rsidRPr="004874E0">
              <w:rPr>
                <w:sz w:val="12"/>
                <w:szCs w:val="12"/>
                <w:shd w:val="clear" w:color="auto" w:fill="FFC000"/>
                <w:lang w:val="it-IT"/>
              </w:rPr>
              <w:t>/962/CE del 18 dicembre 2006</w:t>
            </w:r>
          </w:p>
        </w:tc>
        <w:tc>
          <w:tcPr>
            <w:tcW w:w="8391" w:type="dxa"/>
            <w:shd w:val="clear" w:color="auto" w:fill="FFC000"/>
            <w:vAlign w:val="center"/>
          </w:tcPr>
          <w:p w14:paraId="372441DE" w14:textId="77777777" w:rsidR="004874E0" w:rsidRPr="004874E0" w:rsidRDefault="004874E0" w:rsidP="004874E0">
            <w:pPr>
              <w:jc w:val="center"/>
              <w:rPr>
                <w:b/>
                <w:sz w:val="16"/>
                <w:szCs w:val="16"/>
                <w:lang w:val="it-IT"/>
              </w:rPr>
            </w:pPr>
            <w:r w:rsidRPr="004874E0">
              <w:rPr>
                <w:b/>
                <w:sz w:val="16"/>
                <w:szCs w:val="16"/>
                <w:lang w:val="it-IT"/>
              </w:rPr>
              <w:t>Comunicazione nella madrelingua o lingua di istruzione</w:t>
            </w:r>
            <w:r w:rsidRPr="004874E0">
              <w:rPr>
                <w:b/>
                <w:sz w:val="16"/>
                <w:szCs w:val="16"/>
                <w:lang w:val="it-IT"/>
              </w:rPr>
              <w:tab/>
            </w:r>
          </w:p>
        </w:tc>
      </w:tr>
      <w:tr w:rsidR="004874E0" w:rsidRPr="004874E0" w14:paraId="25D17E61" w14:textId="77777777" w:rsidTr="004874E0">
        <w:tc>
          <w:tcPr>
            <w:tcW w:w="7223" w:type="dxa"/>
            <w:shd w:val="clear" w:color="auto" w:fill="FFC000"/>
            <w:vAlign w:val="center"/>
          </w:tcPr>
          <w:p w14:paraId="62B71159" w14:textId="77777777" w:rsidR="004874E0" w:rsidRPr="004874E0" w:rsidRDefault="004874E0" w:rsidP="004874E0">
            <w:pPr>
              <w:jc w:val="center"/>
              <w:rPr>
                <w:lang w:val="it-IT"/>
              </w:rPr>
            </w:pPr>
            <w:r w:rsidRPr="004874E0">
              <w:rPr>
                <w:lang w:val="it-IT"/>
              </w:rPr>
              <w:t>DECLINAZIONE</w:t>
            </w:r>
          </w:p>
          <w:p w14:paraId="24215FF2" w14:textId="77777777" w:rsidR="004874E0" w:rsidRDefault="004874E0" w:rsidP="004874E0">
            <w:pPr>
              <w:jc w:val="center"/>
              <w:rPr>
                <w:b/>
                <w:sz w:val="12"/>
                <w:szCs w:val="12"/>
              </w:rPr>
            </w:pPr>
            <w:r w:rsidRPr="004874E0">
              <w:rPr>
                <w:sz w:val="12"/>
                <w:szCs w:val="12"/>
                <w:lang w:val="it-IT"/>
              </w:rPr>
              <w:t xml:space="preserve">Dalle “Indicazioni Nazionali per il curricolo della scuola dell’infanzia e del primo ciclo di istruzione 2012”. </w:t>
            </w:r>
            <w:r>
              <w:rPr>
                <w:sz w:val="12"/>
                <w:szCs w:val="12"/>
              </w:rPr>
              <w:t>D.M. n. 254 del 16 novembre 2012</w:t>
            </w:r>
          </w:p>
        </w:tc>
        <w:tc>
          <w:tcPr>
            <w:tcW w:w="8391" w:type="dxa"/>
            <w:shd w:val="clear" w:color="auto" w:fill="FFC000"/>
            <w:vAlign w:val="center"/>
          </w:tcPr>
          <w:p w14:paraId="2F6A8DDF" w14:textId="77777777" w:rsidR="004874E0" w:rsidRPr="004874E0" w:rsidRDefault="004874E0" w:rsidP="004874E0">
            <w:pPr>
              <w:jc w:val="center"/>
              <w:rPr>
                <w:sz w:val="16"/>
                <w:szCs w:val="16"/>
                <w:lang w:val="it-IT"/>
              </w:rPr>
            </w:pPr>
            <w:r w:rsidRPr="004874E0">
              <w:rPr>
                <w:b/>
                <w:sz w:val="16"/>
                <w:szCs w:val="16"/>
                <w:lang w:val="it-IT"/>
              </w:rPr>
              <w:t>Ha una padronanza della lingua italiana tale da consentirgli di comprendere enunciati, di raccontare le proprie esperienze e di adottare un registro linguistico appropriato alle diverse situazioni.</w:t>
            </w:r>
          </w:p>
        </w:tc>
      </w:tr>
    </w:tbl>
    <w:p w14:paraId="70EA04F6" w14:textId="77777777" w:rsidR="004874E0" w:rsidRPr="004874E0" w:rsidRDefault="004874E0" w:rsidP="004874E0">
      <w:pPr>
        <w:rPr>
          <w:lang w:val="it-IT"/>
        </w:rPr>
      </w:pPr>
    </w:p>
    <w:tbl>
      <w:tblPr>
        <w:tblW w:w="15600" w:type="dxa"/>
        <w:jc w:val="center"/>
        <w:tblLayout w:type="fixed"/>
        <w:tblLook w:val="0400" w:firstRow="0" w:lastRow="0" w:firstColumn="0" w:lastColumn="0" w:noHBand="0" w:noVBand="1"/>
      </w:tblPr>
      <w:tblGrid>
        <w:gridCol w:w="4770"/>
        <w:gridCol w:w="4770"/>
        <w:gridCol w:w="3330"/>
        <w:gridCol w:w="2730"/>
      </w:tblGrid>
      <w:tr w:rsidR="004874E0" w:rsidRPr="003C14AD" w14:paraId="475B3247" w14:textId="77777777" w:rsidTr="004874E0">
        <w:trPr>
          <w:trHeight w:val="268"/>
          <w:jc w:val="center"/>
        </w:trPr>
        <w:tc>
          <w:tcPr>
            <w:tcW w:w="15600" w:type="dxa"/>
            <w:gridSpan w:val="4"/>
            <w:tcBorders>
              <w:top w:val="single" w:sz="4" w:space="0" w:color="000000"/>
              <w:left w:val="single" w:sz="4" w:space="0" w:color="000000"/>
              <w:bottom w:val="single" w:sz="4" w:space="0" w:color="000000"/>
              <w:right w:val="single" w:sz="4" w:space="0" w:color="000000"/>
            </w:tcBorders>
            <w:shd w:val="clear" w:color="auto" w:fill="FFCC00"/>
          </w:tcPr>
          <w:p w14:paraId="5CCD3445" w14:textId="77777777" w:rsidR="004874E0" w:rsidRPr="003C14AD" w:rsidRDefault="004874E0" w:rsidP="004874E0">
            <w:pPr>
              <w:jc w:val="center"/>
              <w:rPr>
                <w:b/>
                <w:sz w:val="20"/>
                <w:szCs w:val="20"/>
              </w:rPr>
            </w:pPr>
            <w:r w:rsidRPr="003C14AD">
              <w:rPr>
                <w:b/>
                <w:sz w:val="20"/>
                <w:szCs w:val="20"/>
              </w:rPr>
              <w:t>CLASSE PRIMA</w:t>
            </w:r>
          </w:p>
        </w:tc>
      </w:tr>
      <w:tr w:rsidR="004874E0" w:rsidRPr="003C14AD" w14:paraId="5BE30609" w14:textId="77777777" w:rsidTr="004874E0">
        <w:trPr>
          <w:trHeight w:val="268"/>
          <w:jc w:val="center"/>
        </w:trPr>
        <w:tc>
          <w:tcPr>
            <w:tcW w:w="4770" w:type="dxa"/>
            <w:tcBorders>
              <w:top w:val="single" w:sz="4" w:space="0" w:color="000000"/>
              <w:left w:val="single" w:sz="4" w:space="0" w:color="000000"/>
              <w:bottom w:val="single" w:sz="4" w:space="0" w:color="000000"/>
            </w:tcBorders>
          </w:tcPr>
          <w:p w14:paraId="10A4A743" w14:textId="77777777" w:rsidR="004874E0" w:rsidRPr="003C14AD" w:rsidRDefault="004874E0" w:rsidP="004874E0">
            <w:pPr>
              <w:jc w:val="center"/>
              <w:rPr>
                <w:b/>
                <w:sz w:val="20"/>
                <w:szCs w:val="20"/>
              </w:rPr>
            </w:pPr>
            <w:r w:rsidRPr="003C14AD">
              <w:rPr>
                <w:b/>
                <w:sz w:val="20"/>
                <w:szCs w:val="20"/>
              </w:rPr>
              <w:t>TRAGUARDI</w:t>
            </w:r>
          </w:p>
          <w:p w14:paraId="17B1642C" w14:textId="77777777" w:rsidR="004874E0" w:rsidRPr="003C14AD" w:rsidRDefault="004874E0" w:rsidP="004874E0">
            <w:pPr>
              <w:jc w:val="center"/>
              <w:rPr>
                <w:b/>
                <w:sz w:val="20"/>
                <w:szCs w:val="20"/>
              </w:rPr>
            </w:pPr>
          </w:p>
        </w:tc>
        <w:tc>
          <w:tcPr>
            <w:tcW w:w="4770" w:type="dxa"/>
            <w:tcBorders>
              <w:top w:val="single" w:sz="4" w:space="0" w:color="000000"/>
              <w:left w:val="single" w:sz="4" w:space="0" w:color="000000"/>
              <w:bottom w:val="single" w:sz="4" w:space="0" w:color="000000"/>
            </w:tcBorders>
            <w:tcMar>
              <w:top w:w="0" w:type="dxa"/>
              <w:left w:w="108" w:type="dxa"/>
              <w:bottom w:w="0" w:type="dxa"/>
              <w:right w:w="108" w:type="dxa"/>
            </w:tcMar>
          </w:tcPr>
          <w:p w14:paraId="0B5CB39F" w14:textId="77777777" w:rsidR="004874E0" w:rsidRPr="003C14AD" w:rsidRDefault="004874E0" w:rsidP="004874E0">
            <w:pPr>
              <w:jc w:val="center"/>
              <w:rPr>
                <w:b/>
                <w:sz w:val="20"/>
                <w:szCs w:val="20"/>
              </w:rPr>
            </w:pPr>
            <w:r w:rsidRPr="003C14AD">
              <w:rPr>
                <w:b/>
                <w:sz w:val="20"/>
                <w:szCs w:val="20"/>
              </w:rPr>
              <w:t>EVIDENZE</w:t>
            </w:r>
          </w:p>
        </w:tc>
        <w:tc>
          <w:tcPr>
            <w:tcW w:w="33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6380BF" w14:textId="77777777" w:rsidR="004874E0" w:rsidRPr="003C14AD" w:rsidRDefault="004874E0" w:rsidP="004874E0">
            <w:pPr>
              <w:jc w:val="center"/>
              <w:rPr>
                <w:b/>
                <w:sz w:val="20"/>
                <w:szCs w:val="20"/>
              </w:rPr>
            </w:pPr>
            <w:r w:rsidRPr="003C14AD">
              <w:rPr>
                <w:b/>
                <w:sz w:val="20"/>
                <w:szCs w:val="20"/>
              </w:rPr>
              <w:t>ABILITA’</w:t>
            </w:r>
          </w:p>
          <w:p w14:paraId="4A4F231C" w14:textId="77777777" w:rsidR="004874E0" w:rsidRPr="003C14AD" w:rsidRDefault="004874E0" w:rsidP="004874E0">
            <w:pPr>
              <w:jc w:val="center"/>
              <w:rPr>
                <w:b/>
                <w:sz w:val="20"/>
                <w:szCs w:val="20"/>
              </w:rPr>
            </w:pPr>
          </w:p>
        </w:tc>
        <w:tc>
          <w:tcPr>
            <w:tcW w:w="2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2CF99" w14:textId="77777777" w:rsidR="004874E0" w:rsidRPr="003C14AD" w:rsidRDefault="004874E0" w:rsidP="004874E0">
            <w:pPr>
              <w:jc w:val="center"/>
              <w:rPr>
                <w:b/>
                <w:sz w:val="20"/>
                <w:szCs w:val="20"/>
              </w:rPr>
            </w:pPr>
            <w:r w:rsidRPr="003C14AD">
              <w:rPr>
                <w:b/>
                <w:sz w:val="20"/>
                <w:szCs w:val="20"/>
              </w:rPr>
              <w:t>CONOSCENZE</w:t>
            </w:r>
          </w:p>
        </w:tc>
      </w:tr>
      <w:tr w:rsidR="004874E0" w:rsidRPr="003C14AD" w14:paraId="7604B8A7" w14:textId="77777777" w:rsidTr="004874E0">
        <w:trPr>
          <w:trHeight w:val="268"/>
          <w:jc w:val="center"/>
        </w:trPr>
        <w:tc>
          <w:tcPr>
            <w:tcW w:w="4770" w:type="dxa"/>
            <w:tcBorders>
              <w:top w:val="single" w:sz="4" w:space="0" w:color="000000"/>
              <w:left w:val="single" w:sz="4" w:space="0" w:color="000000"/>
            </w:tcBorders>
            <w:vAlign w:val="center"/>
          </w:tcPr>
          <w:p w14:paraId="2F6B5EDD" w14:textId="77777777" w:rsidR="004874E0" w:rsidRPr="004874E0" w:rsidRDefault="004874E0" w:rsidP="004874E0">
            <w:pPr>
              <w:pBdr>
                <w:top w:val="nil"/>
                <w:left w:val="nil"/>
                <w:bottom w:val="nil"/>
                <w:right w:val="nil"/>
                <w:between w:val="nil"/>
              </w:pBdr>
              <w:rPr>
                <w:sz w:val="20"/>
                <w:szCs w:val="20"/>
                <w:lang w:val="it-IT"/>
              </w:rPr>
            </w:pPr>
            <w:r w:rsidRPr="004874E0">
              <w:rPr>
                <w:sz w:val="20"/>
                <w:szCs w:val="20"/>
                <w:highlight w:val="yellow"/>
                <w:lang w:val="it-IT"/>
              </w:rPr>
              <w:t xml:space="preserve">L’allievo partecipa a scambi comunicativi (conversazione, discussione di classe o di gruppo) con compagni e insegnanti rispettando il turno </w:t>
            </w:r>
            <w:r w:rsidRPr="004874E0">
              <w:rPr>
                <w:sz w:val="20"/>
                <w:szCs w:val="20"/>
                <w:lang w:val="it-IT"/>
              </w:rPr>
              <w:t xml:space="preserve">e formulando messaggi chiari e pertinenti, in un registro il più possibile adeguato alla situazione. </w:t>
            </w:r>
          </w:p>
          <w:p w14:paraId="452304B9" w14:textId="77777777" w:rsidR="004874E0" w:rsidRPr="004874E0" w:rsidRDefault="004874E0" w:rsidP="004874E0">
            <w:pPr>
              <w:rPr>
                <w:b/>
                <w:sz w:val="20"/>
                <w:szCs w:val="20"/>
                <w:lang w:val="it-IT"/>
              </w:rPr>
            </w:pPr>
          </w:p>
        </w:tc>
        <w:tc>
          <w:tcPr>
            <w:tcW w:w="4770" w:type="dxa"/>
            <w:tcBorders>
              <w:top w:val="single" w:sz="4" w:space="0" w:color="000000"/>
              <w:left w:val="single" w:sz="4" w:space="0" w:color="000000"/>
              <w:bottom w:val="single" w:sz="4" w:space="0" w:color="000000"/>
            </w:tcBorders>
            <w:tcMar>
              <w:top w:w="0" w:type="dxa"/>
              <w:left w:w="108" w:type="dxa"/>
              <w:bottom w:w="0" w:type="dxa"/>
              <w:right w:w="108" w:type="dxa"/>
            </w:tcMar>
          </w:tcPr>
          <w:p w14:paraId="6B790F23" w14:textId="77777777" w:rsidR="004874E0" w:rsidRPr="004874E0" w:rsidRDefault="004874E0" w:rsidP="004874E0">
            <w:pPr>
              <w:rPr>
                <w:sz w:val="20"/>
                <w:szCs w:val="20"/>
                <w:lang w:val="it-IT"/>
              </w:rPr>
            </w:pPr>
            <w:r w:rsidRPr="004874E0">
              <w:rPr>
                <w:sz w:val="20"/>
                <w:szCs w:val="20"/>
                <w:highlight w:val="yellow"/>
                <w:lang w:val="it-IT"/>
              </w:rPr>
              <w:t>L’alunno interagisce nelle conversazioni ed esprime esperienze e vissuti, con l’aiuto di domande-stimolo.</w:t>
            </w:r>
          </w:p>
          <w:p w14:paraId="1E469B11" w14:textId="77777777" w:rsidR="004874E0" w:rsidRPr="004874E0" w:rsidRDefault="004874E0" w:rsidP="004874E0">
            <w:pPr>
              <w:jc w:val="center"/>
              <w:rPr>
                <w:b/>
                <w:sz w:val="20"/>
                <w:szCs w:val="20"/>
                <w:lang w:val="it-IT"/>
              </w:rPr>
            </w:pPr>
          </w:p>
        </w:tc>
        <w:tc>
          <w:tcPr>
            <w:tcW w:w="3330"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5B79DA4" w14:textId="77777777" w:rsidR="004874E0" w:rsidRPr="004874E0" w:rsidRDefault="004874E0" w:rsidP="004874E0">
            <w:pPr>
              <w:rPr>
                <w:sz w:val="20"/>
                <w:szCs w:val="20"/>
                <w:highlight w:val="green"/>
                <w:lang w:val="it-IT"/>
              </w:rPr>
            </w:pPr>
            <w:r w:rsidRPr="004874E0">
              <w:rPr>
                <w:b/>
                <w:sz w:val="20"/>
                <w:szCs w:val="20"/>
                <w:lang w:val="it-IT"/>
              </w:rPr>
              <w:t>Ascolto e parlato</w:t>
            </w:r>
          </w:p>
          <w:p w14:paraId="4027547A" w14:textId="77777777" w:rsidR="004874E0" w:rsidRPr="004874E0" w:rsidRDefault="004874E0" w:rsidP="004874E0">
            <w:pPr>
              <w:rPr>
                <w:sz w:val="20"/>
                <w:szCs w:val="20"/>
                <w:lang w:val="it-IT"/>
              </w:rPr>
            </w:pPr>
            <w:r w:rsidRPr="004874E0">
              <w:rPr>
                <w:sz w:val="20"/>
                <w:szCs w:val="20"/>
                <w:highlight w:val="green"/>
                <w:lang w:val="it-IT"/>
              </w:rPr>
              <w:t xml:space="preserve">Prendere la parola negli scambi comunicativi </w:t>
            </w:r>
            <w:r w:rsidRPr="004874E0">
              <w:rPr>
                <w:sz w:val="20"/>
                <w:szCs w:val="20"/>
                <w:highlight w:val="yellow"/>
                <w:lang w:val="it-IT"/>
              </w:rPr>
              <w:t>(dialogo, conversazione, discussione) rispettando i turni di parola.</w:t>
            </w:r>
          </w:p>
          <w:p w14:paraId="3FE09321" w14:textId="77777777" w:rsidR="004874E0" w:rsidRPr="004874E0" w:rsidRDefault="004874E0" w:rsidP="004874E0">
            <w:pPr>
              <w:rPr>
                <w:sz w:val="20"/>
                <w:szCs w:val="20"/>
                <w:lang w:val="it-IT"/>
              </w:rPr>
            </w:pPr>
          </w:p>
          <w:p w14:paraId="2579256B" w14:textId="77777777" w:rsidR="004874E0" w:rsidRPr="004874E0" w:rsidRDefault="004874E0" w:rsidP="004874E0">
            <w:pPr>
              <w:rPr>
                <w:sz w:val="20"/>
                <w:szCs w:val="20"/>
                <w:lang w:val="it-IT"/>
              </w:rPr>
            </w:pPr>
            <w:r w:rsidRPr="004874E0">
              <w:rPr>
                <w:sz w:val="20"/>
                <w:szCs w:val="20"/>
                <w:highlight w:val="green"/>
                <w:lang w:val="it-IT"/>
              </w:rPr>
              <w:t>Comprendere l’argomento e le informazioni principali</w:t>
            </w:r>
            <w:r w:rsidRPr="004874E0">
              <w:rPr>
                <w:sz w:val="20"/>
                <w:szCs w:val="20"/>
                <w:lang w:val="it-IT"/>
              </w:rPr>
              <w:t xml:space="preserve"> di discorsi affrontati in classe.</w:t>
            </w:r>
          </w:p>
          <w:p w14:paraId="339D37D6" w14:textId="77777777" w:rsidR="004874E0" w:rsidRPr="004874E0" w:rsidRDefault="004874E0" w:rsidP="004874E0">
            <w:pPr>
              <w:rPr>
                <w:sz w:val="20"/>
                <w:szCs w:val="20"/>
                <w:lang w:val="it-IT"/>
              </w:rPr>
            </w:pPr>
          </w:p>
          <w:p w14:paraId="3173EEE6" w14:textId="77777777" w:rsidR="004874E0" w:rsidRPr="004874E0" w:rsidRDefault="004874E0" w:rsidP="004874E0">
            <w:pPr>
              <w:rPr>
                <w:sz w:val="20"/>
                <w:szCs w:val="20"/>
                <w:lang w:val="it-IT"/>
              </w:rPr>
            </w:pPr>
            <w:r w:rsidRPr="004874E0">
              <w:rPr>
                <w:sz w:val="20"/>
                <w:szCs w:val="20"/>
                <w:highlight w:val="green"/>
                <w:lang w:val="it-IT"/>
              </w:rPr>
              <w:t>Ascoltare testi narrativi, mostrando di saperne cogliere il senso globale.</w:t>
            </w:r>
          </w:p>
          <w:p w14:paraId="47A0C572" w14:textId="77777777" w:rsidR="004874E0" w:rsidRPr="004874E0" w:rsidRDefault="004874E0" w:rsidP="004874E0">
            <w:pPr>
              <w:rPr>
                <w:sz w:val="20"/>
                <w:szCs w:val="20"/>
                <w:lang w:val="it-IT"/>
              </w:rPr>
            </w:pPr>
          </w:p>
          <w:p w14:paraId="7DC382B9" w14:textId="77777777" w:rsidR="004874E0" w:rsidRPr="004874E0" w:rsidRDefault="004874E0" w:rsidP="004874E0">
            <w:pPr>
              <w:rPr>
                <w:sz w:val="20"/>
                <w:szCs w:val="20"/>
                <w:lang w:val="it-IT"/>
              </w:rPr>
            </w:pPr>
            <w:r w:rsidRPr="004874E0">
              <w:rPr>
                <w:sz w:val="20"/>
                <w:szCs w:val="20"/>
                <w:highlight w:val="green"/>
                <w:lang w:val="it-IT"/>
              </w:rPr>
              <w:t>Mantenere l’attenzione sul messaggio orale.</w:t>
            </w:r>
          </w:p>
          <w:p w14:paraId="507AEB04" w14:textId="77777777" w:rsidR="004874E0" w:rsidRPr="004874E0" w:rsidRDefault="004874E0" w:rsidP="004874E0">
            <w:pPr>
              <w:rPr>
                <w:sz w:val="20"/>
                <w:szCs w:val="20"/>
                <w:lang w:val="it-IT"/>
              </w:rPr>
            </w:pPr>
          </w:p>
          <w:p w14:paraId="1696E361" w14:textId="77777777" w:rsidR="004874E0" w:rsidRPr="004874E0" w:rsidRDefault="004874E0" w:rsidP="004874E0">
            <w:pPr>
              <w:rPr>
                <w:sz w:val="20"/>
                <w:szCs w:val="20"/>
                <w:lang w:val="it-IT"/>
              </w:rPr>
            </w:pPr>
            <w:r w:rsidRPr="004874E0">
              <w:rPr>
                <w:b/>
                <w:sz w:val="20"/>
                <w:szCs w:val="20"/>
                <w:lang w:val="it-IT"/>
              </w:rPr>
              <w:t xml:space="preserve">Lettura </w:t>
            </w:r>
          </w:p>
          <w:p w14:paraId="359DBB6F" w14:textId="77777777" w:rsidR="004874E0" w:rsidRPr="004874E0" w:rsidRDefault="004874E0" w:rsidP="004874E0">
            <w:pPr>
              <w:rPr>
                <w:sz w:val="20"/>
                <w:szCs w:val="20"/>
                <w:lang w:val="it-IT"/>
              </w:rPr>
            </w:pPr>
          </w:p>
          <w:p w14:paraId="7F2C57D4" w14:textId="77777777" w:rsidR="004874E0" w:rsidRPr="004874E0" w:rsidRDefault="004874E0" w:rsidP="004874E0">
            <w:pPr>
              <w:rPr>
                <w:sz w:val="20"/>
                <w:szCs w:val="20"/>
                <w:lang w:val="it-IT"/>
              </w:rPr>
            </w:pPr>
            <w:r w:rsidRPr="004874E0">
              <w:rPr>
                <w:sz w:val="20"/>
                <w:szCs w:val="20"/>
                <w:highlight w:val="green"/>
                <w:lang w:val="it-IT"/>
              </w:rPr>
              <w:t>Leggere gradualmente parole, frasi, semplici testi di diverso genere.</w:t>
            </w:r>
          </w:p>
          <w:p w14:paraId="63325D4B" w14:textId="77777777" w:rsidR="004874E0" w:rsidRPr="004874E0" w:rsidRDefault="004874E0" w:rsidP="004874E0">
            <w:pPr>
              <w:rPr>
                <w:sz w:val="20"/>
                <w:szCs w:val="20"/>
                <w:lang w:val="it-IT"/>
              </w:rPr>
            </w:pPr>
          </w:p>
          <w:p w14:paraId="1E31FB10" w14:textId="77777777" w:rsidR="004874E0" w:rsidRPr="004874E0" w:rsidRDefault="004874E0" w:rsidP="004874E0">
            <w:pPr>
              <w:rPr>
                <w:sz w:val="20"/>
                <w:szCs w:val="20"/>
                <w:lang w:val="it-IT"/>
              </w:rPr>
            </w:pPr>
            <w:r w:rsidRPr="004874E0">
              <w:rPr>
                <w:sz w:val="20"/>
                <w:szCs w:val="20"/>
                <w:highlight w:val="green"/>
                <w:lang w:val="it-IT"/>
              </w:rPr>
              <w:t>Leggere e comprendere frasi e brevi testi aiutandosi con il titolo e le immagini.</w:t>
            </w:r>
          </w:p>
          <w:p w14:paraId="7E794F1A" w14:textId="77777777" w:rsidR="004874E0" w:rsidRPr="004874E0" w:rsidRDefault="004874E0" w:rsidP="004874E0">
            <w:pPr>
              <w:rPr>
                <w:sz w:val="20"/>
                <w:szCs w:val="20"/>
                <w:lang w:val="it-IT"/>
              </w:rPr>
            </w:pPr>
          </w:p>
          <w:p w14:paraId="0EDCA4CA" w14:textId="77777777" w:rsidR="004874E0" w:rsidRPr="004874E0" w:rsidRDefault="004874E0" w:rsidP="004874E0">
            <w:pPr>
              <w:rPr>
                <w:sz w:val="20"/>
                <w:szCs w:val="20"/>
                <w:highlight w:val="red"/>
                <w:lang w:val="it-IT"/>
              </w:rPr>
            </w:pPr>
            <w:r w:rsidRPr="004874E0">
              <w:rPr>
                <w:b/>
                <w:sz w:val="20"/>
                <w:szCs w:val="20"/>
                <w:lang w:val="it-IT"/>
              </w:rPr>
              <w:t>Scrittura</w:t>
            </w:r>
          </w:p>
          <w:p w14:paraId="41AA951A" w14:textId="77777777" w:rsidR="004874E0" w:rsidRPr="004874E0" w:rsidRDefault="004874E0" w:rsidP="004874E0">
            <w:pPr>
              <w:rPr>
                <w:sz w:val="20"/>
                <w:szCs w:val="20"/>
                <w:lang w:val="it-IT"/>
              </w:rPr>
            </w:pPr>
            <w:r w:rsidRPr="004874E0">
              <w:rPr>
                <w:sz w:val="20"/>
                <w:szCs w:val="20"/>
                <w:lang w:val="it-IT"/>
              </w:rPr>
              <w:t>Acquisire le capacità manuali, percettive e cognitive necessarie per l’apprendimento della scrittura.</w:t>
            </w:r>
          </w:p>
          <w:p w14:paraId="4826D75E" w14:textId="77777777" w:rsidR="004874E0" w:rsidRPr="004874E0" w:rsidRDefault="004874E0" w:rsidP="004874E0">
            <w:pPr>
              <w:rPr>
                <w:sz w:val="20"/>
                <w:szCs w:val="20"/>
                <w:lang w:val="it-IT"/>
              </w:rPr>
            </w:pPr>
          </w:p>
          <w:p w14:paraId="15211196" w14:textId="77777777" w:rsidR="004874E0" w:rsidRPr="004874E0" w:rsidRDefault="004874E0" w:rsidP="004874E0">
            <w:pPr>
              <w:rPr>
                <w:sz w:val="20"/>
                <w:szCs w:val="20"/>
                <w:lang w:val="it-IT"/>
              </w:rPr>
            </w:pPr>
            <w:r w:rsidRPr="004874E0">
              <w:rPr>
                <w:sz w:val="20"/>
                <w:szCs w:val="20"/>
                <w:lang w:val="it-IT"/>
              </w:rPr>
              <w:t>Organizzare da un punto di vista grafico la comunicazione scritta, utilizzando anche diversi caratteri.</w:t>
            </w:r>
          </w:p>
          <w:p w14:paraId="30AC5234" w14:textId="77777777" w:rsidR="004874E0" w:rsidRPr="004874E0" w:rsidRDefault="004874E0" w:rsidP="004874E0">
            <w:pPr>
              <w:rPr>
                <w:sz w:val="20"/>
                <w:szCs w:val="20"/>
                <w:lang w:val="it-IT"/>
              </w:rPr>
            </w:pPr>
          </w:p>
          <w:p w14:paraId="5DDA5CE5" w14:textId="77777777" w:rsidR="004874E0" w:rsidRPr="004874E0" w:rsidRDefault="004874E0" w:rsidP="004874E0">
            <w:pPr>
              <w:rPr>
                <w:sz w:val="20"/>
                <w:szCs w:val="20"/>
                <w:lang w:val="it-IT"/>
              </w:rPr>
            </w:pPr>
            <w:r w:rsidRPr="004874E0">
              <w:rPr>
                <w:sz w:val="20"/>
                <w:szCs w:val="20"/>
                <w:highlight w:val="green"/>
                <w:lang w:val="it-IT"/>
              </w:rPr>
              <w:t>Scrivere sotto dettatura sillabe, parole, frasi.</w:t>
            </w:r>
          </w:p>
          <w:p w14:paraId="1D2AAC63" w14:textId="77777777" w:rsidR="004874E0" w:rsidRPr="004874E0" w:rsidRDefault="004874E0" w:rsidP="004874E0">
            <w:pPr>
              <w:rPr>
                <w:sz w:val="20"/>
                <w:szCs w:val="20"/>
                <w:lang w:val="it-IT"/>
              </w:rPr>
            </w:pPr>
          </w:p>
          <w:p w14:paraId="09241AB9" w14:textId="77777777" w:rsidR="004874E0" w:rsidRPr="004874E0" w:rsidRDefault="004874E0" w:rsidP="004874E0">
            <w:pPr>
              <w:jc w:val="both"/>
              <w:rPr>
                <w:sz w:val="20"/>
                <w:szCs w:val="20"/>
                <w:lang w:val="it-IT"/>
              </w:rPr>
            </w:pPr>
            <w:r w:rsidRPr="004874E0">
              <w:rPr>
                <w:sz w:val="20"/>
                <w:szCs w:val="20"/>
                <w:lang w:val="it-IT"/>
              </w:rPr>
              <w:t xml:space="preserve">Produrre in forma scritta ( guidata e/o autonoma) semplici frasi </w:t>
            </w:r>
          </w:p>
          <w:p w14:paraId="4921ECFE" w14:textId="77777777" w:rsidR="004874E0" w:rsidRPr="004874E0" w:rsidRDefault="004874E0" w:rsidP="004874E0">
            <w:pPr>
              <w:jc w:val="both"/>
              <w:rPr>
                <w:sz w:val="20"/>
                <w:szCs w:val="20"/>
                <w:highlight w:val="red"/>
                <w:lang w:val="it-IT"/>
              </w:rPr>
            </w:pPr>
          </w:p>
          <w:p w14:paraId="358DB88C" w14:textId="77777777" w:rsidR="004874E0" w:rsidRPr="004874E0" w:rsidRDefault="004874E0" w:rsidP="004874E0">
            <w:pPr>
              <w:rPr>
                <w:sz w:val="20"/>
                <w:szCs w:val="20"/>
                <w:lang w:val="it-IT"/>
              </w:rPr>
            </w:pPr>
            <w:r w:rsidRPr="004874E0">
              <w:rPr>
                <w:sz w:val="20"/>
                <w:szCs w:val="20"/>
                <w:highlight w:val="green"/>
                <w:lang w:val="it-IT"/>
              </w:rPr>
              <w:t>Iniziare a rispettare le convenzioni di scrittura conosciute in esercitazioni o dettati.</w:t>
            </w:r>
          </w:p>
          <w:p w14:paraId="18ED9865" w14:textId="77777777" w:rsidR="004874E0" w:rsidRPr="004874E0" w:rsidRDefault="004874E0" w:rsidP="004874E0">
            <w:pPr>
              <w:rPr>
                <w:b/>
                <w:sz w:val="20"/>
                <w:szCs w:val="20"/>
                <w:lang w:val="it-IT"/>
              </w:rPr>
            </w:pPr>
          </w:p>
          <w:p w14:paraId="6DFC23BE" w14:textId="77777777" w:rsidR="004874E0" w:rsidRPr="004874E0" w:rsidRDefault="004874E0" w:rsidP="004874E0">
            <w:pPr>
              <w:rPr>
                <w:b/>
                <w:sz w:val="20"/>
                <w:szCs w:val="20"/>
                <w:lang w:val="it-IT"/>
              </w:rPr>
            </w:pPr>
          </w:p>
          <w:p w14:paraId="7CF4340B" w14:textId="77777777" w:rsidR="004874E0" w:rsidRPr="004874E0" w:rsidRDefault="004874E0" w:rsidP="004874E0">
            <w:pPr>
              <w:rPr>
                <w:sz w:val="20"/>
                <w:szCs w:val="20"/>
                <w:highlight w:val="green"/>
                <w:lang w:val="it-IT"/>
              </w:rPr>
            </w:pPr>
          </w:p>
          <w:p w14:paraId="3F7D8C4C" w14:textId="77777777" w:rsidR="004874E0" w:rsidRPr="004874E0" w:rsidRDefault="004874E0" w:rsidP="004874E0">
            <w:pPr>
              <w:rPr>
                <w:b/>
                <w:sz w:val="20"/>
                <w:szCs w:val="20"/>
                <w:lang w:val="it-IT"/>
              </w:rPr>
            </w:pPr>
          </w:p>
        </w:tc>
        <w:tc>
          <w:tcPr>
            <w:tcW w:w="2730"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E7C14A7" w14:textId="77777777" w:rsidR="004874E0" w:rsidRPr="004874E0" w:rsidRDefault="004874E0" w:rsidP="004874E0">
            <w:pPr>
              <w:rPr>
                <w:b/>
                <w:sz w:val="20"/>
                <w:szCs w:val="20"/>
                <w:lang w:val="it-IT"/>
              </w:rPr>
            </w:pPr>
            <w:r w:rsidRPr="004874E0">
              <w:rPr>
                <w:b/>
                <w:sz w:val="20"/>
                <w:szCs w:val="20"/>
                <w:lang w:val="it-IT"/>
              </w:rPr>
              <w:t>Ascolto e parlato</w:t>
            </w:r>
          </w:p>
          <w:p w14:paraId="09312ABB" w14:textId="77777777" w:rsidR="004874E0" w:rsidRPr="004874E0" w:rsidRDefault="004874E0" w:rsidP="004874E0">
            <w:pPr>
              <w:rPr>
                <w:sz w:val="20"/>
                <w:szCs w:val="20"/>
                <w:lang w:val="it-IT"/>
              </w:rPr>
            </w:pPr>
            <w:r w:rsidRPr="004874E0">
              <w:rPr>
                <w:sz w:val="20"/>
                <w:szCs w:val="20"/>
                <w:highlight w:val="yellow"/>
                <w:lang w:val="it-IT"/>
              </w:rPr>
              <w:t>Rispetto del silenzio.</w:t>
            </w:r>
          </w:p>
          <w:p w14:paraId="3E40F62A" w14:textId="77777777" w:rsidR="004874E0" w:rsidRPr="004874E0" w:rsidRDefault="004874E0" w:rsidP="004874E0">
            <w:pPr>
              <w:rPr>
                <w:sz w:val="20"/>
                <w:szCs w:val="20"/>
                <w:lang w:val="it-IT"/>
              </w:rPr>
            </w:pPr>
          </w:p>
          <w:p w14:paraId="5D3085DE" w14:textId="77777777" w:rsidR="004874E0" w:rsidRPr="004874E0" w:rsidRDefault="004874E0" w:rsidP="004874E0">
            <w:pPr>
              <w:rPr>
                <w:sz w:val="20"/>
                <w:szCs w:val="20"/>
                <w:lang w:val="it-IT"/>
              </w:rPr>
            </w:pPr>
            <w:r w:rsidRPr="004874E0">
              <w:rPr>
                <w:sz w:val="20"/>
                <w:szCs w:val="20"/>
                <w:highlight w:val="green"/>
                <w:lang w:val="it-IT"/>
              </w:rPr>
              <w:t>Assunzione di un atteggiamento adeguato all’ ascolto.</w:t>
            </w:r>
          </w:p>
          <w:p w14:paraId="298C82F8" w14:textId="77777777" w:rsidR="004874E0" w:rsidRPr="004874E0" w:rsidRDefault="004874E0" w:rsidP="004874E0">
            <w:pPr>
              <w:rPr>
                <w:sz w:val="20"/>
                <w:szCs w:val="20"/>
                <w:lang w:val="it-IT"/>
              </w:rPr>
            </w:pPr>
          </w:p>
          <w:p w14:paraId="0E893E76" w14:textId="77777777" w:rsidR="004874E0" w:rsidRPr="004874E0" w:rsidRDefault="004874E0" w:rsidP="004874E0">
            <w:pPr>
              <w:rPr>
                <w:sz w:val="20"/>
                <w:szCs w:val="20"/>
                <w:highlight w:val="yellow"/>
                <w:lang w:val="it-IT"/>
              </w:rPr>
            </w:pPr>
            <w:r w:rsidRPr="004874E0">
              <w:rPr>
                <w:sz w:val="20"/>
                <w:szCs w:val="20"/>
                <w:highlight w:val="yellow"/>
                <w:lang w:val="it-IT"/>
              </w:rPr>
              <w:t>Le modalità di interazione comunicativa:</w:t>
            </w:r>
          </w:p>
          <w:p w14:paraId="422DEA97" w14:textId="77777777" w:rsidR="004874E0" w:rsidRPr="004874E0" w:rsidRDefault="004874E0" w:rsidP="004874E0">
            <w:pPr>
              <w:rPr>
                <w:sz w:val="20"/>
                <w:szCs w:val="20"/>
                <w:highlight w:val="green"/>
                <w:lang w:val="it-IT"/>
              </w:rPr>
            </w:pPr>
          </w:p>
          <w:p w14:paraId="768D85C2" w14:textId="77777777" w:rsidR="004874E0" w:rsidRPr="004874E0" w:rsidRDefault="004874E0" w:rsidP="004874E0">
            <w:pPr>
              <w:rPr>
                <w:sz w:val="20"/>
                <w:szCs w:val="20"/>
                <w:highlight w:val="green"/>
                <w:lang w:val="it-IT"/>
              </w:rPr>
            </w:pPr>
            <w:r w:rsidRPr="004874E0">
              <w:rPr>
                <w:b/>
                <w:sz w:val="20"/>
                <w:szCs w:val="20"/>
                <w:lang w:val="it-IT"/>
              </w:rPr>
              <w:t xml:space="preserve">Lettura </w:t>
            </w:r>
          </w:p>
          <w:p w14:paraId="2E515AB0" w14:textId="77777777" w:rsidR="004874E0" w:rsidRPr="004874E0" w:rsidRDefault="004874E0" w:rsidP="004874E0">
            <w:pPr>
              <w:rPr>
                <w:sz w:val="20"/>
                <w:szCs w:val="20"/>
                <w:highlight w:val="green"/>
                <w:lang w:val="it-IT"/>
              </w:rPr>
            </w:pPr>
          </w:p>
          <w:p w14:paraId="0210EB7B" w14:textId="77777777" w:rsidR="004874E0" w:rsidRPr="004874E0" w:rsidRDefault="004874E0" w:rsidP="004874E0">
            <w:pPr>
              <w:rPr>
                <w:sz w:val="20"/>
                <w:szCs w:val="20"/>
                <w:lang w:val="it-IT"/>
              </w:rPr>
            </w:pPr>
            <w:r w:rsidRPr="004874E0">
              <w:rPr>
                <w:sz w:val="20"/>
                <w:szCs w:val="20"/>
                <w:highlight w:val="green"/>
                <w:lang w:val="it-IT"/>
              </w:rPr>
              <w:t>Tecniche di lettura.</w:t>
            </w:r>
          </w:p>
          <w:p w14:paraId="5E26837B" w14:textId="77777777" w:rsidR="004874E0" w:rsidRPr="004874E0" w:rsidRDefault="004874E0" w:rsidP="004874E0">
            <w:pPr>
              <w:rPr>
                <w:sz w:val="20"/>
                <w:szCs w:val="20"/>
                <w:highlight w:val="green"/>
                <w:lang w:val="it-IT"/>
              </w:rPr>
            </w:pPr>
          </w:p>
          <w:p w14:paraId="068EEF90" w14:textId="77777777" w:rsidR="004874E0" w:rsidRPr="004874E0" w:rsidRDefault="004874E0" w:rsidP="004874E0">
            <w:pPr>
              <w:rPr>
                <w:sz w:val="20"/>
                <w:szCs w:val="20"/>
                <w:highlight w:val="green"/>
                <w:lang w:val="it-IT"/>
              </w:rPr>
            </w:pPr>
            <w:r w:rsidRPr="004874E0">
              <w:rPr>
                <w:sz w:val="20"/>
                <w:szCs w:val="20"/>
                <w:highlight w:val="green"/>
                <w:lang w:val="it-IT"/>
              </w:rPr>
              <w:t>Corrispondenza fonema-grafema.</w:t>
            </w:r>
          </w:p>
          <w:p w14:paraId="348924AE" w14:textId="77777777" w:rsidR="004874E0" w:rsidRPr="004874E0" w:rsidRDefault="004874E0" w:rsidP="004874E0">
            <w:pPr>
              <w:rPr>
                <w:sz w:val="20"/>
                <w:szCs w:val="20"/>
                <w:highlight w:val="green"/>
                <w:lang w:val="it-IT"/>
              </w:rPr>
            </w:pPr>
          </w:p>
          <w:p w14:paraId="0C50F7FD" w14:textId="77777777" w:rsidR="004874E0" w:rsidRPr="004874E0" w:rsidRDefault="004874E0" w:rsidP="004874E0">
            <w:pPr>
              <w:rPr>
                <w:sz w:val="20"/>
                <w:szCs w:val="20"/>
                <w:highlight w:val="green"/>
                <w:lang w:val="it-IT"/>
              </w:rPr>
            </w:pPr>
            <w:r w:rsidRPr="004874E0">
              <w:rPr>
                <w:sz w:val="20"/>
                <w:szCs w:val="20"/>
                <w:highlight w:val="green"/>
                <w:lang w:val="it-IT"/>
              </w:rPr>
              <w:t>Vocali, consonanti, formazione delle sillabe.</w:t>
            </w:r>
          </w:p>
          <w:p w14:paraId="1946510C" w14:textId="77777777" w:rsidR="004874E0" w:rsidRPr="004874E0" w:rsidRDefault="004874E0" w:rsidP="004874E0">
            <w:pPr>
              <w:rPr>
                <w:sz w:val="20"/>
                <w:szCs w:val="20"/>
                <w:lang w:val="it-IT"/>
              </w:rPr>
            </w:pPr>
          </w:p>
          <w:p w14:paraId="399FEC50" w14:textId="77777777" w:rsidR="004874E0" w:rsidRPr="004874E0" w:rsidRDefault="004874E0" w:rsidP="004874E0">
            <w:pPr>
              <w:rPr>
                <w:sz w:val="20"/>
                <w:szCs w:val="20"/>
                <w:lang w:val="it-IT"/>
              </w:rPr>
            </w:pPr>
            <w:r w:rsidRPr="004874E0">
              <w:rPr>
                <w:sz w:val="20"/>
                <w:szCs w:val="20"/>
                <w:lang w:val="it-IT"/>
              </w:rPr>
              <w:t>La punteggiatura forte: punto, punto interrogativo.</w:t>
            </w:r>
          </w:p>
          <w:p w14:paraId="47398052" w14:textId="77777777" w:rsidR="004874E0" w:rsidRPr="004874E0" w:rsidRDefault="004874E0" w:rsidP="004874E0">
            <w:pPr>
              <w:rPr>
                <w:sz w:val="20"/>
                <w:szCs w:val="20"/>
                <w:lang w:val="it-IT"/>
              </w:rPr>
            </w:pPr>
            <w:r w:rsidRPr="004874E0">
              <w:rPr>
                <w:b/>
                <w:sz w:val="20"/>
                <w:szCs w:val="20"/>
                <w:lang w:val="it-IT"/>
              </w:rPr>
              <w:t>Scrittura</w:t>
            </w:r>
          </w:p>
          <w:p w14:paraId="03FC99AB" w14:textId="77777777" w:rsidR="004874E0" w:rsidRPr="004874E0" w:rsidRDefault="004874E0" w:rsidP="004874E0">
            <w:pPr>
              <w:rPr>
                <w:sz w:val="20"/>
                <w:szCs w:val="20"/>
                <w:lang w:val="it-IT"/>
              </w:rPr>
            </w:pPr>
          </w:p>
          <w:p w14:paraId="0C9FDA5D" w14:textId="77777777" w:rsidR="004874E0" w:rsidRPr="004874E0" w:rsidRDefault="004874E0" w:rsidP="004874E0">
            <w:pPr>
              <w:rPr>
                <w:sz w:val="20"/>
                <w:szCs w:val="20"/>
                <w:lang w:val="it-IT"/>
              </w:rPr>
            </w:pPr>
            <w:r w:rsidRPr="004874E0">
              <w:rPr>
                <w:sz w:val="20"/>
                <w:szCs w:val="20"/>
                <w:highlight w:val="green"/>
                <w:lang w:val="it-IT"/>
              </w:rPr>
              <w:t>I caratteri della scrittura (stampato maiuscolo</w:t>
            </w:r>
            <w:r w:rsidRPr="004874E0">
              <w:rPr>
                <w:sz w:val="20"/>
                <w:szCs w:val="20"/>
                <w:lang w:val="it-IT"/>
              </w:rPr>
              <w:t xml:space="preserve"> e minuscolo)</w:t>
            </w:r>
          </w:p>
          <w:p w14:paraId="6B88DFD3" w14:textId="77777777" w:rsidR="004874E0" w:rsidRPr="004874E0" w:rsidRDefault="004874E0" w:rsidP="004874E0">
            <w:pPr>
              <w:rPr>
                <w:sz w:val="20"/>
                <w:szCs w:val="20"/>
                <w:lang w:val="it-IT"/>
              </w:rPr>
            </w:pPr>
          </w:p>
          <w:p w14:paraId="7CFF8AC6" w14:textId="77777777" w:rsidR="004874E0" w:rsidRPr="004874E0" w:rsidRDefault="004874E0" w:rsidP="004874E0">
            <w:pPr>
              <w:rPr>
                <w:sz w:val="20"/>
                <w:szCs w:val="20"/>
                <w:highlight w:val="green"/>
                <w:lang w:val="it-IT"/>
              </w:rPr>
            </w:pPr>
            <w:r w:rsidRPr="004874E0">
              <w:rPr>
                <w:sz w:val="20"/>
                <w:szCs w:val="20"/>
                <w:highlight w:val="green"/>
                <w:lang w:val="it-IT"/>
              </w:rPr>
              <w:t>Composizione di sillabe e formazione delle parole.</w:t>
            </w:r>
          </w:p>
          <w:p w14:paraId="727BC823" w14:textId="77777777" w:rsidR="004874E0" w:rsidRPr="004874E0" w:rsidRDefault="004874E0" w:rsidP="004874E0">
            <w:pPr>
              <w:rPr>
                <w:sz w:val="20"/>
                <w:szCs w:val="20"/>
                <w:highlight w:val="green"/>
                <w:lang w:val="it-IT"/>
              </w:rPr>
            </w:pPr>
          </w:p>
          <w:p w14:paraId="11B9CA73" w14:textId="77777777" w:rsidR="004874E0" w:rsidRPr="004874E0" w:rsidRDefault="004874E0" w:rsidP="004874E0">
            <w:pPr>
              <w:rPr>
                <w:sz w:val="20"/>
                <w:szCs w:val="20"/>
                <w:lang w:val="it-IT"/>
              </w:rPr>
            </w:pPr>
            <w:r w:rsidRPr="004874E0">
              <w:rPr>
                <w:sz w:val="20"/>
                <w:szCs w:val="20"/>
                <w:highlight w:val="green"/>
                <w:lang w:val="it-IT"/>
              </w:rPr>
              <w:t>Dettato di sillabe e di parole.</w:t>
            </w:r>
          </w:p>
          <w:p w14:paraId="1F984844" w14:textId="77777777" w:rsidR="004874E0" w:rsidRPr="004874E0" w:rsidRDefault="004874E0" w:rsidP="004874E0">
            <w:pPr>
              <w:rPr>
                <w:sz w:val="20"/>
                <w:szCs w:val="20"/>
                <w:lang w:val="it-IT"/>
              </w:rPr>
            </w:pPr>
          </w:p>
          <w:p w14:paraId="30190BCE" w14:textId="77777777" w:rsidR="004874E0" w:rsidRPr="004874E0" w:rsidRDefault="004874E0" w:rsidP="004874E0">
            <w:pPr>
              <w:rPr>
                <w:sz w:val="20"/>
                <w:szCs w:val="20"/>
                <w:lang w:val="it-IT"/>
              </w:rPr>
            </w:pPr>
            <w:r w:rsidRPr="004874E0">
              <w:rPr>
                <w:sz w:val="20"/>
                <w:szCs w:val="20"/>
                <w:lang w:val="it-IT"/>
              </w:rPr>
              <w:t>Avvio all’organizzazione del contenuto della comunicazione scritta secondo il criterio della successione temporale (prima-ora-dopo).</w:t>
            </w:r>
          </w:p>
          <w:p w14:paraId="4BE6B307" w14:textId="77777777" w:rsidR="004874E0" w:rsidRPr="004874E0" w:rsidRDefault="004874E0" w:rsidP="004874E0">
            <w:pPr>
              <w:rPr>
                <w:sz w:val="20"/>
                <w:szCs w:val="20"/>
                <w:lang w:val="it-IT"/>
              </w:rPr>
            </w:pPr>
          </w:p>
          <w:p w14:paraId="6C6F0189" w14:textId="77777777" w:rsidR="004874E0" w:rsidRPr="004874E0" w:rsidRDefault="004874E0" w:rsidP="004874E0">
            <w:pPr>
              <w:rPr>
                <w:sz w:val="20"/>
                <w:szCs w:val="20"/>
                <w:highlight w:val="green"/>
                <w:lang w:val="it-IT"/>
              </w:rPr>
            </w:pPr>
            <w:r w:rsidRPr="004874E0">
              <w:rPr>
                <w:sz w:val="20"/>
                <w:szCs w:val="20"/>
                <w:highlight w:val="green"/>
                <w:lang w:val="it-IT"/>
              </w:rPr>
              <w:t>Alcune convenzioni di scrittura:</w:t>
            </w:r>
          </w:p>
          <w:p w14:paraId="799AD77B" w14:textId="77777777" w:rsidR="004874E0" w:rsidRPr="004874E0" w:rsidRDefault="004874E0" w:rsidP="004874E0">
            <w:pPr>
              <w:rPr>
                <w:sz w:val="20"/>
                <w:szCs w:val="20"/>
                <w:highlight w:val="green"/>
                <w:lang w:val="it-IT"/>
              </w:rPr>
            </w:pPr>
            <w:r w:rsidRPr="004874E0">
              <w:rPr>
                <w:sz w:val="20"/>
                <w:szCs w:val="20"/>
                <w:highlight w:val="green"/>
                <w:lang w:val="it-IT"/>
              </w:rPr>
              <w:t>corrispondenza grafema e fonema, suoni consonantici affini e complessi, la lettera H nei suoni duri, primo approccio alla divisione in sillabe.</w:t>
            </w:r>
          </w:p>
          <w:p w14:paraId="44498D7C" w14:textId="77777777" w:rsidR="004874E0" w:rsidRPr="004874E0" w:rsidRDefault="004874E0" w:rsidP="004874E0">
            <w:pPr>
              <w:rPr>
                <w:sz w:val="20"/>
                <w:szCs w:val="20"/>
                <w:highlight w:val="green"/>
                <w:lang w:val="it-IT"/>
              </w:rPr>
            </w:pPr>
          </w:p>
          <w:p w14:paraId="54C59501" w14:textId="77777777" w:rsidR="004874E0" w:rsidRPr="003C14AD" w:rsidRDefault="004874E0" w:rsidP="004874E0">
            <w:pPr>
              <w:rPr>
                <w:sz w:val="20"/>
                <w:szCs w:val="20"/>
                <w:highlight w:val="green"/>
              </w:rPr>
            </w:pPr>
            <w:r w:rsidRPr="003C14AD">
              <w:rPr>
                <w:sz w:val="20"/>
                <w:szCs w:val="20"/>
                <w:highlight w:val="green"/>
              </w:rPr>
              <w:t>L’ordine di parole nella frase</w:t>
            </w:r>
          </w:p>
          <w:p w14:paraId="3AF221BA" w14:textId="77777777" w:rsidR="004874E0" w:rsidRPr="003C14AD" w:rsidRDefault="004874E0" w:rsidP="004874E0">
            <w:pPr>
              <w:rPr>
                <w:sz w:val="20"/>
                <w:szCs w:val="20"/>
                <w:highlight w:val="green"/>
              </w:rPr>
            </w:pPr>
          </w:p>
        </w:tc>
      </w:tr>
      <w:tr w:rsidR="004874E0" w:rsidRPr="004874E0" w14:paraId="22A57B10" w14:textId="77777777" w:rsidTr="004874E0">
        <w:trPr>
          <w:trHeight w:val="268"/>
          <w:jc w:val="center"/>
        </w:trPr>
        <w:tc>
          <w:tcPr>
            <w:tcW w:w="4770" w:type="dxa"/>
            <w:tcBorders>
              <w:top w:val="single" w:sz="4" w:space="0" w:color="000000"/>
              <w:left w:val="single" w:sz="4" w:space="0" w:color="000000"/>
              <w:bottom w:val="single" w:sz="4" w:space="0" w:color="000000"/>
            </w:tcBorders>
          </w:tcPr>
          <w:p w14:paraId="2E2CE7F0" w14:textId="77777777" w:rsidR="004874E0" w:rsidRPr="004874E0" w:rsidRDefault="004874E0" w:rsidP="004874E0">
            <w:pPr>
              <w:jc w:val="both"/>
              <w:rPr>
                <w:sz w:val="20"/>
                <w:szCs w:val="20"/>
                <w:lang w:val="it-IT"/>
              </w:rPr>
            </w:pPr>
            <w:r w:rsidRPr="004874E0">
              <w:rPr>
                <w:sz w:val="20"/>
                <w:szCs w:val="20"/>
                <w:highlight w:val="yellow"/>
                <w:lang w:val="it-IT"/>
              </w:rPr>
              <w:t>Ascolta e comprende testi orali "diretti" o "trasmessi" dai media cogliendone il senso, le informazioni principali e lo scopo.</w:t>
            </w:r>
          </w:p>
          <w:p w14:paraId="0BCAB30A" w14:textId="77777777" w:rsidR="004874E0" w:rsidRPr="004874E0" w:rsidRDefault="004874E0" w:rsidP="004874E0">
            <w:pPr>
              <w:jc w:val="center"/>
              <w:rPr>
                <w:b/>
                <w:sz w:val="20"/>
                <w:szCs w:val="20"/>
                <w:lang w:val="it-IT"/>
              </w:rPr>
            </w:pPr>
          </w:p>
        </w:tc>
        <w:tc>
          <w:tcPr>
            <w:tcW w:w="4770" w:type="dxa"/>
            <w:tcBorders>
              <w:top w:val="single" w:sz="4" w:space="0" w:color="000000"/>
              <w:left w:val="single" w:sz="4" w:space="0" w:color="000000"/>
              <w:bottom w:val="single" w:sz="4" w:space="0" w:color="000000"/>
            </w:tcBorders>
            <w:tcMar>
              <w:top w:w="0" w:type="dxa"/>
              <w:left w:w="108" w:type="dxa"/>
              <w:bottom w:w="0" w:type="dxa"/>
              <w:right w:w="108" w:type="dxa"/>
            </w:tcMar>
          </w:tcPr>
          <w:p w14:paraId="7A4339BB" w14:textId="77777777" w:rsidR="004874E0" w:rsidRPr="004874E0" w:rsidRDefault="004874E0" w:rsidP="004874E0">
            <w:pPr>
              <w:rPr>
                <w:sz w:val="20"/>
                <w:szCs w:val="20"/>
                <w:highlight w:val="yellow"/>
                <w:lang w:val="it-IT"/>
              </w:rPr>
            </w:pPr>
            <w:r w:rsidRPr="004874E0">
              <w:rPr>
                <w:sz w:val="20"/>
                <w:szCs w:val="20"/>
                <w:highlight w:val="yellow"/>
                <w:lang w:val="it-IT"/>
              </w:rPr>
              <w:t>L’alunno ascolta e comprende semplici testi orali “diretti”, cogliendone l’argomento generale e le principali informazioni.</w:t>
            </w:r>
          </w:p>
          <w:p w14:paraId="000AB67F" w14:textId="77777777" w:rsidR="004874E0" w:rsidRPr="004874E0" w:rsidRDefault="004874E0" w:rsidP="004874E0">
            <w:pPr>
              <w:rPr>
                <w:sz w:val="20"/>
                <w:szCs w:val="20"/>
                <w:highlight w:val="yellow"/>
                <w:lang w:val="it-IT"/>
              </w:rPr>
            </w:pPr>
          </w:p>
          <w:p w14:paraId="3607C77B" w14:textId="77777777" w:rsidR="004874E0" w:rsidRPr="004874E0" w:rsidRDefault="004874E0" w:rsidP="004874E0">
            <w:pPr>
              <w:rPr>
                <w:b/>
                <w:sz w:val="20"/>
                <w:szCs w:val="20"/>
                <w:lang w:val="it-IT"/>
              </w:rPr>
            </w:pPr>
          </w:p>
        </w:tc>
        <w:tc>
          <w:tcPr>
            <w:tcW w:w="333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37C8D01" w14:textId="77777777" w:rsidR="004874E0" w:rsidRPr="004874E0" w:rsidRDefault="004874E0" w:rsidP="004874E0">
            <w:pPr>
              <w:pBdr>
                <w:top w:val="nil"/>
                <w:left w:val="nil"/>
                <w:bottom w:val="nil"/>
                <w:right w:val="nil"/>
                <w:between w:val="nil"/>
              </w:pBdr>
              <w:rPr>
                <w:b/>
                <w:sz w:val="20"/>
                <w:szCs w:val="20"/>
                <w:lang w:val="it-IT"/>
              </w:rPr>
            </w:pPr>
          </w:p>
        </w:tc>
        <w:tc>
          <w:tcPr>
            <w:tcW w:w="273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C3A463E"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3505734B" w14:textId="77777777" w:rsidTr="004874E0">
        <w:trPr>
          <w:trHeight w:val="268"/>
          <w:jc w:val="center"/>
        </w:trPr>
        <w:tc>
          <w:tcPr>
            <w:tcW w:w="4770" w:type="dxa"/>
            <w:tcBorders>
              <w:top w:val="single" w:sz="4" w:space="0" w:color="000000"/>
              <w:left w:val="single" w:sz="4" w:space="0" w:color="000000"/>
              <w:bottom w:val="single" w:sz="4" w:space="0" w:color="000000"/>
            </w:tcBorders>
          </w:tcPr>
          <w:p w14:paraId="416ED3AD" w14:textId="77777777" w:rsidR="004874E0" w:rsidRPr="004874E0" w:rsidRDefault="004874E0" w:rsidP="004874E0">
            <w:pPr>
              <w:jc w:val="both"/>
              <w:rPr>
                <w:b/>
                <w:sz w:val="20"/>
                <w:szCs w:val="20"/>
                <w:lang w:val="it-IT"/>
              </w:rPr>
            </w:pPr>
            <w:r w:rsidRPr="004874E0">
              <w:rPr>
                <w:sz w:val="20"/>
                <w:szCs w:val="20"/>
                <w:lang w:val="it-IT"/>
              </w:rPr>
              <w:t xml:space="preserve">Legge e comprende testi di vario tipo, ne individua il senso globale e le informazioni principali, </w:t>
            </w:r>
          </w:p>
        </w:tc>
        <w:tc>
          <w:tcPr>
            <w:tcW w:w="4770" w:type="dxa"/>
            <w:tcBorders>
              <w:top w:val="single" w:sz="4" w:space="0" w:color="000000"/>
              <w:left w:val="single" w:sz="4" w:space="0" w:color="000000"/>
              <w:bottom w:val="single" w:sz="4" w:space="0" w:color="000000"/>
            </w:tcBorders>
            <w:tcMar>
              <w:top w:w="0" w:type="dxa"/>
              <w:left w:w="108" w:type="dxa"/>
              <w:bottom w:w="0" w:type="dxa"/>
              <w:right w:w="108" w:type="dxa"/>
            </w:tcMar>
          </w:tcPr>
          <w:p w14:paraId="53BB7CE5" w14:textId="77777777" w:rsidR="004874E0" w:rsidRPr="004874E0" w:rsidRDefault="004874E0" w:rsidP="004874E0">
            <w:pPr>
              <w:rPr>
                <w:sz w:val="20"/>
                <w:szCs w:val="20"/>
                <w:lang w:val="it-IT"/>
              </w:rPr>
            </w:pPr>
            <w:r w:rsidRPr="004874E0">
              <w:rPr>
                <w:sz w:val="20"/>
                <w:szCs w:val="20"/>
                <w:lang w:val="it-IT"/>
              </w:rPr>
              <w:t>L’alunno legge frasi e semplici testi.</w:t>
            </w:r>
          </w:p>
          <w:p w14:paraId="5AB3505B" w14:textId="77777777" w:rsidR="004874E0" w:rsidRPr="004874E0" w:rsidRDefault="004874E0" w:rsidP="004874E0">
            <w:pPr>
              <w:jc w:val="center"/>
              <w:rPr>
                <w:b/>
                <w:sz w:val="20"/>
                <w:szCs w:val="20"/>
                <w:lang w:val="it-IT"/>
              </w:rPr>
            </w:pPr>
          </w:p>
        </w:tc>
        <w:tc>
          <w:tcPr>
            <w:tcW w:w="333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C1E93DE" w14:textId="77777777" w:rsidR="004874E0" w:rsidRPr="004874E0" w:rsidRDefault="004874E0" w:rsidP="004874E0">
            <w:pPr>
              <w:pBdr>
                <w:top w:val="nil"/>
                <w:left w:val="nil"/>
                <w:bottom w:val="nil"/>
                <w:right w:val="nil"/>
                <w:between w:val="nil"/>
              </w:pBdr>
              <w:rPr>
                <w:b/>
                <w:sz w:val="20"/>
                <w:szCs w:val="20"/>
                <w:lang w:val="it-IT"/>
              </w:rPr>
            </w:pPr>
          </w:p>
        </w:tc>
        <w:tc>
          <w:tcPr>
            <w:tcW w:w="273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C1B7933"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121F5650" w14:textId="77777777" w:rsidTr="004874E0">
        <w:trPr>
          <w:trHeight w:val="268"/>
          <w:jc w:val="center"/>
        </w:trPr>
        <w:tc>
          <w:tcPr>
            <w:tcW w:w="4770" w:type="dxa"/>
            <w:tcBorders>
              <w:top w:val="single" w:sz="4" w:space="0" w:color="000000"/>
              <w:left w:val="single" w:sz="4" w:space="0" w:color="000000"/>
              <w:bottom w:val="single" w:sz="4" w:space="0" w:color="000000"/>
            </w:tcBorders>
          </w:tcPr>
          <w:p w14:paraId="2D24CEF3" w14:textId="77777777" w:rsidR="004874E0" w:rsidRPr="004874E0" w:rsidRDefault="004874E0" w:rsidP="004874E0">
            <w:pPr>
              <w:jc w:val="both"/>
              <w:rPr>
                <w:b/>
                <w:sz w:val="20"/>
                <w:szCs w:val="20"/>
                <w:lang w:val="it-IT"/>
              </w:rPr>
            </w:pPr>
            <w:r w:rsidRPr="004874E0">
              <w:rPr>
                <w:sz w:val="20"/>
                <w:szCs w:val="20"/>
                <w:highlight w:val="white"/>
                <w:u w:val="single"/>
                <w:lang w:val="it-IT"/>
              </w:rPr>
              <w:t>S</w:t>
            </w:r>
            <w:r w:rsidRPr="004874E0">
              <w:rPr>
                <w:sz w:val="20"/>
                <w:szCs w:val="20"/>
                <w:highlight w:val="white"/>
                <w:lang w:val="it-IT"/>
              </w:rPr>
              <w:t>crive semplici frasi avviandosi a una ortografia essenziale</w:t>
            </w:r>
            <w:r w:rsidRPr="004874E0">
              <w:rPr>
                <w:sz w:val="20"/>
                <w:szCs w:val="20"/>
                <w:highlight w:val="white"/>
                <w:u w:val="single"/>
                <w:lang w:val="it-IT"/>
              </w:rPr>
              <w:t xml:space="preserve"> </w:t>
            </w:r>
            <w:r w:rsidRPr="004874E0">
              <w:rPr>
                <w:sz w:val="20"/>
                <w:szCs w:val="20"/>
                <w:shd w:val="clear" w:color="auto" w:fill="434343"/>
                <w:lang w:val="it-IT"/>
              </w:rPr>
              <w:t xml:space="preserve"> </w:t>
            </w:r>
          </w:p>
        </w:tc>
        <w:tc>
          <w:tcPr>
            <w:tcW w:w="4770" w:type="dxa"/>
            <w:tcBorders>
              <w:top w:val="single" w:sz="4" w:space="0" w:color="000000"/>
              <w:left w:val="single" w:sz="4" w:space="0" w:color="000000"/>
              <w:bottom w:val="single" w:sz="4" w:space="0" w:color="000000"/>
            </w:tcBorders>
            <w:tcMar>
              <w:top w:w="0" w:type="dxa"/>
              <w:left w:w="108" w:type="dxa"/>
              <w:bottom w:w="0" w:type="dxa"/>
              <w:right w:w="108" w:type="dxa"/>
            </w:tcMar>
          </w:tcPr>
          <w:p w14:paraId="78241DC9" w14:textId="77777777" w:rsidR="004874E0" w:rsidRPr="004874E0" w:rsidRDefault="004874E0" w:rsidP="004874E0">
            <w:pPr>
              <w:rPr>
                <w:sz w:val="20"/>
                <w:szCs w:val="20"/>
                <w:lang w:val="it-IT"/>
              </w:rPr>
            </w:pPr>
            <w:r w:rsidRPr="004874E0">
              <w:rPr>
                <w:sz w:val="20"/>
                <w:szCs w:val="20"/>
                <w:lang w:val="it-IT"/>
              </w:rPr>
              <w:t>L’alunno scrive parole e semplici frasi.</w:t>
            </w:r>
          </w:p>
          <w:p w14:paraId="1C979C3C" w14:textId="77777777" w:rsidR="004874E0" w:rsidRPr="004874E0" w:rsidRDefault="004874E0" w:rsidP="004874E0">
            <w:pPr>
              <w:jc w:val="center"/>
              <w:rPr>
                <w:b/>
                <w:sz w:val="20"/>
                <w:szCs w:val="20"/>
                <w:lang w:val="it-IT"/>
              </w:rPr>
            </w:pPr>
          </w:p>
        </w:tc>
        <w:tc>
          <w:tcPr>
            <w:tcW w:w="333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F517924" w14:textId="77777777" w:rsidR="004874E0" w:rsidRPr="004874E0" w:rsidRDefault="004874E0" w:rsidP="004874E0">
            <w:pPr>
              <w:pBdr>
                <w:top w:val="nil"/>
                <w:left w:val="nil"/>
                <w:bottom w:val="nil"/>
                <w:right w:val="nil"/>
                <w:between w:val="nil"/>
              </w:pBdr>
              <w:rPr>
                <w:b/>
                <w:sz w:val="20"/>
                <w:szCs w:val="20"/>
                <w:lang w:val="it-IT"/>
              </w:rPr>
            </w:pPr>
          </w:p>
        </w:tc>
        <w:tc>
          <w:tcPr>
            <w:tcW w:w="273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3A167FD"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6155AAB5" w14:textId="77777777" w:rsidTr="004874E0">
        <w:trPr>
          <w:trHeight w:val="268"/>
          <w:jc w:val="center"/>
        </w:trPr>
        <w:tc>
          <w:tcPr>
            <w:tcW w:w="4770" w:type="dxa"/>
            <w:tcBorders>
              <w:top w:val="single" w:sz="4" w:space="0" w:color="000000"/>
              <w:left w:val="single" w:sz="4" w:space="0" w:color="000000"/>
              <w:bottom w:val="single" w:sz="4" w:space="0" w:color="000000"/>
            </w:tcBorders>
          </w:tcPr>
          <w:p w14:paraId="573F0936" w14:textId="77777777" w:rsidR="004874E0" w:rsidRPr="004874E0" w:rsidRDefault="004874E0" w:rsidP="004874E0">
            <w:pPr>
              <w:jc w:val="both"/>
              <w:rPr>
                <w:sz w:val="20"/>
                <w:szCs w:val="20"/>
                <w:highlight w:val="red"/>
                <w:lang w:val="it-IT"/>
              </w:rPr>
            </w:pPr>
            <w:r w:rsidRPr="004874E0">
              <w:rPr>
                <w:sz w:val="20"/>
                <w:szCs w:val="20"/>
                <w:lang w:val="it-IT"/>
              </w:rPr>
              <w:t xml:space="preserve">Si avvia all’utilizzo nell’uso orale e scritto dei vocaboli fondamentali </w:t>
            </w:r>
          </w:p>
          <w:p w14:paraId="285147C4" w14:textId="77777777" w:rsidR="004874E0" w:rsidRPr="004874E0" w:rsidRDefault="004874E0" w:rsidP="004874E0">
            <w:pPr>
              <w:jc w:val="center"/>
              <w:rPr>
                <w:b/>
                <w:sz w:val="20"/>
                <w:szCs w:val="20"/>
                <w:lang w:val="it-IT"/>
              </w:rPr>
            </w:pPr>
          </w:p>
        </w:tc>
        <w:tc>
          <w:tcPr>
            <w:tcW w:w="4770" w:type="dxa"/>
            <w:tcBorders>
              <w:top w:val="single" w:sz="4" w:space="0" w:color="000000"/>
              <w:left w:val="single" w:sz="4" w:space="0" w:color="000000"/>
              <w:bottom w:val="single" w:sz="4" w:space="0" w:color="000000"/>
            </w:tcBorders>
            <w:tcMar>
              <w:top w:w="0" w:type="dxa"/>
              <w:left w:w="108" w:type="dxa"/>
              <w:bottom w:w="0" w:type="dxa"/>
              <w:right w:w="108" w:type="dxa"/>
            </w:tcMar>
          </w:tcPr>
          <w:p w14:paraId="513AFA4D" w14:textId="77777777" w:rsidR="004874E0" w:rsidRPr="004874E0" w:rsidRDefault="004874E0" w:rsidP="004874E0">
            <w:pPr>
              <w:rPr>
                <w:sz w:val="20"/>
                <w:szCs w:val="20"/>
                <w:lang w:val="it-IT"/>
              </w:rPr>
            </w:pPr>
            <w:r w:rsidRPr="004874E0">
              <w:rPr>
                <w:sz w:val="20"/>
                <w:szCs w:val="20"/>
                <w:lang w:val="it-IT"/>
              </w:rPr>
              <w:t>L’alunno comprende le parole del vocabolario fondamentale relativo alla quotidianità.</w:t>
            </w:r>
          </w:p>
          <w:p w14:paraId="5EA13C7B" w14:textId="77777777" w:rsidR="004874E0" w:rsidRPr="004874E0" w:rsidRDefault="004874E0" w:rsidP="004874E0">
            <w:pPr>
              <w:jc w:val="center"/>
              <w:rPr>
                <w:b/>
                <w:sz w:val="20"/>
                <w:szCs w:val="20"/>
                <w:lang w:val="it-IT"/>
              </w:rPr>
            </w:pPr>
          </w:p>
        </w:tc>
        <w:tc>
          <w:tcPr>
            <w:tcW w:w="333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A9A12B9" w14:textId="77777777" w:rsidR="004874E0" w:rsidRPr="004874E0" w:rsidRDefault="004874E0" w:rsidP="004874E0">
            <w:pPr>
              <w:pBdr>
                <w:top w:val="nil"/>
                <w:left w:val="nil"/>
                <w:bottom w:val="nil"/>
                <w:right w:val="nil"/>
                <w:between w:val="nil"/>
              </w:pBdr>
              <w:rPr>
                <w:b/>
                <w:sz w:val="20"/>
                <w:szCs w:val="20"/>
                <w:lang w:val="it-IT"/>
              </w:rPr>
            </w:pPr>
          </w:p>
        </w:tc>
        <w:tc>
          <w:tcPr>
            <w:tcW w:w="273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3CD2D75"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7DC95F19" w14:textId="77777777" w:rsidTr="004874E0">
        <w:trPr>
          <w:trHeight w:val="268"/>
          <w:jc w:val="center"/>
        </w:trPr>
        <w:tc>
          <w:tcPr>
            <w:tcW w:w="4770" w:type="dxa"/>
            <w:tcBorders>
              <w:top w:val="single" w:sz="4" w:space="0" w:color="000000"/>
              <w:left w:val="single" w:sz="4" w:space="0" w:color="000000"/>
              <w:bottom w:val="single" w:sz="4" w:space="0" w:color="000000"/>
            </w:tcBorders>
          </w:tcPr>
          <w:p w14:paraId="2E82CD5A" w14:textId="77777777" w:rsidR="004874E0" w:rsidRPr="004874E0" w:rsidRDefault="004874E0" w:rsidP="004874E0">
            <w:pPr>
              <w:jc w:val="center"/>
              <w:rPr>
                <w:b/>
                <w:sz w:val="20"/>
                <w:szCs w:val="20"/>
                <w:lang w:val="it-IT"/>
              </w:rPr>
            </w:pPr>
          </w:p>
          <w:p w14:paraId="6B0CC93D" w14:textId="77777777" w:rsidR="004874E0" w:rsidRPr="004874E0" w:rsidRDefault="004874E0" w:rsidP="004874E0">
            <w:pPr>
              <w:rPr>
                <w:sz w:val="20"/>
                <w:szCs w:val="20"/>
                <w:lang w:val="it-IT"/>
              </w:rPr>
            </w:pPr>
            <w:r w:rsidRPr="004874E0">
              <w:rPr>
                <w:sz w:val="20"/>
                <w:szCs w:val="20"/>
                <w:highlight w:val="yellow"/>
                <w:lang w:val="it-IT"/>
              </w:rPr>
              <w:t xml:space="preserve">È consapevole che nella comunicazione sono usate varietà diverse di lingua </w:t>
            </w:r>
          </w:p>
        </w:tc>
        <w:tc>
          <w:tcPr>
            <w:tcW w:w="4770" w:type="dxa"/>
            <w:tcBorders>
              <w:top w:val="single" w:sz="4" w:space="0" w:color="000000"/>
              <w:left w:val="single" w:sz="4" w:space="0" w:color="000000"/>
              <w:bottom w:val="single" w:sz="4" w:space="0" w:color="000000"/>
            </w:tcBorders>
            <w:tcMar>
              <w:top w:w="0" w:type="dxa"/>
              <w:left w:w="108" w:type="dxa"/>
              <w:bottom w:w="0" w:type="dxa"/>
              <w:right w:w="108" w:type="dxa"/>
            </w:tcMar>
          </w:tcPr>
          <w:p w14:paraId="6491174E" w14:textId="77777777" w:rsidR="004874E0" w:rsidRPr="004874E0" w:rsidRDefault="004874E0" w:rsidP="004874E0">
            <w:pPr>
              <w:rPr>
                <w:sz w:val="20"/>
                <w:szCs w:val="20"/>
                <w:lang w:val="it-IT"/>
              </w:rPr>
            </w:pPr>
            <w:r w:rsidRPr="004874E0">
              <w:rPr>
                <w:sz w:val="20"/>
                <w:szCs w:val="20"/>
                <w:highlight w:val="yellow"/>
                <w:lang w:val="it-IT"/>
              </w:rPr>
              <w:t>L’alunno intuisce nell’uso quotidiano orale alcuni termini attinenti a lingue differenti.</w:t>
            </w:r>
          </w:p>
          <w:p w14:paraId="2D37E5C7" w14:textId="77777777" w:rsidR="004874E0" w:rsidRPr="004874E0" w:rsidRDefault="004874E0" w:rsidP="004874E0">
            <w:pPr>
              <w:jc w:val="center"/>
              <w:rPr>
                <w:b/>
                <w:sz w:val="20"/>
                <w:szCs w:val="20"/>
                <w:lang w:val="it-IT"/>
              </w:rPr>
            </w:pPr>
          </w:p>
        </w:tc>
        <w:tc>
          <w:tcPr>
            <w:tcW w:w="333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476BFFC" w14:textId="77777777" w:rsidR="004874E0" w:rsidRPr="004874E0" w:rsidRDefault="004874E0" w:rsidP="004874E0">
            <w:pPr>
              <w:pBdr>
                <w:top w:val="nil"/>
                <w:left w:val="nil"/>
                <w:bottom w:val="nil"/>
                <w:right w:val="nil"/>
                <w:between w:val="nil"/>
              </w:pBdr>
              <w:rPr>
                <w:b/>
                <w:sz w:val="20"/>
                <w:szCs w:val="20"/>
                <w:lang w:val="it-IT"/>
              </w:rPr>
            </w:pPr>
          </w:p>
        </w:tc>
        <w:tc>
          <w:tcPr>
            <w:tcW w:w="273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AB00554" w14:textId="77777777" w:rsidR="004874E0" w:rsidRPr="004874E0" w:rsidRDefault="004874E0" w:rsidP="004874E0">
            <w:pPr>
              <w:pBdr>
                <w:top w:val="nil"/>
                <w:left w:val="nil"/>
                <w:bottom w:val="nil"/>
                <w:right w:val="nil"/>
                <w:between w:val="nil"/>
              </w:pBdr>
              <w:rPr>
                <w:b/>
                <w:sz w:val="20"/>
                <w:szCs w:val="20"/>
                <w:lang w:val="it-IT"/>
              </w:rPr>
            </w:pPr>
          </w:p>
        </w:tc>
      </w:tr>
    </w:tbl>
    <w:p w14:paraId="31523E64" w14:textId="77777777" w:rsidR="004874E0" w:rsidRPr="004874E0" w:rsidRDefault="004874E0" w:rsidP="004874E0">
      <w:pPr>
        <w:rPr>
          <w:lang w:val="it-IT"/>
        </w:rPr>
      </w:pPr>
    </w:p>
    <w:tbl>
      <w:tblPr>
        <w:tblW w:w="15615" w:type="dxa"/>
        <w:jc w:val="center"/>
        <w:tblLayout w:type="fixed"/>
        <w:tblLook w:val="0400" w:firstRow="0" w:lastRow="0" w:firstColumn="0" w:lastColumn="0" w:noHBand="0" w:noVBand="1"/>
      </w:tblPr>
      <w:tblGrid>
        <w:gridCol w:w="4213"/>
        <w:gridCol w:w="4213"/>
        <w:gridCol w:w="3604"/>
        <w:gridCol w:w="3585"/>
      </w:tblGrid>
      <w:tr w:rsidR="004874E0" w:rsidRPr="00425B87" w14:paraId="4586DABF"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3B3042FE" w14:textId="77777777" w:rsidR="004874E0" w:rsidRPr="00425B87" w:rsidRDefault="004874E0" w:rsidP="004874E0">
            <w:pPr>
              <w:jc w:val="center"/>
              <w:rPr>
                <w:b/>
                <w:sz w:val="20"/>
                <w:szCs w:val="20"/>
              </w:rPr>
            </w:pPr>
            <w:r w:rsidRPr="00425B87">
              <w:rPr>
                <w:b/>
                <w:sz w:val="20"/>
                <w:szCs w:val="20"/>
              </w:rPr>
              <w:t>CLASSE SECONDA</w:t>
            </w:r>
          </w:p>
        </w:tc>
      </w:tr>
      <w:tr w:rsidR="004874E0" w:rsidRPr="00425B87" w14:paraId="3E8AB79A" w14:textId="77777777" w:rsidTr="004874E0">
        <w:trPr>
          <w:trHeight w:val="268"/>
          <w:jc w:val="center"/>
        </w:trPr>
        <w:tc>
          <w:tcPr>
            <w:tcW w:w="4213" w:type="dxa"/>
            <w:tcBorders>
              <w:top w:val="single" w:sz="4" w:space="0" w:color="000000"/>
              <w:left w:val="single" w:sz="4" w:space="0" w:color="000000"/>
              <w:bottom w:val="single" w:sz="4" w:space="0" w:color="000000"/>
            </w:tcBorders>
          </w:tcPr>
          <w:p w14:paraId="6182AE5F" w14:textId="77777777" w:rsidR="004874E0" w:rsidRPr="00425B87" w:rsidRDefault="004874E0" w:rsidP="004874E0">
            <w:pPr>
              <w:jc w:val="center"/>
              <w:rPr>
                <w:b/>
                <w:sz w:val="20"/>
                <w:szCs w:val="20"/>
              </w:rPr>
            </w:pPr>
            <w:r w:rsidRPr="00425B87">
              <w:rPr>
                <w:b/>
                <w:sz w:val="20"/>
                <w:szCs w:val="20"/>
              </w:rPr>
              <w:t>TRAGUARDI</w:t>
            </w:r>
          </w:p>
          <w:p w14:paraId="6D685C4F" w14:textId="77777777" w:rsidR="004874E0" w:rsidRPr="00425B87" w:rsidRDefault="004874E0" w:rsidP="004874E0">
            <w:pPr>
              <w:jc w:val="center"/>
              <w:rPr>
                <w:b/>
                <w:sz w:val="20"/>
                <w:szCs w:val="20"/>
              </w:rPr>
            </w:pPr>
          </w:p>
        </w:tc>
        <w:tc>
          <w:tcPr>
            <w:tcW w:w="4213" w:type="dxa"/>
            <w:tcBorders>
              <w:top w:val="single" w:sz="4" w:space="0" w:color="000000"/>
              <w:left w:val="single" w:sz="4" w:space="0" w:color="000000"/>
              <w:bottom w:val="single" w:sz="4" w:space="0" w:color="000000"/>
            </w:tcBorders>
            <w:tcMar>
              <w:top w:w="0" w:type="dxa"/>
              <w:left w:w="108" w:type="dxa"/>
              <w:bottom w:w="0" w:type="dxa"/>
              <w:right w:w="108" w:type="dxa"/>
            </w:tcMar>
          </w:tcPr>
          <w:p w14:paraId="57AA2ED2" w14:textId="77777777" w:rsidR="004874E0" w:rsidRPr="00425B87" w:rsidRDefault="004874E0" w:rsidP="004874E0">
            <w:pPr>
              <w:jc w:val="center"/>
              <w:rPr>
                <w:b/>
                <w:sz w:val="20"/>
                <w:szCs w:val="20"/>
              </w:rPr>
            </w:pPr>
            <w:r w:rsidRPr="00425B87">
              <w:rPr>
                <w:b/>
                <w:sz w:val="20"/>
                <w:szCs w:val="20"/>
              </w:rPr>
              <w:t>EVIDENZE</w:t>
            </w:r>
          </w:p>
        </w:tc>
        <w:tc>
          <w:tcPr>
            <w:tcW w:w="36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D30C53" w14:textId="77777777" w:rsidR="004874E0" w:rsidRPr="00425B87" w:rsidRDefault="004874E0" w:rsidP="004874E0">
            <w:pPr>
              <w:jc w:val="center"/>
              <w:rPr>
                <w:b/>
                <w:sz w:val="20"/>
                <w:szCs w:val="20"/>
              </w:rPr>
            </w:pPr>
            <w:r w:rsidRPr="00425B87">
              <w:rPr>
                <w:b/>
                <w:sz w:val="20"/>
                <w:szCs w:val="20"/>
              </w:rPr>
              <w:t>ABILITA’</w:t>
            </w:r>
          </w:p>
          <w:p w14:paraId="598CA46B" w14:textId="77777777" w:rsidR="004874E0" w:rsidRPr="00425B87" w:rsidRDefault="004874E0" w:rsidP="004874E0">
            <w:pPr>
              <w:jc w:val="center"/>
              <w:rPr>
                <w:b/>
                <w:sz w:val="20"/>
                <w:szCs w:val="20"/>
              </w:rPr>
            </w:pPr>
          </w:p>
        </w:tc>
        <w:tc>
          <w:tcPr>
            <w:tcW w:w="3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8C75AA" w14:textId="77777777" w:rsidR="004874E0" w:rsidRPr="00425B87" w:rsidRDefault="004874E0" w:rsidP="004874E0">
            <w:pPr>
              <w:jc w:val="center"/>
              <w:rPr>
                <w:b/>
                <w:sz w:val="20"/>
                <w:szCs w:val="20"/>
              </w:rPr>
            </w:pPr>
            <w:r w:rsidRPr="00425B87">
              <w:rPr>
                <w:b/>
                <w:sz w:val="20"/>
                <w:szCs w:val="20"/>
              </w:rPr>
              <w:t>CONOSCENZE</w:t>
            </w:r>
          </w:p>
        </w:tc>
      </w:tr>
      <w:tr w:rsidR="004874E0" w:rsidRPr="004874E0" w14:paraId="297D7DB7" w14:textId="77777777" w:rsidTr="004874E0">
        <w:trPr>
          <w:trHeight w:val="268"/>
          <w:jc w:val="center"/>
        </w:trPr>
        <w:tc>
          <w:tcPr>
            <w:tcW w:w="4213" w:type="dxa"/>
            <w:tcBorders>
              <w:top w:val="single" w:sz="4" w:space="0" w:color="000000"/>
              <w:left w:val="single" w:sz="4" w:space="0" w:color="000000"/>
              <w:bottom w:val="single" w:sz="4" w:space="0" w:color="000000"/>
            </w:tcBorders>
          </w:tcPr>
          <w:p w14:paraId="6AB2554D" w14:textId="77777777" w:rsidR="004874E0" w:rsidRPr="004874E0" w:rsidRDefault="004874E0" w:rsidP="004874E0">
            <w:pPr>
              <w:pBdr>
                <w:top w:val="nil"/>
                <w:left w:val="nil"/>
                <w:bottom w:val="nil"/>
                <w:right w:val="nil"/>
                <w:between w:val="nil"/>
              </w:pBdr>
              <w:jc w:val="both"/>
              <w:rPr>
                <w:sz w:val="20"/>
                <w:szCs w:val="20"/>
                <w:lang w:val="it-IT"/>
              </w:rPr>
            </w:pPr>
            <w:r w:rsidRPr="004874E0">
              <w:rPr>
                <w:sz w:val="20"/>
                <w:szCs w:val="20"/>
                <w:highlight w:val="yellow"/>
                <w:lang w:val="it-IT"/>
              </w:rPr>
              <w:t>L’allievo partecipa a scambi comunicativi (conversazione, discussione di classe o di gruppo) con compagni e insegnanti rispettando il turno</w:t>
            </w:r>
            <w:r w:rsidRPr="004874E0">
              <w:rPr>
                <w:sz w:val="20"/>
                <w:szCs w:val="20"/>
                <w:lang w:val="it-IT"/>
              </w:rPr>
              <w:t xml:space="preserve"> e formulando messaggi chiari e pertinenti, in un registro il più possibile adeguato alla situazione. </w:t>
            </w:r>
          </w:p>
          <w:p w14:paraId="567F5A51" w14:textId="77777777" w:rsidR="004874E0" w:rsidRPr="004874E0" w:rsidRDefault="004874E0" w:rsidP="004874E0">
            <w:pPr>
              <w:jc w:val="center"/>
              <w:rPr>
                <w:b/>
                <w:sz w:val="20"/>
                <w:szCs w:val="20"/>
                <w:lang w:val="it-IT"/>
              </w:rPr>
            </w:pPr>
          </w:p>
        </w:tc>
        <w:tc>
          <w:tcPr>
            <w:tcW w:w="4213" w:type="dxa"/>
            <w:tcBorders>
              <w:top w:val="single" w:sz="4" w:space="0" w:color="000000"/>
              <w:left w:val="single" w:sz="4" w:space="0" w:color="000000"/>
              <w:bottom w:val="single" w:sz="4" w:space="0" w:color="000000"/>
            </w:tcBorders>
            <w:tcMar>
              <w:top w:w="0" w:type="dxa"/>
              <w:left w:w="108" w:type="dxa"/>
              <w:bottom w:w="0" w:type="dxa"/>
              <w:right w:w="108" w:type="dxa"/>
            </w:tcMar>
          </w:tcPr>
          <w:p w14:paraId="6EB8AC1E" w14:textId="77777777" w:rsidR="004874E0" w:rsidRPr="004874E0" w:rsidRDefault="004874E0" w:rsidP="004874E0">
            <w:pPr>
              <w:rPr>
                <w:sz w:val="20"/>
                <w:szCs w:val="20"/>
                <w:lang w:val="it-IT"/>
              </w:rPr>
            </w:pPr>
            <w:r w:rsidRPr="004874E0">
              <w:rPr>
                <w:sz w:val="20"/>
                <w:szCs w:val="20"/>
                <w:highlight w:val="yellow"/>
                <w:lang w:val="it-IT"/>
              </w:rPr>
              <w:t>L’alunno interagisce nelle conversazioni ed esprime esperienze e vissuti, anche con l’aiuto di domande-stimolo.</w:t>
            </w:r>
          </w:p>
          <w:p w14:paraId="3DAFDACF" w14:textId="77777777" w:rsidR="004874E0" w:rsidRPr="004874E0" w:rsidRDefault="004874E0" w:rsidP="004874E0">
            <w:pPr>
              <w:jc w:val="center"/>
              <w:rPr>
                <w:b/>
                <w:sz w:val="20"/>
                <w:szCs w:val="20"/>
                <w:lang w:val="it-IT"/>
              </w:rPr>
            </w:pPr>
          </w:p>
        </w:tc>
        <w:tc>
          <w:tcPr>
            <w:tcW w:w="3604"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E69FDDC" w14:textId="77777777" w:rsidR="004874E0" w:rsidRPr="004874E0" w:rsidRDefault="004874E0" w:rsidP="004874E0">
            <w:pPr>
              <w:rPr>
                <w:b/>
                <w:sz w:val="20"/>
                <w:szCs w:val="20"/>
                <w:lang w:val="it-IT"/>
              </w:rPr>
            </w:pPr>
            <w:r w:rsidRPr="004874E0">
              <w:rPr>
                <w:b/>
                <w:sz w:val="20"/>
                <w:szCs w:val="20"/>
                <w:lang w:val="it-IT"/>
              </w:rPr>
              <w:t xml:space="preserve">Ascolto e parlato </w:t>
            </w:r>
          </w:p>
          <w:p w14:paraId="633C9F69" w14:textId="77777777" w:rsidR="004874E0" w:rsidRPr="004874E0" w:rsidRDefault="004874E0" w:rsidP="004874E0">
            <w:pPr>
              <w:rPr>
                <w:sz w:val="20"/>
                <w:szCs w:val="20"/>
                <w:lang w:val="it-IT"/>
              </w:rPr>
            </w:pPr>
          </w:p>
          <w:p w14:paraId="27BC6BB8" w14:textId="77777777" w:rsidR="004874E0" w:rsidRPr="004874E0" w:rsidRDefault="004874E0" w:rsidP="004874E0">
            <w:pPr>
              <w:rPr>
                <w:sz w:val="20"/>
                <w:szCs w:val="20"/>
                <w:lang w:val="it-IT"/>
              </w:rPr>
            </w:pPr>
            <w:r w:rsidRPr="004874E0">
              <w:rPr>
                <w:sz w:val="20"/>
                <w:szCs w:val="20"/>
                <w:lang w:val="it-IT"/>
              </w:rPr>
              <w:t>Prendere la parola negli scambi comunicativi (dialogo, conversazione, discussione) rispettando i turni di parola.</w:t>
            </w:r>
          </w:p>
          <w:p w14:paraId="027D2CE4" w14:textId="77777777" w:rsidR="004874E0" w:rsidRPr="004874E0" w:rsidRDefault="004874E0" w:rsidP="004874E0">
            <w:pPr>
              <w:rPr>
                <w:sz w:val="20"/>
                <w:szCs w:val="20"/>
                <w:lang w:val="it-IT"/>
              </w:rPr>
            </w:pPr>
          </w:p>
          <w:p w14:paraId="172FDF67" w14:textId="77777777" w:rsidR="004874E0" w:rsidRPr="004874E0" w:rsidRDefault="004874E0" w:rsidP="004874E0">
            <w:pPr>
              <w:rPr>
                <w:sz w:val="20"/>
                <w:szCs w:val="20"/>
                <w:lang w:val="it-IT"/>
              </w:rPr>
            </w:pPr>
            <w:r w:rsidRPr="004874E0">
              <w:rPr>
                <w:sz w:val="20"/>
                <w:szCs w:val="20"/>
                <w:lang w:val="it-IT"/>
              </w:rPr>
              <w:t>Ascoltare testi narrativi mostrando di saperne cogliere il senso globale e riesporli in modo comprensibile a chi ascolta.</w:t>
            </w:r>
          </w:p>
          <w:p w14:paraId="229A2B38" w14:textId="77777777" w:rsidR="004874E0" w:rsidRPr="004874E0" w:rsidRDefault="004874E0" w:rsidP="004874E0">
            <w:pPr>
              <w:rPr>
                <w:sz w:val="20"/>
                <w:szCs w:val="20"/>
                <w:lang w:val="it-IT"/>
              </w:rPr>
            </w:pPr>
          </w:p>
          <w:p w14:paraId="0F78C1B0" w14:textId="77777777" w:rsidR="004874E0" w:rsidRPr="004874E0" w:rsidRDefault="004874E0" w:rsidP="004874E0">
            <w:pPr>
              <w:rPr>
                <w:sz w:val="20"/>
                <w:szCs w:val="20"/>
                <w:lang w:val="it-IT"/>
              </w:rPr>
            </w:pPr>
            <w:r w:rsidRPr="004874E0">
              <w:rPr>
                <w:sz w:val="20"/>
                <w:szCs w:val="20"/>
                <w:lang w:val="it-IT"/>
              </w:rPr>
              <w:t>Comprendere e dare semplici istruzioni su un gioco o un’attività conosciuta.</w:t>
            </w:r>
          </w:p>
          <w:p w14:paraId="26AB3536" w14:textId="77777777" w:rsidR="004874E0" w:rsidRPr="004874E0" w:rsidRDefault="004874E0" w:rsidP="004874E0">
            <w:pPr>
              <w:rPr>
                <w:sz w:val="20"/>
                <w:szCs w:val="20"/>
                <w:lang w:val="it-IT"/>
              </w:rPr>
            </w:pPr>
          </w:p>
          <w:p w14:paraId="11251BE8" w14:textId="77777777" w:rsidR="004874E0" w:rsidRPr="004874E0" w:rsidRDefault="004874E0" w:rsidP="004874E0">
            <w:pPr>
              <w:rPr>
                <w:sz w:val="20"/>
                <w:szCs w:val="20"/>
                <w:lang w:val="it-IT"/>
              </w:rPr>
            </w:pPr>
            <w:r w:rsidRPr="004874E0">
              <w:rPr>
                <w:sz w:val="20"/>
                <w:szCs w:val="20"/>
                <w:lang w:val="it-IT"/>
              </w:rPr>
              <w:t>Raccontare storie personali rispettando l’ordine cronologico.</w:t>
            </w:r>
          </w:p>
          <w:p w14:paraId="57AC4B1A" w14:textId="77777777" w:rsidR="004874E0" w:rsidRPr="004874E0" w:rsidRDefault="004874E0" w:rsidP="004874E0">
            <w:pPr>
              <w:rPr>
                <w:sz w:val="20"/>
                <w:szCs w:val="20"/>
                <w:lang w:val="it-IT"/>
              </w:rPr>
            </w:pPr>
          </w:p>
          <w:p w14:paraId="07CA0AA7" w14:textId="77777777" w:rsidR="004874E0" w:rsidRPr="004874E0" w:rsidRDefault="004874E0" w:rsidP="004874E0">
            <w:pPr>
              <w:rPr>
                <w:sz w:val="20"/>
                <w:szCs w:val="20"/>
                <w:lang w:val="it-IT"/>
              </w:rPr>
            </w:pPr>
            <w:r w:rsidRPr="004874E0">
              <w:rPr>
                <w:sz w:val="20"/>
                <w:szCs w:val="20"/>
                <w:lang w:val="it-IT"/>
              </w:rPr>
              <w:t>Ricostruire verbalmente le fasi di un’esperienza vissuta a scuola o in altri contesti.</w:t>
            </w:r>
          </w:p>
          <w:p w14:paraId="6D0752DA" w14:textId="77777777" w:rsidR="004874E0" w:rsidRPr="004874E0" w:rsidRDefault="004874E0" w:rsidP="004874E0">
            <w:pPr>
              <w:rPr>
                <w:b/>
                <w:sz w:val="20"/>
                <w:szCs w:val="20"/>
                <w:lang w:val="it-IT"/>
              </w:rPr>
            </w:pPr>
          </w:p>
          <w:p w14:paraId="4D025926" w14:textId="77777777" w:rsidR="004874E0" w:rsidRPr="004874E0" w:rsidRDefault="004874E0" w:rsidP="004874E0">
            <w:pPr>
              <w:rPr>
                <w:sz w:val="20"/>
                <w:szCs w:val="20"/>
                <w:lang w:val="it-IT"/>
              </w:rPr>
            </w:pPr>
            <w:r w:rsidRPr="004874E0">
              <w:rPr>
                <w:b/>
                <w:sz w:val="20"/>
                <w:szCs w:val="20"/>
                <w:lang w:val="it-IT"/>
              </w:rPr>
              <w:t>Lettura</w:t>
            </w:r>
          </w:p>
          <w:p w14:paraId="6E22ECA1" w14:textId="77777777" w:rsidR="004874E0" w:rsidRPr="004874E0" w:rsidRDefault="004874E0" w:rsidP="004874E0">
            <w:pPr>
              <w:rPr>
                <w:sz w:val="20"/>
                <w:szCs w:val="20"/>
                <w:lang w:val="it-IT"/>
              </w:rPr>
            </w:pPr>
            <w:r w:rsidRPr="004874E0">
              <w:rPr>
                <w:sz w:val="20"/>
                <w:szCs w:val="20"/>
                <w:lang w:val="it-IT"/>
              </w:rPr>
              <w:t>Padroneggiare la lettura strumentale (di decifrazione) sia nella modalità ad alta voce sia in quella silenziosa.</w:t>
            </w:r>
          </w:p>
          <w:p w14:paraId="4CDCD6EC" w14:textId="77777777" w:rsidR="004874E0" w:rsidRPr="004874E0" w:rsidRDefault="004874E0" w:rsidP="004874E0">
            <w:pPr>
              <w:rPr>
                <w:sz w:val="20"/>
                <w:szCs w:val="20"/>
                <w:lang w:val="it-IT"/>
              </w:rPr>
            </w:pPr>
          </w:p>
          <w:p w14:paraId="4F2DEE14" w14:textId="77777777" w:rsidR="004874E0" w:rsidRPr="004874E0" w:rsidRDefault="004874E0" w:rsidP="004874E0">
            <w:pPr>
              <w:rPr>
                <w:sz w:val="20"/>
                <w:szCs w:val="20"/>
                <w:lang w:val="it-IT"/>
              </w:rPr>
            </w:pPr>
            <w:r w:rsidRPr="004874E0">
              <w:rPr>
                <w:sz w:val="20"/>
                <w:szCs w:val="20"/>
                <w:lang w:val="it-IT"/>
              </w:rPr>
              <w:t>Prevedere il contenuto di un testo semplice in base ad alcuni elementi come il titolo e le immagini.</w:t>
            </w:r>
          </w:p>
          <w:p w14:paraId="30136702" w14:textId="77777777" w:rsidR="004874E0" w:rsidRPr="004874E0" w:rsidRDefault="004874E0" w:rsidP="004874E0">
            <w:pPr>
              <w:rPr>
                <w:sz w:val="20"/>
                <w:szCs w:val="20"/>
                <w:lang w:val="it-IT"/>
              </w:rPr>
            </w:pPr>
          </w:p>
          <w:p w14:paraId="73638739" w14:textId="77777777" w:rsidR="004874E0" w:rsidRPr="004874E0" w:rsidRDefault="004874E0" w:rsidP="004874E0">
            <w:pPr>
              <w:rPr>
                <w:sz w:val="20"/>
                <w:szCs w:val="20"/>
                <w:lang w:val="it-IT"/>
              </w:rPr>
            </w:pPr>
            <w:r w:rsidRPr="004874E0">
              <w:rPr>
                <w:sz w:val="20"/>
                <w:szCs w:val="20"/>
                <w:highlight w:val="yellow"/>
                <w:lang w:val="it-IT"/>
              </w:rPr>
              <w:t>Leggere testi di diverso tipo (narrativi, descrittivi, poetici, situazioni problematiche …) cogliendo l’argomento di cui si parla e individuando le informazioni principali</w:t>
            </w:r>
            <w:r w:rsidRPr="004874E0">
              <w:rPr>
                <w:sz w:val="20"/>
                <w:szCs w:val="20"/>
                <w:lang w:val="it-IT"/>
              </w:rPr>
              <w:t xml:space="preserve"> e le loro relazioni.</w:t>
            </w:r>
          </w:p>
          <w:p w14:paraId="4C478B32" w14:textId="77777777" w:rsidR="004874E0" w:rsidRPr="004874E0" w:rsidRDefault="004874E0" w:rsidP="004874E0">
            <w:pPr>
              <w:rPr>
                <w:sz w:val="20"/>
                <w:szCs w:val="20"/>
                <w:highlight w:val="red"/>
                <w:lang w:val="it-IT"/>
              </w:rPr>
            </w:pPr>
          </w:p>
          <w:p w14:paraId="6FB3CFCF" w14:textId="77777777" w:rsidR="004874E0" w:rsidRPr="00425B87" w:rsidRDefault="004874E0" w:rsidP="004874E0">
            <w:pPr>
              <w:pStyle w:val="NormaleWeb"/>
              <w:spacing w:before="5" w:beforeAutospacing="0" w:after="0" w:afterAutospacing="0"/>
              <w:ind w:right="1148"/>
              <w:rPr>
                <w:rFonts w:ascii="Verdana" w:hAnsi="Verdana"/>
                <w:sz w:val="20"/>
                <w:szCs w:val="20"/>
              </w:rPr>
            </w:pPr>
            <w:r w:rsidRPr="00425B87">
              <w:rPr>
                <w:rFonts w:ascii="Verdana" w:hAnsi="Verdana"/>
                <w:sz w:val="20"/>
                <w:szCs w:val="20"/>
              </w:rPr>
              <w:t>Comprendere testi di tipo diverso</w:t>
            </w:r>
            <w:r>
              <w:rPr>
                <w:rFonts w:ascii="Verdana" w:hAnsi="Verdana"/>
                <w:sz w:val="20"/>
                <w:szCs w:val="20"/>
              </w:rPr>
              <w:t>.</w:t>
            </w:r>
          </w:p>
          <w:p w14:paraId="60381F73" w14:textId="77777777" w:rsidR="004874E0" w:rsidRPr="004874E0" w:rsidRDefault="004874E0" w:rsidP="004874E0">
            <w:pPr>
              <w:rPr>
                <w:sz w:val="20"/>
                <w:szCs w:val="20"/>
                <w:lang w:val="it-IT"/>
              </w:rPr>
            </w:pPr>
          </w:p>
          <w:p w14:paraId="641B644E" w14:textId="77777777" w:rsidR="004874E0" w:rsidRPr="004874E0" w:rsidRDefault="004874E0" w:rsidP="004874E0">
            <w:pPr>
              <w:rPr>
                <w:sz w:val="20"/>
                <w:szCs w:val="20"/>
                <w:lang w:val="it-IT"/>
              </w:rPr>
            </w:pPr>
            <w:r w:rsidRPr="004874E0">
              <w:rPr>
                <w:b/>
                <w:sz w:val="20"/>
                <w:szCs w:val="20"/>
                <w:lang w:val="it-IT"/>
              </w:rPr>
              <w:t>Scrittura</w:t>
            </w:r>
          </w:p>
          <w:p w14:paraId="09E3E2E6" w14:textId="77777777" w:rsidR="004874E0" w:rsidRPr="004874E0" w:rsidRDefault="004874E0" w:rsidP="004874E0">
            <w:pPr>
              <w:rPr>
                <w:sz w:val="20"/>
                <w:szCs w:val="20"/>
                <w:lang w:val="it-IT"/>
              </w:rPr>
            </w:pPr>
          </w:p>
          <w:p w14:paraId="06844DE0" w14:textId="77777777" w:rsidR="004874E0" w:rsidRPr="004874E0" w:rsidRDefault="004874E0" w:rsidP="004874E0">
            <w:pPr>
              <w:rPr>
                <w:sz w:val="20"/>
                <w:szCs w:val="20"/>
                <w:lang w:val="it-IT"/>
              </w:rPr>
            </w:pPr>
            <w:r w:rsidRPr="004874E0">
              <w:rPr>
                <w:sz w:val="20"/>
                <w:szCs w:val="20"/>
                <w:highlight w:val="green"/>
                <w:lang w:val="it-IT"/>
              </w:rPr>
              <w:t>Scrivere sotto dettatura curando in modo particolare l’ortografia.</w:t>
            </w:r>
          </w:p>
          <w:p w14:paraId="1CAC4652" w14:textId="77777777" w:rsidR="004874E0" w:rsidRPr="004874E0" w:rsidRDefault="004874E0" w:rsidP="004874E0">
            <w:pPr>
              <w:rPr>
                <w:sz w:val="20"/>
                <w:szCs w:val="20"/>
                <w:lang w:val="it-IT"/>
              </w:rPr>
            </w:pPr>
          </w:p>
          <w:p w14:paraId="18127742" w14:textId="77777777" w:rsidR="004874E0" w:rsidRPr="004874E0" w:rsidRDefault="004874E0" w:rsidP="004874E0">
            <w:pPr>
              <w:rPr>
                <w:sz w:val="20"/>
                <w:szCs w:val="20"/>
                <w:lang w:val="it-IT"/>
              </w:rPr>
            </w:pPr>
            <w:r w:rsidRPr="004874E0">
              <w:rPr>
                <w:sz w:val="20"/>
                <w:szCs w:val="20"/>
                <w:lang w:val="it-IT"/>
              </w:rPr>
              <w:t>Produrre semplici testi .</w:t>
            </w:r>
          </w:p>
          <w:p w14:paraId="1775CCB0" w14:textId="77777777" w:rsidR="004874E0" w:rsidRPr="004874E0" w:rsidRDefault="004874E0" w:rsidP="004874E0">
            <w:pPr>
              <w:rPr>
                <w:sz w:val="20"/>
                <w:szCs w:val="20"/>
                <w:lang w:val="it-IT"/>
              </w:rPr>
            </w:pPr>
          </w:p>
          <w:p w14:paraId="1D3A27C6" w14:textId="77777777" w:rsidR="004874E0" w:rsidRPr="004874E0" w:rsidRDefault="004874E0" w:rsidP="004874E0">
            <w:pPr>
              <w:rPr>
                <w:sz w:val="20"/>
                <w:szCs w:val="20"/>
                <w:lang w:val="it-IT"/>
              </w:rPr>
            </w:pPr>
            <w:r w:rsidRPr="004874E0">
              <w:rPr>
                <w:sz w:val="20"/>
                <w:szCs w:val="20"/>
                <w:lang w:val="it-IT"/>
              </w:rPr>
              <w:t>Comunicare con frasi semplici e compiute, poi strutturate in brevi testi che rispettino le convenzioni ortografiche e l’ordine temporale.</w:t>
            </w:r>
          </w:p>
          <w:p w14:paraId="5B14945F" w14:textId="77777777" w:rsidR="004874E0" w:rsidRPr="004874E0" w:rsidRDefault="004874E0" w:rsidP="004874E0">
            <w:pPr>
              <w:rPr>
                <w:b/>
                <w:sz w:val="20"/>
                <w:szCs w:val="20"/>
                <w:lang w:val="it-IT"/>
              </w:rPr>
            </w:pPr>
          </w:p>
          <w:p w14:paraId="3F8CD841" w14:textId="77777777" w:rsidR="004874E0" w:rsidRPr="004874E0" w:rsidRDefault="004874E0" w:rsidP="004874E0">
            <w:pPr>
              <w:rPr>
                <w:b/>
                <w:sz w:val="20"/>
                <w:szCs w:val="20"/>
                <w:lang w:val="it-IT"/>
              </w:rPr>
            </w:pPr>
            <w:r w:rsidRPr="004874E0">
              <w:rPr>
                <w:b/>
                <w:sz w:val="20"/>
                <w:szCs w:val="20"/>
                <w:lang w:val="it-IT"/>
              </w:rPr>
              <w:t>Acquisizione ed espansione del lessico ricettivo e produttivo</w:t>
            </w:r>
          </w:p>
          <w:p w14:paraId="195103FE" w14:textId="77777777" w:rsidR="004874E0" w:rsidRPr="004874E0" w:rsidRDefault="004874E0" w:rsidP="004874E0">
            <w:pPr>
              <w:rPr>
                <w:sz w:val="20"/>
                <w:szCs w:val="20"/>
                <w:lang w:val="it-IT"/>
              </w:rPr>
            </w:pPr>
          </w:p>
          <w:p w14:paraId="5412DA99" w14:textId="77777777" w:rsidR="004874E0" w:rsidRPr="004874E0" w:rsidRDefault="004874E0" w:rsidP="004874E0">
            <w:pPr>
              <w:rPr>
                <w:sz w:val="20"/>
                <w:szCs w:val="20"/>
                <w:lang w:val="it-IT"/>
              </w:rPr>
            </w:pPr>
            <w:r w:rsidRPr="004874E0">
              <w:rPr>
                <w:sz w:val="20"/>
                <w:szCs w:val="20"/>
                <w:lang w:val="it-IT"/>
              </w:rPr>
              <w:t>Comprendere in brevi testi il significato di parole non note, basandosi sia sul contesto sia sulla conoscenza di altre parole.</w:t>
            </w:r>
          </w:p>
          <w:p w14:paraId="725909AE" w14:textId="77777777" w:rsidR="004874E0" w:rsidRPr="004874E0" w:rsidRDefault="004874E0" w:rsidP="004874E0">
            <w:pPr>
              <w:rPr>
                <w:sz w:val="20"/>
                <w:szCs w:val="20"/>
                <w:lang w:val="it-IT"/>
              </w:rPr>
            </w:pPr>
          </w:p>
          <w:p w14:paraId="5CD539D7" w14:textId="77777777" w:rsidR="004874E0" w:rsidRPr="004874E0" w:rsidRDefault="004874E0" w:rsidP="004874E0">
            <w:pPr>
              <w:rPr>
                <w:sz w:val="20"/>
                <w:szCs w:val="20"/>
                <w:highlight w:val="green"/>
                <w:lang w:val="it-IT"/>
              </w:rPr>
            </w:pPr>
            <w:r w:rsidRPr="004874E0">
              <w:rPr>
                <w:sz w:val="20"/>
                <w:szCs w:val="20"/>
                <w:highlight w:val="green"/>
                <w:lang w:val="it-IT"/>
              </w:rPr>
              <w:t>Ampliare il patrimonio lessicale attraverso esperienze ed attività d’interazione orale e di lettura.</w:t>
            </w:r>
          </w:p>
          <w:p w14:paraId="7B18E104" w14:textId="77777777" w:rsidR="004874E0" w:rsidRPr="004874E0" w:rsidRDefault="004874E0" w:rsidP="004874E0">
            <w:pPr>
              <w:rPr>
                <w:sz w:val="20"/>
                <w:szCs w:val="20"/>
                <w:highlight w:val="green"/>
                <w:lang w:val="it-IT"/>
              </w:rPr>
            </w:pPr>
          </w:p>
          <w:p w14:paraId="047D5696" w14:textId="77777777" w:rsidR="004874E0" w:rsidRPr="004874E0" w:rsidRDefault="004874E0" w:rsidP="004874E0">
            <w:pPr>
              <w:rPr>
                <w:sz w:val="20"/>
                <w:szCs w:val="20"/>
                <w:highlight w:val="green"/>
                <w:lang w:val="it-IT"/>
              </w:rPr>
            </w:pPr>
            <w:r w:rsidRPr="004874E0">
              <w:rPr>
                <w:b/>
                <w:sz w:val="20"/>
                <w:szCs w:val="20"/>
                <w:lang w:val="it-IT"/>
              </w:rPr>
              <w:t xml:space="preserve">Elementi di grammatica esplicita e riflessione sugli usi della lingua </w:t>
            </w:r>
          </w:p>
          <w:p w14:paraId="576F5CFB" w14:textId="77777777" w:rsidR="004874E0" w:rsidRPr="004874E0" w:rsidRDefault="004874E0" w:rsidP="004874E0">
            <w:pPr>
              <w:rPr>
                <w:sz w:val="20"/>
                <w:szCs w:val="20"/>
                <w:highlight w:val="green"/>
                <w:lang w:val="it-IT"/>
              </w:rPr>
            </w:pPr>
          </w:p>
          <w:p w14:paraId="664EF4A1" w14:textId="77777777" w:rsidR="004874E0" w:rsidRPr="004874E0" w:rsidRDefault="004874E0" w:rsidP="004874E0">
            <w:pPr>
              <w:rPr>
                <w:sz w:val="20"/>
                <w:szCs w:val="20"/>
                <w:lang w:val="it-IT"/>
              </w:rPr>
            </w:pPr>
            <w:r w:rsidRPr="004874E0">
              <w:rPr>
                <w:sz w:val="20"/>
                <w:szCs w:val="20"/>
                <w:highlight w:val="green"/>
                <w:lang w:val="it-IT"/>
              </w:rPr>
              <w:t>Prestare attenzione alla grafia delle parole nei testi</w:t>
            </w:r>
            <w:r w:rsidRPr="004874E0">
              <w:rPr>
                <w:sz w:val="20"/>
                <w:szCs w:val="20"/>
                <w:lang w:val="it-IT"/>
              </w:rPr>
              <w:t xml:space="preserve"> e applicare le conoscenze ortografiche nella  produzione scritta.</w:t>
            </w:r>
          </w:p>
          <w:p w14:paraId="7E0BB075" w14:textId="77777777" w:rsidR="004874E0" w:rsidRPr="004874E0" w:rsidRDefault="004874E0" w:rsidP="004874E0">
            <w:pPr>
              <w:rPr>
                <w:b/>
                <w:sz w:val="20"/>
                <w:szCs w:val="20"/>
                <w:lang w:val="it-IT"/>
              </w:rPr>
            </w:pPr>
          </w:p>
          <w:p w14:paraId="217D6EE5" w14:textId="77777777" w:rsidR="004874E0" w:rsidRPr="004874E0" w:rsidRDefault="004874E0" w:rsidP="004874E0">
            <w:pPr>
              <w:rPr>
                <w:sz w:val="20"/>
                <w:szCs w:val="20"/>
                <w:lang w:val="it-IT"/>
              </w:rPr>
            </w:pPr>
            <w:r w:rsidRPr="004874E0">
              <w:rPr>
                <w:sz w:val="20"/>
                <w:szCs w:val="20"/>
                <w:lang w:val="it-IT"/>
              </w:rPr>
              <w:t>Riconoscere se una frase è o no completa.</w:t>
            </w:r>
          </w:p>
          <w:p w14:paraId="6413FA5E" w14:textId="77777777" w:rsidR="004874E0" w:rsidRPr="004874E0" w:rsidRDefault="004874E0" w:rsidP="004874E0">
            <w:pPr>
              <w:rPr>
                <w:sz w:val="20"/>
                <w:szCs w:val="20"/>
                <w:lang w:val="it-IT"/>
              </w:rPr>
            </w:pPr>
          </w:p>
          <w:p w14:paraId="6D78C44F" w14:textId="77777777" w:rsidR="004874E0" w:rsidRPr="004874E0" w:rsidRDefault="004874E0" w:rsidP="004874E0">
            <w:pPr>
              <w:rPr>
                <w:b/>
                <w:sz w:val="20"/>
                <w:szCs w:val="20"/>
                <w:lang w:val="it-IT"/>
              </w:rPr>
            </w:pPr>
          </w:p>
        </w:tc>
        <w:tc>
          <w:tcPr>
            <w:tcW w:w="358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D0FF493" w14:textId="77777777" w:rsidR="004874E0" w:rsidRPr="004874E0" w:rsidRDefault="004874E0" w:rsidP="004874E0">
            <w:pPr>
              <w:rPr>
                <w:b/>
                <w:sz w:val="20"/>
                <w:szCs w:val="20"/>
                <w:lang w:val="it-IT"/>
              </w:rPr>
            </w:pPr>
            <w:r w:rsidRPr="004874E0">
              <w:rPr>
                <w:b/>
                <w:sz w:val="20"/>
                <w:szCs w:val="20"/>
                <w:lang w:val="it-IT"/>
              </w:rPr>
              <w:t>Ascolto e parlato</w:t>
            </w:r>
          </w:p>
          <w:p w14:paraId="78267833" w14:textId="77777777" w:rsidR="004874E0" w:rsidRPr="004874E0" w:rsidRDefault="004874E0" w:rsidP="004874E0">
            <w:pPr>
              <w:rPr>
                <w:sz w:val="20"/>
                <w:szCs w:val="20"/>
                <w:highlight w:val="green"/>
                <w:lang w:val="it-IT"/>
              </w:rPr>
            </w:pPr>
          </w:p>
          <w:p w14:paraId="76DE43B2" w14:textId="77777777" w:rsidR="004874E0" w:rsidRPr="004874E0" w:rsidRDefault="004874E0" w:rsidP="004874E0">
            <w:pPr>
              <w:rPr>
                <w:sz w:val="20"/>
                <w:szCs w:val="20"/>
                <w:lang w:val="it-IT"/>
              </w:rPr>
            </w:pPr>
            <w:r w:rsidRPr="004874E0">
              <w:rPr>
                <w:sz w:val="20"/>
                <w:szCs w:val="20"/>
                <w:highlight w:val="yellow"/>
                <w:lang w:val="it-IT"/>
              </w:rPr>
              <w:t>Le modalità dell’interazione comunicativa.</w:t>
            </w:r>
          </w:p>
          <w:p w14:paraId="47D7F794" w14:textId="77777777" w:rsidR="004874E0" w:rsidRPr="004874E0" w:rsidRDefault="004874E0" w:rsidP="004874E0">
            <w:pPr>
              <w:rPr>
                <w:sz w:val="20"/>
                <w:szCs w:val="20"/>
                <w:lang w:val="it-IT"/>
              </w:rPr>
            </w:pPr>
          </w:p>
          <w:p w14:paraId="4341C29B" w14:textId="77777777" w:rsidR="004874E0" w:rsidRPr="004874E0" w:rsidRDefault="004874E0" w:rsidP="004874E0">
            <w:pPr>
              <w:rPr>
                <w:sz w:val="20"/>
                <w:szCs w:val="20"/>
                <w:highlight w:val="green"/>
                <w:lang w:val="it-IT"/>
              </w:rPr>
            </w:pPr>
            <w:r w:rsidRPr="004874E0">
              <w:rPr>
                <w:sz w:val="20"/>
                <w:szCs w:val="20"/>
                <w:highlight w:val="green"/>
                <w:lang w:val="it-IT"/>
              </w:rPr>
              <w:t>Principi essenziali di organizzazione del discorso</w:t>
            </w:r>
          </w:p>
          <w:p w14:paraId="4CD385FB" w14:textId="77777777" w:rsidR="004874E0" w:rsidRPr="004874E0" w:rsidRDefault="004874E0" w:rsidP="004874E0">
            <w:pPr>
              <w:rPr>
                <w:sz w:val="20"/>
                <w:szCs w:val="20"/>
                <w:highlight w:val="green"/>
                <w:lang w:val="it-IT"/>
              </w:rPr>
            </w:pPr>
            <w:r w:rsidRPr="004874E0">
              <w:rPr>
                <w:sz w:val="20"/>
                <w:szCs w:val="20"/>
                <w:highlight w:val="green"/>
                <w:lang w:val="it-IT"/>
              </w:rPr>
              <w:t xml:space="preserve"> (ordine logico/cronologico).</w:t>
            </w:r>
          </w:p>
          <w:p w14:paraId="69C7C792" w14:textId="77777777" w:rsidR="004874E0" w:rsidRPr="004874E0" w:rsidRDefault="004874E0" w:rsidP="004874E0">
            <w:pPr>
              <w:rPr>
                <w:sz w:val="20"/>
                <w:szCs w:val="20"/>
                <w:highlight w:val="green"/>
                <w:lang w:val="it-IT"/>
              </w:rPr>
            </w:pPr>
          </w:p>
          <w:p w14:paraId="304020A1" w14:textId="77777777" w:rsidR="004874E0" w:rsidRPr="004874E0" w:rsidRDefault="004874E0" w:rsidP="004874E0">
            <w:pPr>
              <w:rPr>
                <w:sz w:val="20"/>
                <w:szCs w:val="20"/>
                <w:lang w:val="it-IT"/>
              </w:rPr>
            </w:pPr>
            <w:r w:rsidRPr="004874E0">
              <w:rPr>
                <w:sz w:val="20"/>
                <w:szCs w:val="20"/>
                <w:lang w:val="it-IT"/>
              </w:rPr>
              <w:t>Lessico e forma adeguati  per l’esposizione orale.</w:t>
            </w:r>
          </w:p>
          <w:p w14:paraId="27308C3E" w14:textId="77777777" w:rsidR="004874E0" w:rsidRPr="004874E0" w:rsidRDefault="004874E0" w:rsidP="004874E0">
            <w:pPr>
              <w:rPr>
                <w:sz w:val="20"/>
                <w:szCs w:val="20"/>
                <w:lang w:val="it-IT"/>
              </w:rPr>
            </w:pPr>
          </w:p>
          <w:p w14:paraId="0C80F281" w14:textId="77777777" w:rsidR="004874E0" w:rsidRPr="004874E0" w:rsidRDefault="004874E0" w:rsidP="004874E0">
            <w:pPr>
              <w:rPr>
                <w:sz w:val="20"/>
                <w:szCs w:val="20"/>
                <w:lang w:val="it-IT"/>
              </w:rPr>
            </w:pPr>
            <w:r w:rsidRPr="004874E0">
              <w:rPr>
                <w:b/>
                <w:sz w:val="20"/>
                <w:szCs w:val="20"/>
                <w:lang w:val="it-IT"/>
              </w:rPr>
              <w:t>Lettura</w:t>
            </w:r>
          </w:p>
          <w:p w14:paraId="49E3F962" w14:textId="77777777" w:rsidR="004874E0" w:rsidRPr="004874E0" w:rsidRDefault="004874E0" w:rsidP="004874E0">
            <w:pPr>
              <w:rPr>
                <w:sz w:val="20"/>
                <w:szCs w:val="20"/>
                <w:lang w:val="it-IT"/>
              </w:rPr>
            </w:pPr>
          </w:p>
          <w:p w14:paraId="49E2F91F" w14:textId="77777777" w:rsidR="004874E0" w:rsidRPr="004874E0" w:rsidRDefault="004874E0" w:rsidP="004874E0">
            <w:pPr>
              <w:rPr>
                <w:sz w:val="20"/>
                <w:szCs w:val="20"/>
                <w:highlight w:val="green"/>
                <w:lang w:val="it-IT"/>
              </w:rPr>
            </w:pPr>
            <w:r w:rsidRPr="004874E0">
              <w:rPr>
                <w:sz w:val="20"/>
                <w:szCs w:val="20"/>
                <w:highlight w:val="green"/>
                <w:lang w:val="it-IT"/>
              </w:rPr>
              <w:t>Tecniche di lettura.</w:t>
            </w:r>
          </w:p>
          <w:p w14:paraId="237BEFE8" w14:textId="77777777" w:rsidR="004874E0" w:rsidRPr="004874E0" w:rsidRDefault="004874E0" w:rsidP="004874E0">
            <w:pPr>
              <w:rPr>
                <w:sz w:val="20"/>
                <w:szCs w:val="20"/>
                <w:lang w:val="it-IT"/>
              </w:rPr>
            </w:pPr>
          </w:p>
          <w:p w14:paraId="64AF625C" w14:textId="77777777" w:rsidR="004874E0" w:rsidRPr="004874E0" w:rsidRDefault="004874E0" w:rsidP="004874E0">
            <w:pPr>
              <w:rPr>
                <w:sz w:val="20"/>
                <w:szCs w:val="20"/>
                <w:lang w:val="it-IT"/>
              </w:rPr>
            </w:pPr>
            <w:r w:rsidRPr="004874E0">
              <w:rPr>
                <w:sz w:val="20"/>
                <w:szCs w:val="20"/>
                <w:lang w:val="it-IT"/>
              </w:rPr>
              <w:t>Morfostruttura del testo narrativo: inizio-svolgimento-conclusione.</w:t>
            </w:r>
          </w:p>
          <w:p w14:paraId="375D3D69" w14:textId="77777777" w:rsidR="004874E0" w:rsidRPr="004874E0" w:rsidRDefault="004874E0" w:rsidP="004874E0">
            <w:pPr>
              <w:rPr>
                <w:sz w:val="20"/>
                <w:szCs w:val="20"/>
                <w:lang w:val="it-IT"/>
              </w:rPr>
            </w:pPr>
          </w:p>
          <w:p w14:paraId="0F09C4C2" w14:textId="77777777" w:rsidR="004874E0" w:rsidRPr="004874E0" w:rsidRDefault="004874E0" w:rsidP="004874E0">
            <w:pPr>
              <w:rPr>
                <w:sz w:val="20"/>
                <w:szCs w:val="20"/>
                <w:lang w:val="it-IT"/>
              </w:rPr>
            </w:pPr>
            <w:r w:rsidRPr="004874E0">
              <w:rPr>
                <w:sz w:val="20"/>
                <w:szCs w:val="20"/>
                <w:lang w:val="it-IT"/>
              </w:rPr>
              <w:t xml:space="preserve">Principali connettivi temporali e </w:t>
            </w:r>
          </w:p>
          <w:p w14:paraId="04CDF144" w14:textId="77777777" w:rsidR="004874E0" w:rsidRPr="004874E0" w:rsidRDefault="004874E0" w:rsidP="004874E0">
            <w:pPr>
              <w:rPr>
                <w:strike/>
                <w:sz w:val="20"/>
                <w:szCs w:val="20"/>
                <w:lang w:val="it-IT"/>
              </w:rPr>
            </w:pPr>
            <w:r w:rsidRPr="004874E0">
              <w:rPr>
                <w:sz w:val="20"/>
                <w:szCs w:val="20"/>
                <w:lang w:val="it-IT"/>
              </w:rPr>
              <w:t xml:space="preserve">logici </w:t>
            </w:r>
          </w:p>
          <w:p w14:paraId="6BAD6650" w14:textId="77777777" w:rsidR="004874E0" w:rsidRPr="004874E0" w:rsidRDefault="004874E0" w:rsidP="004874E0">
            <w:pPr>
              <w:rPr>
                <w:b/>
                <w:sz w:val="20"/>
                <w:szCs w:val="20"/>
                <w:lang w:val="it-IT"/>
              </w:rPr>
            </w:pPr>
          </w:p>
          <w:p w14:paraId="763AF622" w14:textId="77777777" w:rsidR="004874E0" w:rsidRPr="004874E0" w:rsidRDefault="004874E0" w:rsidP="004874E0">
            <w:pPr>
              <w:rPr>
                <w:sz w:val="20"/>
                <w:szCs w:val="20"/>
                <w:lang w:val="it-IT"/>
              </w:rPr>
            </w:pPr>
            <w:r w:rsidRPr="004874E0">
              <w:rPr>
                <w:b/>
                <w:sz w:val="20"/>
                <w:szCs w:val="20"/>
                <w:lang w:val="it-IT"/>
              </w:rPr>
              <w:t>Scrittura</w:t>
            </w:r>
          </w:p>
          <w:p w14:paraId="4F0165EB" w14:textId="77777777" w:rsidR="004874E0" w:rsidRPr="004874E0" w:rsidRDefault="004874E0" w:rsidP="004874E0">
            <w:pPr>
              <w:rPr>
                <w:sz w:val="20"/>
                <w:szCs w:val="20"/>
                <w:lang w:val="it-IT"/>
              </w:rPr>
            </w:pPr>
          </w:p>
          <w:p w14:paraId="03AFD40C" w14:textId="77777777" w:rsidR="004874E0" w:rsidRPr="004874E0" w:rsidRDefault="004874E0" w:rsidP="004874E0">
            <w:pPr>
              <w:rPr>
                <w:sz w:val="20"/>
                <w:szCs w:val="20"/>
                <w:lang w:val="it-IT"/>
              </w:rPr>
            </w:pPr>
            <w:r w:rsidRPr="004874E0">
              <w:rPr>
                <w:sz w:val="20"/>
                <w:szCs w:val="20"/>
                <w:lang w:val="it-IT"/>
              </w:rPr>
              <w:t xml:space="preserve">I caratteri della scrittura. </w:t>
            </w:r>
          </w:p>
          <w:p w14:paraId="0B668483" w14:textId="77777777" w:rsidR="004874E0" w:rsidRPr="004874E0" w:rsidRDefault="004874E0" w:rsidP="004874E0">
            <w:pPr>
              <w:rPr>
                <w:sz w:val="20"/>
                <w:szCs w:val="20"/>
                <w:lang w:val="it-IT"/>
              </w:rPr>
            </w:pPr>
          </w:p>
          <w:p w14:paraId="76F6593F" w14:textId="77777777" w:rsidR="004874E0" w:rsidRPr="004874E0" w:rsidRDefault="004874E0" w:rsidP="004874E0">
            <w:pPr>
              <w:rPr>
                <w:sz w:val="20"/>
                <w:szCs w:val="20"/>
                <w:highlight w:val="green"/>
                <w:lang w:val="it-IT"/>
              </w:rPr>
            </w:pPr>
            <w:r w:rsidRPr="004874E0">
              <w:rPr>
                <w:sz w:val="20"/>
                <w:szCs w:val="20"/>
                <w:highlight w:val="green"/>
                <w:lang w:val="it-IT"/>
              </w:rPr>
              <w:t>Dettati per l’apprendimento delle convenzioni ortografiche.</w:t>
            </w:r>
          </w:p>
          <w:p w14:paraId="63CAC6E9" w14:textId="77777777" w:rsidR="004874E0" w:rsidRPr="004874E0" w:rsidRDefault="004874E0" w:rsidP="004874E0">
            <w:pPr>
              <w:rPr>
                <w:sz w:val="20"/>
                <w:szCs w:val="20"/>
                <w:lang w:val="it-IT"/>
              </w:rPr>
            </w:pPr>
          </w:p>
          <w:p w14:paraId="753DD0C0" w14:textId="77777777" w:rsidR="004874E0" w:rsidRPr="004874E0" w:rsidRDefault="004874E0" w:rsidP="004874E0">
            <w:pPr>
              <w:rPr>
                <w:sz w:val="20"/>
                <w:szCs w:val="20"/>
                <w:lang w:val="it-IT"/>
              </w:rPr>
            </w:pPr>
            <w:r w:rsidRPr="004874E0">
              <w:rPr>
                <w:sz w:val="20"/>
                <w:szCs w:val="20"/>
                <w:lang w:val="it-IT"/>
              </w:rPr>
              <w:t>Dalla frase al testo semplice.</w:t>
            </w:r>
          </w:p>
          <w:p w14:paraId="5F7E5C78" w14:textId="77777777" w:rsidR="004874E0" w:rsidRPr="004874E0" w:rsidRDefault="004874E0" w:rsidP="004874E0">
            <w:pPr>
              <w:rPr>
                <w:b/>
                <w:sz w:val="20"/>
                <w:szCs w:val="20"/>
                <w:lang w:val="it-IT"/>
              </w:rPr>
            </w:pPr>
          </w:p>
          <w:p w14:paraId="0DAE5837" w14:textId="77777777" w:rsidR="004874E0" w:rsidRPr="004874E0" w:rsidRDefault="004874E0" w:rsidP="004874E0">
            <w:pPr>
              <w:rPr>
                <w:sz w:val="20"/>
                <w:szCs w:val="20"/>
                <w:lang w:val="it-IT"/>
              </w:rPr>
            </w:pPr>
            <w:r w:rsidRPr="004874E0">
              <w:rPr>
                <w:b/>
                <w:sz w:val="20"/>
                <w:szCs w:val="20"/>
                <w:lang w:val="it-IT"/>
              </w:rPr>
              <w:t>Acquisizione ed espansione del lessico ricettivo e produttivo</w:t>
            </w:r>
          </w:p>
          <w:p w14:paraId="747AE9AE" w14:textId="77777777" w:rsidR="004874E0" w:rsidRPr="004874E0" w:rsidRDefault="004874E0" w:rsidP="004874E0">
            <w:pPr>
              <w:rPr>
                <w:sz w:val="20"/>
                <w:szCs w:val="20"/>
                <w:lang w:val="it-IT"/>
              </w:rPr>
            </w:pPr>
          </w:p>
          <w:p w14:paraId="2A639ECA" w14:textId="77777777" w:rsidR="004874E0" w:rsidRPr="004874E0" w:rsidRDefault="004874E0" w:rsidP="004874E0">
            <w:pPr>
              <w:rPr>
                <w:sz w:val="20"/>
                <w:szCs w:val="20"/>
                <w:highlight w:val="green"/>
                <w:lang w:val="it-IT"/>
              </w:rPr>
            </w:pPr>
            <w:r w:rsidRPr="004874E0">
              <w:rPr>
                <w:sz w:val="20"/>
                <w:szCs w:val="20"/>
                <w:highlight w:val="green"/>
                <w:lang w:val="it-IT"/>
              </w:rPr>
              <w:t>Lessico fondamentale in contesti dati.</w:t>
            </w:r>
          </w:p>
          <w:p w14:paraId="4ACF787C" w14:textId="77777777" w:rsidR="004874E0" w:rsidRPr="004874E0" w:rsidRDefault="004874E0" w:rsidP="004874E0">
            <w:pPr>
              <w:rPr>
                <w:b/>
                <w:sz w:val="20"/>
                <w:szCs w:val="20"/>
                <w:lang w:val="it-IT"/>
              </w:rPr>
            </w:pPr>
          </w:p>
          <w:p w14:paraId="144E035E" w14:textId="77777777" w:rsidR="004874E0" w:rsidRPr="004874E0" w:rsidRDefault="004874E0" w:rsidP="004874E0">
            <w:pPr>
              <w:rPr>
                <w:sz w:val="20"/>
                <w:szCs w:val="20"/>
                <w:highlight w:val="green"/>
                <w:lang w:val="it-IT"/>
              </w:rPr>
            </w:pPr>
            <w:r w:rsidRPr="004874E0">
              <w:rPr>
                <w:b/>
                <w:sz w:val="20"/>
                <w:szCs w:val="20"/>
                <w:lang w:val="it-IT"/>
              </w:rPr>
              <w:t>Elementi di grammatica esplicita e riflessione sugli usi della lingua</w:t>
            </w:r>
          </w:p>
          <w:p w14:paraId="0FE3EA38" w14:textId="77777777" w:rsidR="004874E0" w:rsidRPr="004874E0" w:rsidRDefault="004874E0" w:rsidP="004874E0">
            <w:pPr>
              <w:rPr>
                <w:sz w:val="20"/>
                <w:szCs w:val="20"/>
                <w:highlight w:val="green"/>
                <w:lang w:val="it-IT"/>
              </w:rPr>
            </w:pPr>
          </w:p>
          <w:p w14:paraId="359D1B3E" w14:textId="77777777" w:rsidR="004874E0" w:rsidRPr="004874E0" w:rsidRDefault="004874E0" w:rsidP="004874E0">
            <w:pPr>
              <w:rPr>
                <w:sz w:val="20"/>
                <w:szCs w:val="20"/>
                <w:highlight w:val="green"/>
                <w:lang w:val="it-IT"/>
              </w:rPr>
            </w:pPr>
            <w:r w:rsidRPr="004874E0">
              <w:rPr>
                <w:sz w:val="20"/>
                <w:szCs w:val="20"/>
                <w:highlight w:val="green"/>
                <w:lang w:val="it-IT"/>
              </w:rPr>
              <w:t>Le  convenzioni di scrittura:</w:t>
            </w:r>
          </w:p>
          <w:p w14:paraId="672AFC80" w14:textId="77777777" w:rsidR="004874E0" w:rsidRPr="004874E0" w:rsidRDefault="004874E0" w:rsidP="004874E0">
            <w:pPr>
              <w:rPr>
                <w:sz w:val="20"/>
                <w:szCs w:val="20"/>
                <w:highlight w:val="green"/>
                <w:lang w:val="it-IT"/>
              </w:rPr>
            </w:pPr>
          </w:p>
          <w:p w14:paraId="7725B8AD" w14:textId="77777777" w:rsidR="004874E0" w:rsidRPr="004874E0" w:rsidRDefault="004874E0" w:rsidP="004874E0">
            <w:pPr>
              <w:rPr>
                <w:sz w:val="20"/>
                <w:szCs w:val="20"/>
                <w:highlight w:val="green"/>
                <w:lang w:val="it-IT"/>
              </w:rPr>
            </w:pPr>
            <w:r w:rsidRPr="004874E0">
              <w:rPr>
                <w:sz w:val="20"/>
                <w:szCs w:val="20"/>
                <w:highlight w:val="green"/>
                <w:lang w:val="it-IT"/>
              </w:rPr>
              <w:t>Le regole della divisione in sillabe.</w:t>
            </w:r>
          </w:p>
          <w:p w14:paraId="7D2AC08D" w14:textId="77777777" w:rsidR="004874E0" w:rsidRPr="004874E0" w:rsidRDefault="004874E0" w:rsidP="004874E0">
            <w:pPr>
              <w:rPr>
                <w:sz w:val="20"/>
                <w:szCs w:val="20"/>
                <w:lang w:val="it-IT"/>
              </w:rPr>
            </w:pPr>
          </w:p>
          <w:p w14:paraId="6C29DD3A" w14:textId="77777777" w:rsidR="004874E0" w:rsidRPr="004874E0" w:rsidRDefault="004874E0" w:rsidP="004874E0">
            <w:pPr>
              <w:rPr>
                <w:sz w:val="20"/>
                <w:szCs w:val="20"/>
                <w:lang w:val="it-IT"/>
              </w:rPr>
            </w:pPr>
            <w:r w:rsidRPr="004874E0">
              <w:rPr>
                <w:sz w:val="20"/>
                <w:szCs w:val="20"/>
                <w:lang w:val="it-IT"/>
              </w:rPr>
              <w:t>La funzione dei segni di punteggiatura.</w:t>
            </w:r>
          </w:p>
          <w:p w14:paraId="1D18EB97" w14:textId="77777777" w:rsidR="004874E0" w:rsidRPr="004874E0" w:rsidRDefault="004874E0" w:rsidP="004874E0">
            <w:pPr>
              <w:rPr>
                <w:sz w:val="20"/>
                <w:szCs w:val="20"/>
                <w:highlight w:val="green"/>
                <w:lang w:val="it-IT"/>
              </w:rPr>
            </w:pPr>
          </w:p>
          <w:p w14:paraId="6012BA86" w14:textId="77777777" w:rsidR="004874E0" w:rsidRPr="004874E0" w:rsidRDefault="004874E0" w:rsidP="004874E0">
            <w:pPr>
              <w:rPr>
                <w:sz w:val="20"/>
                <w:szCs w:val="20"/>
                <w:lang w:val="it-IT"/>
              </w:rPr>
            </w:pPr>
            <w:r w:rsidRPr="004874E0">
              <w:rPr>
                <w:sz w:val="20"/>
                <w:szCs w:val="20"/>
                <w:highlight w:val="green"/>
                <w:lang w:val="it-IT"/>
              </w:rPr>
              <w:t xml:space="preserve">Le parti variabili del discorso </w:t>
            </w:r>
          </w:p>
          <w:p w14:paraId="498A8923" w14:textId="77777777" w:rsidR="004874E0" w:rsidRPr="004874E0" w:rsidRDefault="004874E0" w:rsidP="004874E0">
            <w:pPr>
              <w:rPr>
                <w:sz w:val="20"/>
                <w:szCs w:val="20"/>
                <w:lang w:val="it-IT"/>
              </w:rPr>
            </w:pPr>
          </w:p>
          <w:p w14:paraId="62BBD11D" w14:textId="77777777" w:rsidR="004874E0" w:rsidRPr="004874E0" w:rsidRDefault="004874E0" w:rsidP="004874E0">
            <w:pPr>
              <w:rPr>
                <w:sz w:val="20"/>
                <w:szCs w:val="20"/>
                <w:lang w:val="it-IT"/>
              </w:rPr>
            </w:pPr>
            <w:r w:rsidRPr="004874E0">
              <w:rPr>
                <w:sz w:val="20"/>
                <w:szCs w:val="20"/>
                <w:lang w:val="it-IT"/>
              </w:rPr>
              <w:t>Il tempo del verbo: passato, presente, futuro.</w:t>
            </w:r>
          </w:p>
          <w:p w14:paraId="5A5237B9" w14:textId="77777777" w:rsidR="004874E0" w:rsidRPr="004874E0" w:rsidRDefault="004874E0" w:rsidP="004874E0">
            <w:pPr>
              <w:rPr>
                <w:sz w:val="20"/>
                <w:szCs w:val="20"/>
                <w:lang w:val="it-IT"/>
              </w:rPr>
            </w:pPr>
          </w:p>
          <w:p w14:paraId="1F30AD85" w14:textId="77777777" w:rsidR="004874E0" w:rsidRPr="004874E0" w:rsidRDefault="004874E0" w:rsidP="004874E0">
            <w:pPr>
              <w:rPr>
                <w:b/>
                <w:sz w:val="20"/>
                <w:szCs w:val="20"/>
                <w:lang w:val="it-IT"/>
              </w:rPr>
            </w:pPr>
            <w:r w:rsidRPr="004874E0">
              <w:rPr>
                <w:sz w:val="20"/>
                <w:szCs w:val="20"/>
                <w:lang w:val="it-IT"/>
              </w:rPr>
              <w:t>Soggetto e predicato nella frase minima.</w:t>
            </w:r>
          </w:p>
        </w:tc>
      </w:tr>
      <w:tr w:rsidR="004874E0" w:rsidRPr="004874E0" w14:paraId="554F8D56" w14:textId="77777777" w:rsidTr="004874E0">
        <w:trPr>
          <w:trHeight w:val="268"/>
          <w:jc w:val="center"/>
        </w:trPr>
        <w:tc>
          <w:tcPr>
            <w:tcW w:w="4213" w:type="dxa"/>
            <w:tcBorders>
              <w:top w:val="single" w:sz="4" w:space="0" w:color="000000"/>
              <w:left w:val="single" w:sz="4" w:space="0" w:color="000000"/>
              <w:bottom w:val="single" w:sz="4" w:space="0" w:color="000000"/>
            </w:tcBorders>
          </w:tcPr>
          <w:p w14:paraId="4E4CAA60" w14:textId="77777777" w:rsidR="004874E0" w:rsidRPr="004874E0" w:rsidRDefault="004874E0" w:rsidP="004874E0">
            <w:pPr>
              <w:jc w:val="both"/>
              <w:rPr>
                <w:sz w:val="20"/>
                <w:szCs w:val="20"/>
                <w:highlight w:val="red"/>
                <w:lang w:val="it-IT"/>
              </w:rPr>
            </w:pPr>
            <w:r w:rsidRPr="004874E0">
              <w:rPr>
                <w:sz w:val="20"/>
                <w:szCs w:val="20"/>
                <w:highlight w:val="yellow"/>
                <w:lang w:val="it-IT"/>
              </w:rPr>
              <w:t>Ascolta e comprende testi orali cogliendone il senso, le informazioni principali.</w:t>
            </w:r>
          </w:p>
          <w:p w14:paraId="6E30F6FE" w14:textId="77777777" w:rsidR="004874E0" w:rsidRPr="004874E0" w:rsidRDefault="004874E0" w:rsidP="004874E0">
            <w:pPr>
              <w:jc w:val="center"/>
              <w:rPr>
                <w:b/>
                <w:sz w:val="20"/>
                <w:szCs w:val="20"/>
                <w:lang w:val="it-IT"/>
              </w:rPr>
            </w:pPr>
          </w:p>
        </w:tc>
        <w:tc>
          <w:tcPr>
            <w:tcW w:w="4213" w:type="dxa"/>
            <w:tcBorders>
              <w:top w:val="single" w:sz="4" w:space="0" w:color="000000"/>
              <w:left w:val="single" w:sz="4" w:space="0" w:color="000000"/>
              <w:bottom w:val="single" w:sz="4" w:space="0" w:color="000000"/>
            </w:tcBorders>
            <w:tcMar>
              <w:top w:w="0" w:type="dxa"/>
              <w:left w:w="108" w:type="dxa"/>
              <w:bottom w:w="0" w:type="dxa"/>
              <w:right w:w="108" w:type="dxa"/>
            </w:tcMar>
          </w:tcPr>
          <w:p w14:paraId="67807179" w14:textId="77777777" w:rsidR="004874E0" w:rsidRPr="004874E0" w:rsidRDefault="004874E0" w:rsidP="004874E0">
            <w:pPr>
              <w:rPr>
                <w:sz w:val="20"/>
                <w:szCs w:val="20"/>
                <w:highlight w:val="red"/>
                <w:lang w:val="it-IT"/>
              </w:rPr>
            </w:pPr>
            <w:r w:rsidRPr="004874E0">
              <w:rPr>
                <w:sz w:val="20"/>
                <w:szCs w:val="20"/>
                <w:highlight w:val="yellow"/>
                <w:lang w:val="it-IT"/>
              </w:rPr>
              <w:t>L’alunno ascolta e comprende semplici testi orali</w:t>
            </w:r>
          </w:p>
          <w:p w14:paraId="458E0AE5" w14:textId="77777777" w:rsidR="004874E0" w:rsidRPr="004874E0" w:rsidRDefault="004874E0" w:rsidP="004874E0">
            <w:pPr>
              <w:jc w:val="center"/>
              <w:rPr>
                <w:b/>
                <w:sz w:val="20"/>
                <w:szCs w:val="20"/>
                <w:highlight w:val="yellow"/>
                <w:lang w:val="it-IT"/>
              </w:rPr>
            </w:pPr>
            <w:r w:rsidRPr="004874E0">
              <w:rPr>
                <w:b/>
                <w:sz w:val="20"/>
                <w:szCs w:val="20"/>
                <w:highlight w:val="yellow"/>
                <w:lang w:val="it-IT"/>
              </w:rPr>
              <w:t xml:space="preserve"> </w:t>
            </w:r>
          </w:p>
        </w:tc>
        <w:tc>
          <w:tcPr>
            <w:tcW w:w="3604"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7544C828"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5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ABFA5FB"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4697BD9F" w14:textId="77777777" w:rsidTr="004874E0">
        <w:trPr>
          <w:trHeight w:val="268"/>
          <w:jc w:val="center"/>
        </w:trPr>
        <w:tc>
          <w:tcPr>
            <w:tcW w:w="4213" w:type="dxa"/>
            <w:tcBorders>
              <w:top w:val="single" w:sz="4" w:space="0" w:color="000000"/>
              <w:left w:val="single" w:sz="4" w:space="0" w:color="000000"/>
              <w:bottom w:val="single" w:sz="4" w:space="0" w:color="000000"/>
            </w:tcBorders>
          </w:tcPr>
          <w:p w14:paraId="67EDFF72" w14:textId="77777777" w:rsidR="004874E0" w:rsidRPr="004874E0" w:rsidRDefault="004874E0" w:rsidP="004874E0">
            <w:pPr>
              <w:jc w:val="both"/>
              <w:rPr>
                <w:sz w:val="20"/>
                <w:szCs w:val="20"/>
                <w:highlight w:val="red"/>
                <w:lang w:val="it-IT"/>
              </w:rPr>
            </w:pPr>
            <w:r w:rsidRPr="004874E0">
              <w:rPr>
                <w:sz w:val="20"/>
                <w:szCs w:val="20"/>
                <w:highlight w:val="yellow"/>
                <w:lang w:val="it-IT"/>
              </w:rPr>
              <w:t>Legge e comprende testi di vario tipo, ne individua il senso globale e le informazioni principali.</w:t>
            </w:r>
          </w:p>
          <w:p w14:paraId="306DA523" w14:textId="77777777" w:rsidR="004874E0" w:rsidRPr="004874E0" w:rsidRDefault="004874E0" w:rsidP="004874E0">
            <w:pPr>
              <w:jc w:val="center"/>
              <w:rPr>
                <w:b/>
                <w:sz w:val="20"/>
                <w:szCs w:val="20"/>
                <w:highlight w:val="red"/>
                <w:lang w:val="it-IT"/>
              </w:rPr>
            </w:pPr>
          </w:p>
        </w:tc>
        <w:tc>
          <w:tcPr>
            <w:tcW w:w="4213" w:type="dxa"/>
            <w:tcBorders>
              <w:top w:val="single" w:sz="4" w:space="0" w:color="000000"/>
              <w:left w:val="single" w:sz="4" w:space="0" w:color="000000"/>
              <w:bottom w:val="single" w:sz="4" w:space="0" w:color="000000"/>
            </w:tcBorders>
            <w:tcMar>
              <w:top w:w="0" w:type="dxa"/>
              <w:left w:w="108" w:type="dxa"/>
              <w:bottom w:w="0" w:type="dxa"/>
              <w:right w:w="108" w:type="dxa"/>
            </w:tcMar>
          </w:tcPr>
          <w:p w14:paraId="7964F8B1" w14:textId="77777777" w:rsidR="004874E0" w:rsidRPr="004874E0" w:rsidRDefault="004874E0" w:rsidP="004874E0">
            <w:pPr>
              <w:rPr>
                <w:b/>
                <w:sz w:val="20"/>
                <w:szCs w:val="20"/>
                <w:highlight w:val="yellow"/>
                <w:lang w:val="it-IT"/>
              </w:rPr>
            </w:pPr>
            <w:r w:rsidRPr="004874E0">
              <w:rPr>
                <w:sz w:val="20"/>
                <w:szCs w:val="20"/>
                <w:lang w:val="it-IT"/>
              </w:rPr>
              <w:t xml:space="preserve">L’alunno legge e comprende semplici testi </w:t>
            </w:r>
          </w:p>
        </w:tc>
        <w:tc>
          <w:tcPr>
            <w:tcW w:w="3604"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31A59B5B"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5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945D20B"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6A9B44F7" w14:textId="77777777" w:rsidTr="004874E0">
        <w:trPr>
          <w:trHeight w:val="268"/>
          <w:jc w:val="center"/>
        </w:trPr>
        <w:tc>
          <w:tcPr>
            <w:tcW w:w="4213" w:type="dxa"/>
            <w:tcBorders>
              <w:top w:val="single" w:sz="4" w:space="0" w:color="000000"/>
              <w:left w:val="single" w:sz="4" w:space="0" w:color="000000"/>
              <w:bottom w:val="single" w:sz="4" w:space="0" w:color="000000"/>
            </w:tcBorders>
          </w:tcPr>
          <w:p w14:paraId="46525D7E" w14:textId="77777777" w:rsidR="004874E0" w:rsidRPr="004874E0" w:rsidRDefault="004874E0" w:rsidP="004874E0">
            <w:pPr>
              <w:jc w:val="both"/>
              <w:rPr>
                <w:b/>
                <w:sz w:val="20"/>
                <w:szCs w:val="20"/>
                <w:lang w:val="it-IT"/>
              </w:rPr>
            </w:pPr>
            <w:r w:rsidRPr="004874E0">
              <w:rPr>
                <w:sz w:val="20"/>
                <w:szCs w:val="20"/>
                <w:lang w:val="it-IT"/>
              </w:rPr>
              <w:t>Scrive testi corretti nell’ortografia, chiari e coerenti, legati all’esperienza.</w:t>
            </w:r>
          </w:p>
        </w:tc>
        <w:tc>
          <w:tcPr>
            <w:tcW w:w="4213" w:type="dxa"/>
            <w:tcBorders>
              <w:top w:val="single" w:sz="4" w:space="0" w:color="000000"/>
              <w:left w:val="single" w:sz="4" w:space="0" w:color="000000"/>
              <w:bottom w:val="single" w:sz="4" w:space="0" w:color="000000"/>
            </w:tcBorders>
            <w:tcMar>
              <w:top w:w="0" w:type="dxa"/>
              <w:left w:w="108" w:type="dxa"/>
              <w:bottom w:w="0" w:type="dxa"/>
              <w:right w:w="108" w:type="dxa"/>
            </w:tcMar>
          </w:tcPr>
          <w:p w14:paraId="60D997B8" w14:textId="77777777" w:rsidR="004874E0" w:rsidRPr="004874E0" w:rsidRDefault="004874E0" w:rsidP="004874E0">
            <w:pPr>
              <w:rPr>
                <w:sz w:val="20"/>
                <w:szCs w:val="20"/>
                <w:lang w:val="it-IT"/>
              </w:rPr>
            </w:pPr>
            <w:r w:rsidRPr="004874E0">
              <w:rPr>
                <w:sz w:val="20"/>
                <w:szCs w:val="20"/>
                <w:lang w:val="it-IT"/>
              </w:rPr>
              <w:t>L’alunno scrive semplici testi costituiti da una o più frasi rispettando le principali convenzioni ortografiche .</w:t>
            </w:r>
          </w:p>
          <w:p w14:paraId="169E4BBB" w14:textId="77777777" w:rsidR="004874E0" w:rsidRPr="004874E0" w:rsidRDefault="004874E0" w:rsidP="004874E0">
            <w:pPr>
              <w:jc w:val="center"/>
              <w:rPr>
                <w:b/>
                <w:sz w:val="20"/>
                <w:szCs w:val="20"/>
                <w:lang w:val="it-IT"/>
              </w:rPr>
            </w:pPr>
          </w:p>
        </w:tc>
        <w:tc>
          <w:tcPr>
            <w:tcW w:w="3604"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51CC0F43" w14:textId="77777777" w:rsidR="004874E0" w:rsidRPr="004874E0" w:rsidRDefault="004874E0" w:rsidP="004874E0">
            <w:pPr>
              <w:pBdr>
                <w:top w:val="nil"/>
                <w:left w:val="nil"/>
                <w:bottom w:val="nil"/>
                <w:right w:val="nil"/>
                <w:between w:val="nil"/>
              </w:pBdr>
              <w:rPr>
                <w:b/>
                <w:sz w:val="20"/>
                <w:szCs w:val="20"/>
                <w:lang w:val="it-IT"/>
              </w:rPr>
            </w:pPr>
          </w:p>
        </w:tc>
        <w:tc>
          <w:tcPr>
            <w:tcW w:w="35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C725E60"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2A2E539" w14:textId="77777777" w:rsidTr="004874E0">
        <w:trPr>
          <w:trHeight w:val="268"/>
          <w:jc w:val="center"/>
        </w:trPr>
        <w:tc>
          <w:tcPr>
            <w:tcW w:w="4213" w:type="dxa"/>
            <w:vMerge w:val="restart"/>
            <w:tcBorders>
              <w:top w:val="single" w:sz="4" w:space="0" w:color="000000"/>
              <w:left w:val="single" w:sz="4" w:space="0" w:color="000000"/>
            </w:tcBorders>
          </w:tcPr>
          <w:p w14:paraId="61B1AB7E" w14:textId="77777777" w:rsidR="004874E0" w:rsidRPr="00425B87" w:rsidRDefault="004874E0" w:rsidP="004874E0">
            <w:pPr>
              <w:pStyle w:val="NormaleWeb"/>
              <w:spacing w:before="7" w:beforeAutospacing="0" w:after="0" w:afterAutospacing="0"/>
              <w:ind w:right="1243"/>
              <w:rPr>
                <w:rFonts w:ascii="Verdana" w:hAnsi="Verdana"/>
                <w:sz w:val="20"/>
                <w:szCs w:val="20"/>
              </w:rPr>
            </w:pPr>
            <w:r w:rsidRPr="00425B87">
              <w:rPr>
                <w:rFonts w:ascii="Verdana" w:hAnsi="Verdana" w:cs="Arial"/>
                <w:sz w:val="20"/>
                <w:szCs w:val="20"/>
              </w:rPr>
              <w:t>Riflette sui testi propri e altrui per cogliere regolarità morfosintattiche e caratteristiche del lessico</w:t>
            </w:r>
          </w:p>
          <w:p w14:paraId="780CF2F6" w14:textId="77777777" w:rsidR="004874E0" w:rsidRPr="004874E0" w:rsidRDefault="004874E0" w:rsidP="004874E0">
            <w:pPr>
              <w:jc w:val="center"/>
              <w:rPr>
                <w:b/>
                <w:sz w:val="20"/>
                <w:szCs w:val="20"/>
                <w:lang w:val="it-IT"/>
              </w:rPr>
            </w:pPr>
          </w:p>
          <w:p w14:paraId="23D1C0AE" w14:textId="77777777" w:rsidR="004874E0" w:rsidRPr="004874E0" w:rsidRDefault="004874E0" w:rsidP="004874E0">
            <w:pPr>
              <w:rPr>
                <w:b/>
                <w:sz w:val="20"/>
                <w:szCs w:val="20"/>
                <w:lang w:val="it-IT"/>
              </w:rPr>
            </w:pPr>
          </w:p>
        </w:tc>
        <w:tc>
          <w:tcPr>
            <w:tcW w:w="4213" w:type="dxa"/>
            <w:tcBorders>
              <w:top w:val="single" w:sz="4" w:space="0" w:color="000000"/>
              <w:left w:val="single" w:sz="4" w:space="0" w:color="000000"/>
              <w:bottom w:val="single" w:sz="4" w:space="0" w:color="000000"/>
            </w:tcBorders>
            <w:tcMar>
              <w:top w:w="0" w:type="dxa"/>
              <w:left w:w="108" w:type="dxa"/>
              <w:bottom w:w="0" w:type="dxa"/>
              <w:right w:w="108" w:type="dxa"/>
            </w:tcMar>
          </w:tcPr>
          <w:p w14:paraId="40D989AF" w14:textId="77777777" w:rsidR="004874E0" w:rsidRPr="004874E0" w:rsidRDefault="004874E0" w:rsidP="004874E0">
            <w:pPr>
              <w:rPr>
                <w:b/>
                <w:sz w:val="20"/>
                <w:szCs w:val="20"/>
                <w:lang w:val="it-IT"/>
              </w:rPr>
            </w:pPr>
            <w:r w:rsidRPr="004874E0">
              <w:rPr>
                <w:rFonts w:cs="Arial"/>
                <w:sz w:val="20"/>
                <w:szCs w:val="20"/>
                <w:lang w:val="it-IT"/>
              </w:rPr>
              <w:t>Riflette sui testi propri e altrui per cogliere regolarità morfosintattiche</w:t>
            </w:r>
          </w:p>
        </w:tc>
        <w:tc>
          <w:tcPr>
            <w:tcW w:w="3604"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7483DA6F" w14:textId="77777777" w:rsidR="004874E0" w:rsidRPr="004874E0" w:rsidRDefault="004874E0" w:rsidP="004874E0">
            <w:pPr>
              <w:pBdr>
                <w:top w:val="nil"/>
                <w:left w:val="nil"/>
                <w:bottom w:val="nil"/>
                <w:right w:val="nil"/>
                <w:between w:val="nil"/>
              </w:pBdr>
              <w:rPr>
                <w:b/>
                <w:sz w:val="20"/>
                <w:szCs w:val="20"/>
                <w:lang w:val="it-IT"/>
              </w:rPr>
            </w:pPr>
          </w:p>
        </w:tc>
        <w:tc>
          <w:tcPr>
            <w:tcW w:w="35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15FC8B1"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733312F4" w14:textId="77777777" w:rsidTr="004874E0">
        <w:trPr>
          <w:trHeight w:val="268"/>
          <w:jc w:val="center"/>
        </w:trPr>
        <w:tc>
          <w:tcPr>
            <w:tcW w:w="4213" w:type="dxa"/>
            <w:vMerge/>
            <w:tcBorders>
              <w:left w:val="single" w:sz="4" w:space="0" w:color="000000"/>
              <w:bottom w:val="single" w:sz="4" w:space="0" w:color="000000"/>
            </w:tcBorders>
          </w:tcPr>
          <w:p w14:paraId="4E409B04" w14:textId="77777777" w:rsidR="004874E0" w:rsidRPr="004874E0" w:rsidRDefault="004874E0" w:rsidP="004874E0">
            <w:pPr>
              <w:rPr>
                <w:sz w:val="20"/>
                <w:szCs w:val="20"/>
                <w:lang w:val="it-IT"/>
              </w:rPr>
            </w:pPr>
          </w:p>
        </w:tc>
        <w:tc>
          <w:tcPr>
            <w:tcW w:w="4213" w:type="dxa"/>
            <w:tcBorders>
              <w:top w:val="single" w:sz="4" w:space="0" w:color="000000"/>
              <w:left w:val="single" w:sz="4" w:space="0" w:color="000000"/>
              <w:bottom w:val="single" w:sz="4" w:space="0" w:color="000000"/>
            </w:tcBorders>
            <w:tcMar>
              <w:top w:w="0" w:type="dxa"/>
              <w:left w:w="108" w:type="dxa"/>
              <w:bottom w:w="0" w:type="dxa"/>
              <w:right w:w="108" w:type="dxa"/>
            </w:tcMar>
          </w:tcPr>
          <w:p w14:paraId="1F87CF8F" w14:textId="77777777" w:rsidR="004874E0" w:rsidRPr="004874E0" w:rsidRDefault="004874E0" w:rsidP="004874E0">
            <w:pPr>
              <w:rPr>
                <w:sz w:val="20"/>
                <w:szCs w:val="20"/>
                <w:lang w:val="it-IT"/>
              </w:rPr>
            </w:pPr>
            <w:r w:rsidRPr="004874E0">
              <w:rPr>
                <w:sz w:val="20"/>
                <w:szCs w:val="20"/>
                <w:lang w:val="it-IT"/>
              </w:rPr>
              <w:t>Riconosce termini noti e non noti e ne individua il significato dal contesto.</w:t>
            </w:r>
          </w:p>
        </w:tc>
        <w:tc>
          <w:tcPr>
            <w:tcW w:w="3604"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38325207" w14:textId="77777777" w:rsidR="004874E0" w:rsidRPr="004874E0" w:rsidRDefault="004874E0" w:rsidP="004874E0">
            <w:pPr>
              <w:pBdr>
                <w:top w:val="nil"/>
                <w:left w:val="nil"/>
                <w:bottom w:val="nil"/>
                <w:right w:val="nil"/>
                <w:between w:val="nil"/>
              </w:pBdr>
              <w:rPr>
                <w:b/>
                <w:sz w:val="20"/>
                <w:szCs w:val="20"/>
                <w:lang w:val="it-IT"/>
              </w:rPr>
            </w:pPr>
          </w:p>
        </w:tc>
        <w:tc>
          <w:tcPr>
            <w:tcW w:w="35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D81AF68"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1964761" w14:textId="77777777" w:rsidTr="004874E0">
        <w:trPr>
          <w:trHeight w:val="268"/>
          <w:jc w:val="center"/>
        </w:trPr>
        <w:tc>
          <w:tcPr>
            <w:tcW w:w="4213" w:type="dxa"/>
            <w:tcBorders>
              <w:top w:val="single" w:sz="4" w:space="0" w:color="000000"/>
              <w:left w:val="single" w:sz="4" w:space="0" w:color="000000"/>
              <w:bottom w:val="single" w:sz="4" w:space="0" w:color="000000"/>
            </w:tcBorders>
          </w:tcPr>
          <w:p w14:paraId="096B0352" w14:textId="77777777" w:rsidR="004874E0" w:rsidRPr="004874E0" w:rsidRDefault="004874E0" w:rsidP="004874E0">
            <w:pPr>
              <w:rPr>
                <w:b/>
                <w:sz w:val="20"/>
                <w:szCs w:val="20"/>
                <w:lang w:val="it-IT"/>
              </w:rPr>
            </w:pPr>
            <w:r w:rsidRPr="004874E0">
              <w:rPr>
                <w:sz w:val="20"/>
                <w:szCs w:val="20"/>
                <w:lang w:val="it-IT"/>
              </w:rPr>
              <w:t xml:space="preserve">Padroneggia  e applica in situazioni diverse le conoscenze fondamentali relative all’organizzazione logico-sintattica della frase </w:t>
            </w:r>
          </w:p>
        </w:tc>
        <w:tc>
          <w:tcPr>
            <w:tcW w:w="4213" w:type="dxa"/>
            <w:tcBorders>
              <w:top w:val="single" w:sz="4" w:space="0" w:color="000000"/>
              <w:left w:val="single" w:sz="4" w:space="0" w:color="000000"/>
              <w:bottom w:val="single" w:sz="4" w:space="0" w:color="000000"/>
            </w:tcBorders>
            <w:tcMar>
              <w:top w:w="0" w:type="dxa"/>
              <w:left w:w="108" w:type="dxa"/>
              <w:bottom w:w="0" w:type="dxa"/>
              <w:right w:w="108" w:type="dxa"/>
            </w:tcMar>
          </w:tcPr>
          <w:p w14:paraId="696B0AD2" w14:textId="77777777" w:rsidR="004874E0" w:rsidRPr="004874E0" w:rsidRDefault="004874E0" w:rsidP="004874E0">
            <w:pPr>
              <w:jc w:val="center"/>
              <w:rPr>
                <w:b/>
                <w:sz w:val="20"/>
                <w:szCs w:val="20"/>
                <w:highlight w:val="red"/>
                <w:lang w:val="it-IT"/>
              </w:rPr>
            </w:pPr>
            <w:r w:rsidRPr="004874E0">
              <w:rPr>
                <w:sz w:val="20"/>
                <w:szCs w:val="20"/>
                <w:lang w:val="it-IT"/>
              </w:rPr>
              <w:t>L’alunno inizia a riconoscere la struttura logico sintattica della frase.</w:t>
            </w:r>
          </w:p>
        </w:tc>
        <w:tc>
          <w:tcPr>
            <w:tcW w:w="3604"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4A8B16AB" w14:textId="77777777" w:rsidR="004874E0" w:rsidRPr="004874E0" w:rsidRDefault="004874E0" w:rsidP="004874E0">
            <w:pPr>
              <w:pBdr>
                <w:top w:val="nil"/>
                <w:left w:val="nil"/>
                <w:bottom w:val="nil"/>
                <w:right w:val="nil"/>
                <w:between w:val="nil"/>
              </w:pBdr>
              <w:rPr>
                <w:b/>
                <w:sz w:val="20"/>
                <w:szCs w:val="20"/>
                <w:lang w:val="it-IT"/>
              </w:rPr>
            </w:pPr>
          </w:p>
        </w:tc>
        <w:tc>
          <w:tcPr>
            <w:tcW w:w="35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4F18C0A"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4D54DD25" w14:textId="77777777" w:rsidTr="004874E0">
        <w:trPr>
          <w:trHeight w:val="268"/>
          <w:jc w:val="center"/>
        </w:trPr>
        <w:tc>
          <w:tcPr>
            <w:tcW w:w="4213" w:type="dxa"/>
            <w:tcBorders>
              <w:top w:val="single" w:sz="4" w:space="0" w:color="000000"/>
              <w:left w:val="single" w:sz="4" w:space="0" w:color="000000"/>
            </w:tcBorders>
          </w:tcPr>
          <w:p w14:paraId="0D3D35B9" w14:textId="77777777" w:rsidR="004874E0" w:rsidRPr="004874E0" w:rsidRDefault="004874E0" w:rsidP="004874E0">
            <w:pPr>
              <w:rPr>
                <w:sz w:val="20"/>
                <w:szCs w:val="20"/>
                <w:lang w:val="it-IT"/>
              </w:rPr>
            </w:pPr>
          </w:p>
        </w:tc>
        <w:tc>
          <w:tcPr>
            <w:tcW w:w="4213"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042B9C0" w14:textId="77777777" w:rsidR="004874E0" w:rsidRPr="004874E0" w:rsidRDefault="004874E0" w:rsidP="004874E0">
            <w:pPr>
              <w:rPr>
                <w:sz w:val="20"/>
                <w:szCs w:val="20"/>
                <w:lang w:val="it-IT"/>
              </w:rPr>
            </w:pPr>
          </w:p>
          <w:p w14:paraId="1ADCAF6D" w14:textId="77777777" w:rsidR="004874E0" w:rsidRPr="004874E0" w:rsidRDefault="004874E0" w:rsidP="004874E0">
            <w:pPr>
              <w:rPr>
                <w:sz w:val="20"/>
                <w:szCs w:val="20"/>
                <w:lang w:val="it-IT"/>
              </w:rPr>
            </w:pPr>
          </w:p>
        </w:tc>
        <w:tc>
          <w:tcPr>
            <w:tcW w:w="3604"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1F42B6AD" w14:textId="77777777" w:rsidR="004874E0" w:rsidRPr="004874E0" w:rsidRDefault="004874E0" w:rsidP="004874E0">
            <w:pPr>
              <w:pBdr>
                <w:top w:val="nil"/>
                <w:left w:val="nil"/>
                <w:bottom w:val="nil"/>
                <w:right w:val="nil"/>
                <w:between w:val="nil"/>
              </w:pBdr>
              <w:rPr>
                <w:sz w:val="20"/>
                <w:szCs w:val="20"/>
                <w:lang w:val="it-IT"/>
              </w:rPr>
            </w:pPr>
          </w:p>
        </w:tc>
        <w:tc>
          <w:tcPr>
            <w:tcW w:w="35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D66D70C" w14:textId="77777777" w:rsidR="004874E0" w:rsidRPr="004874E0" w:rsidRDefault="004874E0" w:rsidP="004874E0">
            <w:pPr>
              <w:pBdr>
                <w:top w:val="nil"/>
                <w:left w:val="nil"/>
                <w:bottom w:val="nil"/>
                <w:right w:val="nil"/>
                <w:between w:val="nil"/>
              </w:pBdr>
              <w:rPr>
                <w:sz w:val="20"/>
                <w:szCs w:val="20"/>
                <w:lang w:val="it-IT"/>
              </w:rPr>
            </w:pPr>
          </w:p>
        </w:tc>
      </w:tr>
      <w:tr w:rsidR="004874E0" w:rsidRPr="004874E0" w14:paraId="7360A144" w14:textId="77777777" w:rsidTr="004874E0">
        <w:trPr>
          <w:trHeight w:val="268"/>
          <w:jc w:val="center"/>
        </w:trPr>
        <w:tc>
          <w:tcPr>
            <w:tcW w:w="4213" w:type="dxa"/>
            <w:tcBorders>
              <w:left w:val="single" w:sz="4" w:space="0" w:color="000000"/>
            </w:tcBorders>
          </w:tcPr>
          <w:p w14:paraId="4BB4C2F6" w14:textId="77777777" w:rsidR="004874E0" w:rsidRPr="004874E0" w:rsidRDefault="004874E0" w:rsidP="004874E0">
            <w:pPr>
              <w:rPr>
                <w:sz w:val="20"/>
                <w:szCs w:val="20"/>
                <w:lang w:val="it-IT"/>
              </w:rPr>
            </w:pPr>
          </w:p>
        </w:tc>
        <w:tc>
          <w:tcPr>
            <w:tcW w:w="42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0A82E22" w14:textId="77777777" w:rsidR="004874E0" w:rsidRPr="004874E0" w:rsidRDefault="004874E0" w:rsidP="004874E0">
            <w:pPr>
              <w:pBdr>
                <w:top w:val="nil"/>
                <w:left w:val="nil"/>
                <w:bottom w:val="nil"/>
                <w:right w:val="nil"/>
                <w:between w:val="nil"/>
              </w:pBdr>
              <w:rPr>
                <w:sz w:val="20"/>
                <w:szCs w:val="20"/>
                <w:lang w:val="it-IT"/>
              </w:rPr>
            </w:pPr>
          </w:p>
        </w:tc>
        <w:tc>
          <w:tcPr>
            <w:tcW w:w="3604"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7EFEB539" w14:textId="77777777" w:rsidR="004874E0" w:rsidRPr="004874E0" w:rsidRDefault="004874E0" w:rsidP="004874E0">
            <w:pPr>
              <w:pBdr>
                <w:top w:val="nil"/>
                <w:left w:val="nil"/>
                <w:bottom w:val="nil"/>
                <w:right w:val="nil"/>
                <w:between w:val="nil"/>
              </w:pBdr>
              <w:rPr>
                <w:sz w:val="20"/>
                <w:szCs w:val="20"/>
                <w:lang w:val="it-IT"/>
              </w:rPr>
            </w:pPr>
          </w:p>
        </w:tc>
        <w:tc>
          <w:tcPr>
            <w:tcW w:w="35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C7B5B0C" w14:textId="77777777" w:rsidR="004874E0" w:rsidRPr="004874E0" w:rsidRDefault="004874E0" w:rsidP="004874E0">
            <w:pPr>
              <w:pBdr>
                <w:top w:val="nil"/>
                <w:left w:val="nil"/>
                <w:bottom w:val="nil"/>
                <w:right w:val="nil"/>
                <w:between w:val="nil"/>
              </w:pBdr>
              <w:rPr>
                <w:sz w:val="20"/>
                <w:szCs w:val="20"/>
                <w:lang w:val="it-IT"/>
              </w:rPr>
            </w:pPr>
          </w:p>
        </w:tc>
      </w:tr>
      <w:tr w:rsidR="004874E0" w:rsidRPr="004874E0" w14:paraId="146363ED" w14:textId="77777777" w:rsidTr="004874E0">
        <w:trPr>
          <w:trHeight w:val="268"/>
          <w:jc w:val="center"/>
        </w:trPr>
        <w:tc>
          <w:tcPr>
            <w:tcW w:w="4213" w:type="dxa"/>
            <w:tcBorders>
              <w:left w:val="single" w:sz="4" w:space="0" w:color="000000"/>
            </w:tcBorders>
          </w:tcPr>
          <w:p w14:paraId="5D179999" w14:textId="77777777" w:rsidR="004874E0" w:rsidRPr="004874E0" w:rsidRDefault="004874E0" w:rsidP="004874E0">
            <w:pPr>
              <w:rPr>
                <w:sz w:val="20"/>
                <w:szCs w:val="20"/>
                <w:lang w:val="it-IT"/>
              </w:rPr>
            </w:pPr>
          </w:p>
        </w:tc>
        <w:tc>
          <w:tcPr>
            <w:tcW w:w="42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D6C71FF" w14:textId="77777777" w:rsidR="004874E0" w:rsidRPr="004874E0" w:rsidRDefault="004874E0" w:rsidP="004874E0">
            <w:pPr>
              <w:pBdr>
                <w:top w:val="nil"/>
                <w:left w:val="nil"/>
                <w:bottom w:val="nil"/>
                <w:right w:val="nil"/>
                <w:between w:val="nil"/>
              </w:pBdr>
              <w:rPr>
                <w:sz w:val="20"/>
                <w:szCs w:val="20"/>
                <w:lang w:val="it-IT"/>
              </w:rPr>
            </w:pPr>
          </w:p>
        </w:tc>
        <w:tc>
          <w:tcPr>
            <w:tcW w:w="3604"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745E47A8" w14:textId="77777777" w:rsidR="004874E0" w:rsidRPr="004874E0" w:rsidRDefault="004874E0" w:rsidP="004874E0">
            <w:pPr>
              <w:pBdr>
                <w:top w:val="nil"/>
                <w:left w:val="nil"/>
                <w:bottom w:val="nil"/>
                <w:right w:val="nil"/>
                <w:between w:val="nil"/>
              </w:pBdr>
              <w:rPr>
                <w:sz w:val="20"/>
                <w:szCs w:val="20"/>
                <w:lang w:val="it-IT"/>
              </w:rPr>
            </w:pPr>
          </w:p>
        </w:tc>
        <w:tc>
          <w:tcPr>
            <w:tcW w:w="35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FEFFA54" w14:textId="77777777" w:rsidR="004874E0" w:rsidRPr="004874E0" w:rsidRDefault="004874E0" w:rsidP="004874E0">
            <w:pPr>
              <w:pBdr>
                <w:top w:val="nil"/>
                <w:left w:val="nil"/>
                <w:bottom w:val="nil"/>
                <w:right w:val="nil"/>
                <w:between w:val="nil"/>
              </w:pBdr>
              <w:rPr>
                <w:sz w:val="20"/>
                <w:szCs w:val="20"/>
                <w:lang w:val="it-IT"/>
              </w:rPr>
            </w:pPr>
          </w:p>
        </w:tc>
      </w:tr>
      <w:tr w:rsidR="004874E0" w:rsidRPr="004874E0" w14:paraId="09CA4D58" w14:textId="77777777" w:rsidTr="004874E0">
        <w:trPr>
          <w:trHeight w:val="268"/>
          <w:jc w:val="center"/>
        </w:trPr>
        <w:tc>
          <w:tcPr>
            <w:tcW w:w="4213" w:type="dxa"/>
            <w:tcBorders>
              <w:left w:val="single" w:sz="4" w:space="0" w:color="000000"/>
              <w:bottom w:val="single" w:sz="4" w:space="0" w:color="000000"/>
            </w:tcBorders>
          </w:tcPr>
          <w:p w14:paraId="43FD34CB" w14:textId="77777777" w:rsidR="004874E0" w:rsidRPr="004874E0" w:rsidRDefault="004874E0" w:rsidP="004874E0">
            <w:pPr>
              <w:rPr>
                <w:sz w:val="20"/>
                <w:szCs w:val="20"/>
                <w:lang w:val="it-IT"/>
              </w:rPr>
            </w:pPr>
          </w:p>
        </w:tc>
        <w:tc>
          <w:tcPr>
            <w:tcW w:w="42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3DF2457" w14:textId="77777777" w:rsidR="004874E0" w:rsidRPr="004874E0" w:rsidRDefault="004874E0" w:rsidP="004874E0">
            <w:pPr>
              <w:pBdr>
                <w:top w:val="nil"/>
                <w:left w:val="nil"/>
                <w:bottom w:val="nil"/>
                <w:right w:val="nil"/>
                <w:between w:val="nil"/>
              </w:pBdr>
              <w:rPr>
                <w:sz w:val="20"/>
                <w:szCs w:val="20"/>
                <w:lang w:val="it-IT"/>
              </w:rPr>
            </w:pPr>
          </w:p>
        </w:tc>
        <w:tc>
          <w:tcPr>
            <w:tcW w:w="3604"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0281FA39" w14:textId="77777777" w:rsidR="004874E0" w:rsidRPr="004874E0" w:rsidRDefault="004874E0" w:rsidP="004874E0">
            <w:pPr>
              <w:pBdr>
                <w:top w:val="nil"/>
                <w:left w:val="nil"/>
                <w:bottom w:val="nil"/>
                <w:right w:val="nil"/>
                <w:between w:val="nil"/>
              </w:pBdr>
              <w:rPr>
                <w:sz w:val="20"/>
                <w:szCs w:val="20"/>
                <w:lang w:val="it-IT"/>
              </w:rPr>
            </w:pPr>
          </w:p>
        </w:tc>
        <w:tc>
          <w:tcPr>
            <w:tcW w:w="35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F68FD4D" w14:textId="77777777" w:rsidR="004874E0" w:rsidRPr="004874E0" w:rsidRDefault="004874E0" w:rsidP="004874E0">
            <w:pPr>
              <w:pBdr>
                <w:top w:val="nil"/>
                <w:left w:val="nil"/>
                <w:bottom w:val="nil"/>
                <w:right w:val="nil"/>
                <w:between w:val="nil"/>
              </w:pBdr>
              <w:rPr>
                <w:sz w:val="20"/>
                <w:szCs w:val="20"/>
                <w:lang w:val="it-IT"/>
              </w:rPr>
            </w:pPr>
          </w:p>
        </w:tc>
      </w:tr>
    </w:tbl>
    <w:p w14:paraId="3105CF55" w14:textId="77777777" w:rsidR="004874E0" w:rsidRPr="004874E0" w:rsidRDefault="004874E0" w:rsidP="004874E0">
      <w:pPr>
        <w:rPr>
          <w:lang w:val="it-IT"/>
        </w:rPr>
      </w:pPr>
    </w:p>
    <w:p w14:paraId="46EFC9B8" w14:textId="77777777" w:rsidR="004874E0" w:rsidRPr="004874E0" w:rsidRDefault="004874E0" w:rsidP="004874E0">
      <w:pPr>
        <w:rPr>
          <w:lang w:val="it-IT"/>
        </w:rPr>
      </w:pPr>
    </w:p>
    <w:tbl>
      <w:tblPr>
        <w:tblW w:w="15615" w:type="dxa"/>
        <w:jc w:val="center"/>
        <w:tblLayout w:type="fixed"/>
        <w:tblLook w:val="0400" w:firstRow="0" w:lastRow="0" w:firstColumn="0" w:lastColumn="0" w:noHBand="0" w:noVBand="1"/>
      </w:tblPr>
      <w:tblGrid>
        <w:gridCol w:w="4441"/>
        <w:gridCol w:w="4441"/>
        <w:gridCol w:w="3548"/>
        <w:gridCol w:w="3185"/>
      </w:tblGrid>
      <w:tr w:rsidR="004874E0" w:rsidRPr="004D4435" w14:paraId="711BEC44"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781A6983" w14:textId="77777777" w:rsidR="004874E0" w:rsidRPr="004D4435" w:rsidRDefault="004874E0" w:rsidP="004874E0">
            <w:pPr>
              <w:jc w:val="center"/>
              <w:rPr>
                <w:b/>
                <w:sz w:val="20"/>
                <w:szCs w:val="20"/>
              </w:rPr>
            </w:pPr>
            <w:r w:rsidRPr="004D4435">
              <w:rPr>
                <w:b/>
                <w:sz w:val="20"/>
                <w:szCs w:val="20"/>
              </w:rPr>
              <w:t>CLASSE TERZA</w:t>
            </w:r>
          </w:p>
          <w:p w14:paraId="284EC658" w14:textId="77777777" w:rsidR="004874E0" w:rsidRPr="004D4435" w:rsidRDefault="004874E0" w:rsidP="004874E0">
            <w:pPr>
              <w:jc w:val="center"/>
              <w:rPr>
                <w:b/>
                <w:sz w:val="20"/>
                <w:szCs w:val="20"/>
              </w:rPr>
            </w:pPr>
          </w:p>
        </w:tc>
      </w:tr>
      <w:tr w:rsidR="004874E0" w:rsidRPr="004D4435" w14:paraId="29C65C3B" w14:textId="77777777" w:rsidTr="004874E0">
        <w:trPr>
          <w:trHeight w:val="268"/>
          <w:jc w:val="center"/>
        </w:trPr>
        <w:tc>
          <w:tcPr>
            <w:tcW w:w="4441" w:type="dxa"/>
            <w:tcBorders>
              <w:top w:val="single" w:sz="4" w:space="0" w:color="000000"/>
              <w:left w:val="single" w:sz="4" w:space="0" w:color="000000"/>
              <w:bottom w:val="single" w:sz="4" w:space="0" w:color="000000"/>
            </w:tcBorders>
          </w:tcPr>
          <w:p w14:paraId="5743E5C9" w14:textId="77777777" w:rsidR="004874E0" w:rsidRPr="004D4435" w:rsidRDefault="004874E0" w:rsidP="004874E0">
            <w:pPr>
              <w:jc w:val="center"/>
              <w:rPr>
                <w:b/>
                <w:sz w:val="20"/>
                <w:szCs w:val="20"/>
              </w:rPr>
            </w:pPr>
            <w:r w:rsidRPr="004D4435">
              <w:rPr>
                <w:b/>
                <w:sz w:val="20"/>
                <w:szCs w:val="20"/>
              </w:rPr>
              <w:t>TRAGUARDI</w:t>
            </w:r>
          </w:p>
          <w:p w14:paraId="62D33E3D" w14:textId="77777777" w:rsidR="004874E0" w:rsidRPr="004D4435" w:rsidRDefault="004874E0" w:rsidP="004874E0">
            <w:pPr>
              <w:jc w:val="center"/>
              <w:rPr>
                <w:b/>
                <w:sz w:val="20"/>
                <w:szCs w:val="20"/>
              </w:rPr>
            </w:pPr>
          </w:p>
        </w:tc>
        <w:tc>
          <w:tcPr>
            <w:tcW w:w="4441" w:type="dxa"/>
            <w:tcBorders>
              <w:top w:val="single" w:sz="4" w:space="0" w:color="000000"/>
              <w:left w:val="single" w:sz="4" w:space="0" w:color="000000"/>
              <w:bottom w:val="single" w:sz="4" w:space="0" w:color="000000"/>
            </w:tcBorders>
            <w:tcMar>
              <w:top w:w="0" w:type="dxa"/>
              <w:left w:w="108" w:type="dxa"/>
              <w:bottom w:w="0" w:type="dxa"/>
              <w:right w:w="108" w:type="dxa"/>
            </w:tcMar>
          </w:tcPr>
          <w:p w14:paraId="5D078B6A" w14:textId="77777777" w:rsidR="004874E0" w:rsidRPr="004D4435" w:rsidRDefault="004874E0" w:rsidP="004874E0">
            <w:pPr>
              <w:jc w:val="center"/>
              <w:rPr>
                <w:b/>
                <w:sz w:val="20"/>
                <w:szCs w:val="20"/>
              </w:rPr>
            </w:pPr>
            <w:r w:rsidRPr="004D4435">
              <w:rPr>
                <w:b/>
                <w:sz w:val="20"/>
                <w:szCs w:val="20"/>
              </w:rPr>
              <w:t>EVIDENZE</w:t>
            </w:r>
          </w:p>
        </w:tc>
        <w:tc>
          <w:tcPr>
            <w:tcW w:w="354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7C58DF" w14:textId="77777777" w:rsidR="004874E0" w:rsidRPr="004D4435" w:rsidRDefault="004874E0" w:rsidP="004874E0">
            <w:pPr>
              <w:jc w:val="center"/>
              <w:rPr>
                <w:b/>
                <w:sz w:val="20"/>
                <w:szCs w:val="20"/>
              </w:rPr>
            </w:pPr>
            <w:r w:rsidRPr="004D4435">
              <w:rPr>
                <w:b/>
                <w:sz w:val="20"/>
                <w:szCs w:val="20"/>
              </w:rPr>
              <w:t>ABILITA’</w:t>
            </w:r>
          </w:p>
          <w:p w14:paraId="0E6A240E" w14:textId="77777777" w:rsidR="004874E0" w:rsidRPr="004D4435" w:rsidRDefault="004874E0" w:rsidP="004874E0">
            <w:pPr>
              <w:jc w:val="center"/>
              <w:rPr>
                <w:b/>
                <w:sz w:val="20"/>
                <w:szCs w:val="20"/>
              </w:rPr>
            </w:pPr>
          </w:p>
        </w:tc>
        <w:tc>
          <w:tcPr>
            <w:tcW w:w="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5D3AD" w14:textId="77777777" w:rsidR="004874E0" w:rsidRPr="004D4435" w:rsidRDefault="004874E0" w:rsidP="004874E0">
            <w:pPr>
              <w:jc w:val="center"/>
              <w:rPr>
                <w:b/>
                <w:sz w:val="20"/>
                <w:szCs w:val="20"/>
              </w:rPr>
            </w:pPr>
            <w:r w:rsidRPr="004D4435">
              <w:rPr>
                <w:b/>
                <w:sz w:val="20"/>
                <w:szCs w:val="20"/>
              </w:rPr>
              <w:t>CONOSCENZE</w:t>
            </w:r>
          </w:p>
        </w:tc>
      </w:tr>
      <w:tr w:rsidR="004874E0" w:rsidRPr="004D4435" w14:paraId="7208D37F" w14:textId="77777777" w:rsidTr="004874E0">
        <w:trPr>
          <w:trHeight w:val="268"/>
          <w:jc w:val="center"/>
        </w:trPr>
        <w:tc>
          <w:tcPr>
            <w:tcW w:w="4441" w:type="dxa"/>
            <w:tcBorders>
              <w:top w:val="single" w:sz="4" w:space="0" w:color="000000"/>
              <w:left w:val="single" w:sz="4" w:space="0" w:color="000000"/>
              <w:bottom w:val="single" w:sz="4" w:space="0" w:color="000000"/>
            </w:tcBorders>
          </w:tcPr>
          <w:p w14:paraId="39CD08BE" w14:textId="77777777" w:rsidR="004874E0" w:rsidRPr="004874E0" w:rsidRDefault="004874E0" w:rsidP="004874E0">
            <w:pPr>
              <w:pBdr>
                <w:top w:val="nil"/>
                <w:left w:val="nil"/>
                <w:bottom w:val="nil"/>
                <w:right w:val="nil"/>
                <w:between w:val="nil"/>
              </w:pBdr>
              <w:jc w:val="both"/>
              <w:rPr>
                <w:sz w:val="20"/>
                <w:szCs w:val="20"/>
                <w:lang w:val="it-IT"/>
              </w:rPr>
            </w:pPr>
            <w:r w:rsidRPr="004874E0">
              <w:rPr>
                <w:sz w:val="20"/>
                <w:szCs w:val="20"/>
                <w:highlight w:val="yellow"/>
                <w:lang w:val="it-IT"/>
              </w:rPr>
              <w:t>L’allievo partecipa a scambi comunicativi (conversazione, discussione di classe o di gruppo) con compagni e insegnanti rispettando il turno</w:t>
            </w:r>
            <w:r w:rsidRPr="004874E0">
              <w:rPr>
                <w:sz w:val="20"/>
                <w:szCs w:val="20"/>
                <w:lang w:val="it-IT"/>
              </w:rPr>
              <w:t xml:space="preserve"> e formulando messaggi chiari e pertinenti, in un registro il più possibile adeguato alla situazione. </w:t>
            </w:r>
          </w:p>
          <w:p w14:paraId="09D53B8A" w14:textId="77777777" w:rsidR="004874E0" w:rsidRPr="004874E0" w:rsidRDefault="004874E0" w:rsidP="004874E0">
            <w:pPr>
              <w:jc w:val="center"/>
              <w:rPr>
                <w:b/>
                <w:sz w:val="20"/>
                <w:szCs w:val="20"/>
                <w:lang w:val="it-IT"/>
              </w:rPr>
            </w:pPr>
          </w:p>
        </w:tc>
        <w:tc>
          <w:tcPr>
            <w:tcW w:w="4441" w:type="dxa"/>
            <w:tcBorders>
              <w:top w:val="single" w:sz="4" w:space="0" w:color="000000"/>
              <w:left w:val="single" w:sz="4" w:space="0" w:color="000000"/>
              <w:bottom w:val="single" w:sz="4" w:space="0" w:color="000000"/>
            </w:tcBorders>
            <w:tcMar>
              <w:top w:w="0" w:type="dxa"/>
              <w:left w:w="108" w:type="dxa"/>
              <w:bottom w:w="0" w:type="dxa"/>
              <w:right w:w="108" w:type="dxa"/>
            </w:tcMar>
          </w:tcPr>
          <w:p w14:paraId="5459E0CB" w14:textId="77777777" w:rsidR="004874E0" w:rsidRPr="004874E0" w:rsidRDefault="004874E0" w:rsidP="004874E0">
            <w:pPr>
              <w:rPr>
                <w:sz w:val="20"/>
                <w:szCs w:val="20"/>
                <w:lang w:val="it-IT"/>
              </w:rPr>
            </w:pPr>
            <w:r w:rsidRPr="004874E0">
              <w:rPr>
                <w:sz w:val="20"/>
                <w:szCs w:val="20"/>
                <w:highlight w:val="yellow"/>
                <w:lang w:val="it-IT"/>
              </w:rPr>
              <w:t>L’alunno partecipa allo scambio comunicativo in modo autonomo e pertinente.</w:t>
            </w:r>
          </w:p>
          <w:p w14:paraId="1711A66A" w14:textId="77777777" w:rsidR="004874E0" w:rsidRPr="004874E0" w:rsidRDefault="004874E0" w:rsidP="004874E0">
            <w:pPr>
              <w:jc w:val="center"/>
              <w:rPr>
                <w:b/>
                <w:sz w:val="20"/>
                <w:szCs w:val="20"/>
                <w:lang w:val="it-IT"/>
              </w:rPr>
            </w:pPr>
          </w:p>
        </w:tc>
        <w:tc>
          <w:tcPr>
            <w:tcW w:w="3548"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B29DBBE" w14:textId="77777777" w:rsidR="004874E0" w:rsidRPr="004874E0" w:rsidRDefault="004874E0" w:rsidP="004874E0">
            <w:pPr>
              <w:rPr>
                <w:b/>
                <w:sz w:val="20"/>
                <w:szCs w:val="20"/>
                <w:lang w:val="it-IT"/>
              </w:rPr>
            </w:pPr>
            <w:r w:rsidRPr="004874E0">
              <w:rPr>
                <w:b/>
                <w:sz w:val="20"/>
                <w:szCs w:val="20"/>
                <w:lang w:val="it-IT"/>
              </w:rPr>
              <w:t>Ascolto e parlato</w:t>
            </w:r>
          </w:p>
          <w:p w14:paraId="2FDFDA72" w14:textId="77777777" w:rsidR="004874E0" w:rsidRPr="004874E0" w:rsidRDefault="004874E0" w:rsidP="004874E0">
            <w:pPr>
              <w:rPr>
                <w:sz w:val="20"/>
                <w:szCs w:val="20"/>
                <w:highlight w:val="green"/>
                <w:lang w:val="it-IT"/>
              </w:rPr>
            </w:pPr>
          </w:p>
          <w:p w14:paraId="39CC19C3" w14:textId="77777777" w:rsidR="004874E0" w:rsidRPr="004874E0" w:rsidRDefault="004874E0" w:rsidP="004874E0">
            <w:pPr>
              <w:rPr>
                <w:sz w:val="20"/>
                <w:szCs w:val="20"/>
                <w:lang w:val="it-IT"/>
              </w:rPr>
            </w:pPr>
            <w:r w:rsidRPr="004874E0">
              <w:rPr>
                <w:sz w:val="20"/>
                <w:szCs w:val="20"/>
                <w:highlight w:val="green"/>
                <w:lang w:val="it-IT"/>
              </w:rPr>
              <w:t xml:space="preserve">Prendere la parola negli scambi comunicativi </w:t>
            </w:r>
            <w:r w:rsidRPr="004874E0">
              <w:rPr>
                <w:sz w:val="20"/>
                <w:szCs w:val="20"/>
                <w:highlight w:val="yellow"/>
                <w:lang w:val="it-IT"/>
              </w:rPr>
              <w:t>rispettando i turni di parola.</w:t>
            </w:r>
          </w:p>
          <w:p w14:paraId="66051937" w14:textId="77777777" w:rsidR="004874E0" w:rsidRPr="004874E0" w:rsidRDefault="004874E0" w:rsidP="004874E0">
            <w:pPr>
              <w:rPr>
                <w:sz w:val="20"/>
                <w:szCs w:val="20"/>
                <w:lang w:val="it-IT"/>
              </w:rPr>
            </w:pPr>
          </w:p>
          <w:p w14:paraId="6CA548D7" w14:textId="77777777" w:rsidR="004874E0" w:rsidRPr="004874E0" w:rsidRDefault="004874E0" w:rsidP="004874E0">
            <w:pPr>
              <w:rPr>
                <w:sz w:val="20"/>
                <w:szCs w:val="20"/>
                <w:lang w:val="it-IT"/>
              </w:rPr>
            </w:pPr>
            <w:r w:rsidRPr="004874E0">
              <w:rPr>
                <w:sz w:val="20"/>
                <w:szCs w:val="20"/>
                <w:highlight w:val="green"/>
                <w:lang w:val="it-IT"/>
              </w:rPr>
              <w:t>Comprendere l’argomento e le informazioni principali di discorsi affrontati</w:t>
            </w:r>
            <w:r w:rsidRPr="004874E0">
              <w:rPr>
                <w:sz w:val="20"/>
                <w:szCs w:val="20"/>
                <w:lang w:val="it-IT"/>
              </w:rPr>
              <w:t xml:space="preserve"> in classe.</w:t>
            </w:r>
          </w:p>
          <w:p w14:paraId="1BE85598" w14:textId="77777777" w:rsidR="004874E0" w:rsidRPr="004874E0" w:rsidRDefault="004874E0" w:rsidP="004874E0">
            <w:pPr>
              <w:rPr>
                <w:sz w:val="20"/>
                <w:szCs w:val="20"/>
                <w:lang w:val="it-IT"/>
              </w:rPr>
            </w:pPr>
          </w:p>
          <w:p w14:paraId="3B287ADE" w14:textId="77777777" w:rsidR="004874E0" w:rsidRPr="004874E0" w:rsidRDefault="004874E0" w:rsidP="004874E0">
            <w:pPr>
              <w:rPr>
                <w:sz w:val="20"/>
                <w:szCs w:val="20"/>
                <w:lang w:val="it-IT"/>
              </w:rPr>
            </w:pPr>
            <w:r w:rsidRPr="004874E0">
              <w:rPr>
                <w:sz w:val="20"/>
                <w:szCs w:val="20"/>
                <w:highlight w:val="green"/>
                <w:lang w:val="it-IT"/>
              </w:rPr>
              <w:t xml:space="preserve">Ascoltare testi di vario genere. </w:t>
            </w:r>
            <w:r w:rsidRPr="004874E0">
              <w:rPr>
                <w:sz w:val="20"/>
                <w:szCs w:val="20"/>
                <w:lang w:val="it-IT"/>
              </w:rPr>
              <w:t>mostrando di saperne cogliere il senso globale.</w:t>
            </w:r>
          </w:p>
          <w:p w14:paraId="1AFE578A" w14:textId="77777777" w:rsidR="004874E0" w:rsidRPr="004874E0" w:rsidRDefault="004874E0" w:rsidP="004874E0">
            <w:pPr>
              <w:rPr>
                <w:sz w:val="20"/>
                <w:szCs w:val="20"/>
                <w:highlight w:val="red"/>
                <w:lang w:val="it-IT"/>
              </w:rPr>
            </w:pPr>
          </w:p>
          <w:p w14:paraId="2A710826" w14:textId="77777777" w:rsidR="004874E0" w:rsidRPr="004874E0" w:rsidRDefault="004874E0" w:rsidP="004874E0">
            <w:pPr>
              <w:rPr>
                <w:b/>
                <w:sz w:val="20"/>
                <w:szCs w:val="20"/>
                <w:highlight w:val="green"/>
                <w:lang w:val="it-IT"/>
              </w:rPr>
            </w:pPr>
            <w:r w:rsidRPr="004874E0">
              <w:rPr>
                <w:b/>
                <w:sz w:val="20"/>
                <w:szCs w:val="20"/>
                <w:highlight w:val="green"/>
                <w:lang w:val="it-IT"/>
              </w:rPr>
              <w:t>Lettura</w:t>
            </w:r>
          </w:p>
          <w:p w14:paraId="4D526A6D" w14:textId="77777777" w:rsidR="004874E0" w:rsidRPr="004874E0" w:rsidRDefault="004874E0" w:rsidP="004874E0">
            <w:pPr>
              <w:rPr>
                <w:sz w:val="20"/>
                <w:szCs w:val="20"/>
                <w:highlight w:val="green"/>
                <w:lang w:val="it-IT"/>
              </w:rPr>
            </w:pPr>
          </w:p>
          <w:p w14:paraId="6DC9C285" w14:textId="77777777" w:rsidR="004874E0" w:rsidRPr="004874E0" w:rsidRDefault="004874E0" w:rsidP="004874E0">
            <w:pPr>
              <w:rPr>
                <w:sz w:val="20"/>
                <w:szCs w:val="20"/>
                <w:highlight w:val="green"/>
                <w:lang w:val="it-IT"/>
              </w:rPr>
            </w:pPr>
            <w:r w:rsidRPr="004874E0">
              <w:rPr>
                <w:sz w:val="20"/>
                <w:szCs w:val="20"/>
                <w:highlight w:val="green"/>
                <w:lang w:val="it-IT"/>
              </w:rPr>
              <w:t>Padroneggiare la lettura strumentale sia nella modalità ad alta voce, curandone l’espressione, sia in quella silenziosa.</w:t>
            </w:r>
          </w:p>
          <w:p w14:paraId="703849DF" w14:textId="77777777" w:rsidR="004874E0" w:rsidRPr="004874E0" w:rsidRDefault="004874E0" w:rsidP="004874E0">
            <w:pPr>
              <w:rPr>
                <w:sz w:val="20"/>
                <w:szCs w:val="20"/>
                <w:highlight w:val="green"/>
                <w:lang w:val="it-IT"/>
              </w:rPr>
            </w:pPr>
          </w:p>
          <w:p w14:paraId="3A76DD08" w14:textId="77777777" w:rsidR="004874E0" w:rsidRPr="004874E0" w:rsidRDefault="004874E0" w:rsidP="004874E0">
            <w:pPr>
              <w:rPr>
                <w:sz w:val="20"/>
                <w:szCs w:val="20"/>
                <w:highlight w:val="green"/>
                <w:lang w:val="it-IT"/>
              </w:rPr>
            </w:pPr>
          </w:p>
          <w:p w14:paraId="7D0A60D5" w14:textId="77777777" w:rsidR="004874E0" w:rsidRPr="004874E0" w:rsidRDefault="004874E0" w:rsidP="004874E0">
            <w:pPr>
              <w:rPr>
                <w:sz w:val="20"/>
                <w:szCs w:val="20"/>
                <w:highlight w:val="red"/>
                <w:lang w:val="it-IT"/>
              </w:rPr>
            </w:pPr>
            <w:r w:rsidRPr="004874E0">
              <w:rPr>
                <w:sz w:val="20"/>
                <w:szCs w:val="20"/>
                <w:highlight w:val="green"/>
                <w:lang w:val="it-IT"/>
              </w:rPr>
              <w:t>Leggere testi di vario tipo cogliendo il senso globale e individuando le informazioni principali .</w:t>
            </w:r>
          </w:p>
          <w:p w14:paraId="1231BEEC" w14:textId="77777777" w:rsidR="004874E0" w:rsidRPr="004874E0" w:rsidRDefault="004874E0" w:rsidP="004874E0">
            <w:pPr>
              <w:rPr>
                <w:sz w:val="20"/>
                <w:szCs w:val="20"/>
                <w:highlight w:val="red"/>
                <w:lang w:val="it-IT"/>
              </w:rPr>
            </w:pPr>
          </w:p>
          <w:p w14:paraId="19761ACF" w14:textId="77777777" w:rsidR="004874E0" w:rsidRPr="004874E0" w:rsidRDefault="004874E0" w:rsidP="004874E0">
            <w:pPr>
              <w:rPr>
                <w:rFonts w:eastAsia="Garamond" w:cs="Garamond"/>
                <w:sz w:val="20"/>
                <w:szCs w:val="20"/>
                <w:lang w:val="it-IT"/>
              </w:rPr>
            </w:pPr>
            <w:r w:rsidRPr="004874E0">
              <w:rPr>
                <w:rFonts w:eastAsia="Garamond" w:cs="Garamond"/>
                <w:sz w:val="20"/>
                <w:szCs w:val="20"/>
                <w:lang w:val="it-IT"/>
              </w:rPr>
              <w:t xml:space="preserve"> </w:t>
            </w:r>
            <w:r w:rsidRPr="004874E0">
              <w:rPr>
                <w:sz w:val="20"/>
                <w:szCs w:val="20"/>
                <w:lang w:val="it-IT"/>
              </w:rPr>
              <w:t>Leggere semplici testi di divulgazione per ricavarne informazioni utili ad ampliare conoscenze su temi noti.</w:t>
            </w:r>
            <w:r w:rsidRPr="004874E0">
              <w:rPr>
                <w:rFonts w:eastAsia="Garamond" w:cs="Garamond"/>
                <w:sz w:val="20"/>
                <w:szCs w:val="20"/>
                <w:lang w:val="it-IT"/>
              </w:rPr>
              <w:t xml:space="preserve"> </w:t>
            </w:r>
          </w:p>
          <w:p w14:paraId="62EF3E14" w14:textId="77777777" w:rsidR="004874E0" w:rsidRPr="004874E0" w:rsidRDefault="004874E0" w:rsidP="004874E0">
            <w:pPr>
              <w:rPr>
                <w:sz w:val="20"/>
                <w:szCs w:val="20"/>
                <w:highlight w:val="red"/>
                <w:lang w:val="it-IT"/>
              </w:rPr>
            </w:pPr>
          </w:p>
          <w:p w14:paraId="0F2D7F07" w14:textId="77777777" w:rsidR="004874E0" w:rsidRPr="00425B87" w:rsidRDefault="004874E0" w:rsidP="004874E0">
            <w:pPr>
              <w:pStyle w:val="NormaleWeb"/>
              <w:spacing w:before="5" w:beforeAutospacing="0" w:after="0" w:afterAutospacing="0"/>
              <w:ind w:right="1148"/>
              <w:rPr>
                <w:rFonts w:ascii="Verdana" w:hAnsi="Verdana"/>
                <w:sz w:val="20"/>
                <w:szCs w:val="20"/>
              </w:rPr>
            </w:pPr>
            <w:r w:rsidRPr="00425B87">
              <w:rPr>
                <w:rFonts w:ascii="Verdana" w:hAnsi="Verdana"/>
                <w:sz w:val="20"/>
                <w:szCs w:val="20"/>
              </w:rPr>
              <w:t>Comprendere testi di tipo diverso, continui e non continui, in vista di scopi pratici, di  intrattenimento e di svago. </w:t>
            </w:r>
          </w:p>
          <w:p w14:paraId="5F6EE963" w14:textId="77777777" w:rsidR="004874E0" w:rsidRPr="004874E0" w:rsidRDefault="004874E0" w:rsidP="004874E0">
            <w:pPr>
              <w:rPr>
                <w:sz w:val="20"/>
                <w:szCs w:val="20"/>
                <w:highlight w:val="red"/>
                <w:lang w:val="it-IT"/>
              </w:rPr>
            </w:pPr>
          </w:p>
          <w:p w14:paraId="3CFC5D7F" w14:textId="77777777" w:rsidR="004874E0" w:rsidRPr="004874E0" w:rsidRDefault="004874E0" w:rsidP="004874E0">
            <w:pPr>
              <w:rPr>
                <w:b/>
                <w:sz w:val="20"/>
                <w:szCs w:val="20"/>
                <w:lang w:val="it-IT"/>
              </w:rPr>
            </w:pPr>
            <w:r w:rsidRPr="004874E0">
              <w:rPr>
                <w:b/>
                <w:sz w:val="20"/>
                <w:szCs w:val="20"/>
                <w:lang w:val="it-IT"/>
              </w:rPr>
              <w:t>Scrittura</w:t>
            </w:r>
          </w:p>
          <w:p w14:paraId="389BA582" w14:textId="77777777" w:rsidR="004874E0" w:rsidRPr="004874E0" w:rsidRDefault="004874E0" w:rsidP="004874E0">
            <w:pPr>
              <w:rPr>
                <w:b/>
                <w:sz w:val="20"/>
                <w:szCs w:val="20"/>
                <w:lang w:val="it-IT"/>
              </w:rPr>
            </w:pPr>
          </w:p>
          <w:p w14:paraId="462933EF" w14:textId="77777777" w:rsidR="004874E0" w:rsidRPr="004874E0" w:rsidRDefault="004874E0" w:rsidP="004874E0">
            <w:pPr>
              <w:rPr>
                <w:sz w:val="20"/>
                <w:szCs w:val="20"/>
                <w:highlight w:val="green"/>
                <w:lang w:val="it-IT"/>
              </w:rPr>
            </w:pPr>
            <w:r w:rsidRPr="004874E0">
              <w:rPr>
                <w:sz w:val="20"/>
                <w:szCs w:val="20"/>
                <w:highlight w:val="green"/>
                <w:lang w:val="it-IT"/>
              </w:rPr>
              <w:t>Scrivere sotto dettatura</w:t>
            </w:r>
          </w:p>
          <w:p w14:paraId="35BA2B25" w14:textId="77777777" w:rsidR="004874E0" w:rsidRPr="004874E0" w:rsidRDefault="004874E0" w:rsidP="004874E0">
            <w:pPr>
              <w:rPr>
                <w:sz w:val="20"/>
                <w:szCs w:val="20"/>
                <w:lang w:val="it-IT"/>
              </w:rPr>
            </w:pPr>
            <w:r w:rsidRPr="004874E0">
              <w:rPr>
                <w:sz w:val="20"/>
                <w:szCs w:val="20"/>
                <w:highlight w:val="green"/>
                <w:lang w:val="it-IT"/>
              </w:rPr>
              <w:t>curando l’ortografia</w:t>
            </w:r>
            <w:r w:rsidRPr="004874E0">
              <w:rPr>
                <w:sz w:val="20"/>
                <w:szCs w:val="20"/>
                <w:lang w:val="it-IT"/>
              </w:rPr>
              <w:t xml:space="preserve"> </w:t>
            </w:r>
          </w:p>
          <w:p w14:paraId="421603AE" w14:textId="77777777" w:rsidR="004874E0" w:rsidRPr="004874E0" w:rsidRDefault="004874E0" w:rsidP="004874E0">
            <w:pPr>
              <w:rPr>
                <w:sz w:val="20"/>
                <w:szCs w:val="20"/>
                <w:lang w:val="it-IT"/>
              </w:rPr>
            </w:pPr>
          </w:p>
          <w:p w14:paraId="619810DC" w14:textId="77777777" w:rsidR="004874E0" w:rsidRPr="004874E0" w:rsidRDefault="004874E0" w:rsidP="004874E0">
            <w:pPr>
              <w:rPr>
                <w:sz w:val="20"/>
                <w:szCs w:val="20"/>
                <w:lang w:val="it-IT"/>
              </w:rPr>
            </w:pPr>
            <w:r w:rsidRPr="004874E0">
              <w:rPr>
                <w:sz w:val="20"/>
                <w:szCs w:val="20"/>
                <w:lang w:val="it-IT"/>
              </w:rPr>
              <w:t>Produrre semplici testi narrativi e descrittivi legati a scopi concreti (per utilità personale, per comunicare con altri, per ricordare, ecc) e connessi con situazioni quotidiane (contesto scolastico e/o familiare).</w:t>
            </w:r>
          </w:p>
          <w:p w14:paraId="21CBC248" w14:textId="77777777" w:rsidR="004874E0" w:rsidRPr="004874E0" w:rsidRDefault="004874E0" w:rsidP="004874E0">
            <w:pPr>
              <w:rPr>
                <w:sz w:val="20"/>
                <w:szCs w:val="20"/>
                <w:lang w:val="it-IT"/>
              </w:rPr>
            </w:pPr>
          </w:p>
          <w:p w14:paraId="20E90F63" w14:textId="77777777" w:rsidR="004874E0" w:rsidRPr="004874E0" w:rsidRDefault="004874E0" w:rsidP="004874E0">
            <w:pPr>
              <w:rPr>
                <w:sz w:val="20"/>
                <w:szCs w:val="20"/>
                <w:highlight w:val="green"/>
                <w:lang w:val="it-IT"/>
              </w:rPr>
            </w:pPr>
            <w:r w:rsidRPr="004874E0">
              <w:rPr>
                <w:sz w:val="20"/>
                <w:szCs w:val="20"/>
                <w:highlight w:val="green"/>
                <w:lang w:val="it-IT"/>
              </w:rPr>
              <w:t>Comunicare con frasi semplici e compiute, strutturate in brevi testi che rispettino le convenzioni ortografiche e di interpunzione.</w:t>
            </w:r>
          </w:p>
          <w:p w14:paraId="28000A87" w14:textId="77777777" w:rsidR="004874E0" w:rsidRPr="004874E0" w:rsidRDefault="004874E0" w:rsidP="004874E0">
            <w:pPr>
              <w:rPr>
                <w:sz w:val="20"/>
                <w:szCs w:val="20"/>
                <w:highlight w:val="red"/>
                <w:lang w:val="it-IT"/>
              </w:rPr>
            </w:pPr>
          </w:p>
          <w:p w14:paraId="24A0B469" w14:textId="77777777" w:rsidR="004874E0" w:rsidRPr="004874E0" w:rsidRDefault="004874E0" w:rsidP="004874E0">
            <w:pPr>
              <w:rPr>
                <w:sz w:val="20"/>
                <w:szCs w:val="20"/>
                <w:highlight w:val="red"/>
                <w:lang w:val="it-IT"/>
              </w:rPr>
            </w:pPr>
            <w:r w:rsidRPr="004874E0">
              <w:rPr>
                <w:b/>
                <w:sz w:val="20"/>
                <w:szCs w:val="20"/>
                <w:lang w:val="it-IT"/>
              </w:rPr>
              <w:t>Acquisizione ed espansione del lessico ricettivo e produttivo</w:t>
            </w:r>
          </w:p>
          <w:p w14:paraId="4435F20B" w14:textId="77777777" w:rsidR="004874E0" w:rsidRPr="004874E0" w:rsidRDefault="004874E0" w:rsidP="004874E0">
            <w:pPr>
              <w:rPr>
                <w:sz w:val="20"/>
                <w:szCs w:val="20"/>
                <w:lang w:val="it-IT"/>
              </w:rPr>
            </w:pPr>
          </w:p>
          <w:p w14:paraId="649357ED" w14:textId="77777777" w:rsidR="004874E0" w:rsidRPr="004874E0" w:rsidRDefault="004874E0" w:rsidP="004874E0">
            <w:pPr>
              <w:rPr>
                <w:sz w:val="20"/>
                <w:szCs w:val="20"/>
                <w:lang w:val="it-IT"/>
              </w:rPr>
            </w:pPr>
            <w:r w:rsidRPr="004874E0">
              <w:rPr>
                <w:sz w:val="20"/>
                <w:szCs w:val="20"/>
                <w:lang w:val="it-IT"/>
              </w:rPr>
              <w:t xml:space="preserve">Usare in modo appropriato le parole apprese. </w:t>
            </w:r>
          </w:p>
          <w:p w14:paraId="03A10754" w14:textId="77777777" w:rsidR="004874E0" w:rsidRPr="004874E0" w:rsidRDefault="004874E0" w:rsidP="004874E0">
            <w:pPr>
              <w:rPr>
                <w:sz w:val="20"/>
                <w:szCs w:val="20"/>
                <w:lang w:val="it-IT"/>
              </w:rPr>
            </w:pPr>
          </w:p>
          <w:p w14:paraId="53A2C807" w14:textId="77777777" w:rsidR="004874E0" w:rsidRPr="004874E0" w:rsidRDefault="004874E0" w:rsidP="004874E0">
            <w:pPr>
              <w:rPr>
                <w:sz w:val="20"/>
                <w:szCs w:val="20"/>
                <w:lang w:val="it-IT"/>
              </w:rPr>
            </w:pPr>
            <w:r w:rsidRPr="004874E0">
              <w:rPr>
                <w:sz w:val="20"/>
                <w:szCs w:val="20"/>
                <w:lang w:val="it-IT"/>
              </w:rPr>
              <w:t xml:space="preserve">Effettuare semplici ricerche su parole ed espressioni presenti nei testi, per ampliare il lessico d’uso </w:t>
            </w:r>
          </w:p>
          <w:p w14:paraId="26E09C52" w14:textId="77777777" w:rsidR="004874E0" w:rsidRPr="004874E0" w:rsidRDefault="004874E0" w:rsidP="004874E0">
            <w:pPr>
              <w:rPr>
                <w:sz w:val="20"/>
                <w:szCs w:val="20"/>
                <w:lang w:val="it-IT"/>
              </w:rPr>
            </w:pPr>
            <w:r w:rsidRPr="004874E0">
              <w:rPr>
                <w:sz w:val="20"/>
                <w:szCs w:val="20"/>
                <w:lang w:val="it-IT"/>
              </w:rPr>
              <w:t>(utilizzo del dizionario).</w:t>
            </w:r>
          </w:p>
          <w:p w14:paraId="11D9BF39" w14:textId="77777777" w:rsidR="004874E0" w:rsidRPr="004874E0" w:rsidRDefault="004874E0" w:rsidP="004874E0">
            <w:pPr>
              <w:rPr>
                <w:b/>
                <w:sz w:val="20"/>
                <w:szCs w:val="20"/>
                <w:lang w:val="it-IT"/>
              </w:rPr>
            </w:pPr>
          </w:p>
          <w:p w14:paraId="6989A17B" w14:textId="77777777" w:rsidR="004874E0" w:rsidRPr="004874E0" w:rsidRDefault="004874E0" w:rsidP="004874E0">
            <w:pPr>
              <w:rPr>
                <w:b/>
                <w:sz w:val="20"/>
                <w:szCs w:val="20"/>
                <w:lang w:val="it-IT"/>
              </w:rPr>
            </w:pPr>
            <w:r w:rsidRPr="004874E0">
              <w:rPr>
                <w:b/>
                <w:sz w:val="20"/>
                <w:szCs w:val="20"/>
                <w:lang w:val="it-IT"/>
              </w:rPr>
              <w:t xml:space="preserve">Elementi di grammatica esplicita e riflessione sugli usi della lingua </w:t>
            </w:r>
          </w:p>
          <w:p w14:paraId="6004D93A" w14:textId="77777777" w:rsidR="004874E0" w:rsidRPr="004874E0" w:rsidRDefault="004874E0" w:rsidP="004874E0">
            <w:pPr>
              <w:spacing w:before="236" w:line="227" w:lineRule="auto"/>
              <w:ind w:right="1203"/>
              <w:rPr>
                <w:b/>
                <w:sz w:val="20"/>
                <w:szCs w:val="20"/>
                <w:lang w:val="it-IT"/>
              </w:rPr>
            </w:pPr>
            <w:r w:rsidRPr="004874E0">
              <w:rPr>
                <w:rFonts w:eastAsia="Garamond" w:cs="Garamond"/>
                <w:sz w:val="20"/>
                <w:szCs w:val="20"/>
                <w:lang w:val="it-IT"/>
              </w:rPr>
              <w:t xml:space="preserve">Confrontare testi per coglierne alcune caratteristiche specifiche (ad es. maggiore o minore efficacia comunicativa, differenze tra testo orale e testo scritto, ecc.). </w:t>
            </w:r>
          </w:p>
          <w:p w14:paraId="350E7557" w14:textId="77777777" w:rsidR="004874E0" w:rsidRPr="004874E0" w:rsidRDefault="004874E0" w:rsidP="004874E0">
            <w:pPr>
              <w:rPr>
                <w:sz w:val="20"/>
                <w:szCs w:val="20"/>
                <w:lang w:val="it-IT"/>
              </w:rPr>
            </w:pPr>
          </w:p>
          <w:p w14:paraId="06B85A55" w14:textId="77777777" w:rsidR="004874E0" w:rsidRPr="004874E0" w:rsidRDefault="004874E0" w:rsidP="004874E0">
            <w:pPr>
              <w:rPr>
                <w:b/>
                <w:sz w:val="20"/>
                <w:szCs w:val="20"/>
                <w:lang w:val="it-IT"/>
              </w:rPr>
            </w:pPr>
            <w:r w:rsidRPr="004874E0">
              <w:rPr>
                <w:sz w:val="20"/>
                <w:szCs w:val="20"/>
                <w:highlight w:val="green"/>
                <w:lang w:val="it-IT"/>
              </w:rPr>
              <w:t>Prestare attenzione alla grafia delle parole nei testi e applicare le conoscenze ortografiche</w:t>
            </w:r>
            <w:r w:rsidRPr="004874E0">
              <w:rPr>
                <w:sz w:val="20"/>
                <w:szCs w:val="20"/>
                <w:lang w:val="it-IT"/>
              </w:rPr>
              <w:t>.</w:t>
            </w:r>
          </w:p>
          <w:p w14:paraId="696E2C8B" w14:textId="77777777" w:rsidR="004874E0" w:rsidRPr="004874E0" w:rsidRDefault="004874E0" w:rsidP="004874E0">
            <w:pPr>
              <w:rPr>
                <w:sz w:val="20"/>
                <w:szCs w:val="20"/>
                <w:lang w:val="it-IT"/>
              </w:rPr>
            </w:pPr>
          </w:p>
          <w:p w14:paraId="42AFBD24" w14:textId="77777777" w:rsidR="004874E0" w:rsidRPr="004874E0" w:rsidRDefault="004874E0" w:rsidP="004874E0">
            <w:pPr>
              <w:rPr>
                <w:b/>
                <w:sz w:val="20"/>
                <w:szCs w:val="20"/>
                <w:lang w:val="it-IT"/>
              </w:rPr>
            </w:pPr>
            <w:r w:rsidRPr="004874E0">
              <w:rPr>
                <w:sz w:val="20"/>
                <w:szCs w:val="20"/>
                <w:lang w:val="it-IT"/>
              </w:rPr>
              <w:t xml:space="preserve">Riconoscere se una frase è completa o meno, costituita cioè dagli elementi essenziali (soggetto, verbo, complementi). </w:t>
            </w:r>
          </w:p>
        </w:tc>
        <w:tc>
          <w:tcPr>
            <w:tcW w:w="318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AF7F673" w14:textId="77777777" w:rsidR="004874E0" w:rsidRPr="004874E0" w:rsidRDefault="004874E0" w:rsidP="004874E0">
            <w:pPr>
              <w:rPr>
                <w:b/>
                <w:sz w:val="20"/>
                <w:szCs w:val="20"/>
                <w:lang w:val="it-IT"/>
              </w:rPr>
            </w:pPr>
            <w:r w:rsidRPr="004874E0">
              <w:rPr>
                <w:b/>
                <w:sz w:val="20"/>
                <w:szCs w:val="20"/>
                <w:lang w:val="it-IT"/>
              </w:rPr>
              <w:t>Ascolto e parlato</w:t>
            </w:r>
          </w:p>
          <w:p w14:paraId="45B69AF4" w14:textId="77777777" w:rsidR="004874E0" w:rsidRPr="004874E0" w:rsidRDefault="004874E0" w:rsidP="004874E0">
            <w:pPr>
              <w:rPr>
                <w:sz w:val="20"/>
                <w:szCs w:val="20"/>
                <w:highlight w:val="green"/>
                <w:lang w:val="it-IT"/>
              </w:rPr>
            </w:pPr>
          </w:p>
          <w:p w14:paraId="0963622E" w14:textId="77777777" w:rsidR="004874E0" w:rsidRPr="004874E0" w:rsidRDefault="004874E0" w:rsidP="004874E0">
            <w:pPr>
              <w:rPr>
                <w:sz w:val="20"/>
                <w:szCs w:val="20"/>
                <w:highlight w:val="green"/>
                <w:lang w:val="it-IT"/>
              </w:rPr>
            </w:pPr>
            <w:r w:rsidRPr="004874E0">
              <w:rPr>
                <w:sz w:val="20"/>
                <w:szCs w:val="20"/>
                <w:highlight w:val="green"/>
                <w:lang w:val="it-IT"/>
              </w:rPr>
              <w:t>Gli atteggiamenti che</w:t>
            </w:r>
          </w:p>
          <w:p w14:paraId="44BA2287" w14:textId="77777777" w:rsidR="004874E0" w:rsidRPr="004874E0" w:rsidRDefault="004874E0" w:rsidP="004874E0">
            <w:pPr>
              <w:rPr>
                <w:sz w:val="20"/>
                <w:szCs w:val="20"/>
                <w:highlight w:val="green"/>
                <w:lang w:val="it-IT"/>
              </w:rPr>
            </w:pPr>
            <w:r w:rsidRPr="004874E0">
              <w:rPr>
                <w:sz w:val="20"/>
                <w:szCs w:val="20"/>
                <w:highlight w:val="green"/>
                <w:lang w:val="it-IT"/>
              </w:rPr>
              <w:t>favoriscono l’ascolto, le</w:t>
            </w:r>
          </w:p>
          <w:p w14:paraId="33CB6824" w14:textId="77777777" w:rsidR="004874E0" w:rsidRPr="004874E0" w:rsidRDefault="004874E0" w:rsidP="004874E0">
            <w:pPr>
              <w:rPr>
                <w:sz w:val="20"/>
                <w:szCs w:val="20"/>
                <w:highlight w:val="green"/>
                <w:lang w:val="it-IT"/>
              </w:rPr>
            </w:pPr>
            <w:r w:rsidRPr="004874E0">
              <w:rPr>
                <w:sz w:val="20"/>
                <w:szCs w:val="20"/>
                <w:highlight w:val="green"/>
                <w:lang w:val="it-IT"/>
              </w:rPr>
              <w:t>modalità di interazione</w:t>
            </w:r>
          </w:p>
          <w:p w14:paraId="1D66F16A" w14:textId="77777777" w:rsidR="004874E0" w:rsidRPr="004874E0" w:rsidRDefault="004874E0" w:rsidP="004874E0">
            <w:pPr>
              <w:rPr>
                <w:sz w:val="20"/>
                <w:szCs w:val="20"/>
                <w:highlight w:val="green"/>
                <w:lang w:val="it-IT"/>
              </w:rPr>
            </w:pPr>
            <w:r w:rsidRPr="004874E0">
              <w:rPr>
                <w:sz w:val="20"/>
                <w:szCs w:val="20"/>
                <w:highlight w:val="green"/>
                <w:lang w:val="it-IT"/>
              </w:rPr>
              <w:t>comunicativa e la pertinenza.</w:t>
            </w:r>
          </w:p>
          <w:p w14:paraId="11483C2A" w14:textId="77777777" w:rsidR="004874E0" w:rsidRPr="004874E0" w:rsidRDefault="004874E0" w:rsidP="004874E0">
            <w:pPr>
              <w:rPr>
                <w:sz w:val="20"/>
                <w:szCs w:val="20"/>
                <w:highlight w:val="green"/>
                <w:lang w:val="it-IT"/>
              </w:rPr>
            </w:pPr>
          </w:p>
          <w:p w14:paraId="1B38C3C5" w14:textId="77777777" w:rsidR="004874E0" w:rsidRPr="004874E0" w:rsidRDefault="004874E0" w:rsidP="004874E0">
            <w:pPr>
              <w:rPr>
                <w:b/>
                <w:sz w:val="20"/>
                <w:szCs w:val="20"/>
                <w:lang w:val="it-IT"/>
              </w:rPr>
            </w:pPr>
            <w:r w:rsidRPr="004874E0">
              <w:rPr>
                <w:b/>
                <w:sz w:val="20"/>
                <w:szCs w:val="20"/>
                <w:lang w:val="it-IT"/>
              </w:rPr>
              <w:t>Lettura</w:t>
            </w:r>
          </w:p>
          <w:p w14:paraId="6BBB0BFE" w14:textId="77777777" w:rsidR="004874E0" w:rsidRPr="004874E0" w:rsidRDefault="004874E0" w:rsidP="004874E0">
            <w:pPr>
              <w:rPr>
                <w:sz w:val="20"/>
                <w:szCs w:val="20"/>
                <w:lang w:val="it-IT"/>
              </w:rPr>
            </w:pPr>
          </w:p>
          <w:p w14:paraId="01C80EA8" w14:textId="77777777" w:rsidR="004874E0" w:rsidRPr="004874E0" w:rsidRDefault="004874E0" w:rsidP="004874E0">
            <w:pPr>
              <w:rPr>
                <w:sz w:val="20"/>
                <w:szCs w:val="20"/>
                <w:highlight w:val="green"/>
                <w:lang w:val="it-IT"/>
              </w:rPr>
            </w:pPr>
            <w:r w:rsidRPr="004874E0">
              <w:rPr>
                <w:sz w:val="20"/>
                <w:szCs w:val="20"/>
                <w:highlight w:val="green"/>
                <w:lang w:val="it-IT"/>
              </w:rPr>
              <w:t>Tecniche di lettura: silenziosa</w:t>
            </w:r>
          </w:p>
          <w:p w14:paraId="72E6EE69" w14:textId="77777777" w:rsidR="004874E0" w:rsidRPr="004874E0" w:rsidRDefault="004874E0" w:rsidP="004874E0">
            <w:pPr>
              <w:rPr>
                <w:sz w:val="20"/>
                <w:szCs w:val="20"/>
                <w:highlight w:val="green"/>
                <w:lang w:val="it-IT"/>
              </w:rPr>
            </w:pPr>
            <w:r w:rsidRPr="004874E0">
              <w:rPr>
                <w:sz w:val="20"/>
                <w:szCs w:val="20"/>
                <w:highlight w:val="green"/>
                <w:lang w:val="it-IT"/>
              </w:rPr>
              <w:t>ed espressiva.</w:t>
            </w:r>
          </w:p>
          <w:p w14:paraId="205538DF" w14:textId="77777777" w:rsidR="004874E0" w:rsidRPr="004874E0" w:rsidRDefault="004874E0" w:rsidP="004874E0">
            <w:pPr>
              <w:rPr>
                <w:sz w:val="20"/>
                <w:szCs w:val="20"/>
                <w:highlight w:val="green"/>
                <w:lang w:val="it-IT"/>
              </w:rPr>
            </w:pPr>
          </w:p>
          <w:p w14:paraId="00737DD6" w14:textId="77777777" w:rsidR="004874E0" w:rsidRPr="004874E0" w:rsidRDefault="004874E0" w:rsidP="004874E0">
            <w:pPr>
              <w:rPr>
                <w:sz w:val="20"/>
                <w:szCs w:val="20"/>
                <w:highlight w:val="green"/>
                <w:lang w:val="it-IT"/>
              </w:rPr>
            </w:pPr>
            <w:r w:rsidRPr="004874E0">
              <w:rPr>
                <w:sz w:val="20"/>
                <w:szCs w:val="20"/>
                <w:highlight w:val="green"/>
                <w:lang w:val="it-IT"/>
              </w:rPr>
              <w:t>Testi di diverso genere.</w:t>
            </w:r>
          </w:p>
          <w:p w14:paraId="69AF1E68" w14:textId="77777777" w:rsidR="004874E0" w:rsidRPr="004874E0" w:rsidRDefault="004874E0" w:rsidP="004874E0">
            <w:pPr>
              <w:rPr>
                <w:sz w:val="20"/>
                <w:szCs w:val="20"/>
                <w:highlight w:val="green"/>
                <w:lang w:val="it-IT"/>
              </w:rPr>
            </w:pPr>
            <w:r w:rsidRPr="004874E0">
              <w:rPr>
                <w:sz w:val="20"/>
                <w:szCs w:val="20"/>
                <w:highlight w:val="green"/>
                <w:lang w:val="it-IT"/>
              </w:rPr>
              <w:t xml:space="preserve"> </w:t>
            </w:r>
          </w:p>
          <w:p w14:paraId="7E2E674D" w14:textId="77777777" w:rsidR="004874E0" w:rsidRPr="004874E0" w:rsidRDefault="004874E0" w:rsidP="004874E0">
            <w:pPr>
              <w:rPr>
                <w:b/>
                <w:sz w:val="20"/>
                <w:szCs w:val="20"/>
                <w:lang w:val="it-IT"/>
              </w:rPr>
            </w:pPr>
            <w:r w:rsidRPr="004874E0">
              <w:rPr>
                <w:b/>
                <w:sz w:val="20"/>
                <w:szCs w:val="20"/>
                <w:lang w:val="it-IT"/>
              </w:rPr>
              <w:t>Scrittura</w:t>
            </w:r>
          </w:p>
          <w:p w14:paraId="553DF360" w14:textId="77777777" w:rsidR="004874E0" w:rsidRPr="004874E0" w:rsidRDefault="004874E0" w:rsidP="004874E0">
            <w:pPr>
              <w:rPr>
                <w:sz w:val="20"/>
                <w:szCs w:val="20"/>
                <w:lang w:val="it-IT"/>
              </w:rPr>
            </w:pPr>
            <w:r w:rsidRPr="004874E0">
              <w:rPr>
                <w:sz w:val="20"/>
                <w:szCs w:val="20"/>
                <w:highlight w:val="green"/>
                <w:lang w:val="it-IT"/>
              </w:rPr>
              <w:t>Dettati di apprendimento.</w:t>
            </w:r>
          </w:p>
          <w:p w14:paraId="44AE9433" w14:textId="77777777" w:rsidR="004874E0" w:rsidRPr="004874E0" w:rsidRDefault="004874E0" w:rsidP="004874E0">
            <w:pPr>
              <w:rPr>
                <w:sz w:val="20"/>
                <w:szCs w:val="20"/>
                <w:lang w:val="it-IT"/>
              </w:rPr>
            </w:pPr>
          </w:p>
          <w:p w14:paraId="787838B3" w14:textId="77777777" w:rsidR="004874E0" w:rsidRPr="004874E0" w:rsidRDefault="004874E0" w:rsidP="004874E0">
            <w:pPr>
              <w:rPr>
                <w:sz w:val="20"/>
                <w:szCs w:val="20"/>
                <w:lang w:val="it-IT"/>
              </w:rPr>
            </w:pPr>
          </w:p>
          <w:p w14:paraId="37241281" w14:textId="77777777" w:rsidR="004874E0" w:rsidRPr="004874E0" w:rsidRDefault="004874E0" w:rsidP="004874E0">
            <w:pPr>
              <w:rPr>
                <w:sz w:val="20"/>
                <w:szCs w:val="20"/>
                <w:highlight w:val="red"/>
                <w:lang w:val="it-IT"/>
              </w:rPr>
            </w:pPr>
            <w:r w:rsidRPr="004874E0">
              <w:rPr>
                <w:sz w:val="20"/>
                <w:szCs w:val="20"/>
                <w:highlight w:val="green"/>
                <w:lang w:val="it-IT"/>
              </w:rPr>
              <w:t>Produzione di testi di tipologie diverse</w:t>
            </w:r>
            <w:r w:rsidRPr="004874E0">
              <w:rPr>
                <w:sz w:val="20"/>
                <w:szCs w:val="20"/>
                <w:highlight w:val="red"/>
                <w:lang w:val="it-IT"/>
              </w:rPr>
              <w:t xml:space="preserve"> </w:t>
            </w:r>
          </w:p>
          <w:p w14:paraId="7DE6B2DB" w14:textId="77777777" w:rsidR="004874E0" w:rsidRPr="004874E0" w:rsidRDefault="004874E0" w:rsidP="004874E0">
            <w:pPr>
              <w:rPr>
                <w:sz w:val="20"/>
                <w:szCs w:val="20"/>
                <w:highlight w:val="red"/>
                <w:lang w:val="it-IT"/>
              </w:rPr>
            </w:pPr>
          </w:p>
          <w:p w14:paraId="16686D27" w14:textId="77777777" w:rsidR="004874E0" w:rsidRPr="004874E0" w:rsidRDefault="004874E0" w:rsidP="004874E0">
            <w:pPr>
              <w:rPr>
                <w:sz w:val="20"/>
                <w:szCs w:val="20"/>
                <w:lang w:val="it-IT"/>
              </w:rPr>
            </w:pPr>
            <w:r w:rsidRPr="004874E0">
              <w:rPr>
                <w:b/>
                <w:sz w:val="20"/>
                <w:szCs w:val="20"/>
                <w:lang w:val="it-IT"/>
              </w:rPr>
              <w:t>Acquisizione ed espansione del lessico ricettivo e produttivo</w:t>
            </w:r>
          </w:p>
          <w:p w14:paraId="3F3032BB" w14:textId="77777777" w:rsidR="004874E0" w:rsidRPr="004874E0" w:rsidRDefault="004874E0" w:rsidP="004874E0">
            <w:pPr>
              <w:rPr>
                <w:sz w:val="20"/>
                <w:szCs w:val="20"/>
                <w:highlight w:val="green"/>
                <w:lang w:val="it-IT"/>
              </w:rPr>
            </w:pPr>
            <w:r w:rsidRPr="004874E0">
              <w:rPr>
                <w:sz w:val="20"/>
                <w:szCs w:val="20"/>
                <w:highlight w:val="green"/>
                <w:lang w:val="it-IT"/>
              </w:rPr>
              <w:t>Ordine alfabetico e uso del</w:t>
            </w:r>
          </w:p>
          <w:p w14:paraId="3717074D" w14:textId="77777777" w:rsidR="004874E0" w:rsidRPr="004874E0" w:rsidRDefault="004874E0" w:rsidP="004874E0">
            <w:pPr>
              <w:rPr>
                <w:sz w:val="20"/>
                <w:szCs w:val="20"/>
                <w:highlight w:val="green"/>
                <w:lang w:val="it-IT"/>
              </w:rPr>
            </w:pPr>
            <w:r w:rsidRPr="004874E0">
              <w:rPr>
                <w:sz w:val="20"/>
                <w:szCs w:val="20"/>
                <w:highlight w:val="green"/>
                <w:lang w:val="it-IT"/>
              </w:rPr>
              <w:t>dizionario</w:t>
            </w:r>
          </w:p>
          <w:p w14:paraId="097FE6DF" w14:textId="77777777" w:rsidR="004874E0" w:rsidRPr="004874E0" w:rsidRDefault="004874E0" w:rsidP="004874E0">
            <w:pPr>
              <w:rPr>
                <w:b/>
                <w:sz w:val="20"/>
                <w:szCs w:val="20"/>
                <w:lang w:val="it-IT"/>
              </w:rPr>
            </w:pPr>
          </w:p>
          <w:p w14:paraId="0AC8C0F2" w14:textId="77777777" w:rsidR="004874E0" w:rsidRPr="004874E0" w:rsidRDefault="004874E0" w:rsidP="004874E0">
            <w:pPr>
              <w:rPr>
                <w:b/>
                <w:sz w:val="20"/>
                <w:szCs w:val="20"/>
                <w:lang w:val="it-IT"/>
              </w:rPr>
            </w:pPr>
            <w:r w:rsidRPr="004874E0">
              <w:rPr>
                <w:b/>
                <w:sz w:val="20"/>
                <w:szCs w:val="20"/>
                <w:lang w:val="it-IT"/>
              </w:rPr>
              <w:t xml:space="preserve">Elementi di grammatica esplicita e riflessione sugli usi della lingua </w:t>
            </w:r>
          </w:p>
          <w:p w14:paraId="529EC5C6" w14:textId="77777777" w:rsidR="004874E0" w:rsidRPr="004874E0" w:rsidRDefault="004874E0" w:rsidP="004874E0">
            <w:pPr>
              <w:rPr>
                <w:sz w:val="20"/>
                <w:szCs w:val="20"/>
                <w:highlight w:val="green"/>
                <w:lang w:val="it-IT"/>
              </w:rPr>
            </w:pPr>
          </w:p>
          <w:p w14:paraId="3016302C" w14:textId="77777777" w:rsidR="004874E0" w:rsidRPr="004874E0" w:rsidRDefault="004874E0" w:rsidP="004874E0">
            <w:pPr>
              <w:rPr>
                <w:sz w:val="20"/>
                <w:szCs w:val="20"/>
                <w:highlight w:val="green"/>
                <w:lang w:val="it-IT"/>
              </w:rPr>
            </w:pPr>
            <w:r w:rsidRPr="004874E0">
              <w:rPr>
                <w:sz w:val="20"/>
                <w:szCs w:val="20"/>
                <w:highlight w:val="green"/>
                <w:lang w:val="it-IT"/>
              </w:rPr>
              <w:t>Le principali convenzioni di scrittura.</w:t>
            </w:r>
          </w:p>
          <w:p w14:paraId="5E42C965" w14:textId="77777777" w:rsidR="004874E0" w:rsidRPr="004874E0" w:rsidRDefault="004874E0" w:rsidP="004874E0">
            <w:pPr>
              <w:rPr>
                <w:sz w:val="20"/>
                <w:szCs w:val="20"/>
                <w:highlight w:val="green"/>
                <w:lang w:val="it-IT"/>
              </w:rPr>
            </w:pPr>
          </w:p>
          <w:p w14:paraId="4335177C" w14:textId="77777777" w:rsidR="004874E0" w:rsidRPr="004874E0" w:rsidRDefault="004874E0" w:rsidP="004874E0">
            <w:pPr>
              <w:rPr>
                <w:sz w:val="20"/>
                <w:szCs w:val="20"/>
                <w:lang w:val="it-IT"/>
              </w:rPr>
            </w:pPr>
            <w:r w:rsidRPr="004874E0">
              <w:rPr>
                <w:sz w:val="20"/>
                <w:szCs w:val="20"/>
                <w:lang w:val="it-IT"/>
              </w:rPr>
              <w:t>Le parti del discorso.</w:t>
            </w:r>
          </w:p>
          <w:p w14:paraId="66D2CA2F" w14:textId="77777777" w:rsidR="004874E0" w:rsidRPr="004874E0" w:rsidRDefault="004874E0" w:rsidP="004874E0">
            <w:pPr>
              <w:rPr>
                <w:sz w:val="20"/>
                <w:szCs w:val="20"/>
                <w:lang w:val="it-IT"/>
              </w:rPr>
            </w:pPr>
          </w:p>
          <w:p w14:paraId="3FA35A9F" w14:textId="77777777" w:rsidR="004874E0" w:rsidRPr="004874E0" w:rsidRDefault="004874E0" w:rsidP="004874E0">
            <w:pPr>
              <w:rPr>
                <w:sz w:val="20"/>
                <w:szCs w:val="20"/>
                <w:lang w:val="it-IT"/>
              </w:rPr>
            </w:pPr>
            <w:r w:rsidRPr="004874E0">
              <w:rPr>
                <w:sz w:val="20"/>
                <w:szCs w:val="20"/>
                <w:lang w:val="it-IT"/>
              </w:rPr>
              <w:t>Gli elementi principali della</w:t>
            </w:r>
          </w:p>
          <w:p w14:paraId="78D84EAA" w14:textId="77777777" w:rsidR="004874E0" w:rsidRPr="004D4435" w:rsidRDefault="004874E0" w:rsidP="004874E0">
            <w:pPr>
              <w:rPr>
                <w:b/>
                <w:sz w:val="20"/>
                <w:szCs w:val="20"/>
              </w:rPr>
            </w:pPr>
            <w:r w:rsidRPr="004D4435">
              <w:rPr>
                <w:sz w:val="20"/>
                <w:szCs w:val="20"/>
              </w:rPr>
              <w:t>frase semplice</w:t>
            </w:r>
          </w:p>
          <w:p w14:paraId="1D4EC5D9" w14:textId="77777777" w:rsidR="004874E0" w:rsidRPr="004D4435" w:rsidRDefault="004874E0" w:rsidP="004874E0">
            <w:pPr>
              <w:rPr>
                <w:b/>
                <w:sz w:val="20"/>
                <w:szCs w:val="20"/>
                <w:highlight w:val="red"/>
              </w:rPr>
            </w:pPr>
          </w:p>
        </w:tc>
      </w:tr>
      <w:tr w:rsidR="004874E0" w:rsidRPr="004874E0" w14:paraId="42F282D3" w14:textId="77777777" w:rsidTr="004874E0">
        <w:trPr>
          <w:trHeight w:val="268"/>
          <w:jc w:val="center"/>
        </w:trPr>
        <w:tc>
          <w:tcPr>
            <w:tcW w:w="4441" w:type="dxa"/>
            <w:tcBorders>
              <w:top w:val="single" w:sz="4" w:space="0" w:color="000000"/>
              <w:left w:val="single" w:sz="4" w:space="0" w:color="000000"/>
              <w:bottom w:val="single" w:sz="4" w:space="0" w:color="000000"/>
            </w:tcBorders>
          </w:tcPr>
          <w:p w14:paraId="57A69BC8" w14:textId="77777777" w:rsidR="004874E0" w:rsidRPr="004874E0" w:rsidRDefault="004874E0" w:rsidP="004874E0">
            <w:pPr>
              <w:jc w:val="both"/>
              <w:rPr>
                <w:b/>
                <w:sz w:val="20"/>
                <w:szCs w:val="20"/>
                <w:highlight w:val="yellow"/>
                <w:lang w:val="it-IT"/>
              </w:rPr>
            </w:pPr>
            <w:r w:rsidRPr="004874E0">
              <w:rPr>
                <w:sz w:val="20"/>
                <w:szCs w:val="20"/>
                <w:highlight w:val="yellow"/>
                <w:lang w:val="it-IT"/>
              </w:rPr>
              <w:t xml:space="preserve">Ascolta e comprende testi orali cogliendone il senso, le informazioni principali </w:t>
            </w:r>
          </w:p>
        </w:tc>
        <w:tc>
          <w:tcPr>
            <w:tcW w:w="4441" w:type="dxa"/>
            <w:tcBorders>
              <w:top w:val="single" w:sz="4" w:space="0" w:color="000000"/>
              <w:left w:val="single" w:sz="4" w:space="0" w:color="000000"/>
              <w:bottom w:val="single" w:sz="4" w:space="0" w:color="000000"/>
            </w:tcBorders>
            <w:tcMar>
              <w:top w:w="0" w:type="dxa"/>
              <w:left w:w="108" w:type="dxa"/>
              <w:bottom w:w="0" w:type="dxa"/>
              <w:right w:w="108" w:type="dxa"/>
            </w:tcMar>
          </w:tcPr>
          <w:p w14:paraId="2DB3302F" w14:textId="77777777" w:rsidR="004874E0" w:rsidRPr="004874E0" w:rsidRDefault="004874E0" w:rsidP="004874E0">
            <w:pPr>
              <w:rPr>
                <w:b/>
                <w:sz w:val="20"/>
                <w:szCs w:val="20"/>
                <w:highlight w:val="yellow"/>
                <w:lang w:val="it-IT"/>
              </w:rPr>
            </w:pPr>
            <w:r w:rsidRPr="004874E0">
              <w:rPr>
                <w:sz w:val="20"/>
                <w:szCs w:val="20"/>
                <w:highlight w:val="yellow"/>
                <w:lang w:val="it-IT"/>
              </w:rPr>
              <w:t xml:space="preserve">L’alunno ascolta e comprende semplici testi orali </w:t>
            </w:r>
          </w:p>
        </w:tc>
        <w:tc>
          <w:tcPr>
            <w:tcW w:w="3548"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4E4C3D76"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1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DDEAF28"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60E448BD" w14:textId="77777777" w:rsidTr="004874E0">
        <w:trPr>
          <w:trHeight w:val="268"/>
          <w:jc w:val="center"/>
        </w:trPr>
        <w:tc>
          <w:tcPr>
            <w:tcW w:w="4441" w:type="dxa"/>
            <w:vMerge w:val="restart"/>
            <w:tcBorders>
              <w:top w:val="single" w:sz="4" w:space="0" w:color="000000"/>
              <w:left w:val="single" w:sz="4" w:space="0" w:color="000000"/>
            </w:tcBorders>
          </w:tcPr>
          <w:p w14:paraId="6C91A4B4" w14:textId="77777777" w:rsidR="004874E0" w:rsidRPr="004874E0" w:rsidRDefault="004874E0" w:rsidP="004874E0">
            <w:pPr>
              <w:jc w:val="both"/>
              <w:rPr>
                <w:sz w:val="20"/>
                <w:szCs w:val="20"/>
                <w:lang w:val="it-IT"/>
              </w:rPr>
            </w:pPr>
            <w:r w:rsidRPr="004874E0">
              <w:rPr>
                <w:sz w:val="20"/>
                <w:szCs w:val="20"/>
                <w:lang w:val="it-IT"/>
              </w:rPr>
              <w:t xml:space="preserve">Legge e comprende testi di vario tipo, ne individua il senso globale e le informazioni principali, utilizzando strategie di lettura adeguate agli scopi. </w:t>
            </w:r>
          </w:p>
          <w:p w14:paraId="2A68753E" w14:textId="77777777" w:rsidR="004874E0" w:rsidRPr="004874E0" w:rsidRDefault="004874E0" w:rsidP="004874E0">
            <w:pPr>
              <w:jc w:val="center"/>
              <w:rPr>
                <w:b/>
                <w:sz w:val="20"/>
                <w:szCs w:val="20"/>
                <w:lang w:val="it-IT"/>
              </w:rPr>
            </w:pPr>
          </w:p>
        </w:tc>
        <w:tc>
          <w:tcPr>
            <w:tcW w:w="4441" w:type="dxa"/>
            <w:tcBorders>
              <w:top w:val="single" w:sz="4" w:space="0" w:color="000000"/>
              <w:left w:val="single" w:sz="4" w:space="0" w:color="000000"/>
              <w:bottom w:val="single" w:sz="4" w:space="0" w:color="000000"/>
            </w:tcBorders>
            <w:tcMar>
              <w:top w:w="0" w:type="dxa"/>
              <w:left w:w="108" w:type="dxa"/>
              <w:bottom w:w="0" w:type="dxa"/>
              <w:right w:w="108" w:type="dxa"/>
            </w:tcMar>
          </w:tcPr>
          <w:p w14:paraId="04669C13" w14:textId="77777777" w:rsidR="004874E0" w:rsidRPr="004874E0" w:rsidRDefault="004874E0" w:rsidP="004874E0">
            <w:pPr>
              <w:rPr>
                <w:sz w:val="20"/>
                <w:szCs w:val="20"/>
                <w:highlight w:val="red"/>
                <w:lang w:val="it-IT"/>
              </w:rPr>
            </w:pPr>
            <w:r w:rsidRPr="004874E0">
              <w:rPr>
                <w:sz w:val="20"/>
                <w:szCs w:val="20"/>
                <w:lang w:val="it-IT"/>
              </w:rPr>
              <w:t>L’alunno legge in modo corretto testi di vario genere e coglie le principali informazioni.</w:t>
            </w:r>
          </w:p>
          <w:p w14:paraId="6F7E427E" w14:textId="77777777" w:rsidR="004874E0" w:rsidRPr="004874E0" w:rsidRDefault="004874E0" w:rsidP="004874E0">
            <w:pPr>
              <w:jc w:val="center"/>
              <w:rPr>
                <w:b/>
                <w:sz w:val="20"/>
                <w:szCs w:val="20"/>
                <w:lang w:val="it-IT"/>
              </w:rPr>
            </w:pPr>
          </w:p>
        </w:tc>
        <w:tc>
          <w:tcPr>
            <w:tcW w:w="3548"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59C9C173" w14:textId="77777777" w:rsidR="004874E0" w:rsidRPr="004874E0" w:rsidRDefault="004874E0" w:rsidP="004874E0">
            <w:pPr>
              <w:pBdr>
                <w:top w:val="nil"/>
                <w:left w:val="nil"/>
                <w:bottom w:val="nil"/>
                <w:right w:val="nil"/>
                <w:between w:val="nil"/>
              </w:pBdr>
              <w:rPr>
                <w:b/>
                <w:sz w:val="20"/>
                <w:szCs w:val="20"/>
                <w:lang w:val="it-IT"/>
              </w:rPr>
            </w:pPr>
          </w:p>
        </w:tc>
        <w:tc>
          <w:tcPr>
            <w:tcW w:w="31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C0F455A"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00635F0A" w14:textId="77777777" w:rsidTr="004874E0">
        <w:trPr>
          <w:trHeight w:val="268"/>
          <w:jc w:val="center"/>
        </w:trPr>
        <w:tc>
          <w:tcPr>
            <w:tcW w:w="4441" w:type="dxa"/>
            <w:vMerge/>
            <w:tcBorders>
              <w:left w:val="single" w:sz="4" w:space="0" w:color="000000"/>
              <w:bottom w:val="single" w:sz="4" w:space="0" w:color="000000"/>
            </w:tcBorders>
          </w:tcPr>
          <w:p w14:paraId="30C75998" w14:textId="77777777" w:rsidR="004874E0" w:rsidRPr="004874E0" w:rsidRDefault="004874E0" w:rsidP="004874E0">
            <w:pPr>
              <w:jc w:val="both"/>
              <w:rPr>
                <w:b/>
                <w:sz w:val="20"/>
                <w:szCs w:val="20"/>
                <w:lang w:val="it-IT"/>
              </w:rPr>
            </w:pPr>
          </w:p>
        </w:tc>
        <w:tc>
          <w:tcPr>
            <w:tcW w:w="4441" w:type="dxa"/>
            <w:tcBorders>
              <w:top w:val="single" w:sz="4" w:space="0" w:color="000000"/>
              <w:left w:val="single" w:sz="4" w:space="0" w:color="000000"/>
              <w:bottom w:val="single" w:sz="4" w:space="0" w:color="000000"/>
            </w:tcBorders>
            <w:tcMar>
              <w:top w:w="0" w:type="dxa"/>
              <w:left w:w="108" w:type="dxa"/>
              <w:bottom w:w="0" w:type="dxa"/>
              <w:right w:w="108" w:type="dxa"/>
            </w:tcMar>
          </w:tcPr>
          <w:p w14:paraId="6AC4FB60" w14:textId="77777777" w:rsidR="004874E0" w:rsidRPr="004874E0" w:rsidRDefault="004874E0" w:rsidP="004874E0">
            <w:pPr>
              <w:rPr>
                <w:sz w:val="20"/>
                <w:szCs w:val="20"/>
                <w:lang w:val="it-IT"/>
              </w:rPr>
            </w:pPr>
            <w:r w:rsidRPr="004874E0">
              <w:rPr>
                <w:sz w:val="20"/>
                <w:szCs w:val="20"/>
                <w:lang w:val="it-IT"/>
              </w:rPr>
              <w:t>L’alunno legge testi di vario genere; ne sa riferire l’argomento, gli avvenimenti principali.</w:t>
            </w:r>
          </w:p>
          <w:p w14:paraId="21EC85F1" w14:textId="77777777" w:rsidR="004874E0" w:rsidRPr="004874E0" w:rsidRDefault="004874E0" w:rsidP="004874E0">
            <w:pPr>
              <w:jc w:val="center"/>
              <w:rPr>
                <w:b/>
                <w:sz w:val="20"/>
                <w:szCs w:val="20"/>
                <w:lang w:val="it-IT"/>
              </w:rPr>
            </w:pPr>
          </w:p>
        </w:tc>
        <w:tc>
          <w:tcPr>
            <w:tcW w:w="3548"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09DB2FF8" w14:textId="77777777" w:rsidR="004874E0" w:rsidRPr="004874E0" w:rsidRDefault="004874E0" w:rsidP="004874E0">
            <w:pPr>
              <w:pBdr>
                <w:top w:val="nil"/>
                <w:left w:val="nil"/>
                <w:bottom w:val="nil"/>
                <w:right w:val="nil"/>
                <w:between w:val="nil"/>
              </w:pBdr>
              <w:rPr>
                <w:b/>
                <w:sz w:val="20"/>
                <w:szCs w:val="20"/>
                <w:lang w:val="it-IT"/>
              </w:rPr>
            </w:pPr>
          </w:p>
        </w:tc>
        <w:tc>
          <w:tcPr>
            <w:tcW w:w="31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8CBE029"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6307805B" w14:textId="77777777" w:rsidTr="004874E0">
        <w:trPr>
          <w:trHeight w:val="268"/>
          <w:jc w:val="center"/>
        </w:trPr>
        <w:tc>
          <w:tcPr>
            <w:tcW w:w="4441" w:type="dxa"/>
            <w:tcBorders>
              <w:top w:val="single" w:sz="4" w:space="0" w:color="000000"/>
              <w:left w:val="single" w:sz="4" w:space="0" w:color="000000"/>
              <w:bottom w:val="single" w:sz="4" w:space="0" w:color="000000"/>
            </w:tcBorders>
          </w:tcPr>
          <w:p w14:paraId="7F41A373" w14:textId="77777777" w:rsidR="004874E0" w:rsidRPr="004874E0" w:rsidRDefault="004874E0" w:rsidP="004874E0">
            <w:pPr>
              <w:jc w:val="both"/>
              <w:rPr>
                <w:b/>
                <w:sz w:val="20"/>
                <w:szCs w:val="20"/>
                <w:lang w:val="it-IT"/>
              </w:rPr>
            </w:pPr>
            <w:r w:rsidRPr="004874E0">
              <w:rPr>
                <w:sz w:val="20"/>
                <w:szCs w:val="20"/>
                <w:lang w:val="it-IT"/>
              </w:rPr>
              <w:t xml:space="preserve">Scrive testi corretti nell’ortografia, chiari e coerenti, legati all’esperienza </w:t>
            </w:r>
          </w:p>
        </w:tc>
        <w:tc>
          <w:tcPr>
            <w:tcW w:w="4441" w:type="dxa"/>
            <w:tcBorders>
              <w:top w:val="single" w:sz="4" w:space="0" w:color="000000"/>
              <w:left w:val="single" w:sz="4" w:space="0" w:color="000000"/>
              <w:bottom w:val="single" w:sz="4" w:space="0" w:color="000000"/>
            </w:tcBorders>
            <w:tcMar>
              <w:top w:w="0" w:type="dxa"/>
              <w:left w:w="108" w:type="dxa"/>
              <w:bottom w:w="0" w:type="dxa"/>
              <w:right w:w="108" w:type="dxa"/>
            </w:tcMar>
          </w:tcPr>
          <w:p w14:paraId="1428620D" w14:textId="77777777" w:rsidR="004874E0" w:rsidRPr="004874E0" w:rsidRDefault="004874E0" w:rsidP="004874E0">
            <w:pPr>
              <w:rPr>
                <w:sz w:val="20"/>
                <w:szCs w:val="20"/>
                <w:lang w:val="it-IT"/>
              </w:rPr>
            </w:pPr>
            <w:r w:rsidRPr="004874E0">
              <w:rPr>
                <w:sz w:val="20"/>
                <w:szCs w:val="20"/>
                <w:highlight w:val="yellow"/>
                <w:lang w:val="it-IT"/>
              </w:rPr>
              <w:t>L’alunno scrive semplici testi rispettando</w:t>
            </w:r>
            <w:r w:rsidRPr="004874E0">
              <w:rPr>
                <w:sz w:val="20"/>
                <w:szCs w:val="20"/>
                <w:lang w:val="it-IT"/>
              </w:rPr>
              <w:t xml:space="preserve"> le più importanti convenzioni ortografiche </w:t>
            </w:r>
          </w:p>
          <w:p w14:paraId="6C46448B" w14:textId="77777777" w:rsidR="004874E0" w:rsidRPr="004874E0" w:rsidRDefault="004874E0" w:rsidP="004874E0">
            <w:pPr>
              <w:jc w:val="center"/>
              <w:rPr>
                <w:b/>
                <w:sz w:val="20"/>
                <w:szCs w:val="20"/>
                <w:lang w:val="it-IT"/>
              </w:rPr>
            </w:pPr>
          </w:p>
        </w:tc>
        <w:tc>
          <w:tcPr>
            <w:tcW w:w="3548"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5EC06EB2" w14:textId="77777777" w:rsidR="004874E0" w:rsidRPr="004874E0" w:rsidRDefault="004874E0" w:rsidP="004874E0">
            <w:pPr>
              <w:pBdr>
                <w:top w:val="nil"/>
                <w:left w:val="nil"/>
                <w:bottom w:val="nil"/>
                <w:right w:val="nil"/>
                <w:between w:val="nil"/>
              </w:pBdr>
              <w:rPr>
                <w:b/>
                <w:sz w:val="20"/>
                <w:szCs w:val="20"/>
                <w:lang w:val="it-IT"/>
              </w:rPr>
            </w:pPr>
          </w:p>
        </w:tc>
        <w:tc>
          <w:tcPr>
            <w:tcW w:w="31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7639994"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25C74927" w14:textId="77777777" w:rsidTr="004874E0">
        <w:trPr>
          <w:trHeight w:val="268"/>
          <w:jc w:val="center"/>
        </w:trPr>
        <w:tc>
          <w:tcPr>
            <w:tcW w:w="4441" w:type="dxa"/>
            <w:tcBorders>
              <w:top w:val="single" w:sz="4" w:space="0" w:color="000000"/>
              <w:left w:val="single" w:sz="4" w:space="0" w:color="000000"/>
              <w:bottom w:val="single" w:sz="4" w:space="0" w:color="000000"/>
            </w:tcBorders>
          </w:tcPr>
          <w:p w14:paraId="31D408BD" w14:textId="77777777" w:rsidR="004874E0" w:rsidRPr="004874E0" w:rsidRDefault="004874E0" w:rsidP="004874E0">
            <w:pPr>
              <w:jc w:val="both"/>
              <w:rPr>
                <w:b/>
                <w:sz w:val="20"/>
                <w:szCs w:val="20"/>
                <w:lang w:val="it-IT"/>
              </w:rPr>
            </w:pPr>
            <w:r w:rsidRPr="004874E0">
              <w:rPr>
                <w:sz w:val="20"/>
                <w:szCs w:val="20"/>
                <w:lang w:val="it-IT"/>
              </w:rPr>
              <w:t>Riflette sui testi propri e altrui per cogliere regolarità morfosintattiche e caratteristiche del lessico.</w:t>
            </w:r>
            <w:r w:rsidRPr="004874E0">
              <w:rPr>
                <w:rFonts w:cs="Arial"/>
                <w:sz w:val="20"/>
                <w:szCs w:val="20"/>
                <w:lang w:val="it-IT"/>
              </w:rPr>
              <w:t xml:space="preserve"> ;  riconosce che le diverse scelte linguistiche sono correlate alla varietà di situazioni comunicative. </w:t>
            </w:r>
          </w:p>
        </w:tc>
        <w:tc>
          <w:tcPr>
            <w:tcW w:w="4441" w:type="dxa"/>
            <w:tcBorders>
              <w:top w:val="single" w:sz="4" w:space="0" w:color="000000"/>
              <w:left w:val="single" w:sz="4" w:space="0" w:color="000000"/>
              <w:bottom w:val="single" w:sz="4" w:space="0" w:color="000000"/>
            </w:tcBorders>
            <w:tcMar>
              <w:top w:w="0" w:type="dxa"/>
              <w:left w:w="108" w:type="dxa"/>
              <w:bottom w:w="0" w:type="dxa"/>
              <w:right w:w="108" w:type="dxa"/>
            </w:tcMar>
          </w:tcPr>
          <w:p w14:paraId="2E6000CB" w14:textId="77777777" w:rsidR="004874E0" w:rsidRPr="004874E0" w:rsidRDefault="004874E0" w:rsidP="004874E0">
            <w:pPr>
              <w:rPr>
                <w:sz w:val="20"/>
                <w:szCs w:val="20"/>
                <w:highlight w:val="red"/>
                <w:lang w:val="it-IT"/>
              </w:rPr>
            </w:pPr>
            <w:r w:rsidRPr="004874E0">
              <w:rPr>
                <w:sz w:val="20"/>
                <w:szCs w:val="20"/>
                <w:lang w:val="it-IT"/>
              </w:rPr>
              <w:t>L’alunno individua le principali conoscenze morfosintattiche.</w:t>
            </w:r>
          </w:p>
          <w:p w14:paraId="340B4630" w14:textId="77777777" w:rsidR="004874E0" w:rsidRPr="004874E0" w:rsidRDefault="004874E0" w:rsidP="004874E0">
            <w:pPr>
              <w:jc w:val="center"/>
              <w:rPr>
                <w:b/>
                <w:sz w:val="20"/>
                <w:szCs w:val="20"/>
                <w:lang w:val="it-IT"/>
              </w:rPr>
            </w:pPr>
          </w:p>
        </w:tc>
        <w:tc>
          <w:tcPr>
            <w:tcW w:w="3548"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2F905C21" w14:textId="77777777" w:rsidR="004874E0" w:rsidRPr="004874E0" w:rsidRDefault="004874E0" w:rsidP="004874E0">
            <w:pPr>
              <w:pBdr>
                <w:top w:val="nil"/>
                <w:left w:val="nil"/>
                <w:bottom w:val="nil"/>
                <w:right w:val="nil"/>
                <w:between w:val="nil"/>
              </w:pBdr>
              <w:rPr>
                <w:b/>
                <w:sz w:val="20"/>
                <w:szCs w:val="20"/>
                <w:lang w:val="it-IT"/>
              </w:rPr>
            </w:pPr>
          </w:p>
        </w:tc>
        <w:tc>
          <w:tcPr>
            <w:tcW w:w="31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02B3CC6"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49E82617" w14:textId="77777777" w:rsidTr="004874E0">
        <w:trPr>
          <w:trHeight w:val="268"/>
          <w:jc w:val="center"/>
        </w:trPr>
        <w:tc>
          <w:tcPr>
            <w:tcW w:w="4441" w:type="dxa"/>
            <w:tcBorders>
              <w:top w:val="single" w:sz="4" w:space="0" w:color="000000"/>
              <w:left w:val="single" w:sz="4" w:space="0" w:color="000000"/>
              <w:bottom w:val="single" w:sz="4" w:space="0" w:color="000000"/>
            </w:tcBorders>
          </w:tcPr>
          <w:p w14:paraId="694E331C" w14:textId="77777777" w:rsidR="004874E0" w:rsidRPr="004874E0" w:rsidRDefault="004874E0" w:rsidP="004874E0">
            <w:pPr>
              <w:rPr>
                <w:b/>
                <w:sz w:val="20"/>
                <w:szCs w:val="20"/>
                <w:highlight w:val="red"/>
                <w:lang w:val="it-IT"/>
              </w:rPr>
            </w:pPr>
            <w:r w:rsidRPr="004874E0">
              <w:rPr>
                <w:sz w:val="20"/>
                <w:szCs w:val="20"/>
                <w:lang w:val="it-IT"/>
              </w:rPr>
              <w:t xml:space="preserve">Padroneggia e applica in situazioni diverse le conoscenze fondamentali relative all’organizzazione logico-sintattica della frase </w:t>
            </w:r>
          </w:p>
        </w:tc>
        <w:tc>
          <w:tcPr>
            <w:tcW w:w="4441" w:type="dxa"/>
            <w:tcBorders>
              <w:top w:val="single" w:sz="4" w:space="0" w:color="000000"/>
              <w:left w:val="single" w:sz="4" w:space="0" w:color="000000"/>
              <w:bottom w:val="single" w:sz="4" w:space="0" w:color="000000"/>
            </w:tcBorders>
            <w:tcMar>
              <w:top w:w="0" w:type="dxa"/>
              <w:left w:w="108" w:type="dxa"/>
              <w:bottom w:w="0" w:type="dxa"/>
              <w:right w:w="108" w:type="dxa"/>
            </w:tcMar>
          </w:tcPr>
          <w:p w14:paraId="780BA01F" w14:textId="77777777" w:rsidR="004874E0" w:rsidRPr="004874E0" w:rsidRDefault="004874E0" w:rsidP="004874E0">
            <w:pPr>
              <w:rPr>
                <w:b/>
                <w:sz w:val="20"/>
                <w:szCs w:val="20"/>
                <w:lang w:val="it-IT"/>
              </w:rPr>
            </w:pPr>
            <w:r w:rsidRPr="004874E0">
              <w:rPr>
                <w:sz w:val="20"/>
                <w:szCs w:val="20"/>
                <w:lang w:val="it-IT"/>
              </w:rPr>
              <w:t>L’alunno applica in situazioni diverse le conoscenze fondamentali relative all’organizzazione logico-sintattica della frase semplice.</w:t>
            </w:r>
          </w:p>
        </w:tc>
        <w:tc>
          <w:tcPr>
            <w:tcW w:w="3548"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710AB521" w14:textId="77777777" w:rsidR="004874E0" w:rsidRPr="004874E0" w:rsidRDefault="004874E0" w:rsidP="004874E0">
            <w:pPr>
              <w:pBdr>
                <w:top w:val="nil"/>
                <w:left w:val="nil"/>
                <w:bottom w:val="nil"/>
                <w:right w:val="nil"/>
                <w:between w:val="nil"/>
              </w:pBdr>
              <w:rPr>
                <w:b/>
                <w:sz w:val="20"/>
                <w:szCs w:val="20"/>
                <w:lang w:val="it-IT"/>
              </w:rPr>
            </w:pPr>
          </w:p>
        </w:tc>
        <w:tc>
          <w:tcPr>
            <w:tcW w:w="31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2D3942C"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1563DAFF" w14:textId="77777777" w:rsidTr="004874E0">
        <w:trPr>
          <w:trHeight w:val="268"/>
          <w:jc w:val="center"/>
        </w:trPr>
        <w:tc>
          <w:tcPr>
            <w:tcW w:w="4441" w:type="dxa"/>
            <w:tcBorders>
              <w:top w:val="single" w:sz="4" w:space="0" w:color="000000"/>
              <w:left w:val="single" w:sz="4" w:space="0" w:color="000000"/>
            </w:tcBorders>
          </w:tcPr>
          <w:p w14:paraId="6A0A0C7B" w14:textId="77777777" w:rsidR="004874E0" w:rsidRPr="004874E0" w:rsidRDefault="004874E0" w:rsidP="004874E0">
            <w:pPr>
              <w:rPr>
                <w:sz w:val="20"/>
                <w:szCs w:val="20"/>
                <w:lang w:val="it-IT"/>
              </w:rPr>
            </w:pPr>
          </w:p>
        </w:tc>
        <w:tc>
          <w:tcPr>
            <w:tcW w:w="4441"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E8DB981" w14:textId="77777777" w:rsidR="004874E0" w:rsidRPr="004874E0" w:rsidRDefault="004874E0" w:rsidP="004874E0">
            <w:pPr>
              <w:rPr>
                <w:sz w:val="20"/>
                <w:szCs w:val="20"/>
                <w:lang w:val="it-IT"/>
              </w:rPr>
            </w:pPr>
          </w:p>
        </w:tc>
        <w:tc>
          <w:tcPr>
            <w:tcW w:w="3548"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3E125624" w14:textId="77777777" w:rsidR="004874E0" w:rsidRPr="004874E0" w:rsidRDefault="004874E0" w:rsidP="004874E0">
            <w:pPr>
              <w:pBdr>
                <w:top w:val="nil"/>
                <w:left w:val="nil"/>
                <w:bottom w:val="nil"/>
                <w:right w:val="nil"/>
                <w:between w:val="nil"/>
              </w:pBdr>
              <w:rPr>
                <w:sz w:val="20"/>
                <w:szCs w:val="20"/>
                <w:lang w:val="it-IT"/>
              </w:rPr>
            </w:pPr>
          </w:p>
        </w:tc>
        <w:tc>
          <w:tcPr>
            <w:tcW w:w="31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07F7978" w14:textId="77777777" w:rsidR="004874E0" w:rsidRPr="004874E0" w:rsidRDefault="004874E0" w:rsidP="004874E0">
            <w:pPr>
              <w:pBdr>
                <w:top w:val="nil"/>
                <w:left w:val="nil"/>
                <w:bottom w:val="nil"/>
                <w:right w:val="nil"/>
                <w:between w:val="nil"/>
              </w:pBdr>
              <w:rPr>
                <w:sz w:val="20"/>
                <w:szCs w:val="20"/>
                <w:lang w:val="it-IT"/>
              </w:rPr>
            </w:pPr>
          </w:p>
        </w:tc>
      </w:tr>
      <w:tr w:rsidR="004874E0" w:rsidRPr="004874E0" w14:paraId="3A21A417" w14:textId="77777777" w:rsidTr="004874E0">
        <w:trPr>
          <w:trHeight w:val="268"/>
          <w:jc w:val="center"/>
        </w:trPr>
        <w:tc>
          <w:tcPr>
            <w:tcW w:w="4441" w:type="dxa"/>
            <w:tcBorders>
              <w:left w:val="single" w:sz="4" w:space="0" w:color="000000"/>
            </w:tcBorders>
          </w:tcPr>
          <w:p w14:paraId="32D5196B" w14:textId="77777777" w:rsidR="004874E0" w:rsidRPr="004874E0" w:rsidRDefault="004874E0" w:rsidP="004874E0">
            <w:pPr>
              <w:rPr>
                <w:sz w:val="20"/>
                <w:szCs w:val="20"/>
                <w:lang w:val="it-IT"/>
              </w:rPr>
            </w:pPr>
          </w:p>
        </w:tc>
        <w:tc>
          <w:tcPr>
            <w:tcW w:w="4441"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43CDADD" w14:textId="77777777" w:rsidR="004874E0" w:rsidRPr="004874E0" w:rsidRDefault="004874E0" w:rsidP="004874E0">
            <w:pPr>
              <w:pBdr>
                <w:top w:val="nil"/>
                <w:left w:val="nil"/>
                <w:bottom w:val="nil"/>
                <w:right w:val="nil"/>
                <w:between w:val="nil"/>
              </w:pBdr>
              <w:rPr>
                <w:sz w:val="20"/>
                <w:szCs w:val="20"/>
                <w:lang w:val="it-IT"/>
              </w:rPr>
            </w:pPr>
          </w:p>
        </w:tc>
        <w:tc>
          <w:tcPr>
            <w:tcW w:w="3548"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1DA52495" w14:textId="77777777" w:rsidR="004874E0" w:rsidRPr="004874E0" w:rsidRDefault="004874E0" w:rsidP="004874E0">
            <w:pPr>
              <w:pBdr>
                <w:top w:val="nil"/>
                <w:left w:val="nil"/>
                <w:bottom w:val="nil"/>
                <w:right w:val="nil"/>
                <w:between w:val="nil"/>
              </w:pBdr>
              <w:rPr>
                <w:sz w:val="20"/>
                <w:szCs w:val="20"/>
                <w:lang w:val="it-IT"/>
              </w:rPr>
            </w:pPr>
          </w:p>
        </w:tc>
        <w:tc>
          <w:tcPr>
            <w:tcW w:w="31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37928DD" w14:textId="77777777" w:rsidR="004874E0" w:rsidRPr="004874E0" w:rsidRDefault="004874E0" w:rsidP="004874E0">
            <w:pPr>
              <w:pBdr>
                <w:top w:val="nil"/>
                <w:left w:val="nil"/>
                <w:bottom w:val="nil"/>
                <w:right w:val="nil"/>
                <w:between w:val="nil"/>
              </w:pBdr>
              <w:rPr>
                <w:sz w:val="20"/>
                <w:szCs w:val="20"/>
                <w:lang w:val="it-IT"/>
              </w:rPr>
            </w:pPr>
          </w:p>
        </w:tc>
      </w:tr>
      <w:tr w:rsidR="004874E0" w:rsidRPr="004874E0" w14:paraId="3DF485CC" w14:textId="77777777" w:rsidTr="004874E0">
        <w:trPr>
          <w:trHeight w:val="268"/>
          <w:jc w:val="center"/>
        </w:trPr>
        <w:tc>
          <w:tcPr>
            <w:tcW w:w="4441" w:type="dxa"/>
            <w:tcBorders>
              <w:left w:val="single" w:sz="4" w:space="0" w:color="000000"/>
            </w:tcBorders>
          </w:tcPr>
          <w:p w14:paraId="37A0DF39" w14:textId="77777777" w:rsidR="004874E0" w:rsidRPr="004874E0" w:rsidRDefault="004874E0" w:rsidP="004874E0">
            <w:pPr>
              <w:rPr>
                <w:sz w:val="20"/>
                <w:szCs w:val="20"/>
                <w:lang w:val="it-IT"/>
              </w:rPr>
            </w:pPr>
          </w:p>
        </w:tc>
        <w:tc>
          <w:tcPr>
            <w:tcW w:w="4441"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1A05185" w14:textId="77777777" w:rsidR="004874E0" w:rsidRPr="004874E0" w:rsidRDefault="004874E0" w:rsidP="004874E0">
            <w:pPr>
              <w:pBdr>
                <w:top w:val="nil"/>
                <w:left w:val="nil"/>
                <w:bottom w:val="nil"/>
                <w:right w:val="nil"/>
                <w:between w:val="nil"/>
              </w:pBdr>
              <w:rPr>
                <w:sz w:val="20"/>
                <w:szCs w:val="20"/>
                <w:lang w:val="it-IT"/>
              </w:rPr>
            </w:pPr>
          </w:p>
        </w:tc>
        <w:tc>
          <w:tcPr>
            <w:tcW w:w="3548"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6E641D8D" w14:textId="77777777" w:rsidR="004874E0" w:rsidRPr="004874E0" w:rsidRDefault="004874E0" w:rsidP="004874E0">
            <w:pPr>
              <w:pBdr>
                <w:top w:val="nil"/>
                <w:left w:val="nil"/>
                <w:bottom w:val="nil"/>
                <w:right w:val="nil"/>
                <w:between w:val="nil"/>
              </w:pBdr>
              <w:rPr>
                <w:sz w:val="20"/>
                <w:szCs w:val="20"/>
                <w:lang w:val="it-IT"/>
              </w:rPr>
            </w:pPr>
          </w:p>
        </w:tc>
        <w:tc>
          <w:tcPr>
            <w:tcW w:w="31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1CE99F2" w14:textId="77777777" w:rsidR="004874E0" w:rsidRPr="004874E0" w:rsidRDefault="004874E0" w:rsidP="004874E0">
            <w:pPr>
              <w:pBdr>
                <w:top w:val="nil"/>
                <w:left w:val="nil"/>
                <w:bottom w:val="nil"/>
                <w:right w:val="nil"/>
                <w:between w:val="nil"/>
              </w:pBdr>
              <w:rPr>
                <w:sz w:val="20"/>
                <w:szCs w:val="20"/>
                <w:lang w:val="it-IT"/>
              </w:rPr>
            </w:pPr>
          </w:p>
        </w:tc>
      </w:tr>
      <w:tr w:rsidR="004874E0" w:rsidRPr="004874E0" w14:paraId="3CAC5DD1" w14:textId="77777777" w:rsidTr="004874E0">
        <w:trPr>
          <w:trHeight w:val="268"/>
          <w:jc w:val="center"/>
        </w:trPr>
        <w:tc>
          <w:tcPr>
            <w:tcW w:w="4441" w:type="dxa"/>
            <w:tcBorders>
              <w:left w:val="single" w:sz="4" w:space="0" w:color="000000"/>
              <w:bottom w:val="single" w:sz="4" w:space="0" w:color="000000"/>
            </w:tcBorders>
          </w:tcPr>
          <w:p w14:paraId="68BDB561" w14:textId="77777777" w:rsidR="004874E0" w:rsidRPr="004874E0" w:rsidRDefault="004874E0" w:rsidP="004874E0">
            <w:pPr>
              <w:rPr>
                <w:sz w:val="20"/>
                <w:szCs w:val="20"/>
                <w:lang w:val="it-IT"/>
              </w:rPr>
            </w:pPr>
          </w:p>
        </w:tc>
        <w:tc>
          <w:tcPr>
            <w:tcW w:w="4441"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0E43503" w14:textId="77777777" w:rsidR="004874E0" w:rsidRPr="004874E0" w:rsidRDefault="004874E0" w:rsidP="004874E0">
            <w:pPr>
              <w:pBdr>
                <w:top w:val="nil"/>
                <w:left w:val="nil"/>
                <w:bottom w:val="nil"/>
                <w:right w:val="nil"/>
                <w:between w:val="nil"/>
              </w:pBdr>
              <w:rPr>
                <w:sz w:val="20"/>
                <w:szCs w:val="20"/>
                <w:lang w:val="it-IT"/>
              </w:rPr>
            </w:pPr>
          </w:p>
        </w:tc>
        <w:tc>
          <w:tcPr>
            <w:tcW w:w="3548" w:type="dxa"/>
            <w:vMerge/>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5DD287B5" w14:textId="77777777" w:rsidR="004874E0" w:rsidRPr="004874E0" w:rsidRDefault="004874E0" w:rsidP="004874E0">
            <w:pPr>
              <w:pBdr>
                <w:top w:val="nil"/>
                <w:left w:val="nil"/>
                <w:bottom w:val="nil"/>
                <w:right w:val="nil"/>
                <w:between w:val="nil"/>
              </w:pBdr>
              <w:rPr>
                <w:sz w:val="20"/>
                <w:szCs w:val="20"/>
                <w:lang w:val="it-IT"/>
              </w:rPr>
            </w:pPr>
          </w:p>
        </w:tc>
        <w:tc>
          <w:tcPr>
            <w:tcW w:w="318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0AD1FDD" w14:textId="77777777" w:rsidR="004874E0" w:rsidRPr="004874E0" w:rsidRDefault="004874E0" w:rsidP="004874E0">
            <w:pPr>
              <w:pBdr>
                <w:top w:val="nil"/>
                <w:left w:val="nil"/>
                <w:bottom w:val="nil"/>
                <w:right w:val="nil"/>
                <w:between w:val="nil"/>
              </w:pBdr>
              <w:rPr>
                <w:sz w:val="20"/>
                <w:szCs w:val="20"/>
                <w:lang w:val="it-IT"/>
              </w:rPr>
            </w:pPr>
          </w:p>
        </w:tc>
      </w:tr>
    </w:tbl>
    <w:p w14:paraId="3B97F092" w14:textId="77777777" w:rsidR="004874E0" w:rsidRPr="004874E0" w:rsidRDefault="004874E0" w:rsidP="004874E0">
      <w:pPr>
        <w:rPr>
          <w:lang w:val="it-IT"/>
        </w:rPr>
      </w:pPr>
    </w:p>
    <w:tbl>
      <w:tblPr>
        <w:tblW w:w="15540" w:type="dxa"/>
        <w:jc w:val="center"/>
        <w:tblLayout w:type="fixed"/>
        <w:tblLook w:val="0400" w:firstRow="0" w:lastRow="0" w:firstColumn="0" w:lastColumn="0" w:noHBand="0" w:noVBand="1"/>
      </w:tblPr>
      <w:tblGrid>
        <w:gridCol w:w="4230"/>
        <w:gridCol w:w="4290"/>
        <w:gridCol w:w="3525"/>
        <w:gridCol w:w="3495"/>
      </w:tblGrid>
      <w:tr w:rsidR="004874E0" w:rsidRPr="00067D78" w14:paraId="22AD44E4" w14:textId="77777777" w:rsidTr="004874E0">
        <w:trPr>
          <w:trHeight w:val="268"/>
          <w:jc w:val="center"/>
        </w:trPr>
        <w:tc>
          <w:tcPr>
            <w:tcW w:w="15540" w:type="dxa"/>
            <w:gridSpan w:val="4"/>
            <w:tcBorders>
              <w:top w:val="single" w:sz="4" w:space="0" w:color="000000"/>
              <w:left w:val="single" w:sz="4" w:space="0" w:color="000000"/>
              <w:bottom w:val="single" w:sz="4" w:space="0" w:color="000000"/>
              <w:right w:val="single" w:sz="4" w:space="0" w:color="000000"/>
            </w:tcBorders>
            <w:shd w:val="clear" w:color="auto" w:fill="FFCC00"/>
          </w:tcPr>
          <w:p w14:paraId="4EF4DC1E" w14:textId="77777777" w:rsidR="004874E0" w:rsidRPr="00067D78" w:rsidRDefault="004874E0" w:rsidP="004874E0">
            <w:pPr>
              <w:jc w:val="center"/>
              <w:rPr>
                <w:b/>
                <w:sz w:val="20"/>
                <w:szCs w:val="20"/>
              </w:rPr>
            </w:pPr>
            <w:r w:rsidRPr="00067D78">
              <w:rPr>
                <w:b/>
                <w:sz w:val="20"/>
                <w:szCs w:val="20"/>
              </w:rPr>
              <w:t>CLASSE QUARTA</w:t>
            </w:r>
          </w:p>
        </w:tc>
      </w:tr>
      <w:tr w:rsidR="004874E0" w:rsidRPr="00067D78" w14:paraId="472A290E" w14:textId="77777777" w:rsidTr="004874E0">
        <w:trPr>
          <w:trHeight w:val="268"/>
          <w:jc w:val="center"/>
        </w:trPr>
        <w:tc>
          <w:tcPr>
            <w:tcW w:w="4230" w:type="dxa"/>
            <w:tcBorders>
              <w:top w:val="single" w:sz="4" w:space="0" w:color="000000"/>
              <w:left w:val="single" w:sz="4" w:space="0" w:color="000000"/>
              <w:bottom w:val="single" w:sz="4" w:space="0" w:color="000000"/>
            </w:tcBorders>
          </w:tcPr>
          <w:p w14:paraId="6C389812" w14:textId="77777777" w:rsidR="004874E0" w:rsidRPr="00067D78" w:rsidRDefault="004874E0" w:rsidP="004874E0">
            <w:pPr>
              <w:jc w:val="center"/>
              <w:rPr>
                <w:b/>
                <w:sz w:val="20"/>
                <w:szCs w:val="20"/>
              </w:rPr>
            </w:pPr>
            <w:r w:rsidRPr="00067D78">
              <w:rPr>
                <w:b/>
                <w:sz w:val="20"/>
                <w:szCs w:val="20"/>
              </w:rPr>
              <w:t>TRAGUARDI</w:t>
            </w:r>
          </w:p>
        </w:tc>
        <w:tc>
          <w:tcPr>
            <w:tcW w:w="4290" w:type="dxa"/>
            <w:tcBorders>
              <w:top w:val="single" w:sz="4" w:space="0" w:color="000000"/>
              <w:left w:val="single" w:sz="4" w:space="0" w:color="000000"/>
              <w:bottom w:val="single" w:sz="4" w:space="0" w:color="000000"/>
            </w:tcBorders>
            <w:tcMar>
              <w:top w:w="0" w:type="dxa"/>
              <w:left w:w="108" w:type="dxa"/>
              <w:bottom w:w="0" w:type="dxa"/>
              <w:right w:w="108" w:type="dxa"/>
            </w:tcMar>
          </w:tcPr>
          <w:p w14:paraId="522EE20D" w14:textId="77777777" w:rsidR="004874E0" w:rsidRPr="00067D78" w:rsidRDefault="004874E0" w:rsidP="004874E0">
            <w:pPr>
              <w:jc w:val="center"/>
              <w:rPr>
                <w:b/>
                <w:sz w:val="20"/>
                <w:szCs w:val="20"/>
              </w:rPr>
            </w:pPr>
            <w:r w:rsidRPr="00067D78">
              <w:rPr>
                <w:b/>
                <w:sz w:val="20"/>
                <w:szCs w:val="20"/>
              </w:rPr>
              <w:t>EVIDENZE</w:t>
            </w:r>
          </w:p>
          <w:p w14:paraId="6BA2DBC5" w14:textId="77777777" w:rsidR="004874E0" w:rsidRPr="00067D78" w:rsidRDefault="004874E0" w:rsidP="004874E0">
            <w:pPr>
              <w:jc w:val="center"/>
              <w:rPr>
                <w:b/>
                <w:sz w:val="20"/>
                <w:szCs w:val="20"/>
              </w:rPr>
            </w:pPr>
          </w:p>
        </w:tc>
        <w:tc>
          <w:tcPr>
            <w:tcW w:w="35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D6069B" w14:textId="77777777" w:rsidR="004874E0" w:rsidRPr="00067D78" w:rsidRDefault="004874E0" w:rsidP="004874E0">
            <w:pPr>
              <w:jc w:val="center"/>
              <w:rPr>
                <w:b/>
                <w:sz w:val="20"/>
                <w:szCs w:val="20"/>
              </w:rPr>
            </w:pPr>
            <w:r w:rsidRPr="00067D78">
              <w:rPr>
                <w:b/>
                <w:sz w:val="20"/>
                <w:szCs w:val="20"/>
              </w:rPr>
              <w:t>ABILITA’</w:t>
            </w:r>
          </w:p>
          <w:p w14:paraId="6AC853D4" w14:textId="77777777" w:rsidR="004874E0" w:rsidRPr="00067D78" w:rsidRDefault="004874E0" w:rsidP="004874E0">
            <w:pPr>
              <w:jc w:val="center"/>
              <w:rPr>
                <w:b/>
                <w:sz w:val="20"/>
                <w:szCs w:val="20"/>
              </w:rPr>
            </w:pPr>
          </w:p>
        </w:tc>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44DEF5" w14:textId="77777777" w:rsidR="004874E0" w:rsidRPr="00067D78" w:rsidRDefault="004874E0" w:rsidP="004874E0">
            <w:pPr>
              <w:jc w:val="center"/>
              <w:rPr>
                <w:b/>
                <w:sz w:val="20"/>
                <w:szCs w:val="20"/>
              </w:rPr>
            </w:pPr>
            <w:r w:rsidRPr="00067D78">
              <w:rPr>
                <w:b/>
                <w:sz w:val="20"/>
                <w:szCs w:val="20"/>
              </w:rPr>
              <w:t>CONOSCENZE</w:t>
            </w:r>
          </w:p>
        </w:tc>
      </w:tr>
      <w:tr w:rsidR="004874E0" w:rsidRPr="004874E0" w14:paraId="093EA68C" w14:textId="77777777" w:rsidTr="004874E0">
        <w:trPr>
          <w:trHeight w:val="268"/>
          <w:jc w:val="center"/>
        </w:trPr>
        <w:tc>
          <w:tcPr>
            <w:tcW w:w="4230" w:type="dxa"/>
            <w:tcBorders>
              <w:top w:val="single" w:sz="4" w:space="0" w:color="000000"/>
              <w:left w:val="single" w:sz="4" w:space="0" w:color="000000"/>
              <w:bottom w:val="single" w:sz="4" w:space="0" w:color="000000"/>
            </w:tcBorders>
          </w:tcPr>
          <w:p w14:paraId="3775E5F0" w14:textId="77777777" w:rsidR="004874E0" w:rsidRPr="004874E0" w:rsidRDefault="004874E0" w:rsidP="004874E0">
            <w:pPr>
              <w:pBdr>
                <w:top w:val="nil"/>
                <w:left w:val="nil"/>
                <w:bottom w:val="nil"/>
                <w:right w:val="nil"/>
                <w:between w:val="nil"/>
              </w:pBdr>
              <w:jc w:val="both"/>
              <w:rPr>
                <w:sz w:val="20"/>
                <w:szCs w:val="20"/>
                <w:highlight w:val="red"/>
                <w:lang w:val="it-IT"/>
              </w:rPr>
            </w:pPr>
            <w:r w:rsidRPr="004874E0">
              <w:rPr>
                <w:sz w:val="20"/>
                <w:szCs w:val="20"/>
                <w:highlight w:val="yellow"/>
                <w:lang w:val="it-IT"/>
              </w:rPr>
              <w:t xml:space="preserve">L’allievo partecipa a scambi comunicativi (conversazione, discussione di classe o di gruppo) con compagni e insegnanti </w:t>
            </w:r>
            <w:r w:rsidRPr="004874E0">
              <w:rPr>
                <w:sz w:val="20"/>
                <w:szCs w:val="20"/>
                <w:lang w:val="it-IT"/>
              </w:rPr>
              <w:t>e formulando messaggi chiari e pertinenti, e con un registro adeguato.</w:t>
            </w:r>
            <w:r w:rsidRPr="004874E0">
              <w:rPr>
                <w:sz w:val="20"/>
                <w:szCs w:val="20"/>
                <w:highlight w:val="red"/>
                <w:lang w:val="it-IT"/>
              </w:rPr>
              <w:t xml:space="preserve"> </w:t>
            </w:r>
          </w:p>
          <w:p w14:paraId="4102F896" w14:textId="77777777" w:rsidR="004874E0" w:rsidRPr="004874E0" w:rsidRDefault="004874E0" w:rsidP="004874E0">
            <w:pPr>
              <w:jc w:val="center"/>
              <w:rPr>
                <w:b/>
                <w:sz w:val="20"/>
                <w:szCs w:val="20"/>
                <w:lang w:val="it-IT"/>
              </w:rPr>
            </w:pPr>
          </w:p>
        </w:tc>
        <w:tc>
          <w:tcPr>
            <w:tcW w:w="4290" w:type="dxa"/>
            <w:tcBorders>
              <w:top w:val="single" w:sz="4" w:space="0" w:color="000000"/>
              <w:left w:val="single" w:sz="4" w:space="0" w:color="000000"/>
              <w:bottom w:val="single" w:sz="4" w:space="0" w:color="000000"/>
            </w:tcBorders>
            <w:tcMar>
              <w:top w:w="0" w:type="dxa"/>
              <w:left w:w="108" w:type="dxa"/>
              <w:bottom w:w="0" w:type="dxa"/>
              <w:right w:w="108" w:type="dxa"/>
            </w:tcMar>
          </w:tcPr>
          <w:p w14:paraId="2A076883" w14:textId="77777777" w:rsidR="004874E0" w:rsidRPr="004874E0" w:rsidRDefault="004874E0" w:rsidP="004874E0">
            <w:pPr>
              <w:rPr>
                <w:sz w:val="20"/>
                <w:szCs w:val="20"/>
                <w:lang w:val="it-IT"/>
              </w:rPr>
            </w:pPr>
            <w:r w:rsidRPr="004874E0">
              <w:rPr>
                <w:sz w:val="20"/>
                <w:szCs w:val="20"/>
                <w:highlight w:val="yellow"/>
                <w:lang w:val="it-IT"/>
              </w:rPr>
              <w:t>L’alunno partecipa alla comunicazione con compagni e insegnanti, rispettando il turno nella conversazione e formulando messaggi chiari e pertinenti.</w:t>
            </w:r>
          </w:p>
          <w:p w14:paraId="79413125" w14:textId="77777777" w:rsidR="004874E0" w:rsidRPr="004874E0" w:rsidRDefault="004874E0" w:rsidP="004874E0">
            <w:pPr>
              <w:jc w:val="center"/>
              <w:rPr>
                <w:b/>
                <w:sz w:val="20"/>
                <w:szCs w:val="20"/>
                <w:lang w:val="it-IT"/>
              </w:rPr>
            </w:pPr>
          </w:p>
        </w:tc>
        <w:tc>
          <w:tcPr>
            <w:tcW w:w="352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074430" w14:textId="77777777" w:rsidR="004874E0" w:rsidRPr="004874E0" w:rsidRDefault="004874E0" w:rsidP="004874E0">
            <w:pPr>
              <w:rPr>
                <w:b/>
                <w:sz w:val="20"/>
                <w:szCs w:val="20"/>
                <w:lang w:val="it-IT"/>
              </w:rPr>
            </w:pPr>
            <w:r w:rsidRPr="004874E0">
              <w:rPr>
                <w:b/>
                <w:sz w:val="20"/>
                <w:szCs w:val="20"/>
                <w:lang w:val="it-IT"/>
              </w:rPr>
              <w:t>Ascolto e parlato</w:t>
            </w:r>
          </w:p>
          <w:p w14:paraId="12CFC712" w14:textId="77777777" w:rsidR="004874E0" w:rsidRPr="004874E0" w:rsidRDefault="004874E0" w:rsidP="004874E0">
            <w:pPr>
              <w:rPr>
                <w:sz w:val="20"/>
                <w:szCs w:val="20"/>
                <w:highlight w:val="green"/>
                <w:lang w:val="it-IT"/>
              </w:rPr>
            </w:pPr>
          </w:p>
          <w:p w14:paraId="4814CB04" w14:textId="77777777" w:rsidR="004874E0" w:rsidRPr="004874E0" w:rsidRDefault="004874E0" w:rsidP="004874E0">
            <w:pPr>
              <w:rPr>
                <w:sz w:val="20"/>
                <w:szCs w:val="20"/>
                <w:highlight w:val="green"/>
                <w:lang w:val="it-IT"/>
              </w:rPr>
            </w:pPr>
            <w:r w:rsidRPr="004874E0">
              <w:rPr>
                <w:sz w:val="20"/>
                <w:szCs w:val="20"/>
                <w:highlight w:val="green"/>
                <w:lang w:val="it-IT"/>
              </w:rPr>
              <w:t>Interagire in una conversazione e in una discussione.</w:t>
            </w:r>
          </w:p>
          <w:p w14:paraId="60BD2B3F" w14:textId="77777777" w:rsidR="004874E0" w:rsidRPr="004874E0" w:rsidRDefault="004874E0" w:rsidP="004874E0">
            <w:pPr>
              <w:rPr>
                <w:sz w:val="20"/>
                <w:szCs w:val="20"/>
                <w:highlight w:val="green"/>
                <w:lang w:val="it-IT"/>
              </w:rPr>
            </w:pPr>
          </w:p>
          <w:p w14:paraId="54310513" w14:textId="77777777" w:rsidR="004874E0" w:rsidRPr="004874E0" w:rsidRDefault="004874E0" w:rsidP="004874E0">
            <w:pPr>
              <w:rPr>
                <w:sz w:val="20"/>
                <w:szCs w:val="20"/>
                <w:highlight w:val="green"/>
                <w:lang w:val="it-IT"/>
              </w:rPr>
            </w:pPr>
            <w:r w:rsidRPr="004874E0">
              <w:rPr>
                <w:sz w:val="20"/>
                <w:szCs w:val="20"/>
                <w:highlight w:val="green"/>
                <w:lang w:val="it-IT"/>
              </w:rPr>
              <w:t>Comprendere le informazioni essenziali di un’esposizione.</w:t>
            </w:r>
          </w:p>
          <w:p w14:paraId="779C8709" w14:textId="77777777" w:rsidR="004874E0" w:rsidRPr="004874E0" w:rsidRDefault="004874E0" w:rsidP="004874E0">
            <w:pPr>
              <w:rPr>
                <w:sz w:val="20"/>
                <w:szCs w:val="20"/>
                <w:highlight w:val="green"/>
                <w:lang w:val="it-IT"/>
              </w:rPr>
            </w:pPr>
          </w:p>
          <w:p w14:paraId="4AF55C01" w14:textId="77777777" w:rsidR="004874E0" w:rsidRPr="004874E0" w:rsidRDefault="004874E0" w:rsidP="004874E0">
            <w:pPr>
              <w:rPr>
                <w:sz w:val="20"/>
                <w:szCs w:val="20"/>
                <w:lang w:val="it-IT"/>
              </w:rPr>
            </w:pPr>
            <w:r w:rsidRPr="004874E0">
              <w:rPr>
                <w:sz w:val="20"/>
                <w:szCs w:val="20"/>
                <w:lang w:val="it-IT"/>
              </w:rPr>
              <w:t>Formulare domande precise e pertinenti di spiegazione e di approfondimento durante o dopo l'ascolto.</w:t>
            </w:r>
          </w:p>
          <w:p w14:paraId="41D77665" w14:textId="77777777" w:rsidR="004874E0" w:rsidRPr="004874E0" w:rsidRDefault="004874E0" w:rsidP="004874E0">
            <w:pPr>
              <w:rPr>
                <w:sz w:val="20"/>
                <w:szCs w:val="20"/>
                <w:highlight w:val="green"/>
                <w:lang w:val="it-IT"/>
              </w:rPr>
            </w:pPr>
          </w:p>
          <w:p w14:paraId="01E5C6FA" w14:textId="77777777" w:rsidR="004874E0" w:rsidRPr="004874E0" w:rsidRDefault="004874E0" w:rsidP="004874E0">
            <w:pPr>
              <w:rPr>
                <w:sz w:val="20"/>
                <w:szCs w:val="20"/>
                <w:highlight w:val="red"/>
                <w:lang w:val="it-IT"/>
              </w:rPr>
            </w:pPr>
            <w:r w:rsidRPr="004874E0">
              <w:rPr>
                <w:sz w:val="20"/>
                <w:szCs w:val="20"/>
                <w:highlight w:val="green"/>
                <w:lang w:val="it-IT"/>
              </w:rPr>
              <w:t>Esprimere la propria opinione e/o formulare domande pertinenti su un argomento in modo chiaro</w:t>
            </w:r>
          </w:p>
          <w:p w14:paraId="670F26D5" w14:textId="77777777" w:rsidR="004874E0" w:rsidRPr="004874E0" w:rsidRDefault="004874E0" w:rsidP="004874E0">
            <w:pPr>
              <w:rPr>
                <w:sz w:val="20"/>
                <w:szCs w:val="20"/>
                <w:highlight w:val="green"/>
                <w:lang w:val="it-IT"/>
              </w:rPr>
            </w:pPr>
          </w:p>
          <w:p w14:paraId="4B519432" w14:textId="77777777" w:rsidR="004874E0" w:rsidRPr="004874E0" w:rsidRDefault="004874E0" w:rsidP="004874E0">
            <w:pPr>
              <w:rPr>
                <w:sz w:val="20"/>
                <w:szCs w:val="20"/>
                <w:lang w:val="it-IT"/>
              </w:rPr>
            </w:pPr>
            <w:r w:rsidRPr="004874E0">
              <w:rPr>
                <w:sz w:val="20"/>
                <w:szCs w:val="20"/>
                <w:highlight w:val="green"/>
                <w:lang w:val="it-IT"/>
              </w:rPr>
              <w:t>Raccontare esperienze personali e storie inventate organizzando il racconto in modo chiaro, rispettando l'ordine cronologico e logico.</w:t>
            </w:r>
          </w:p>
          <w:p w14:paraId="13AF1257" w14:textId="77777777" w:rsidR="004874E0" w:rsidRPr="004874E0" w:rsidRDefault="004874E0" w:rsidP="004874E0">
            <w:pPr>
              <w:rPr>
                <w:sz w:val="20"/>
                <w:szCs w:val="20"/>
                <w:lang w:val="it-IT"/>
              </w:rPr>
            </w:pPr>
          </w:p>
          <w:p w14:paraId="3E5F54B8" w14:textId="77777777" w:rsidR="004874E0" w:rsidRPr="004874E0" w:rsidRDefault="004874E0" w:rsidP="004874E0">
            <w:pPr>
              <w:rPr>
                <w:sz w:val="20"/>
                <w:szCs w:val="20"/>
                <w:lang w:val="it-IT"/>
              </w:rPr>
            </w:pPr>
            <w:r w:rsidRPr="004874E0">
              <w:rPr>
                <w:sz w:val="20"/>
                <w:szCs w:val="20"/>
                <w:lang w:val="it-IT"/>
              </w:rPr>
              <w:t>Organizzare un semplice discorso orale su un tema utilizzando una scaletta (discipline di studio).</w:t>
            </w:r>
          </w:p>
          <w:p w14:paraId="6A41EAC3" w14:textId="77777777" w:rsidR="004874E0" w:rsidRPr="004874E0" w:rsidRDefault="004874E0" w:rsidP="004874E0">
            <w:pPr>
              <w:rPr>
                <w:b/>
                <w:sz w:val="20"/>
                <w:szCs w:val="20"/>
                <w:lang w:val="it-IT"/>
              </w:rPr>
            </w:pPr>
            <w:r w:rsidRPr="004874E0">
              <w:rPr>
                <w:b/>
                <w:sz w:val="20"/>
                <w:szCs w:val="20"/>
                <w:lang w:val="it-IT"/>
              </w:rPr>
              <w:t xml:space="preserve">Lettura </w:t>
            </w:r>
          </w:p>
          <w:p w14:paraId="7DD82576" w14:textId="77777777" w:rsidR="004874E0" w:rsidRPr="004874E0" w:rsidRDefault="004874E0" w:rsidP="004874E0">
            <w:pPr>
              <w:rPr>
                <w:sz w:val="20"/>
                <w:szCs w:val="20"/>
                <w:lang w:val="it-IT"/>
              </w:rPr>
            </w:pPr>
          </w:p>
          <w:p w14:paraId="68220BE9" w14:textId="77777777" w:rsidR="004874E0" w:rsidRPr="004874E0" w:rsidRDefault="004874E0" w:rsidP="004874E0">
            <w:pPr>
              <w:rPr>
                <w:sz w:val="20"/>
                <w:szCs w:val="20"/>
                <w:lang w:val="it-IT"/>
              </w:rPr>
            </w:pPr>
            <w:r w:rsidRPr="004874E0">
              <w:rPr>
                <w:sz w:val="20"/>
                <w:szCs w:val="20"/>
                <w:lang w:val="it-IT"/>
              </w:rPr>
              <w:t>Sfruttare le informazioni della titolazione, delle immagini e delle didascalie per farsi un’idea del testo che si intende leggere.</w:t>
            </w:r>
          </w:p>
          <w:p w14:paraId="7D2FE725" w14:textId="77777777" w:rsidR="004874E0" w:rsidRPr="004874E0" w:rsidRDefault="004874E0" w:rsidP="004874E0">
            <w:pPr>
              <w:rPr>
                <w:sz w:val="20"/>
                <w:szCs w:val="20"/>
                <w:lang w:val="it-IT"/>
              </w:rPr>
            </w:pPr>
          </w:p>
          <w:p w14:paraId="31C38029" w14:textId="77777777" w:rsidR="004874E0" w:rsidRPr="004874E0" w:rsidRDefault="004874E0" w:rsidP="004874E0">
            <w:pPr>
              <w:rPr>
                <w:sz w:val="20"/>
                <w:szCs w:val="20"/>
                <w:lang w:val="it-IT"/>
              </w:rPr>
            </w:pPr>
            <w:r w:rsidRPr="004874E0">
              <w:rPr>
                <w:sz w:val="20"/>
                <w:szCs w:val="20"/>
                <w:lang w:val="it-IT"/>
              </w:rPr>
              <w:t xml:space="preserve">Leggere e confrontare informazioni provenienti da testi diversi </w:t>
            </w:r>
          </w:p>
          <w:p w14:paraId="34187957" w14:textId="77777777" w:rsidR="004874E0" w:rsidRPr="004874E0" w:rsidRDefault="004874E0" w:rsidP="004874E0">
            <w:pPr>
              <w:rPr>
                <w:sz w:val="20"/>
                <w:szCs w:val="20"/>
                <w:lang w:val="it-IT"/>
              </w:rPr>
            </w:pPr>
          </w:p>
          <w:p w14:paraId="29F3CD48" w14:textId="77777777" w:rsidR="004874E0" w:rsidRPr="004874E0" w:rsidRDefault="004874E0" w:rsidP="004874E0">
            <w:pPr>
              <w:rPr>
                <w:sz w:val="20"/>
                <w:szCs w:val="20"/>
                <w:lang w:val="it-IT"/>
              </w:rPr>
            </w:pPr>
            <w:r w:rsidRPr="004874E0">
              <w:rPr>
                <w:sz w:val="20"/>
                <w:szCs w:val="20"/>
                <w:lang w:val="it-IT"/>
              </w:rPr>
              <w:t xml:space="preserve">Ricercare informazioni in testi di diversa natura e provenienza (compresi problemi, moduli, orari, grafici, mappe ecc.) per scopi pratici o conoscitivi applicando tecniche personali </w:t>
            </w:r>
          </w:p>
          <w:p w14:paraId="0917125C" w14:textId="77777777" w:rsidR="004874E0" w:rsidRPr="004874E0" w:rsidRDefault="004874E0" w:rsidP="004874E0">
            <w:pPr>
              <w:rPr>
                <w:sz w:val="20"/>
                <w:szCs w:val="20"/>
                <w:highlight w:val="red"/>
                <w:lang w:val="it-IT"/>
              </w:rPr>
            </w:pPr>
          </w:p>
          <w:p w14:paraId="552806AC" w14:textId="77777777" w:rsidR="004874E0" w:rsidRPr="004874E0" w:rsidRDefault="004874E0" w:rsidP="004874E0">
            <w:pPr>
              <w:rPr>
                <w:sz w:val="20"/>
                <w:szCs w:val="20"/>
                <w:lang w:val="it-IT"/>
              </w:rPr>
            </w:pPr>
            <w:r w:rsidRPr="004874E0">
              <w:rPr>
                <w:sz w:val="20"/>
                <w:szCs w:val="20"/>
                <w:lang w:val="it-IT"/>
              </w:rPr>
              <w:t>Leggere testi narrativi e descrittivi,  realistici e</w:t>
            </w:r>
          </w:p>
          <w:p w14:paraId="7B94D79C" w14:textId="77777777" w:rsidR="004874E0" w:rsidRPr="004874E0" w:rsidRDefault="004874E0" w:rsidP="004874E0">
            <w:pPr>
              <w:rPr>
                <w:sz w:val="20"/>
                <w:szCs w:val="20"/>
                <w:lang w:val="it-IT"/>
              </w:rPr>
            </w:pPr>
            <w:r w:rsidRPr="004874E0">
              <w:rPr>
                <w:sz w:val="20"/>
                <w:szCs w:val="20"/>
                <w:lang w:val="it-IT"/>
              </w:rPr>
              <w:t>fantastici, distinguendo l’invenzione dalla realtà.</w:t>
            </w:r>
          </w:p>
          <w:p w14:paraId="182087CA" w14:textId="77777777" w:rsidR="004874E0" w:rsidRPr="004874E0" w:rsidRDefault="004874E0" w:rsidP="004874E0">
            <w:pPr>
              <w:rPr>
                <w:sz w:val="20"/>
                <w:szCs w:val="20"/>
                <w:lang w:val="it-IT"/>
              </w:rPr>
            </w:pPr>
          </w:p>
          <w:p w14:paraId="33061DA3" w14:textId="77777777" w:rsidR="004874E0" w:rsidRPr="004874E0" w:rsidRDefault="004874E0" w:rsidP="004874E0">
            <w:pPr>
              <w:rPr>
                <w:b/>
                <w:sz w:val="20"/>
                <w:szCs w:val="20"/>
                <w:lang w:val="it-IT"/>
              </w:rPr>
            </w:pPr>
            <w:r w:rsidRPr="004874E0">
              <w:rPr>
                <w:b/>
                <w:sz w:val="20"/>
                <w:szCs w:val="20"/>
                <w:lang w:val="it-IT"/>
              </w:rPr>
              <w:t xml:space="preserve"> Scrittura</w:t>
            </w:r>
          </w:p>
          <w:p w14:paraId="0CABB41C" w14:textId="77777777" w:rsidR="004874E0" w:rsidRPr="004874E0" w:rsidRDefault="004874E0" w:rsidP="004874E0">
            <w:pPr>
              <w:rPr>
                <w:sz w:val="20"/>
                <w:szCs w:val="20"/>
                <w:lang w:val="it-IT"/>
              </w:rPr>
            </w:pPr>
          </w:p>
          <w:p w14:paraId="32294AFF" w14:textId="77777777" w:rsidR="004874E0" w:rsidRPr="004874E0" w:rsidRDefault="004874E0" w:rsidP="004874E0">
            <w:pPr>
              <w:rPr>
                <w:sz w:val="20"/>
                <w:szCs w:val="20"/>
                <w:highlight w:val="red"/>
                <w:lang w:val="it-IT"/>
              </w:rPr>
            </w:pPr>
            <w:r w:rsidRPr="004874E0">
              <w:rPr>
                <w:sz w:val="20"/>
                <w:szCs w:val="20"/>
                <w:highlight w:val="green"/>
                <w:lang w:val="it-IT"/>
              </w:rPr>
              <w:t>Produrre racconti scritti di esperienze personali che contengano le informazioni essenziali relative a persone, luoghi, tempi, situazioni, azioni</w:t>
            </w:r>
          </w:p>
          <w:p w14:paraId="752EF4A5" w14:textId="77777777" w:rsidR="004874E0" w:rsidRPr="004874E0" w:rsidRDefault="004874E0" w:rsidP="004874E0">
            <w:pPr>
              <w:rPr>
                <w:sz w:val="20"/>
                <w:szCs w:val="20"/>
                <w:lang w:val="it-IT"/>
              </w:rPr>
            </w:pPr>
          </w:p>
          <w:p w14:paraId="256C603E" w14:textId="77777777" w:rsidR="004874E0" w:rsidRPr="004874E0" w:rsidRDefault="004874E0" w:rsidP="004874E0">
            <w:pPr>
              <w:rPr>
                <w:sz w:val="20"/>
                <w:szCs w:val="20"/>
                <w:lang w:val="it-IT"/>
              </w:rPr>
            </w:pPr>
            <w:r w:rsidRPr="004874E0">
              <w:rPr>
                <w:sz w:val="20"/>
                <w:szCs w:val="20"/>
                <w:lang w:val="it-IT"/>
              </w:rPr>
              <w:t>Scrivere lettere indirizzate a destinatari noti e non.</w:t>
            </w:r>
          </w:p>
          <w:p w14:paraId="49B4FF91" w14:textId="77777777" w:rsidR="004874E0" w:rsidRPr="004874E0" w:rsidRDefault="004874E0" w:rsidP="004874E0">
            <w:pPr>
              <w:spacing w:before="4" w:line="226" w:lineRule="auto"/>
              <w:ind w:right="1147"/>
              <w:rPr>
                <w:rFonts w:eastAsia="Garamond" w:cs="Garamond"/>
                <w:sz w:val="20"/>
                <w:szCs w:val="20"/>
                <w:lang w:val="it-IT"/>
              </w:rPr>
            </w:pPr>
          </w:p>
          <w:p w14:paraId="3FBD3DBC" w14:textId="77777777" w:rsidR="004874E0" w:rsidRPr="004874E0" w:rsidRDefault="004874E0" w:rsidP="004874E0">
            <w:pPr>
              <w:spacing w:before="4" w:line="226" w:lineRule="auto"/>
              <w:ind w:right="1147"/>
              <w:rPr>
                <w:rFonts w:eastAsia="Garamond" w:cs="Garamond"/>
                <w:sz w:val="20"/>
                <w:szCs w:val="20"/>
                <w:lang w:val="it-IT"/>
              </w:rPr>
            </w:pPr>
            <w:r w:rsidRPr="004874E0">
              <w:rPr>
                <w:rFonts w:eastAsia="Garamond" w:cs="Garamond"/>
                <w:sz w:val="20"/>
                <w:szCs w:val="20"/>
                <w:lang w:val="it-IT"/>
              </w:rPr>
              <w:t>Esprimere per iscritto esperienze, emozioni, stati d’animo sotto forma di diario.</w:t>
            </w:r>
          </w:p>
          <w:p w14:paraId="59F629E4" w14:textId="77777777" w:rsidR="004874E0" w:rsidRPr="004874E0" w:rsidRDefault="004874E0" w:rsidP="004874E0">
            <w:pPr>
              <w:rPr>
                <w:sz w:val="20"/>
                <w:szCs w:val="20"/>
                <w:highlight w:val="yellow"/>
                <w:lang w:val="it-IT"/>
              </w:rPr>
            </w:pPr>
          </w:p>
          <w:p w14:paraId="53B1EC70" w14:textId="77777777" w:rsidR="004874E0" w:rsidRPr="004874E0" w:rsidRDefault="004874E0" w:rsidP="004874E0">
            <w:pPr>
              <w:rPr>
                <w:sz w:val="20"/>
                <w:szCs w:val="20"/>
                <w:highlight w:val="yellow"/>
                <w:lang w:val="it-IT"/>
              </w:rPr>
            </w:pPr>
            <w:r w:rsidRPr="004874E0">
              <w:rPr>
                <w:sz w:val="20"/>
                <w:szCs w:val="20"/>
                <w:highlight w:val="yellow"/>
                <w:lang w:val="it-IT"/>
              </w:rPr>
              <w:t xml:space="preserve">Scrivere semplici testi di vario genere </w:t>
            </w:r>
          </w:p>
          <w:p w14:paraId="6BC87201" w14:textId="77777777" w:rsidR="004874E0" w:rsidRPr="004874E0" w:rsidRDefault="004874E0" w:rsidP="004874E0">
            <w:pPr>
              <w:rPr>
                <w:sz w:val="20"/>
                <w:szCs w:val="20"/>
                <w:highlight w:val="red"/>
                <w:lang w:val="it-IT"/>
              </w:rPr>
            </w:pPr>
          </w:p>
          <w:p w14:paraId="03CA9118" w14:textId="77777777" w:rsidR="004874E0" w:rsidRPr="004874E0" w:rsidRDefault="004874E0" w:rsidP="004874E0">
            <w:pPr>
              <w:rPr>
                <w:sz w:val="20"/>
                <w:szCs w:val="20"/>
                <w:lang w:val="it-IT"/>
              </w:rPr>
            </w:pPr>
          </w:p>
          <w:p w14:paraId="0D2CFB98" w14:textId="77777777" w:rsidR="004874E0" w:rsidRPr="004874E0" w:rsidRDefault="004874E0" w:rsidP="004874E0">
            <w:pPr>
              <w:rPr>
                <w:sz w:val="20"/>
                <w:szCs w:val="20"/>
                <w:lang w:val="it-IT"/>
              </w:rPr>
            </w:pPr>
            <w:r w:rsidRPr="004874E0">
              <w:rPr>
                <w:sz w:val="20"/>
                <w:szCs w:val="20"/>
                <w:lang w:val="it-IT"/>
              </w:rPr>
              <w:t>Realizzare testi collettivi per relazionare su esperienze scolastiche e argomenti di studio.</w:t>
            </w:r>
          </w:p>
          <w:p w14:paraId="11BCC0B3" w14:textId="77777777" w:rsidR="004874E0" w:rsidRPr="004874E0" w:rsidRDefault="004874E0" w:rsidP="004874E0">
            <w:pPr>
              <w:rPr>
                <w:sz w:val="20"/>
                <w:szCs w:val="20"/>
                <w:lang w:val="it-IT"/>
              </w:rPr>
            </w:pPr>
          </w:p>
          <w:p w14:paraId="11395BA3" w14:textId="77777777" w:rsidR="004874E0" w:rsidRPr="004874E0" w:rsidRDefault="004874E0" w:rsidP="004874E0">
            <w:pPr>
              <w:rPr>
                <w:sz w:val="20"/>
                <w:szCs w:val="20"/>
                <w:lang w:val="it-IT"/>
              </w:rPr>
            </w:pPr>
            <w:r w:rsidRPr="004874E0">
              <w:rPr>
                <w:sz w:val="20"/>
                <w:szCs w:val="20"/>
                <w:lang w:val="it-IT"/>
              </w:rPr>
              <w:t>Produrre testi creativi sulla base di modelli dati (filastrocche, poesie…).</w:t>
            </w:r>
          </w:p>
          <w:p w14:paraId="607D3010" w14:textId="77777777" w:rsidR="004874E0" w:rsidRPr="004874E0" w:rsidRDefault="004874E0" w:rsidP="004874E0">
            <w:pPr>
              <w:rPr>
                <w:sz w:val="20"/>
                <w:szCs w:val="20"/>
                <w:lang w:val="it-IT"/>
              </w:rPr>
            </w:pPr>
          </w:p>
          <w:p w14:paraId="3DA9CA54" w14:textId="77777777" w:rsidR="004874E0" w:rsidRPr="004874E0" w:rsidRDefault="004874E0" w:rsidP="004874E0">
            <w:pPr>
              <w:rPr>
                <w:b/>
                <w:sz w:val="20"/>
                <w:szCs w:val="20"/>
                <w:lang w:val="it-IT"/>
              </w:rPr>
            </w:pPr>
            <w:r w:rsidRPr="004874E0">
              <w:rPr>
                <w:b/>
                <w:sz w:val="20"/>
                <w:szCs w:val="20"/>
                <w:lang w:val="it-IT"/>
              </w:rPr>
              <w:t>Acquisizione ed espansione del lessico ricettivo e produttivo</w:t>
            </w:r>
          </w:p>
          <w:p w14:paraId="35C3BD4D" w14:textId="77777777" w:rsidR="004874E0" w:rsidRPr="004874E0" w:rsidRDefault="004874E0" w:rsidP="004874E0">
            <w:pPr>
              <w:rPr>
                <w:b/>
                <w:sz w:val="20"/>
                <w:szCs w:val="20"/>
                <w:lang w:val="it-IT"/>
              </w:rPr>
            </w:pPr>
          </w:p>
          <w:p w14:paraId="31420312" w14:textId="77777777" w:rsidR="004874E0" w:rsidRPr="004874E0" w:rsidRDefault="004874E0" w:rsidP="004874E0">
            <w:pPr>
              <w:rPr>
                <w:sz w:val="20"/>
                <w:szCs w:val="20"/>
                <w:lang w:val="it-IT"/>
              </w:rPr>
            </w:pPr>
            <w:r w:rsidRPr="004874E0">
              <w:rPr>
                <w:sz w:val="20"/>
                <w:szCs w:val="20"/>
                <w:lang w:val="it-IT"/>
              </w:rPr>
              <w:t xml:space="preserve">Comprendere, utilizzare  ed arricchire il lessico di base in modo appropriato (parole del vocabolario fondamentale e di quello ad alto uso) </w:t>
            </w:r>
          </w:p>
          <w:p w14:paraId="4C7CAA0C" w14:textId="77777777" w:rsidR="004874E0" w:rsidRPr="004874E0" w:rsidRDefault="004874E0" w:rsidP="004874E0">
            <w:pPr>
              <w:rPr>
                <w:sz w:val="20"/>
                <w:szCs w:val="20"/>
                <w:lang w:val="it-IT"/>
              </w:rPr>
            </w:pPr>
          </w:p>
          <w:p w14:paraId="65946666" w14:textId="77777777" w:rsidR="004874E0" w:rsidRPr="004874E0" w:rsidRDefault="004874E0" w:rsidP="004874E0">
            <w:pPr>
              <w:rPr>
                <w:sz w:val="20"/>
                <w:szCs w:val="20"/>
                <w:highlight w:val="red"/>
                <w:lang w:val="it-IT"/>
              </w:rPr>
            </w:pPr>
            <w:r w:rsidRPr="004874E0">
              <w:rPr>
                <w:sz w:val="20"/>
                <w:szCs w:val="20"/>
                <w:lang w:val="it-IT"/>
              </w:rPr>
              <w:t xml:space="preserve"> Arricchire il patrimonio lessicale attraverso attività comunicative orali, di lettura e di scrittura </w:t>
            </w:r>
          </w:p>
          <w:p w14:paraId="0929414F" w14:textId="77777777" w:rsidR="004874E0" w:rsidRPr="004874E0" w:rsidRDefault="004874E0" w:rsidP="004874E0">
            <w:pPr>
              <w:rPr>
                <w:sz w:val="20"/>
                <w:szCs w:val="20"/>
                <w:lang w:val="it-IT"/>
              </w:rPr>
            </w:pPr>
          </w:p>
          <w:p w14:paraId="0EBB168B" w14:textId="77777777" w:rsidR="004874E0" w:rsidRPr="004874E0" w:rsidRDefault="004874E0" w:rsidP="004874E0">
            <w:pPr>
              <w:rPr>
                <w:sz w:val="20"/>
                <w:szCs w:val="20"/>
                <w:lang w:val="it-IT"/>
              </w:rPr>
            </w:pPr>
            <w:r w:rsidRPr="004874E0">
              <w:rPr>
                <w:sz w:val="20"/>
                <w:szCs w:val="20"/>
                <w:lang w:val="it-IT"/>
              </w:rPr>
              <w:t>Utilizzare il dizionario come strumento di consultazione.</w:t>
            </w:r>
          </w:p>
          <w:p w14:paraId="3A5C97BB" w14:textId="77777777" w:rsidR="004874E0" w:rsidRPr="004874E0" w:rsidRDefault="004874E0" w:rsidP="004874E0">
            <w:pPr>
              <w:rPr>
                <w:sz w:val="20"/>
                <w:szCs w:val="20"/>
                <w:lang w:val="it-IT"/>
              </w:rPr>
            </w:pPr>
          </w:p>
          <w:p w14:paraId="0D35B47B" w14:textId="77777777" w:rsidR="004874E0" w:rsidRPr="004874E0" w:rsidRDefault="004874E0" w:rsidP="004874E0">
            <w:pPr>
              <w:rPr>
                <w:b/>
                <w:sz w:val="20"/>
                <w:szCs w:val="20"/>
                <w:lang w:val="it-IT"/>
              </w:rPr>
            </w:pPr>
            <w:r w:rsidRPr="004874E0">
              <w:rPr>
                <w:b/>
                <w:sz w:val="20"/>
                <w:szCs w:val="20"/>
                <w:lang w:val="it-IT"/>
              </w:rPr>
              <w:t>Elementi di grammatica esplicita e riflessione sugli usi della lingua</w:t>
            </w:r>
          </w:p>
          <w:p w14:paraId="60599A77" w14:textId="77777777" w:rsidR="004874E0" w:rsidRPr="004874E0" w:rsidRDefault="004874E0" w:rsidP="004874E0">
            <w:pPr>
              <w:rPr>
                <w:b/>
                <w:sz w:val="20"/>
                <w:szCs w:val="20"/>
                <w:lang w:val="it-IT"/>
              </w:rPr>
            </w:pPr>
          </w:p>
          <w:p w14:paraId="6887A184" w14:textId="77777777" w:rsidR="004874E0" w:rsidRPr="004874E0" w:rsidRDefault="004874E0" w:rsidP="004874E0">
            <w:pPr>
              <w:rPr>
                <w:sz w:val="20"/>
                <w:szCs w:val="20"/>
                <w:lang w:val="it-IT"/>
              </w:rPr>
            </w:pPr>
            <w:r w:rsidRPr="004874E0">
              <w:rPr>
                <w:sz w:val="20"/>
                <w:szCs w:val="20"/>
                <w:lang w:val="it-IT"/>
              </w:rPr>
              <w:t>Conoscere i principali meccanismi di formazione delle parole (parole semplici, derivate, composte).</w:t>
            </w:r>
          </w:p>
          <w:p w14:paraId="364C4070" w14:textId="77777777" w:rsidR="004874E0" w:rsidRPr="004874E0" w:rsidRDefault="004874E0" w:rsidP="004874E0">
            <w:pPr>
              <w:rPr>
                <w:sz w:val="20"/>
                <w:szCs w:val="20"/>
                <w:lang w:val="it-IT"/>
              </w:rPr>
            </w:pPr>
          </w:p>
          <w:p w14:paraId="2650C95A" w14:textId="77777777" w:rsidR="004874E0" w:rsidRPr="004874E0" w:rsidRDefault="004874E0" w:rsidP="004874E0">
            <w:pPr>
              <w:rPr>
                <w:sz w:val="20"/>
                <w:szCs w:val="20"/>
                <w:lang w:val="it-IT"/>
              </w:rPr>
            </w:pPr>
            <w:r w:rsidRPr="004874E0">
              <w:rPr>
                <w:sz w:val="20"/>
                <w:szCs w:val="20"/>
                <w:lang w:val="it-IT"/>
              </w:rPr>
              <w:t>Comprendere le principali relazioni di significato tra le parole (somiglianze, differenze…).</w:t>
            </w:r>
          </w:p>
          <w:p w14:paraId="0449522C" w14:textId="77777777" w:rsidR="004874E0" w:rsidRPr="004874E0" w:rsidRDefault="004874E0" w:rsidP="004874E0">
            <w:pPr>
              <w:rPr>
                <w:sz w:val="20"/>
                <w:szCs w:val="20"/>
                <w:lang w:val="it-IT"/>
              </w:rPr>
            </w:pPr>
          </w:p>
          <w:p w14:paraId="0BE2189C" w14:textId="77777777" w:rsidR="004874E0" w:rsidRPr="004874E0" w:rsidRDefault="004874E0" w:rsidP="004874E0">
            <w:pPr>
              <w:rPr>
                <w:sz w:val="20"/>
                <w:szCs w:val="20"/>
                <w:highlight w:val="red"/>
                <w:lang w:val="it-IT"/>
              </w:rPr>
            </w:pPr>
            <w:r w:rsidRPr="004874E0">
              <w:rPr>
                <w:sz w:val="20"/>
                <w:szCs w:val="20"/>
                <w:highlight w:val="green"/>
                <w:lang w:val="it-IT"/>
              </w:rPr>
              <w:t>Riconoscere l’organizzazione del nucleo della frase semplice (frase minima)</w:t>
            </w:r>
          </w:p>
          <w:p w14:paraId="7BD6DC1B" w14:textId="77777777" w:rsidR="004874E0" w:rsidRPr="004874E0" w:rsidRDefault="004874E0" w:rsidP="004874E0">
            <w:pPr>
              <w:rPr>
                <w:sz w:val="20"/>
                <w:szCs w:val="20"/>
                <w:highlight w:val="green"/>
                <w:lang w:val="it-IT"/>
              </w:rPr>
            </w:pPr>
          </w:p>
          <w:p w14:paraId="7CC6E3ED" w14:textId="77777777" w:rsidR="004874E0" w:rsidRPr="004874E0" w:rsidRDefault="004874E0" w:rsidP="004874E0">
            <w:pPr>
              <w:rPr>
                <w:sz w:val="20"/>
                <w:szCs w:val="20"/>
                <w:highlight w:val="red"/>
                <w:lang w:val="it-IT"/>
              </w:rPr>
            </w:pPr>
            <w:r w:rsidRPr="004874E0">
              <w:rPr>
                <w:sz w:val="20"/>
                <w:szCs w:val="20"/>
                <w:highlight w:val="green"/>
                <w:lang w:val="it-IT"/>
              </w:rPr>
              <w:t>Riconoscere in una frase o in un testo le parti del discorso, o categorie lessicali, individuandone i principali tratti grammaticali;</w:t>
            </w:r>
          </w:p>
          <w:p w14:paraId="7522FF7E" w14:textId="77777777" w:rsidR="004874E0" w:rsidRPr="004874E0" w:rsidRDefault="004874E0" w:rsidP="004874E0">
            <w:pPr>
              <w:rPr>
                <w:sz w:val="20"/>
                <w:szCs w:val="20"/>
                <w:highlight w:val="green"/>
                <w:lang w:val="it-IT"/>
              </w:rPr>
            </w:pPr>
          </w:p>
          <w:p w14:paraId="5AB0837A" w14:textId="77777777" w:rsidR="004874E0" w:rsidRPr="004874E0" w:rsidRDefault="004874E0" w:rsidP="004874E0">
            <w:pPr>
              <w:rPr>
                <w:sz w:val="20"/>
                <w:szCs w:val="20"/>
                <w:lang w:val="it-IT"/>
              </w:rPr>
            </w:pPr>
            <w:r w:rsidRPr="004874E0">
              <w:rPr>
                <w:sz w:val="20"/>
                <w:szCs w:val="20"/>
                <w:highlight w:val="green"/>
                <w:lang w:val="it-IT"/>
              </w:rPr>
              <w:t>Conoscere le principali convenzioni ortografiche e applicarle nella revisione autonoma del testo.</w:t>
            </w:r>
          </w:p>
          <w:p w14:paraId="40B0BF27" w14:textId="77777777" w:rsidR="004874E0" w:rsidRPr="004874E0" w:rsidRDefault="004874E0" w:rsidP="004874E0">
            <w:pPr>
              <w:jc w:val="center"/>
              <w:rPr>
                <w:b/>
                <w:sz w:val="20"/>
                <w:szCs w:val="20"/>
                <w:lang w:val="it-IT"/>
              </w:rPr>
            </w:pPr>
          </w:p>
        </w:tc>
        <w:tc>
          <w:tcPr>
            <w:tcW w:w="34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22138" w14:textId="77777777" w:rsidR="004874E0" w:rsidRPr="004874E0" w:rsidRDefault="004874E0" w:rsidP="004874E0">
            <w:pPr>
              <w:rPr>
                <w:b/>
                <w:sz w:val="20"/>
                <w:szCs w:val="20"/>
                <w:lang w:val="it-IT"/>
              </w:rPr>
            </w:pPr>
            <w:r w:rsidRPr="004874E0">
              <w:rPr>
                <w:b/>
                <w:sz w:val="20"/>
                <w:szCs w:val="20"/>
                <w:lang w:val="it-IT"/>
              </w:rPr>
              <w:t>Ascolto e parlato</w:t>
            </w:r>
          </w:p>
          <w:p w14:paraId="01E14A53" w14:textId="77777777" w:rsidR="004874E0" w:rsidRPr="004874E0" w:rsidRDefault="004874E0" w:rsidP="004874E0">
            <w:pPr>
              <w:jc w:val="both"/>
              <w:rPr>
                <w:sz w:val="20"/>
                <w:szCs w:val="20"/>
                <w:highlight w:val="green"/>
                <w:lang w:val="it-IT"/>
              </w:rPr>
            </w:pPr>
          </w:p>
          <w:p w14:paraId="3AECF19F" w14:textId="77777777" w:rsidR="004874E0" w:rsidRPr="004874E0" w:rsidRDefault="004874E0" w:rsidP="004874E0">
            <w:pPr>
              <w:jc w:val="both"/>
              <w:rPr>
                <w:sz w:val="20"/>
                <w:szCs w:val="20"/>
                <w:highlight w:val="green"/>
                <w:lang w:val="it-IT"/>
              </w:rPr>
            </w:pPr>
            <w:r w:rsidRPr="004874E0">
              <w:rPr>
                <w:sz w:val="20"/>
                <w:szCs w:val="20"/>
                <w:highlight w:val="green"/>
                <w:lang w:val="it-IT"/>
              </w:rPr>
              <w:t>Gli atteggiamenti che</w:t>
            </w:r>
          </w:p>
          <w:p w14:paraId="2EFE45B2" w14:textId="77777777" w:rsidR="004874E0" w:rsidRPr="004874E0" w:rsidRDefault="004874E0" w:rsidP="004874E0">
            <w:pPr>
              <w:jc w:val="both"/>
              <w:rPr>
                <w:sz w:val="20"/>
                <w:szCs w:val="20"/>
                <w:highlight w:val="green"/>
                <w:lang w:val="it-IT"/>
              </w:rPr>
            </w:pPr>
            <w:r w:rsidRPr="004874E0">
              <w:rPr>
                <w:sz w:val="20"/>
                <w:szCs w:val="20"/>
                <w:highlight w:val="green"/>
                <w:lang w:val="it-IT"/>
              </w:rPr>
              <w:t>favoriscono l’ascolto, le</w:t>
            </w:r>
          </w:p>
          <w:p w14:paraId="6BC47B7A" w14:textId="77777777" w:rsidR="004874E0" w:rsidRPr="004874E0" w:rsidRDefault="004874E0" w:rsidP="004874E0">
            <w:pPr>
              <w:jc w:val="both"/>
              <w:rPr>
                <w:sz w:val="20"/>
                <w:szCs w:val="20"/>
                <w:highlight w:val="green"/>
                <w:lang w:val="it-IT"/>
              </w:rPr>
            </w:pPr>
            <w:r w:rsidRPr="004874E0">
              <w:rPr>
                <w:sz w:val="20"/>
                <w:szCs w:val="20"/>
                <w:highlight w:val="green"/>
                <w:lang w:val="it-IT"/>
              </w:rPr>
              <w:t>modalità di interazione</w:t>
            </w:r>
          </w:p>
          <w:p w14:paraId="6BC1F1E7" w14:textId="77777777" w:rsidR="004874E0" w:rsidRPr="004874E0" w:rsidRDefault="004874E0" w:rsidP="004874E0">
            <w:pPr>
              <w:jc w:val="both"/>
              <w:rPr>
                <w:sz w:val="20"/>
                <w:szCs w:val="20"/>
                <w:highlight w:val="green"/>
                <w:lang w:val="it-IT"/>
              </w:rPr>
            </w:pPr>
            <w:r w:rsidRPr="004874E0">
              <w:rPr>
                <w:sz w:val="20"/>
                <w:szCs w:val="20"/>
                <w:highlight w:val="green"/>
                <w:lang w:val="it-IT"/>
              </w:rPr>
              <w:t>comunicativa e la pertinenza.</w:t>
            </w:r>
          </w:p>
          <w:p w14:paraId="0A6A0B0E" w14:textId="77777777" w:rsidR="004874E0" w:rsidRPr="004874E0" w:rsidRDefault="004874E0" w:rsidP="004874E0">
            <w:pPr>
              <w:jc w:val="both"/>
              <w:rPr>
                <w:sz w:val="20"/>
                <w:szCs w:val="20"/>
                <w:highlight w:val="green"/>
                <w:lang w:val="it-IT"/>
              </w:rPr>
            </w:pPr>
          </w:p>
          <w:p w14:paraId="2136CD5D" w14:textId="77777777" w:rsidR="004874E0" w:rsidRPr="004874E0" w:rsidRDefault="004874E0" w:rsidP="004874E0">
            <w:pPr>
              <w:jc w:val="both"/>
              <w:rPr>
                <w:sz w:val="20"/>
                <w:szCs w:val="20"/>
                <w:highlight w:val="green"/>
                <w:lang w:val="it-IT"/>
              </w:rPr>
            </w:pPr>
            <w:r w:rsidRPr="004874E0">
              <w:rPr>
                <w:sz w:val="20"/>
                <w:szCs w:val="20"/>
                <w:highlight w:val="green"/>
                <w:lang w:val="it-IT"/>
              </w:rPr>
              <w:t>La comunicazione: contesto,</w:t>
            </w:r>
          </w:p>
          <w:p w14:paraId="4E7121E1" w14:textId="77777777" w:rsidR="004874E0" w:rsidRPr="004874E0" w:rsidRDefault="004874E0" w:rsidP="004874E0">
            <w:pPr>
              <w:jc w:val="both"/>
              <w:rPr>
                <w:sz w:val="20"/>
                <w:szCs w:val="20"/>
                <w:highlight w:val="green"/>
                <w:lang w:val="it-IT"/>
              </w:rPr>
            </w:pPr>
            <w:r w:rsidRPr="004874E0">
              <w:rPr>
                <w:sz w:val="20"/>
                <w:szCs w:val="20"/>
                <w:highlight w:val="green"/>
                <w:lang w:val="it-IT"/>
              </w:rPr>
              <w:t>scopo, destinatario.</w:t>
            </w:r>
          </w:p>
          <w:p w14:paraId="652D9E4F" w14:textId="77777777" w:rsidR="004874E0" w:rsidRPr="004874E0" w:rsidRDefault="004874E0" w:rsidP="004874E0">
            <w:pPr>
              <w:jc w:val="both"/>
              <w:rPr>
                <w:sz w:val="20"/>
                <w:szCs w:val="20"/>
                <w:highlight w:val="green"/>
                <w:lang w:val="it-IT"/>
              </w:rPr>
            </w:pPr>
          </w:p>
          <w:p w14:paraId="221F3A48" w14:textId="77777777" w:rsidR="004874E0" w:rsidRPr="004874E0" w:rsidRDefault="004874E0" w:rsidP="004874E0">
            <w:pPr>
              <w:jc w:val="both"/>
              <w:rPr>
                <w:sz w:val="20"/>
                <w:szCs w:val="20"/>
                <w:highlight w:val="green"/>
                <w:lang w:val="it-IT"/>
              </w:rPr>
            </w:pPr>
            <w:r w:rsidRPr="004874E0">
              <w:rPr>
                <w:sz w:val="20"/>
                <w:szCs w:val="20"/>
                <w:highlight w:val="green"/>
                <w:lang w:val="it-IT"/>
              </w:rPr>
              <w:t>Lessico fondamentale per la</w:t>
            </w:r>
          </w:p>
          <w:p w14:paraId="230BA01E" w14:textId="77777777" w:rsidR="004874E0" w:rsidRPr="004874E0" w:rsidRDefault="004874E0" w:rsidP="004874E0">
            <w:pPr>
              <w:jc w:val="both"/>
              <w:rPr>
                <w:sz w:val="20"/>
                <w:szCs w:val="20"/>
                <w:highlight w:val="green"/>
                <w:lang w:val="it-IT"/>
              </w:rPr>
            </w:pPr>
            <w:r w:rsidRPr="004874E0">
              <w:rPr>
                <w:sz w:val="20"/>
                <w:szCs w:val="20"/>
                <w:highlight w:val="green"/>
                <w:lang w:val="it-IT"/>
              </w:rPr>
              <w:t>gestione di semplici</w:t>
            </w:r>
          </w:p>
          <w:p w14:paraId="100A6F13" w14:textId="77777777" w:rsidR="004874E0" w:rsidRPr="004874E0" w:rsidRDefault="004874E0" w:rsidP="004874E0">
            <w:pPr>
              <w:jc w:val="both"/>
              <w:rPr>
                <w:sz w:val="20"/>
                <w:szCs w:val="20"/>
                <w:highlight w:val="green"/>
                <w:lang w:val="it-IT"/>
              </w:rPr>
            </w:pPr>
            <w:r w:rsidRPr="004874E0">
              <w:rPr>
                <w:sz w:val="20"/>
                <w:szCs w:val="20"/>
                <w:highlight w:val="green"/>
                <w:lang w:val="it-IT"/>
              </w:rPr>
              <w:t>comunicazioni orali in</w:t>
            </w:r>
          </w:p>
          <w:p w14:paraId="7B53ED03" w14:textId="77777777" w:rsidR="004874E0" w:rsidRPr="004874E0" w:rsidRDefault="004874E0" w:rsidP="004874E0">
            <w:pPr>
              <w:jc w:val="both"/>
              <w:rPr>
                <w:sz w:val="20"/>
                <w:szCs w:val="20"/>
                <w:highlight w:val="green"/>
                <w:lang w:val="it-IT"/>
              </w:rPr>
            </w:pPr>
            <w:r w:rsidRPr="004874E0">
              <w:rPr>
                <w:sz w:val="20"/>
                <w:szCs w:val="20"/>
                <w:highlight w:val="green"/>
                <w:lang w:val="it-IT"/>
              </w:rPr>
              <w:t>contesti formali e informali.</w:t>
            </w:r>
          </w:p>
          <w:p w14:paraId="5DB8865F" w14:textId="77777777" w:rsidR="004874E0" w:rsidRPr="004874E0" w:rsidRDefault="004874E0" w:rsidP="004874E0">
            <w:pPr>
              <w:jc w:val="both"/>
              <w:rPr>
                <w:sz w:val="20"/>
                <w:szCs w:val="20"/>
                <w:highlight w:val="green"/>
                <w:lang w:val="it-IT"/>
              </w:rPr>
            </w:pPr>
          </w:p>
          <w:p w14:paraId="0B07D523" w14:textId="77777777" w:rsidR="004874E0" w:rsidRPr="004874E0" w:rsidRDefault="004874E0" w:rsidP="004874E0">
            <w:pPr>
              <w:jc w:val="both"/>
              <w:rPr>
                <w:sz w:val="20"/>
                <w:szCs w:val="20"/>
                <w:highlight w:val="green"/>
                <w:lang w:val="it-IT"/>
              </w:rPr>
            </w:pPr>
            <w:r w:rsidRPr="004874E0">
              <w:rPr>
                <w:sz w:val="20"/>
                <w:szCs w:val="20"/>
                <w:highlight w:val="green"/>
                <w:lang w:val="it-IT"/>
              </w:rPr>
              <w:t>I principi essenziali di</w:t>
            </w:r>
          </w:p>
          <w:p w14:paraId="46886566" w14:textId="77777777" w:rsidR="004874E0" w:rsidRPr="004874E0" w:rsidRDefault="004874E0" w:rsidP="004874E0">
            <w:pPr>
              <w:jc w:val="both"/>
              <w:rPr>
                <w:sz w:val="20"/>
                <w:szCs w:val="20"/>
                <w:highlight w:val="green"/>
                <w:lang w:val="it-IT"/>
              </w:rPr>
            </w:pPr>
            <w:r w:rsidRPr="004874E0">
              <w:rPr>
                <w:sz w:val="20"/>
                <w:szCs w:val="20"/>
                <w:highlight w:val="green"/>
                <w:lang w:val="it-IT"/>
              </w:rPr>
              <w:t>organizzazione del discorso</w:t>
            </w:r>
          </w:p>
          <w:p w14:paraId="79A6D10B" w14:textId="77777777" w:rsidR="004874E0" w:rsidRPr="004874E0" w:rsidRDefault="004874E0" w:rsidP="004874E0">
            <w:pPr>
              <w:jc w:val="both"/>
              <w:rPr>
                <w:sz w:val="20"/>
                <w:szCs w:val="20"/>
                <w:lang w:val="it-IT"/>
              </w:rPr>
            </w:pPr>
            <w:r w:rsidRPr="004874E0">
              <w:rPr>
                <w:sz w:val="20"/>
                <w:szCs w:val="20"/>
                <w:highlight w:val="green"/>
                <w:lang w:val="it-IT"/>
              </w:rPr>
              <w:t>(narrativo, descrittivo, poetico,</w:t>
            </w:r>
          </w:p>
          <w:p w14:paraId="0FAE8EC8" w14:textId="77777777" w:rsidR="004874E0" w:rsidRPr="004874E0" w:rsidRDefault="004874E0" w:rsidP="004874E0">
            <w:pPr>
              <w:jc w:val="both"/>
              <w:rPr>
                <w:sz w:val="20"/>
                <w:szCs w:val="20"/>
                <w:lang w:val="it-IT"/>
              </w:rPr>
            </w:pPr>
            <w:r w:rsidRPr="004874E0">
              <w:rPr>
                <w:sz w:val="20"/>
                <w:szCs w:val="20"/>
                <w:lang w:val="it-IT"/>
              </w:rPr>
              <w:t>regolativo, informativo).</w:t>
            </w:r>
          </w:p>
          <w:p w14:paraId="36A844D5" w14:textId="77777777" w:rsidR="004874E0" w:rsidRPr="004874E0" w:rsidRDefault="004874E0" w:rsidP="004874E0">
            <w:pPr>
              <w:rPr>
                <w:b/>
                <w:sz w:val="20"/>
                <w:szCs w:val="20"/>
                <w:lang w:val="it-IT"/>
              </w:rPr>
            </w:pPr>
            <w:r w:rsidRPr="004874E0">
              <w:rPr>
                <w:b/>
                <w:sz w:val="20"/>
                <w:szCs w:val="20"/>
                <w:lang w:val="it-IT"/>
              </w:rPr>
              <w:t xml:space="preserve">Lettura </w:t>
            </w:r>
          </w:p>
          <w:p w14:paraId="70655F5D" w14:textId="77777777" w:rsidR="004874E0" w:rsidRPr="004874E0" w:rsidRDefault="004874E0" w:rsidP="004874E0">
            <w:pPr>
              <w:jc w:val="both"/>
              <w:rPr>
                <w:sz w:val="20"/>
                <w:szCs w:val="20"/>
                <w:lang w:val="it-IT"/>
              </w:rPr>
            </w:pPr>
          </w:p>
          <w:p w14:paraId="7C0877A1" w14:textId="77777777" w:rsidR="004874E0" w:rsidRPr="004874E0" w:rsidRDefault="004874E0" w:rsidP="004874E0">
            <w:pPr>
              <w:rPr>
                <w:sz w:val="20"/>
                <w:szCs w:val="20"/>
                <w:highlight w:val="red"/>
                <w:lang w:val="it-IT"/>
              </w:rPr>
            </w:pPr>
            <w:r w:rsidRPr="004874E0">
              <w:rPr>
                <w:sz w:val="20"/>
                <w:szCs w:val="20"/>
                <w:highlight w:val="green"/>
                <w:lang w:val="it-IT"/>
              </w:rPr>
              <w:t>Tecniche di lettura:silenziosa, ad alta voce ed espressiva</w:t>
            </w:r>
            <w:r w:rsidRPr="004874E0">
              <w:rPr>
                <w:sz w:val="20"/>
                <w:szCs w:val="20"/>
                <w:lang w:val="it-IT"/>
              </w:rPr>
              <w:t xml:space="preserve">, </w:t>
            </w:r>
          </w:p>
          <w:p w14:paraId="6BE25DA3" w14:textId="77777777" w:rsidR="004874E0" w:rsidRPr="004874E0" w:rsidRDefault="004874E0" w:rsidP="004874E0">
            <w:pPr>
              <w:rPr>
                <w:b/>
                <w:sz w:val="20"/>
                <w:szCs w:val="20"/>
                <w:lang w:val="it-IT"/>
              </w:rPr>
            </w:pPr>
          </w:p>
          <w:p w14:paraId="662F23AF" w14:textId="77777777" w:rsidR="004874E0" w:rsidRPr="004874E0" w:rsidRDefault="004874E0" w:rsidP="004874E0">
            <w:pPr>
              <w:rPr>
                <w:sz w:val="20"/>
                <w:szCs w:val="20"/>
                <w:highlight w:val="green"/>
                <w:lang w:val="it-IT"/>
              </w:rPr>
            </w:pPr>
            <w:r w:rsidRPr="004874E0">
              <w:rPr>
                <w:sz w:val="20"/>
                <w:szCs w:val="20"/>
                <w:highlight w:val="green"/>
                <w:lang w:val="it-IT"/>
              </w:rPr>
              <w:t>Strutture essenziali di testi di genere diverso.</w:t>
            </w:r>
          </w:p>
          <w:p w14:paraId="3978D8F3" w14:textId="77777777" w:rsidR="004874E0" w:rsidRPr="004874E0" w:rsidRDefault="004874E0" w:rsidP="004874E0">
            <w:pPr>
              <w:rPr>
                <w:sz w:val="20"/>
                <w:szCs w:val="20"/>
                <w:lang w:val="it-IT"/>
              </w:rPr>
            </w:pPr>
          </w:p>
          <w:p w14:paraId="6C27BD17" w14:textId="77777777" w:rsidR="004874E0" w:rsidRPr="004874E0" w:rsidRDefault="004874E0" w:rsidP="004874E0">
            <w:pPr>
              <w:rPr>
                <w:sz w:val="20"/>
                <w:szCs w:val="20"/>
                <w:lang w:val="it-IT"/>
              </w:rPr>
            </w:pPr>
            <w:r w:rsidRPr="004874E0">
              <w:rPr>
                <w:sz w:val="20"/>
                <w:szCs w:val="20"/>
                <w:lang w:val="it-IT"/>
              </w:rPr>
              <w:t>I nessi temporali, causali e</w:t>
            </w:r>
          </w:p>
          <w:p w14:paraId="4B8DFAE3" w14:textId="77777777" w:rsidR="004874E0" w:rsidRPr="004874E0" w:rsidRDefault="004874E0" w:rsidP="004874E0">
            <w:pPr>
              <w:rPr>
                <w:sz w:val="20"/>
                <w:szCs w:val="20"/>
                <w:lang w:val="it-IT"/>
              </w:rPr>
            </w:pPr>
            <w:r w:rsidRPr="004874E0">
              <w:rPr>
                <w:sz w:val="20"/>
                <w:szCs w:val="20"/>
                <w:lang w:val="it-IT"/>
              </w:rPr>
              <w:t>spaziali.</w:t>
            </w:r>
          </w:p>
          <w:p w14:paraId="20DEC716" w14:textId="77777777" w:rsidR="004874E0" w:rsidRPr="004874E0" w:rsidRDefault="004874E0" w:rsidP="004874E0">
            <w:pPr>
              <w:rPr>
                <w:sz w:val="20"/>
                <w:szCs w:val="20"/>
                <w:lang w:val="it-IT"/>
              </w:rPr>
            </w:pPr>
          </w:p>
          <w:p w14:paraId="1D884AB2" w14:textId="77777777" w:rsidR="004874E0" w:rsidRPr="004874E0" w:rsidRDefault="004874E0" w:rsidP="004874E0">
            <w:pPr>
              <w:rPr>
                <w:sz w:val="20"/>
                <w:szCs w:val="20"/>
                <w:lang w:val="it-IT"/>
              </w:rPr>
            </w:pPr>
            <w:r w:rsidRPr="004874E0">
              <w:rPr>
                <w:sz w:val="20"/>
                <w:szCs w:val="20"/>
                <w:highlight w:val="green"/>
                <w:lang w:val="it-IT"/>
              </w:rPr>
              <w:t>Tipologie di rime.</w:t>
            </w:r>
          </w:p>
          <w:p w14:paraId="10A64EE1" w14:textId="77777777" w:rsidR="004874E0" w:rsidRPr="004874E0" w:rsidRDefault="004874E0" w:rsidP="004874E0">
            <w:pPr>
              <w:rPr>
                <w:sz w:val="20"/>
                <w:szCs w:val="20"/>
                <w:lang w:val="it-IT"/>
              </w:rPr>
            </w:pPr>
          </w:p>
          <w:p w14:paraId="572CDAC3" w14:textId="77777777" w:rsidR="004874E0" w:rsidRPr="004874E0" w:rsidRDefault="004874E0" w:rsidP="004874E0">
            <w:pPr>
              <w:rPr>
                <w:sz w:val="20"/>
                <w:szCs w:val="20"/>
                <w:lang w:val="it-IT"/>
              </w:rPr>
            </w:pPr>
            <w:r w:rsidRPr="004874E0">
              <w:rPr>
                <w:sz w:val="20"/>
                <w:szCs w:val="20"/>
                <w:lang w:val="it-IT"/>
              </w:rPr>
              <w:t>Figure poetiche: metafore,</w:t>
            </w:r>
          </w:p>
          <w:p w14:paraId="6ED1608D" w14:textId="77777777" w:rsidR="004874E0" w:rsidRPr="004874E0" w:rsidRDefault="004874E0" w:rsidP="004874E0">
            <w:pPr>
              <w:rPr>
                <w:sz w:val="20"/>
                <w:szCs w:val="20"/>
                <w:lang w:val="it-IT"/>
              </w:rPr>
            </w:pPr>
            <w:r w:rsidRPr="004874E0">
              <w:rPr>
                <w:sz w:val="20"/>
                <w:szCs w:val="20"/>
                <w:lang w:val="it-IT"/>
              </w:rPr>
              <w:t>similitudini.</w:t>
            </w:r>
          </w:p>
          <w:p w14:paraId="7171E8C5" w14:textId="77777777" w:rsidR="004874E0" w:rsidRPr="004874E0" w:rsidRDefault="004874E0" w:rsidP="004874E0">
            <w:pPr>
              <w:rPr>
                <w:sz w:val="20"/>
                <w:szCs w:val="20"/>
                <w:lang w:val="it-IT"/>
              </w:rPr>
            </w:pPr>
          </w:p>
          <w:p w14:paraId="39FBCEF8" w14:textId="77777777" w:rsidR="004874E0" w:rsidRPr="004874E0" w:rsidRDefault="004874E0" w:rsidP="004874E0">
            <w:pPr>
              <w:rPr>
                <w:b/>
                <w:sz w:val="20"/>
                <w:szCs w:val="20"/>
                <w:lang w:val="it-IT"/>
              </w:rPr>
            </w:pPr>
            <w:r w:rsidRPr="004874E0">
              <w:rPr>
                <w:b/>
                <w:sz w:val="20"/>
                <w:szCs w:val="20"/>
                <w:lang w:val="it-IT"/>
              </w:rPr>
              <w:t>Scrittura</w:t>
            </w:r>
          </w:p>
          <w:p w14:paraId="0C3FCE3F" w14:textId="77777777" w:rsidR="004874E0" w:rsidRPr="004874E0" w:rsidRDefault="004874E0" w:rsidP="004874E0">
            <w:pPr>
              <w:rPr>
                <w:sz w:val="20"/>
                <w:szCs w:val="20"/>
                <w:lang w:val="it-IT"/>
              </w:rPr>
            </w:pPr>
          </w:p>
          <w:p w14:paraId="06D80BAD" w14:textId="77777777" w:rsidR="004874E0" w:rsidRPr="004874E0" w:rsidRDefault="004874E0" w:rsidP="004874E0">
            <w:pPr>
              <w:rPr>
                <w:sz w:val="20"/>
                <w:szCs w:val="20"/>
                <w:lang w:val="it-IT"/>
              </w:rPr>
            </w:pPr>
            <w:r w:rsidRPr="004874E0">
              <w:rPr>
                <w:sz w:val="20"/>
                <w:szCs w:val="20"/>
                <w:lang w:val="it-IT"/>
              </w:rPr>
              <w:t>Tecniche di avvio alla</w:t>
            </w:r>
          </w:p>
          <w:p w14:paraId="29449596" w14:textId="77777777" w:rsidR="004874E0" w:rsidRPr="004874E0" w:rsidRDefault="004874E0" w:rsidP="004874E0">
            <w:pPr>
              <w:rPr>
                <w:sz w:val="20"/>
                <w:szCs w:val="20"/>
                <w:lang w:val="it-IT"/>
              </w:rPr>
            </w:pPr>
            <w:r w:rsidRPr="004874E0">
              <w:rPr>
                <w:sz w:val="20"/>
                <w:szCs w:val="20"/>
                <w:lang w:val="it-IT"/>
              </w:rPr>
              <w:t>produzione scritta: domande-</w:t>
            </w:r>
          </w:p>
          <w:p w14:paraId="472B55A3" w14:textId="77777777" w:rsidR="004874E0" w:rsidRPr="004874E0" w:rsidRDefault="004874E0" w:rsidP="004874E0">
            <w:pPr>
              <w:rPr>
                <w:sz w:val="20"/>
                <w:szCs w:val="20"/>
                <w:lang w:val="it-IT"/>
              </w:rPr>
            </w:pPr>
            <w:r w:rsidRPr="004874E0">
              <w:rPr>
                <w:sz w:val="20"/>
                <w:szCs w:val="20"/>
                <w:lang w:val="it-IT"/>
              </w:rPr>
              <w:t>guida, immagini, tracce</w:t>
            </w:r>
          </w:p>
          <w:p w14:paraId="64812641" w14:textId="77777777" w:rsidR="004874E0" w:rsidRPr="004874E0" w:rsidRDefault="004874E0" w:rsidP="004874E0">
            <w:pPr>
              <w:rPr>
                <w:sz w:val="20"/>
                <w:szCs w:val="20"/>
                <w:lang w:val="it-IT"/>
              </w:rPr>
            </w:pPr>
            <w:r w:rsidRPr="004874E0">
              <w:rPr>
                <w:sz w:val="20"/>
                <w:szCs w:val="20"/>
                <w:lang w:val="it-IT"/>
              </w:rPr>
              <w:t>schematiche, mappe ...</w:t>
            </w:r>
          </w:p>
          <w:p w14:paraId="49A575DD" w14:textId="77777777" w:rsidR="004874E0" w:rsidRPr="004874E0" w:rsidRDefault="004874E0" w:rsidP="004874E0">
            <w:pPr>
              <w:rPr>
                <w:sz w:val="20"/>
                <w:szCs w:val="20"/>
                <w:lang w:val="it-IT"/>
              </w:rPr>
            </w:pPr>
          </w:p>
          <w:p w14:paraId="6BA7687D" w14:textId="77777777" w:rsidR="004874E0" w:rsidRPr="004874E0" w:rsidRDefault="004874E0" w:rsidP="004874E0">
            <w:pPr>
              <w:rPr>
                <w:sz w:val="20"/>
                <w:szCs w:val="20"/>
                <w:highlight w:val="red"/>
                <w:lang w:val="it-IT"/>
              </w:rPr>
            </w:pPr>
            <w:r w:rsidRPr="004874E0">
              <w:rPr>
                <w:sz w:val="20"/>
                <w:szCs w:val="20"/>
                <w:highlight w:val="green"/>
                <w:lang w:val="it-IT"/>
              </w:rPr>
              <w:t>Tecniche per riassumere tipologie testuali diverse</w:t>
            </w:r>
          </w:p>
          <w:p w14:paraId="10606F03" w14:textId="77777777" w:rsidR="004874E0" w:rsidRPr="004874E0" w:rsidRDefault="004874E0" w:rsidP="004874E0">
            <w:pPr>
              <w:rPr>
                <w:sz w:val="20"/>
                <w:szCs w:val="20"/>
                <w:lang w:val="it-IT"/>
              </w:rPr>
            </w:pPr>
          </w:p>
          <w:p w14:paraId="5E8F7345" w14:textId="77777777" w:rsidR="004874E0" w:rsidRPr="004874E0" w:rsidRDefault="004874E0" w:rsidP="004874E0">
            <w:pPr>
              <w:rPr>
                <w:sz w:val="20"/>
                <w:szCs w:val="20"/>
                <w:lang w:val="it-IT"/>
              </w:rPr>
            </w:pPr>
            <w:r w:rsidRPr="004874E0">
              <w:rPr>
                <w:b/>
                <w:sz w:val="20"/>
                <w:szCs w:val="20"/>
                <w:lang w:val="it-IT"/>
              </w:rPr>
              <w:t>Acquisizione ed espansione del lessico ricettivo e produttivo</w:t>
            </w:r>
          </w:p>
          <w:p w14:paraId="40460C36" w14:textId="77777777" w:rsidR="004874E0" w:rsidRPr="004874E0" w:rsidRDefault="004874E0" w:rsidP="004874E0">
            <w:pPr>
              <w:rPr>
                <w:sz w:val="20"/>
                <w:szCs w:val="20"/>
                <w:highlight w:val="green"/>
                <w:lang w:val="it-IT"/>
              </w:rPr>
            </w:pPr>
          </w:p>
          <w:p w14:paraId="5A4F4DE8" w14:textId="77777777" w:rsidR="004874E0" w:rsidRPr="004874E0" w:rsidRDefault="004874E0" w:rsidP="004874E0">
            <w:pPr>
              <w:rPr>
                <w:sz w:val="20"/>
                <w:szCs w:val="20"/>
                <w:lang w:val="it-IT"/>
              </w:rPr>
            </w:pPr>
            <w:r w:rsidRPr="004874E0">
              <w:rPr>
                <w:sz w:val="20"/>
                <w:szCs w:val="20"/>
                <w:lang w:val="it-IT"/>
              </w:rPr>
              <w:t>Il dizionario</w:t>
            </w:r>
          </w:p>
          <w:p w14:paraId="2F6C9267" w14:textId="77777777" w:rsidR="004874E0" w:rsidRPr="004874E0" w:rsidRDefault="004874E0" w:rsidP="004874E0">
            <w:pPr>
              <w:rPr>
                <w:sz w:val="20"/>
                <w:szCs w:val="20"/>
                <w:lang w:val="it-IT"/>
              </w:rPr>
            </w:pPr>
          </w:p>
          <w:p w14:paraId="73393A14" w14:textId="77777777" w:rsidR="004874E0" w:rsidRPr="004874E0" w:rsidRDefault="004874E0" w:rsidP="004874E0">
            <w:pPr>
              <w:rPr>
                <w:b/>
                <w:sz w:val="20"/>
                <w:szCs w:val="20"/>
                <w:lang w:val="it-IT"/>
              </w:rPr>
            </w:pPr>
            <w:r w:rsidRPr="004874E0">
              <w:rPr>
                <w:b/>
                <w:sz w:val="20"/>
                <w:szCs w:val="20"/>
                <w:lang w:val="it-IT"/>
              </w:rPr>
              <w:t>Elementi di grammatica esplicita e riflessione sugli usi della lingua</w:t>
            </w:r>
          </w:p>
          <w:p w14:paraId="75760819" w14:textId="77777777" w:rsidR="004874E0" w:rsidRPr="004874E0" w:rsidRDefault="004874E0" w:rsidP="004874E0">
            <w:pPr>
              <w:rPr>
                <w:sz w:val="20"/>
                <w:szCs w:val="20"/>
                <w:highlight w:val="green"/>
                <w:lang w:val="it-IT"/>
              </w:rPr>
            </w:pPr>
            <w:r w:rsidRPr="004874E0">
              <w:rPr>
                <w:sz w:val="20"/>
                <w:szCs w:val="20"/>
                <w:highlight w:val="green"/>
                <w:lang w:val="it-IT"/>
              </w:rPr>
              <w:t>La forma base delle parole:</w:t>
            </w:r>
          </w:p>
          <w:p w14:paraId="4C21AA95" w14:textId="77777777" w:rsidR="004874E0" w:rsidRPr="004874E0" w:rsidRDefault="004874E0" w:rsidP="004874E0">
            <w:pPr>
              <w:rPr>
                <w:sz w:val="20"/>
                <w:szCs w:val="20"/>
                <w:highlight w:val="green"/>
                <w:lang w:val="it-IT"/>
              </w:rPr>
            </w:pPr>
            <w:r w:rsidRPr="004874E0">
              <w:rPr>
                <w:sz w:val="20"/>
                <w:szCs w:val="20"/>
                <w:highlight w:val="green"/>
                <w:lang w:val="it-IT"/>
              </w:rPr>
              <w:t>radice, desinenza, prefissi e</w:t>
            </w:r>
          </w:p>
          <w:p w14:paraId="4299E793" w14:textId="77777777" w:rsidR="004874E0" w:rsidRPr="004874E0" w:rsidRDefault="004874E0" w:rsidP="004874E0">
            <w:pPr>
              <w:rPr>
                <w:sz w:val="20"/>
                <w:szCs w:val="20"/>
                <w:highlight w:val="green"/>
                <w:lang w:val="it-IT"/>
              </w:rPr>
            </w:pPr>
            <w:r w:rsidRPr="004874E0">
              <w:rPr>
                <w:sz w:val="20"/>
                <w:szCs w:val="20"/>
                <w:highlight w:val="green"/>
                <w:lang w:val="it-IT"/>
              </w:rPr>
              <w:t>suffissi.; omonimi sinonimi e contrari.</w:t>
            </w:r>
          </w:p>
          <w:p w14:paraId="2555DD41" w14:textId="77777777" w:rsidR="004874E0" w:rsidRPr="004874E0" w:rsidRDefault="004874E0" w:rsidP="004874E0">
            <w:pPr>
              <w:rPr>
                <w:sz w:val="20"/>
                <w:szCs w:val="20"/>
                <w:highlight w:val="green"/>
                <w:lang w:val="it-IT"/>
              </w:rPr>
            </w:pPr>
          </w:p>
          <w:p w14:paraId="6A15BAD6" w14:textId="77777777" w:rsidR="004874E0" w:rsidRPr="004874E0" w:rsidRDefault="004874E0" w:rsidP="004874E0">
            <w:pPr>
              <w:rPr>
                <w:sz w:val="20"/>
                <w:szCs w:val="20"/>
                <w:highlight w:val="green"/>
                <w:lang w:val="it-IT"/>
              </w:rPr>
            </w:pPr>
          </w:p>
          <w:p w14:paraId="5EAD94BC" w14:textId="77777777" w:rsidR="004874E0" w:rsidRPr="004874E0" w:rsidRDefault="004874E0" w:rsidP="004874E0">
            <w:pPr>
              <w:rPr>
                <w:sz w:val="20"/>
                <w:szCs w:val="20"/>
                <w:highlight w:val="green"/>
                <w:lang w:val="it-IT"/>
              </w:rPr>
            </w:pPr>
            <w:r w:rsidRPr="004874E0">
              <w:rPr>
                <w:sz w:val="20"/>
                <w:szCs w:val="20"/>
                <w:highlight w:val="green"/>
                <w:lang w:val="it-IT"/>
              </w:rPr>
              <w:t>Elementi di grammatica e</w:t>
            </w:r>
          </w:p>
          <w:p w14:paraId="442FC6D7" w14:textId="77777777" w:rsidR="004874E0" w:rsidRPr="004874E0" w:rsidRDefault="004874E0" w:rsidP="004874E0">
            <w:pPr>
              <w:rPr>
                <w:sz w:val="20"/>
                <w:szCs w:val="20"/>
                <w:highlight w:val="green"/>
                <w:lang w:val="it-IT"/>
              </w:rPr>
            </w:pPr>
            <w:r w:rsidRPr="004874E0">
              <w:rPr>
                <w:sz w:val="20"/>
                <w:szCs w:val="20"/>
                <w:highlight w:val="green"/>
                <w:lang w:val="it-IT"/>
              </w:rPr>
              <w:t>fonologia: consolidamento</w:t>
            </w:r>
          </w:p>
          <w:p w14:paraId="77EBF813" w14:textId="77777777" w:rsidR="004874E0" w:rsidRPr="004874E0" w:rsidRDefault="004874E0" w:rsidP="004874E0">
            <w:pPr>
              <w:rPr>
                <w:sz w:val="20"/>
                <w:szCs w:val="20"/>
                <w:highlight w:val="green"/>
                <w:lang w:val="it-IT"/>
              </w:rPr>
            </w:pPr>
            <w:r w:rsidRPr="004874E0">
              <w:rPr>
                <w:sz w:val="20"/>
                <w:szCs w:val="20"/>
                <w:highlight w:val="green"/>
                <w:lang w:val="it-IT"/>
              </w:rPr>
              <w:t>delle convenzioni ortografiche</w:t>
            </w:r>
          </w:p>
          <w:p w14:paraId="3298E62B" w14:textId="77777777" w:rsidR="004874E0" w:rsidRPr="004874E0" w:rsidRDefault="004874E0" w:rsidP="004874E0">
            <w:pPr>
              <w:rPr>
                <w:sz w:val="20"/>
                <w:szCs w:val="20"/>
                <w:highlight w:val="green"/>
                <w:lang w:val="it-IT"/>
              </w:rPr>
            </w:pPr>
          </w:p>
          <w:p w14:paraId="2EC2BD70" w14:textId="77777777" w:rsidR="004874E0" w:rsidRPr="004874E0" w:rsidRDefault="004874E0" w:rsidP="004874E0">
            <w:pPr>
              <w:rPr>
                <w:sz w:val="20"/>
                <w:szCs w:val="20"/>
                <w:highlight w:val="green"/>
                <w:lang w:val="it-IT"/>
              </w:rPr>
            </w:pPr>
            <w:r w:rsidRPr="004874E0">
              <w:rPr>
                <w:sz w:val="20"/>
                <w:szCs w:val="20"/>
                <w:highlight w:val="green"/>
                <w:lang w:val="it-IT"/>
              </w:rPr>
              <w:t>Parti variabili e invariabili del discorso.</w:t>
            </w:r>
          </w:p>
          <w:p w14:paraId="7FEA45E7" w14:textId="77777777" w:rsidR="004874E0" w:rsidRPr="004874E0" w:rsidRDefault="004874E0" w:rsidP="004874E0">
            <w:pPr>
              <w:rPr>
                <w:sz w:val="20"/>
                <w:szCs w:val="20"/>
                <w:lang w:val="it-IT"/>
              </w:rPr>
            </w:pPr>
          </w:p>
          <w:p w14:paraId="5988B56A" w14:textId="77777777" w:rsidR="004874E0" w:rsidRPr="004874E0" w:rsidRDefault="004874E0" w:rsidP="004874E0">
            <w:pPr>
              <w:rPr>
                <w:sz w:val="20"/>
                <w:szCs w:val="20"/>
                <w:highlight w:val="green"/>
                <w:lang w:val="it-IT"/>
              </w:rPr>
            </w:pPr>
            <w:r w:rsidRPr="004874E0">
              <w:rPr>
                <w:sz w:val="20"/>
                <w:szCs w:val="20"/>
                <w:highlight w:val="green"/>
                <w:lang w:val="it-IT"/>
              </w:rPr>
              <w:t>La struttura del verbo:</w:t>
            </w:r>
          </w:p>
          <w:p w14:paraId="6CA47F25" w14:textId="77777777" w:rsidR="004874E0" w:rsidRPr="004874E0" w:rsidRDefault="004874E0" w:rsidP="004874E0">
            <w:pPr>
              <w:rPr>
                <w:sz w:val="20"/>
                <w:szCs w:val="20"/>
                <w:highlight w:val="green"/>
                <w:lang w:val="it-IT"/>
              </w:rPr>
            </w:pPr>
            <w:r w:rsidRPr="004874E0">
              <w:rPr>
                <w:sz w:val="20"/>
                <w:szCs w:val="20"/>
                <w:highlight w:val="green"/>
                <w:lang w:val="it-IT"/>
              </w:rPr>
              <w:t>elementi di variabilità (modi e</w:t>
            </w:r>
          </w:p>
          <w:p w14:paraId="7DAE8DE6" w14:textId="77777777" w:rsidR="004874E0" w:rsidRPr="004874E0" w:rsidRDefault="004874E0" w:rsidP="004874E0">
            <w:pPr>
              <w:rPr>
                <w:sz w:val="20"/>
                <w:szCs w:val="20"/>
                <w:highlight w:val="green"/>
                <w:lang w:val="it-IT"/>
              </w:rPr>
            </w:pPr>
            <w:r w:rsidRPr="004874E0">
              <w:rPr>
                <w:sz w:val="20"/>
                <w:szCs w:val="20"/>
                <w:highlight w:val="green"/>
                <w:lang w:val="it-IT"/>
              </w:rPr>
              <w:t>tempi)</w:t>
            </w:r>
          </w:p>
          <w:p w14:paraId="2C869A48" w14:textId="77777777" w:rsidR="004874E0" w:rsidRPr="004874E0" w:rsidRDefault="004874E0" w:rsidP="004874E0">
            <w:pPr>
              <w:rPr>
                <w:sz w:val="20"/>
                <w:szCs w:val="20"/>
                <w:highlight w:val="green"/>
                <w:lang w:val="it-IT"/>
              </w:rPr>
            </w:pPr>
          </w:p>
          <w:p w14:paraId="42D97B05" w14:textId="77777777" w:rsidR="004874E0" w:rsidRPr="004874E0" w:rsidRDefault="004874E0" w:rsidP="004874E0">
            <w:pPr>
              <w:rPr>
                <w:sz w:val="20"/>
                <w:szCs w:val="20"/>
                <w:highlight w:val="green"/>
                <w:lang w:val="it-IT"/>
              </w:rPr>
            </w:pPr>
            <w:r w:rsidRPr="004874E0">
              <w:rPr>
                <w:sz w:val="20"/>
                <w:szCs w:val="20"/>
                <w:highlight w:val="green"/>
                <w:lang w:val="it-IT"/>
              </w:rPr>
              <w:t>La struttura della frase:</w:t>
            </w:r>
          </w:p>
          <w:p w14:paraId="2C5157DE" w14:textId="77777777" w:rsidR="004874E0" w:rsidRPr="004874E0" w:rsidRDefault="004874E0" w:rsidP="004874E0">
            <w:pPr>
              <w:rPr>
                <w:sz w:val="20"/>
                <w:szCs w:val="20"/>
                <w:highlight w:val="green"/>
                <w:lang w:val="it-IT"/>
              </w:rPr>
            </w:pPr>
            <w:r w:rsidRPr="004874E0">
              <w:rPr>
                <w:sz w:val="20"/>
                <w:szCs w:val="20"/>
                <w:highlight w:val="green"/>
                <w:lang w:val="it-IT"/>
              </w:rPr>
              <w:t>funzione di soggetto,</w:t>
            </w:r>
          </w:p>
          <w:p w14:paraId="47A4AC73" w14:textId="77777777" w:rsidR="004874E0" w:rsidRPr="004874E0" w:rsidRDefault="004874E0" w:rsidP="004874E0">
            <w:pPr>
              <w:rPr>
                <w:sz w:val="20"/>
                <w:szCs w:val="20"/>
                <w:lang w:val="it-IT"/>
              </w:rPr>
            </w:pPr>
            <w:r w:rsidRPr="004874E0">
              <w:rPr>
                <w:sz w:val="20"/>
                <w:szCs w:val="20"/>
                <w:highlight w:val="green"/>
                <w:lang w:val="it-IT"/>
              </w:rPr>
              <w:t xml:space="preserve">predicato e delle sue espansioni </w:t>
            </w:r>
          </w:p>
          <w:p w14:paraId="13789896" w14:textId="77777777" w:rsidR="004874E0" w:rsidRPr="004874E0" w:rsidRDefault="004874E0" w:rsidP="004874E0">
            <w:pPr>
              <w:rPr>
                <w:sz w:val="20"/>
                <w:szCs w:val="20"/>
                <w:lang w:val="it-IT"/>
              </w:rPr>
            </w:pPr>
          </w:p>
          <w:p w14:paraId="1482800C" w14:textId="77777777" w:rsidR="004874E0" w:rsidRPr="004874E0" w:rsidRDefault="004874E0" w:rsidP="004874E0">
            <w:pPr>
              <w:rPr>
                <w:b/>
                <w:sz w:val="20"/>
                <w:szCs w:val="20"/>
                <w:lang w:val="it-IT"/>
              </w:rPr>
            </w:pPr>
          </w:p>
          <w:p w14:paraId="6D76FFC2" w14:textId="77777777" w:rsidR="004874E0" w:rsidRPr="004874E0" w:rsidRDefault="004874E0" w:rsidP="004874E0">
            <w:pPr>
              <w:rPr>
                <w:sz w:val="20"/>
                <w:szCs w:val="20"/>
                <w:lang w:val="it-IT"/>
              </w:rPr>
            </w:pPr>
          </w:p>
        </w:tc>
      </w:tr>
      <w:tr w:rsidR="004874E0" w:rsidRPr="004874E0" w14:paraId="6BDC145D" w14:textId="77777777" w:rsidTr="004874E0">
        <w:trPr>
          <w:trHeight w:val="268"/>
          <w:jc w:val="center"/>
        </w:trPr>
        <w:tc>
          <w:tcPr>
            <w:tcW w:w="4230" w:type="dxa"/>
            <w:tcBorders>
              <w:top w:val="single" w:sz="4" w:space="0" w:color="000000"/>
              <w:left w:val="single" w:sz="4" w:space="0" w:color="000000"/>
              <w:bottom w:val="single" w:sz="4" w:space="0" w:color="000000"/>
            </w:tcBorders>
          </w:tcPr>
          <w:p w14:paraId="43880015" w14:textId="77777777" w:rsidR="004874E0" w:rsidRPr="004874E0" w:rsidRDefault="004874E0" w:rsidP="004874E0">
            <w:pPr>
              <w:jc w:val="both"/>
              <w:rPr>
                <w:sz w:val="20"/>
                <w:szCs w:val="20"/>
                <w:lang w:val="it-IT"/>
              </w:rPr>
            </w:pPr>
            <w:r w:rsidRPr="004874E0">
              <w:rPr>
                <w:sz w:val="20"/>
                <w:szCs w:val="20"/>
                <w:highlight w:val="yellow"/>
                <w:lang w:val="it-IT"/>
              </w:rPr>
              <w:t>Ascolta e comprende testi orali "diretti" o "trasmessi" cogliendone il senso, le informazioni principali e lo scopo.</w:t>
            </w:r>
          </w:p>
          <w:p w14:paraId="5377FA72" w14:textId="77777777" w:rsidR="004874E0" w:rsidRPr="004874E0" w:rsidRDefault="004874E0" w:rsidP="004874E0">
            <w:pPr>
              <w:jc w:val="center"/>
              <w:rPr>
                <w:b/>
                <w:sz w:val="20"/>
                <w:szCs w:val="20"/>
                <w:lang w:val="it-IT"/>
              </w:rPr>
            </w:pPr>
          </w:p>
        </w:tc>
        <w:tc>
          <w:tcPr>
            <w:tcW w:w="4290" w:type="dxa"/>
            <w:tcBorders>
              <w:top w:val="single" w:sz="4" w:space="0" w:color="000000"/>
              <w:left w:val="single" w:sz="4" w:space="0" w:color="000000"/>
              <w:bottom w:val="single" w:sz="4" w:space="0" w:color="000000"/>
            </w:tcBorders>
            <w:tcMar>
              <w:top w:w="0" w:type="dxa"/>
              <w:left w:w="108" w:type="dxa"/>
              <w:bottom w:w="0" w:type="dxa"/>
              <w:right w:w="108" w:type="dxa"/>
            </w:tcMar>
          </w:tcPr>
          <w:p w14:paraId="3CCFD8EE" w14:textId="77777777" w:rsidR="004874E0" w:rsidRPr="004874E0" w:rsidRDefault="004874E0" w:rsidP="004874E0">
            <w:pPr>
              <w:rPr>
                <w:sz w:val="20"/>
                <w:szCs w:val="20"/>
                <w:lang w:val="it-IT"/>
              </w:rPr>
            </w:pPr>
            <w:r w:rsidRPr="004874E0">
              <w:rPr>
                <w:sz w:val="20"/>
                <w:szCs w:val="20"/>
                <w:highlight w:val="yellow"/>
                <w:lang w:val="it-IT"/>
              </w:rPr>
              <w:t>L’alunno ascolta e comprende semplici testi orali cogliendone il senso, le informazioni e lo scopo.</w:t>
            </w:r>
          </w:p>
          <w:p w14:paraId="0CC2036C" w14:textId="77777777" w:rsidR="004874E0" w:rsidRPr="004874E0" w:rsidRDefault="004874E0" w:rsidP="004874E0">
            <w:pPr>
              <w:jc w:val="center"/>
              <w:rPr>
                <w:b/>
                <w:sz w:val="20"/>
                <w:szCs w:val="20"/>
                <w:lang w:val="it-IT"/>
              </w:rPr>
            </w:pPr>
          </w:p>
        </w:tc>
        <w:tc>
          <w:tcPr>
            <w:tcW w:w="352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09FB5D" w14:textId="77777777" w:rsidR="004874E0" w:rsidRPr="004874E0" w:rsidRDefault="004874E0" w:rsidP="004874E0">
            <w:pPr>
              <w:pBdr>
                <w:top w:val="nil"/>
                <w:left w:val="nil"/>
                <w:bottom w:val="nil"/>
                <w:right w:val="nil"/>
                <w:between w:val="nil"/>
              </w:pBdr>
              <w:rPr>
                <w:b/>
                <w:sz w:val="20"/>
                <w:szCs w:val="20"/>
                <w:lang w:val="it-IT"/>
              </w:rPr>
            </w:pPr>
          </w:p>
        </w:tc>
        <w:tc>
          <w:tcPr>
            <w:tcW w:w="34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FCC9F2"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36E7220E" w14:textId="77777777" w:rsidTr="004874E0">
        <w:trPr>
          <w:trHeight w:val="268"/>
          <w:jc w:val="center"/>
        </w:trPr>
        <w:tc>
          <w:tcPr>
            <w:tcW w:w="4230" w:type="dxa"/>
            <w:tcBorders>
              <w:top w:val="single" w:sz="4" w:space="0" w:color="000000"/>
              <w:left w:val="single" w:sz="4" w:space="0" w:color="000000"/>
              <w:bottom w:val="single" w:sz="4" w:space="0" w:color="000000"/>
            </w:tcBorders>
          </w:tcPr>
          <w:p w14:paraId="7506309D" w14:textId="77777777" w:rsidR="004874E0" w:rsidRPr="004874E0" w:rsidRDefault="004874E0" w:rsidP="004874E0">
            <w:pPr>
              <w:jc w:val="both"/>
              <w:rPr>
                <w:sz w:val="20"/>
                <w:szCs w:val="20"/>
                <w:lang w:val="it-IT"/>
              </w:rPr>
            </w:pPr>
            <w:r w:rsidRPr="004874E0">
              <w:rPr>
                <w:sz w:val="20"/>
                <w:szCs w:val="20"/>
                <w:highlight w:val="yellow"/>
                <w:lang w:val="it-IT"/>
              </w:rPr>
              <w:t>Legge e comprende testi</w:t>
            </w:r>
            <w:r w:rsidRPr="004874E0">
              <w:rPr>
                <w:sz w:val="20"/>
                <w:szCs w:val="20"/>
                <w:lang w:val="it-IT"/>
              </w:rPr>
              <w:t xml:space="preserve"> di vario tipo, , </w:t>
            </w:r>
            <w:r w:rsidRPr="004874E0">
              <w:rPr>
                <w:sz w:val="20"/>
                <w:szCs w:val="20"/>
                <w:highlight w:val="yellow"/>
                <w:lang w:val="it-IT"/>
              </w:rPr>
              <w:t>ne individua il senso globale e le informazioni principali</w:t>
            </w:r>
            <w:r w:rsidRPr="004874E0">
              <w:rPr>
                <w:sz w:val="20"/>
                <w:szCs w:val="20"/>
                <w:lang w:val="it-IT"/>
              </w:rPr>
              <w:t xml:space="preserve">, utilizzando strategie di lettura adeguate agli scopi. </w:t>
            </w:r>
          </w:p>
          <w:p w14:paraId="0983E88E" w14:textId="77777777" w:rsidR="004874E0" w:rsidRPr="004874E0" w:rsidRDefault="004874E0" w:rsidP="004874E0">
            <w:pPr>
              <w:jc w:val="center"/>
              <w:rPr>
                <w:b/>
                <w:sz w:val="20"/>
                <w:szCs w:val="20"/>
                <w:lang w:val="it-IT"/>
              </w:rPr>
            </w:pPr>
          </w:p>
        </w:tc>
        <w:tc>
          <w:tcPr>
            <w:tcW w:w="4290" w:type="dxa"/>
            <w:tcBorders>
              <w:top w:val="single" w:sz="4" w:space="0" w:color="000000"/>
              <w:left w:val="single" w:sz="4" w:space="0" w:color="000000"/>
              <w:bottom w:val="single" w:sz="4" w:space="0" w:color="000000"/>
            </w:tcBorders>
            <w:tcMar>
              <w:top w:w="0" w:type="dxa"/>
              <w:left w:w="108" w:type="dxa"/>
              <w:bottom w:w="0" w:type="dxa"/>
              <w:right w:w="108" w:type="dxa"/>
            </w:tcMar>
          </w:tcPr>
          <w:p w14:paraId="247D4A42" w14:textId="77777777" w:rsidR="004874E0" w:rsidRPr="004874E0" w:rsidRDefault="004874E0" w:rsidP="004874E0">
            <w:pPr>
              <w:rPr>
                <w:sz w:val="20"/>
                <w:szCs w:val="20"/>
                <w:lang w:val="it-IT"/>
              </w:rPr>
            </w:pPr>
            <w:r w:rsidRPr="004874E0">
              <w:rPr>
                <w:sz w:val="20"/>
                <w:szCs w:val="20"/>
                <w:highlight w:val="yellow"/>
                <w:lang w:val="it-IT"/>
              </w:rPr>
              <w:t>L’alunno legge</w:t>
            </w:r>
            <w:r w:rsidRPr="004874E0">
              <w:rPr>
                <w:sz w:val="20"/>
                <w:szCs w:val="20"/>
                <w:lang w:val="it-IT"/>
              </w:rPr>
              <w:t xml:space="preserve"> in modo scorrevole ed espressivo </w:t>
            </w:r>
            <w:r w:rsidRPr="004874E0">
              <w:rPr>
                <w:sz w:val="20"/>
                <w:szCs w:val="20"/>
                <w:highlight w:val="yellow"/>
                <w:lang w:val="it-IT"/>
              </w:rPr>
              <w:t>testi di vario genere; ne comprende il significato, ne ricava informazioni e le sa riferire.</w:t>
            </w:r>
          </w:p>
          <w:p w14:paraId="75968211" w14:textId="77777777" w:rsidR="004874E0" w:rsidRPr="004874E0" w:rsidRDefault="004874E0" w:rsidP="004874E0">
            <w:pPr>
              <w:jc w:val="center"/>
              <w:rPr>
                <w:b/>
                <w:sz w:val="20"/>
                <w:szCs w:val="20"/>
                <w:lang w:val="it-IT"/>
              </w:rPr>
            </w:pPr>
          </w:p>
        </w:tc>
        <w:tc>
          <w:tcPr>
            <w:tcW w:w="352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08B9F1" w14:textId="77777777" w:rsidR="004874E0" w:rsidRPr="004874E0" w:rsidRDefault="004874E0" w:rsidP="004874E0">
            <w:pPr>
              <w:pBdr>
                <w:top w:val="nil"/>
                <w:left w:val="nil"/>
                <w:bottom w:val="nil"/>
                <w:right w:val="nil"/>
                <w:between w:val="nil"/>
              </w:pBdr>
              <w:rPr>
                <w:b/>
                <w:sz w:val="20"/>
                <w:szCs w:val="20"/>
                <w:lang w:val="it-IT"/>
              </w:rPr>
            </w:pPr>
          </w:p>
        </w:tc>
        <w:tc>
          <w:tcPr>
            <w:tcW w:w="34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21E74"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29F218EC" w14:textId="77777777" w:rsidTr="004874E0">
        <w:trPr>
          <w:trHeight w:val="268"/>
          <w:jc w:val="center"/>
        </w:trPr>
        <w:tc>
          <w:tcPr>
            <w:tcW w:w="4230" w:type="dxa"/>
            <w:tcBorders>
              <w:top w:val="single" w:sz="4" w:space="0" w:color="000000"/>
              <w:left w:val="single" w:sz="4" w:space="0" w:color="000000"/>
              <w:bottom w:val="single" w:sz="4" w:space="0" w:color="000000"/>
            </w:tcBorders>
          </w:tcPr>
          <w:p w14:paraId="5C124BBA" w14:textId="77777777" w:rsidR="004874E0" w:rsidRPr="004874E0" w:rsidRDefault="004874E0" w:rsidP="004874E0">
            <w:pPr>
              <w:jc w:val="both"/>
              <w:rPr>
                <w:sz w:val="20"/>
                <w:szCs w:val="20"/>
                <w:highlight w:val="red"/>
                <w:lang w:val="it-IT"/>
              </w:rPr>
            </w:pPr>
            <w:r w:rsidRPr="004874E0">
              <w:rPr>
                <w:sz w:val="20"/>
                <w:szCs w:val="20"/>
                <w:lang w:val="it-IT"/>
              </w:rPr>
              <w:t xml:space="preserve">Utilizza abilità funzionali allo studio: individua nei testi scritti informazioni utili per l’apprendimento di un argomento dato e le mette in relazione iniziando ad acquisire una terminologia specifica; </w:t>
            </w:r>
          </w:p>
          <w:p w14:paraId="44EFF3D7" w14:textId="77777777" w:rsidR="004874E0" w:rsidRPr="004874E0" w:rsidRDefault="004874E0" w:rsidP="004874E0">
            <w:pPr>
              <w:jc w:val="center"/>
              <w:rPr>
                <w:b/>
                <w:sz w:val="20"/>
                <w:szCs w:val="20"/>
                <w:lang w:val="it-IT"/>
              </w:rPr>
            </w:pPr>
          </w:p>
        </w:tc>
        <w:tc>
          <w:tcPr>
            <w:tcW w:w="4290" w:type="dxa"/>
            <w:tcBorders>
              <w:top w:val="single" w:sz="4" w:space="0" w:color="000000"/>
              <w:left w:val="single" w:sz="4" w:space="0" w:color="000000"/>
              <w:bottom w:val="single" w:sz="4" w:space="0" w:color="000000"/>
            </w:tcBorders>
            <w:tcMar>
              <w:top w:w="0" w:type="dxa"/>
              <w:left w:w="108" w:type="dxa"/>
              <w:bottom w:w="0" w:type="dxa"/>
              <w:right w:w="108" w:type="dxa"/>
            </w:tcMar>
          </w:tcPr>
          <w:p w14:paraId="446A4DB5" w14:textId="77777777" w:rsidR="004874E0" w:rsidRPr="004874E0" w:rsidRDefault="004874E0" w:rsidP="004874E0">
            <w:pPr>
              <w:rPr>
                <w:sz w:val="20"/>
                <w:szCs w:val="20"/>
                <w:lang w:val="it-IT"/>
              </w:rPr>
            </w:pPr>
            <w:r w:rsidRPr="004874E0">
              <w:rPr>
                <w:sz w:val="20"/>
                <w:szCs w:val="20"/>
                <w:lang w:val="it-IT"/>
              </w:rPr>
              <w:t>L’alunno utilizza in modo produttivo abilità  funzionali allo studio quali schemi, mappe, tabelle.</w:t>
            </w:r>
          </w:p>
          <w:p w14:paraId="3D33E0FC" w14:textId="77777777" w:rsidR="004874E0" w:rsidRPr="004874E0" w:rsidRDefault="004874E0" w:rsidP="004874E0">
            <w:pPr>
              <w:jc w:val="center"/>
              <w:rPr>
                <w:b/>
                <w:sz w:val="20"/>
                <w:szCs w:val="20"/>
                <w:lang w:val="it-IT"/>
              </w:rPr>
            </w:pPr>
          </w:p>
        </w:tc>
        <w:tc>
          <w:tcPr>
            <w:tcW w:w="352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4B0149" w14:textId="77777777" w:rsidR="004874E0" w:rsidRPr="004874E0" w:rsidRDefault="004874E0" w:rsidP="004874E0">
            <w:pPr>
              <w:pBdr>
                <w:top w:val="nil"/>
                <w:left w:val="nil"/>
                <w:bottom w:val="nil"/>
                <w:right w:val="nil"/>
                <w:between w:val="nil"/>
              </w:pBdr>
              <w:rPr>
                <w:b/>
                <w:sz w:val="20"/>
                <w:szCs w:val="20"/>
                <w:lang w:val="it-IT"/>
              </w:rPr>
            </w:pPr>
          </w:p>
        </w:tc>
        <w:tc>
          <w:tcPr>
            <w:tcW w:w="34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D09E9"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3F6F2AC" w14:textId="77777777" w:rsidTr="004874E0">
        <w:trPr>
          <w:trHeight w:val="268"/>
          <w:jc w:val="center"/>
        </w:trPr>
        <w:tc>
          <w:tcPr>
            <w:tcW w:w="4230" w:type="dxa"/>
            <w:tcBorders>
              <w:top w:val="single" w:sz="4" w:space="0" w:color="000000"/>
              <w:left w:val="single" w:sz="4" w:space="0" w:color="000000"/>
              <w:bottom w:val="single" w:sz="4" w:space="0" w:color="000000"/>
            </w:tcBorders>
          </w:tcPr>
          <w:p w14:paraId="47B2D127" w14:textId="77777777" w:rsidR="004874E0" w:rsidRPr="004874E0" w:rsidRDefault="004874E0" w:rsidP="004874E0">
            <w:pPr>
              <w:jc w:val="both"/>
              <w:rPr>
                <w:sz w:val="20"/>
                <w:szCs w:val="20"/>
                <w:lang w:val="it-IT"/>
              </w:rPr>
            </w:pPr>
            <w:r w:rsidRPr="004874E0">
              <w:rPr>
                <w:sz w:val="20"/>
                <w:szCs w:val="20"/>
                <w:highlight w:val="yellow"/>
                <w:lang w:val="it-IT"/>
              </w:rPr>
              <w:t>Scrive testi</w:t>
            </w:r>
            <w:r w:rsidRPr="004874E0">
              <w:rPr>
                <w:sz w:val="20"/>
                <w:szCs w:val="20"/>
                <w:lang w:val="it-IT"/>
              </w:rPr>
              <w:t xml:space="preserve"> corretti nell’ortografia, chiari e coerenti, e/o li rielabora parafrasandoli, completandoli, trasformandoli.</w:t>
            </w:r>
          </w:p>
          <w:p w14:paraId="320EA095" w14:textId="77777777" w:rsidR="004874E0" w:rsidRPr="004874E0" w:rsidRDefault="004874E0" w:rsidP="004874E0">
            <w:pPr>
              <w:jc w:val="center"/>
              <w:rPr>
                <w:b/>
                <w:sz w:val="20"/>
                <w:szCs w:val="20"/>
                <w:lang w:val="it-IT"/>
              </w:rPr>
            </w:pPr>
          </w:p>
        </w:tc>
        <w:tc>
          <w:tcPr>
            <w:tcW w:w="4290" w:type="dxa"/>
            <w:tcBorders>
              <w:top w:val="single" w:sz="4" w:space="0" w:color="000000"/>
              <w:left w:val="single" w:sz="4" w:space="0" w:color="000000"/>
              <w:bottom w:val="single" w:sz="4" w:space="0" w:color="000000"/>
            </w:tcBorders>
            <w:tcMar>
              <w:top w:w="0" w:type="dxa"/>
              <w:left w:w="108" w:type="dxa"/>
              <w:bottom w:w="0" w:type="dxa"/>
              <w:right w:w="108" w:type="dxa"/>
            </w:tcMar>
          </w:tcPr>
          <w:p w14:paraId="76333EAE" w14:textId="77777777" w:rsidR="004874E0" w:rsidRPr="004874E0" w:rsidRDefault="004874E0" w:rsidP="004874E0">
            <w:pPr>
              <w:rPr>
                <w:sz w:val="20"/>
                <w:szCs w:val="20"/>
                <w:lang w:val="it-IT"/>
              </w:rPr>
            </w:pPr>
            <w:r w:rsidRPr="004874E0">
              <w:rPr>
                <w:sz w:val="20"/>
                <w:szCs w:val="20"/>
                <w:highlight w:val="yellow"/>
                <w:lang w:val="it-IT"/>
              </w:rPr>
              <w:t>L’alunno scrive testi chiari e coerenti relativi alla quotidianità e all’esperienza; opera semplici rielaborazioni (sintesi, completamenti, trasformazioni).</w:t>
            </w:r>
          </w:p>
          <w:p w14:paraId="26F88F26" w14:textId="77777777" w:rsidR="004874E0" w:rsidRPr="004874E0" w:rsidRDefault="004874E0" w:rsidP="004874E0">
            <w:pPr>
              <w:jc w:val="center"/>
              <w:rPr>
                <w:b/>
                <w:sz w:val="20"/>
                <w:szCs w:val="20"/>
                <w:lang w:val="it-IT"/>
              </w:rPr>
            </w:pPr>
          </w:p>
        </w:tc>
        <w:tc>
          <w:tcPr>
            <w:tcW w:w="352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987B0D" w14:textId="77777777" w:rsidR="004874E0" w:rsidRPr="004874E0" w:rsidRDefault="004874E0" w:rsidP="004874E0">
            <w:pPr>
              <w:pBdr>
                <w:top w:val="nil"/>
                <w:left w:val="nil"/>
                <w:bottom w:val="nil"/>
                <w:right w:val="nil"/>
                <w:between w:val="nil"/>
              </w:pBdr>
              <w:rPr>
                <w:b/>
                <w:sz w:val="20"/>
                <w:szCs w:val="20"/>
                <w:lang w:val="it-IT"/>
              </w:rPr>
            </w:pPr>
          </w:p>
        </w:tc>
        <w:tc>
          <w:tcPr>
            <w:tcW w:w="34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557D1"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F90D5EC" w14:textId="77777777" w:rsidTr="004874E0">
        <w:trPr>
          <w:trHeight w:val="268"/>
          <w:jc w:val="center"/>
        </w:trPr>
        <w:tc>
          <w:tcPr>
            <w:tcW w:w="4230" w:type="dxa"/>
            <w:tcBorders>
              <w:top w:val="single" w:sz="4" w:space="0" w:color="000000"/>
              <w:left w:val="single" w:sz="4" w:space="0" w:color="000000"/>
              <w:bottom w:val="single" w:sz="4" w:space="0" w:color="000000"/>
            </w:tcBorders>
          </w:tcPr>
          <w:p w14:paraId="43C8932A" w14:textId="77777777" w:rsidR="004874E0" w:rsidRPr="004874E0" w:rsidRDefault="004874E0" w:rsidP="004874E0">
            <w:pPr>
              <w:jc w:val="both"/>
              <w:rPr>
                <w:sz w:val="20"/>
                <w:szCs w:val="20"/>
                <w:lang w:val="it-IT"/>
              </w:rPr>
            </w:pPr>
            <w:r w:rsidRPr="004874E0">
              <w:rPr>
                <w:sz w:val="20"/>
                <w:szCs w:val="20"/>
                <w:lang w:val="it-IT"/>
              </w:rPr>
              <w:t>Sa riconoscere che le diverse scelte linguistiche sono correlate alla varietà di situazioni comunicative.</w:t>
            </w:r>
          </w:p>
          <w:p w14:paraId="00C29491" w14:textId="77777777" w:rsidR="004874E0" w:rsidRPr="004874E0" w:rsidRDefault="004874E0" w:rsidP="004874E0">
            <w:pPr>
              <w:jc w:val="center"/>
              <w:rPr>
                <w:b/>
                <w:sz w:val="20"/>
                <w:szCs w:val="20"/>
                <w:lang w:val="it-IT"/>
              </w:rPr>
            </w:pPr>
          </w:p>
        </w:tc>
        <w:tc>
          <w:tcPr>
            <w:tcW w:w="4290" w:type="dxa"/>
            <w:tcBorders>
              <w:top w:val="single" w:sz="4" w:space="0" w:color="000000"/>
              <w:left w:val="single" w:sz="4" w:space="0" w:color="000000"/>
              <w:bottom w:val="single" w:sz="4" w:space="0" w:color="000000"/>
            </w:tcBorders>
            <w:tcMar>
              <w:top w:w="0" w:type="dxa"/>
              <w:left w:w="108" w:type="dxa"/>
              <w:bottom w:w="0" w:type="dxa"/>
              <w:right w:w="108" w:type="dxa"/>
            </w:tcMar>
          </w:tcPr>
          <w:p w14:paraId="43CA3E24" w14:textId="77777777" w:rsidR="004874E0" w:rsidRPr="004874E0" w:rsidRDefault="004874E0" w:rsidP="004874E0">
            <w:pPr>
              <w:rPr>
                <w:sz w:val="20"/>
                <w:szCs w:val="20"/>
                <w:lang w:val="it-IT"/>
              </w:rPr>
            </w:pPr>
            <w:r w:rsidRPr="004874E0">
              <w:rPr>
                <w:sz w:val="20"/>
                <w:szCs w:val="20"/>
                <w:lang w:val="it-IT"/>
              </w:rPr>
              <w:t>L’alunno applica le conoscenze fondamentali morfosintattiche; riconosce i registri a seconda del destinatario e dello scopo della comunicazione.</w:t>
            </w:r>
          </w:p>
          <w:p w14:paraId="40BEBF26" w14:textId="77777777" w:rsidR="004874E0" w:rsidRPr="004874E0" w:rsidRDefault="004874E0" w:rsidP="004874E0">
            <w:pPr>
              <w:jc w:val="center"/>
              <w:rPr>
                <w:b/>
                <w:sz w:val="20"/>
                <w:szCs w:val="20"/>
                <w:lang w:val="it-IT"/>
              </w:rPr>
            </w:pPr>
          </w:p>
        </w:tc>
        <w:tc>
          <w:tcPr>
            <w:tcW w:w="352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B7F276" w14:textId="77777777" w:rsidR="004874E0" w:rsidRPr="004874E0" w:rsidRDefault="004874E0" w:rsidP="004874E0">
            <w:pPr>
              <w:pBdr>
                <w:top w:val="nil"/>
                <w:left w:val="nil"/>
                <w:bottom w:val="nil"/>
                <w:right w:val="nil"/>
                <w:between w:val="nil"/>
              </w:pBdr>
              <w:rPr>
                <w:b/>
                <w:sz w:val="20"/>
                <w:szCs w:val="20"/>
                <w:lang w:val="it-IT"/>
              </w:rPr>
            </w:pPr>
          </w:p>
        </w:tc>
        <w:tc>
          <w:tcPr>
            <w:tcW w:w="34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D9B04"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3C2A6CA0" w14:textId="77777777" w:rsidTr="004874E0">
        <w:trPr>
          <w:trHeight w:val="268"/>
          <w:jc w:val="center"/>
        </w:trPr>
        <w:tc>
          <w:tcPr>
            <w:tcW w:w="4230" w:type="dxa"/>
            <w:tcBorders>
              <w:top w:val="single" w:sz="4" w:space="0" w:color="000000"/>
              <w:left w:val="single" w:sz="4" w:space="0" w:color="000000"/>
              <w:bottom w:val="single" w:sz="4" w:space="0" w:color="000000"/>
            </w:tcBorders>
          </w:tcPr>
          <w:p w14:paraId="526BA709" w14:textId="77777777" w:rsidR="004874E0" w:rsidRPr="004874E0" w:rsidRDefault="004874E0" w:rsidP="004874E0">
            <w:pPr>
              <w:jc w:val="center"/>
              <w:rPr>
                <w:b/>
                <w:sz w:val="20"/>
                <w:szCs w:val="20"/>
                <w:lang w:val="it-IT"/>
              </w:rPr>
            </w:pPr>
          </w:p>
          <w:p w14:paraId="06F3D81E" w14:textId="77777777" w:rsidR="004874E0" w:rsidRPr="004874E0" w:rsidRDefault="004874E0" w:rsidP="004874E0">
            <w:pPr>
              <w:rPr>
                <w:sz w:val="20"/>
                <w:szCs w:val="20"/>
                <w:lang w:val="it-IT"/>
              </w:rPr>
            </w:pPr>
            <w:r w:rsidRPr="004874E0">
              <w:rPr>
                <w:sz w:val="20"/>
                <w:szCs w:val="20"/>
                <w:lang w:val="it-IT"/>
              </w:rPr>
              <w:t xml:space="preserve">Coglie nella comunicazione le diverse varietà di lingua e di codifica dei messaggi impliciti </w:t>
            </w:r>
          </w:p>
          <w:p w14:paraId="53B6B430" w14:textId="77777777" w:rsidR="004874E0" w:rsidRPr="004874E0" w:rsidRDefault="004874E0" w:rsidP="004874E0">
            <w:pPr>
              <w:ind w:firstLine="708"/>
              <w:rPr>
                <w:sz w:val="20"/>
                <w:szCs w:val="20"/>
                <w:lang w:val="it-IT"/>
              </w:rPr>
            </w:pPr>
          </w:p>
        </w:tc>
        <w:tc>
          <w:tcPr>
            <w:tcW w:w="4290" w:type="dxa"/>
            <w:tcBorders>
              <w:top w:val="single" w:sz="4" w:space="0" w:color="000000"/>
              <w:left w:val="single" w:sz="4" w:space="0" w:color="000000"/>
              <w:bottom w:val="single" w:sz="4" w:space="0" w:color="000000"/>
            </w:tcBorders>
            <w:tcMar>
              <w:top w:w="0" w:type="dxa"/>
              <w:left w:w="108" w:type="dxa"/>
              <w:bottom w:w="0" w:type="dxa"/>
              <w:right w:w="108" w:type="dxa"/>
            </w:tcMar>
          </w:tcPr>
          <w:p w14:paraId="232B859B" w14:textId="77777777" w:rsidR="004874E0" w:rsidRPr="004874E0" w:rsidRDefault="004874E0" w:rsidP="004874E0">
            <w:pPr>
              <w:rPr>
                <w:sz w:val="20"/>
                <w:szCs w:val="20"/>
                <w:lang w:val="it-IT"/>
              </w:rPr>
            </w:pPr>
            <w:r w:rsidRPr="004874E0">
              <w:rPr>
                <w:sz w:val="20"/>
                <w:szCs w:val="20"/>
                <w:lang w:val="it-IT"/>
              </w:rPr>
              <w:t>L’alunno individua e utilizza nell’uso quotidiano termini attinenti a lingue differenti.</w:t>
            </w:r>
          </w:p>
          <w:p w14:paraId="57B161ED" w14:textId="77777777" w:rsidR="004874E0" w:rsidRPr="004874E0" w:rsidRDefault="004874E0" w:rsidP="004874E0">
            <w:pPr>
              <w:jc w:val="center"/>
              <w:rPr>
                <w:b/>
                <w:sz w:val="20"/>
                <w:szCs w:val="20"/>
                <w:lang w:val="it-IT"/>
              </w:rPr>
            </w:pPr>
          </w:p>
        </w:tc>
        <w:tc>
          <w:tcPr>
            <w:tcW w:w="352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069A0A" w14:textId="77777777" w:rsidR="004874E0" w:rsidRPr="004874E0" w:rsidRDefault="004874E0" w:rsidP="004874E0">
            <w:pPr>
              <w:pBdr>
                <w:top w:val="nil"/>
                <w:left w:val="nil"/>
                <w:bottom w:val="nil"/>
                <w:right w:val="nil"/>
                <w:between w:val="nil"/>
              </w:pBdr>
              <w:rPr>
                <w:b/>
                <w:sz w:val="20"/>
                <w:szCs w:val="20"/>
                <w:lang w:val="it-IT"/>
              </w:rPr>
            </w:pPr>
          </w:p>
        </w:tc>
        <w:tc>
          <w:tcPr>
            <w:tcW w:w="34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503C69"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6E8ED803" w14:textId="77777777" w:rsidTr="004874E0">
        <w:trPr>
          <w:trHeight w:val="1559"/>
          <w:jc w:val="center"/>
        </w:trPr>
        <w:tc>
          <w:tcPr>
            <w:tcW w:w="4230" w:type="dxa"/>
            <w:tcBorders>
              <w:top w:val="single" w:sz="4" w:space="0" w:color="000000"/>
              <w:left w:val="single" w:sz="4" w:space="0" w:color="000000"/>
              <w:bottom w:val="single" w:sz="4" w:space="0" w:color="000000"/>
            </w:tcBorders>
          </w:tcPr>
          <w:p w14:paraId="4295FFDB" w14:textId="77777777" w:rsidR="004874E0" w:rsidRPr="004874E0" w:rsidRDefault="004874E0" w:rsidP="004874E0">
            <w:pPr>
              <w:rPr>
                <w:b/>
                <w:sz w:val="20"/>
                <w:szCs w:val="20"/>
                <w:highlight w:val="red"/>
                <w:lang w:val="it-IT"/>
              </w:rPr>
            </w:pPr>
            <w:r w:rsidRPr="004874E0">
              <w:rPr>
                <w:sz w:val="20"/>
                <w:szCs w:val="20"/>
                <w:lang w:val="it-IT"/>
              </w:rPr>
              <w:t xml:space="preserve">Riconosce e applica in situazioni diverse le conoscenze fondamentali relative all’organizzazione logico-sintattica della frase </w:t>
            </w:r>
          </w:p>
        </w:tc>
        <w:tc>
          <w:tcPr>
            <w:tcW w:w="4290" w:type="dxa"/>
            <w:tcBorders>
              <w:top w:val="single" w:sz="4" w:space="0" w:color="000000"/>
              <w:left w:val="single" w:sz="4" w:space="0" w:color="000000"/>
              <w:bottom w:val="single" w:sz="4" w:space="0" w:color="000000"/>
            </w:tcBorders>
            <w:tcMar>
              <w:top w:w="0" w:type="dxa"/>
              <w:left w:w="108" w:type="dxa"/>
              <w:bottom w:w="0" w:type="dxa"/>
              <w:right w:w="108" w:type="dxa"/>
            </w:tcMar>
          </w:tcPr>
          <w:p w14:paraId="0F854436" w14:textId="77777777" w:rsidR="004874E0" w:rsidRPr="004874E0" w:rsidRDefault="004874E0" w:rsidP="004874E0">
            <w:pPr>
              <w:rPr>
                <w:b/>
                <w:sz w:val="20"/>
                <w:szCs w:val="20"/>
                <w:highlight w:val="red"/>
                <w:lang w:val="it-IT"/>
              </w:rPr>
            </w:pPr>
            <w:r w:rsidRPr="004874E0">
              <w:rPr>
                <w:sz w:val="20"/>
                <w:szCs w:val="20"/>
                <w:lang w:val="it-IT"/>
              </w:rPr>
              <w:t xml:space="preserve">L’alunno applica in situazioni diverse le conoscenze fondamentali relative all’organizzazione logico-sintattica della frase </w:t>
            </w:r>
          </w:p>
        </w:tc>
        <w:tc>
          <w:tcPr>
            <w:tcW w:w="352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968252" w14:textId="77777777" w:rsidR="004874E0" w:rsidRPr="004874E0" w:rsidRDefault="004874E0" w:rsidP="004874E0">
            <w:pPr>
              <w:pBdr>
                <w:top w:val="nil"/>
                <w:left w:val="nil"/>
                <w:bottom w:val="nil"/>
                <w:right w:val="nil"/>
                <w:between w:val="nil"/>
              </w:pBdr>
              <w:rPr>
                <w:b/>
                <w:sz w:val="20"/>
                <w:szCs w:val="20"/>
                <w:lang w:val="it-IT"/>
              </w:rPr>
            </w:pPr>
          </w:p>
        </w:tc>
        <w:tc>
          <w:tcPr>
            <w:tcW w:w="34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227D4" w14:textId="77777777" w:rsidR="004874E0" w:rsidRPr="004874E0" w:rsidRDefault="004874E0" w:rsidP="004874E0">
            <w:pPr>
              <w:pBdr>
                <w:top w:val="nil"/>
                <w:left w:val="nil"/>
                <w:bottom w:val="nil"/>
                <w:right w:val="nil"/>
                <w:between w:val="nil"/>
              </w:pBdr>
              <w:rPr>
                <w:b/>
                <w:sz w:val="20"/>
                <w:szCs w:val="20"/>
                <w:lang w:val="it-IT"/>
              </w:rPr>
            </w:pPr>
          </w:p>
        </w:tc>
      </w:tr>
    </w:tbl>
    <w:p w14:paraId="7901EFC9" w14:textId="77777777" w:rsidR="004874E0" w:rsidRPr="004874E0" w:rsidRDefault="004874E0" w:rsidP="004874E0">
      <w:pPr>
        <w:rPr>
          <w:lang w:val="it-IT"/>
        </w:rPr>
      </w:pPr>
    </w:p>
    <w:tbl>
      <w:tblPr>
        <w:tblW w:w="15480" w:type="dxa"/>
        <w:jc w:val="center"/>
        <w:tblLayout w:type="fixed"/>
        <w:tblLook w:val="0400" w:firstRow="0" w:lastRow="0" w:firstColumn="0" w:lastColumn="0" w:noHBand="0" w:noVBand="1"/>
      </w:tblPr>
      <w:tblGrid>
        <w:gridCol w:w="4110"/>
        <w:gridCol w:w="4395"/>
        <w:gridCol w:w="3405"/>
        <w:gridCol w:w="3570"/>
      </w:tblGrid>
      <w:tr w:rsidR="004874E0" w:rsidRPr="000E3100" w14:paraId="1F855B26" w14:textId="77777777" w:rsidTr="004874E0">
        <w:trPr>
          <w:trHeight w:val="268"/>
          <w:jc w:val="center"/>
        </w:trPr>
        <w:tc>
          <w:tcPr>
            <w:tcW w:w="15480" w:type="dxa"/>
            <w:gridSpan w:val="4"/>
            <w:tcBorders>
              <w:top w:val="single" w:sz="4" w:space="0" w:color="000000"/>
              <w:left w:val="single" w:sz="4" w:space="0" w:color="000000"/>
              <w:bottom w:val="single" w:sz="4" w:space="0" w:color="000000"/>
              <w:right w:val="single" w:sz="4" w:space="0" w:color="000000"/>
            </w:tcBorders>
            <w:shd w:val="clear" w:color="auto" w:fill="FFCC00"/>
          </w:tcPr>
          <w:p w14:paraId="5A58E63B" w14:textId="77777777" w:rsidR="004874E0" w:rsidRPr="000E3100" w:rsidRDefault="004874E0" w:rsidP="004874E0">
            <w:pPr>
              <w:jc w:val="center"/>
              <w:rPr>
                <w:b/>
                <w:sz w:val="20"/>
                <w:szCs w:val="20"/>
              </w:rPr>
            </w:pPr>
            <w:r w:rsidRPr="000E3100">
              <w:rPr>
                <w:b/>
                <w:sz w:val="20"/>
                <w:szCs w:val="20"/>
              </w:rPr>
              <w:t>CLASSE QUINTA</w:t>
            </w:r>
          </w:p>
        </w:tc>
      </w:tr>
      <w:tr w:rsidR="004874E0" w:rsidRPr="000E3100" w14:paraId="7A2C3F8A" w14:textId="77777777" w:rsidTr="004874E0">
        <w:trPr>
          <w:trHeight w:val="268"/>
          <w:jc w:val="center"/>
        </w:trPr>
        <w:tc>
          <w:tcPr>
            <w:tcW w:w="4110" w:type="dxa"/>
            <w:tcBorders>
              <w:top w:val="single" w:sz="4" w:space="0" w:color="000000"/>
              <w:left w:val="single" w:sz="4" w:space="0" w:color="000000"/>
              <w:bottom w:val="single" w:sz="4" w:space="0" w:color="000000"/>
            </w:tcBorders>
          </w:tcPr>
          <w:p w14:paraId="5A0681FE" w14:textId="77777777" w:rsidR="004874E0" w:rsidRPr="000E3100" w:rsidRDefault="004874E0" w:rsidP="004874E0">
            <w:pPr>
              <w:jc w:val="center"/>
              <w:rPr>
                <w:b/>
                <w:sz w:val="20"/>
                <w:szCs w:val="20"/>
              </w:rPr>
            </w:pPr>
            <w:r w:rsidRPr="000E3100">
              <w:rPr>
                <w:b/>
                <w:sz w:val="20"/>
                <w:szCs w:val="20"/>
              </w:rPr>
              <w:t>TRAGUARDI</w:t>
            </w:r>
          </w:p>
          <w:p w14:paraId="46B5C829" w14:textId="77777777" w:rsidR="004874E0" w:rsidRPr="000E3100" w:rsidRDefault="004874E0" w:rsidP="004874E0">
            <w:pPr>
              <w:jc w:val="center"/>
              <w:rPr>
                <w:b/>
                <w:sz w:val="20"/>
                <w:szCs w:val="20"/>
              </w:rPr>
            </w:pP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46CCB365" w14:textId="77777777" w:rsidR="004874E0" w:rsidRPr="000E3100" w:rsidRDefault="004874E0" w:rsidP="004874E0">
            <w:pPr>
              <w:jc w:val="center"/>
              <w:rPr>
                <w:b/>
                <w:sz w:val="20"/>
                <w:szCs w:val="20"/>
              </w:rPr>
            </w:pPr>
            <w:r w:rsidRPr="000E3100">
              <w:rPr>
                <w:b/>
                <w:sz w:val="20"/>
                <w:szCs w:val="20"/>
              </w:rPr>
              <w:t>EVIDENZE</w:t>
            </w:r>
          </w:p>
        </w:tc>
        <w:tc>
          <w:tcPr>
            <w:tcW w:w="34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0B161D" w14:textId="77777777" w:rsidR="004874E0" w:rsidRPr="000E3100" w:rsidRDefault="004874E0" w:rsidP="004874E0">
            <w:pPr>
              <w:jc w:val="center"/>
              <w:rPr>
                <w:b/>
                <w:sz w:val="20"/>
                <w:szCs w:val="20"/>
              </w:rPr>
            </w:pPr>
            <w:r w:rsidRPr="000E3100">
              <w:rPr>
                <w:b/>
                <w:sz w:val="20"/>
                <w:szCs w:val="20"/>
              </w:rPr>
              <w:t>ABILITA’</w:t>
            </w:r>
          </w:p>
          <w:p w14:paraId="625C2A01" w14:textId="77777777" w:rsidR="004874E0" w:rsidRPr="000E3100" w:rsidRDefault="004874E0" w:rsidP="004874E0">
            <w:pPr>
              <w:jc w:val="center"/>
              <w:rPr>
                <w:b/>
                <w:sz w:val="20"/>
                <w:szCs w:val="20"/>
              </w:rPr>
            </w:pPr>
          </w:p>
        </w:tc>
        <w:tc>
          <w:tcPr>
            <w:tcW w:w="3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44F8B" w14:textId="77777777" w:rsidR="004874E0" w:rsidRPr="000E3100" w:rsidRDefault="004874E0" w:rsidP="004874E0">
            <w:pPr>
              <w:jc w:val="center"/>
              <w:rPr>
                <w:b/>
                <w:sz w:val="20"/>
                <w:szCs w:val="20"/>
              </w:rPr>
            </w:pPr>
            <w:r w:rsidRPr="000E3100">
              <w:rPr>
                <w:b/>
                <w:sz w:val="20"/>
                <w:szCs w:val="20"/>
              </w:rPr>
              <w:t>CONOSCENZE</w:t>
            </w:r>
          </w:p>
        </w:tc>
      </w:tr>
      <w:tr w:rsidR="004874E0" w:rsidRPr="000E3100" w14:paraId="379DEA17" w14:textId="77777777" w:rsidTr="004874E0">
        <w:trPr>
          <w:trHeight w:val="268"/>
          <w:jc w:val="center"/>
        </w:trPr>
        <w:tc>
          <w:tcPr>
            <w:tcW w:w="4110" w:type="dxa"/>
            <w:vMerge w:val="restart"/>
            <w:tcBorders>
              <w:top w:val="single" w:sz="4" w:space="0" w:color="000000"/>
              <w:left w:val="single" w:sz="4" w:space="0" w:color="000000"/>
            </w:tcBorders>
            <w:vAlign w:val="center"/>
          </w:tcPr>
          <w:p w14:paraId="0E8E8C3E" w14:textId="77777777" w:rsidR="004874E0" w:rsidRPr="004874E0" w:rsidRDefault="004874E0" w:rsidP="004874E0">
            <w:pPr>
              <w:pBdr>
                <w:top w:val="nil"/>
                <w:left w:val="nil"/>
                <w:bottom w:val="nil"/>
                <w:right w:val="nil"/>
                <w:between w:val="nil"/>
              </w:pBdr>
              <w:rPr>
                <w:sz w:val="20"/>
                <w:szCs w:val="20"/>
                <w:lang w:val="it-IT"/>
              </w:rPr>
            </w:pPr>
            <w:r w:rsidRPr="004874E0">
              <w:rPr>
                <w:sz w:val="20"/>
                <w:szCs w:val="20"/>
                <w:highlight w:val="yellow"/>
                <w:lang w:val="it-IT"/>
              </w:rPr>
              <w:t>L’allievo partecipa a scambi comunicativi (conversazione, discussione di classe o di gruppo) con compagni e insegnanti rispettando il turno</w:t>
            </w:r>
            <w:r w:rsidRPr="004874E0">
              <w:rPr>
                <w:sz w:val="20"/>
                <w:szCs w:val="20"/>
                <w:lang w:val="it-IT"/>
              </w:rPr>
              <w:t xml:space="preserve"> e formulando messaggi chiari e pertinenti, in un registro il più possibile adeguato alla situazione. </w:t>
            </w:r>
          </w:p>
          <w:p w14:paraId="0DA6EAC9" w14:textId="77777777" w:rsidR="004874E0" w:rsidRPr="004874E0" w:rsidRDefault="004874E0" w:rsidP="004874E0">
            <w:pPr>
              <w:rPr>
                <w:b/>
                <w:sz w:val="20"/>
                <w:szCs w:val="20"/>
                <w:lang w:val="it-IT"/>
              </w:rPr>
            </w:pP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5789E6B4" w14:textId="77777777" w:rsidR="004874E0" w:rsidRPr="004874E0" w:rsidRDefault="004874E0" w:rsidP="004874E0">
            <w:pPr>
              <w:rPr>
                <w:sz w:val="20"/>
                <w:szCs w:val="20"/>
                <w:lang w:val="it-IT"/>
              </w:rPr>
            </w:pPr>
            <w:r w:rsidRPr="004874E0">
              <w:rPr>
                <w:sz w:val="20"/>
                <w:szCs w:val="20"/>
                <w:highlight w:val="yellow"/>
                <w:lang w:val="it-IT"/>
              </w:rPr>
              <w:t>L’alunno partecipa a scambi comunicativi (conversazione), discussione di classe o di gruppo con compagni e insegnanti rispettando il turno e formulando messaggi chiari e pertinenti, in un registro il più possibile adeguato alla situazione.</w:t>
            </w:r>
          </w:p>
        </w:tc>
        <w:tc>
          <w:tcPr>
            <w:tcW w:w="3405"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0645E61" w14:textId="77777777" w:rsidR="004874E0" w:rsidRPr="004874E0" w:rsidRDefault="004874E0" w:rsidP="004874E0">
            <w:pPr>
              <w:rPr>
                <w:b/>
                <w:sz w:val="20"/>
                <w:szCs w:val="20"/>
                <w:lang w:val="it-IT"/>
              </w:rPr>
            </w:pPr>
            <w:r w:rsidRPr="004874E0">
              <w:rPr>
                <w:b/>
                <w:sz w:val="20"/>
                <w:szCs w:val="20"/>
                <w:lang w:val="it-IT"/>
              </w:rPr>
              <w:t>Ascolto e parlato</w:t>
            </w:r>
          </w:p>
          <w:p w14:paraId="0585AB06" w14:textId="77777777" w:rsidR="004874E0" w:rsidRPr="004874E0" w:rsidRDefault="004874E0" w:rsidP="004874E0">
            <w:pPr>
              <w:rPr>
                <w:sz w:val="20"/>
                <w:szCs w:val="20"/>
                <w:highlight w:val="white"/>
                <w:lang w:val="it-IT"/>
              </w:rPr>
            </w:pPr>
          </w:p>
          <w:p w14:paraId="73FEBB5A" w14:textId="77777777" w:rsidR="004874E0" w:rsidRPr="004874E0" w:rsidRDefault="004874E0" w:rsidP="004874E0">
            <w:pPr>
              <w:rPr>
                <w:sz w:val="20"/>
                <w:szCs w:val="20"/>
                <w:highlight w:val="white"/>
                <w:lang w:val="it-IT"/>
              </w:rPr>
            </w:pPr>
            <w:r w:rsidRPr="004874E0">
              <w:rPr>
                <w:sz w:val="20"/>
                <w:szCs w:val="20"/>
                <w:highlight w:val="white"/>
                <w:lang w:val="it-IT"/>
              </w:rPr>
              <w:t>Comprendere le informazioni essenziali di un’esposizione; comprendere lo scopo e l’argomento di messaggi trasmessi dai media.</w:t>
            </w:r>
          </w:p>
          <w:p w14:paraId="0E66520D" w14:textId="77777777" w:rsidR="004874E0" w:rsidRPr="004874E0" w:rsidRDefault="004874E0" w:rsidP="004874E0">
            <w:pPr>
              <w:rPr>
                <w:sz w:val="20"/>
                <w:szCs w:val="20"/>
                <w:highlight w:val="red"/>
                <w:lang w:val="it-IT"/>
              </w:rPr>
            </w:pPr>
          </w:p>
          <w:p w14:paraId="066674FF" w14:textId="77777777" w:rsidR="004874E0" w:rsidRPr="004874E0" w:rsidRDefault="004874E0" w:rsidP="004874E0">
            <w:pPr>
              <w:rPr>
                <w:sz w:val="20"/>
                <w:szCs w:val="20"/>
                <w:lang w:val="it-IT"/>
              </w:rPr>
            </w:pPr>
            <w:r w:rsidRPr="004874E0">
              <w:rPr>
                <w:sz w:val="20"/>
                <w:szCs w:val="20"/>
                <w:lang w:val="it-IT"/>
              </w:rPr>
              <w:t>Comprendere consegne e istruzioni per l’esecuzione di attività scolastiche ed extrascolastiche.</w:t>
            </w:r>
          </w:p>
          <w:p w14:paraId="23A31DED" w14:textId="77777777" w:rsidR="004874E0" w:rsidRPr="004874E0" w:rsidRDefault="004874E0" w:rsidP="004874E0">
            <w:pPr>
              <w:rPr>
                <w:sz w:val="20"/>
                <w:szCs w:val="20"/>
                <w:lang w:val="it-IT"/>
              </w:rPr>
            </w:pPr>
          </w:p>
          <w:p w14:paraId="43BFC4EB" w14:textId="77777777" w:rsidR="004874E0" w:rsidRPr="004874E0" w:rsidRDefault="004874E0" w:rsidP="004874E0">
            <w:pPr>
              <w:rPr>
                <w:sz w:val="20"/>
                <w:szCs w:val="20"/>
                <w:lang w:val="it-IT"/>
              </w:rPr>
            </w:pPr>
            <w:r w:rsidRPr="004874E0">
              <w:rPr>
                <w:sz w:val="20"/>
                <w:szCs w:val="20"/>
                <w:lang w:val="it-IT"/>
              </w:rPr>
              <w:t xml:space="preserve"> Interagire e cogliere in una discussione le posizioni espresse dai compagni ed esprimere la propria opinione  sulle dinamiche di classe e in una discussione.</w:t>
            </w:r>
          </w:p>
          <w:p w14:paraId="2EF25193" w14:textId="77777777" w:rsidR="004874E0" w:rsidRPr="004874E0" w:rsidRDefault="004874E0" w:rsidP="004874E0">
            <w:pPr>
              <w:rPr>
                <w:sz w:val="20"/>
                <w:szCs w:val="20"/>
                <w:lang w:val="it-IT"/>
              </w:rPr>
            </w:pPr>
          </w:p>
          <w:p w14:paraId="213044F4" w14:textId="77777777" w:rsidR="004874E0" w:rsidRPr="004874E0" w:rsidRDefault="004874E0" w:rsidP="004874E0">
            <w:pPr>
              <w:rPr>
                <w:sz w:val="20"/>
                <w:szCs w:val="20"/>
                <w:highlight w:val="white"/>
                <w:lang w:val="it-IT"/>
              </w:rPr>
            </w:pPr>
            <w:r w:rsidRPr="004874E0">
              <w:rPr>
                <w:sz w:val="20"/>
                <w:szCs w:val="20"/>
                <w:highlight w:val="white"/>
                <w:lang w:val="it-IT"/>
              </w:rPr>
              <w:t>Organizzare un semplice discorso orale su un tema affrontato in classe con un breve intervento preparato in precedenza o un’esposizione su un argomento di studio utilizzando una scaletta.</w:t>
            </w:r>
          </w:p>
          <w:p w14:paraId="53D2023B" w14:textId="77777777" w:rsidR="004874E0" w:rsidRPr="004874E0" w:rsidRDefault="004874E0" w:rsidP="004874E0">
            <w:pPr>
              <w:rPr>
                <w:b/>
                <w:sz w:val="20"/>
                <w:szCs w:val="20"/>
                <w:lang w:val="it-IT"/>
              </w:rPr>
            </w:pPr>
          </w:p>
          <w:p w14:paraId="3AAC771D" w14:textId="77777777" w:rsidR="004874E0" w:rsidRPr="004874E0" w:rsidRDefault="004874E0" w:rsidP="004874E0">
            <w:pPr>
              <w:rPr>
                <w:b/>
                <w:sz w:val="20"/>
                <w:szCs w:val="20"/>
                <w:lang w:val="it-IT"/>
              </w:rPr>
            </w:pPr>
            <w:r w:rsidRPr="004874E0">
              <w:rPr>
                <w:b/>
                <w:sz w:val="20"/>
                <w:szCs w:val="20"/>
                <w:lang w:val="it-IT"/>
              </w:rPr>
              <w:t xml:space="preserve">Lettura </w:t>
            </w:r>
          </w:p>
          <w:p w14:paraId="056259AC" w14:textId="77777777" w:rsidR="004874E0" w:rsidRPr="004874E0" w:rsidRDefault="004874E0" w:rsidP="004874E0">
            <w:pPr>
              <w:rPr>
                <w:b/>
                <w:sz w:val="20"/>
                <w:szCs w:val="20"/>
                <w:lang w:val="it-IT"/>
              </w:rPr>
            </w:pPr>
          </w:p>
          <w:p w14:paraId="2916CF90" w14:textId="77777777" w:rsidR="004874E0" w:rsidRPr="004874E0" w:rsidRDefault="004874E0" w:rsidP="004874E0">
            <w:pPr>
              <w:rPr>
                <w:sz w:val="20"/>
                <w:szCs w:val="20"/>
                <w:lang w:val="it-IT"/>
              </w:rPr>
            </w:pPr>
            <w:r w:rsidRPr="004874E0">
              <w:rPr>
                <w:sz w:val="20"/>
                <w:szCs w:val="20"/>
                <w:lang w:val="it-IT"/>
              </w:rPr>
              <w:t>Impiegare tecniche di lettura silenziosa e di lettura espressiva ad alta voce e strategie di vario tipo per migliorare la comprensione ( parole-chiave, porsi domande durante la lettura…).</w:t>
            </w:r>
          </w:p>
          <w:p w14:paraId="6B258401" w14:textId="77777777" w:rsidR="004874E0" w:rsidRPr="004874E0" w:rsidRDefault="004874E0" w:rsidP="004874E0">
            <w:pPr>
              <w:rPr>
                <w:sz w:val="20"/>
                <w:szCs w:val="20"/>
                <w:lang w:val="it-IT"/>
              </w:rPr>
            </w:pPr>
          </w:p>
          <w:p w14:paraId="1945F926" w14:textId="77777777" w:rsidR="004874E0" w:rsidRPr="004874E0" w:rsidRDefault="004874E0" w:rsidP="004874E0">
            <w:pPr>
              <w:rPr>
                <w:sz w:val="20"/>
                <w:szCs w:val="20"/>
                <w:lang w:val="it-IT"/>
              </w:rPr>
            </w:pPr>
            <w:r w:rsidRPr="004874E0">
              <w:rPr>
                <w:sz w:val="20"/>
                <w:szCs w:val="20"/>
                <w:highlight w:val="yellow"/>
                <w:lang w:val="it-IT"/>
              </w:rPr>
              <w:t>Leggere e confrontare informazioni provenienti da testi diversi per farsi un’idea di un argomento, per trovare spunti a partire dai quali parlare o scrivere.</w:t>
            </w:r>
          </w:p>
          <w:p w14:paraId="2C73F81A" w14:textId="77777777" w:rsidR="004874E0" w:rsidRPr="004874E0" w:rsidRDefault="004874E0" w:rsidP="004874E0">
            <w:pPr>
              <w:rPr>
                <w:sz w:val="20"/>
                <w:szCs w:val="20"/>
                <w:lang w:val="it-IT"/>
              </w:rPr>
            </w:pPr>
          </w:p>
          <w:p w14:paraId="7801DA5A" w14:textId="77777777" w:rsidR="004874E0" w:rsidRPr="004874E0" w:rsidRDefault="004874E0" w:rsidP="004874E0">
            <w:pPr>
              <w:rPr>
                <w:sz w:val="20"/>
                <w:szCs w:val="20"/>
                <w:highlight w:val="white"/>
                <w:lang w:val="it-IT"/>
              </w:rPr>
            </w:pPr>
            <w:r w:rsidRPr="004874E0">
              <w:rPr>
                <w:sz w:val="20"/>
                <w:szCs w:val="20"/>
                <w:highlight w:val="white"/>
                <w:lang w:val="it-IT"/>
              </w:rPr>
              <w:t>Ricercare informazioni in testi di diversa natura e provenienza (compresi problemi, moduli, orari, grafici, mappe ecc.) per scopi pratici o conoscitivi applicando tecniche di supporto alla comprensione  quali, ad esempio, sottolineare, annotare informazioni, costruire mappe e schemi ecc.).</w:t>
            </w:r>
          </w:p>
          <w:p w14:paraId="7A22B7E3" w14:textId="77777777" w:rsidR="004874E0" w:rsidRPr="004874E0" w:rsidRDefault="004874E0" w:rsidP="004874E0">
            <w:pPr>
              <w:rPr>
                <w:sz w:val="20"/>
                <w:szCs w:val="20"/>
                <w:lang w:val="it-IT"/>
              </w:rPr>
            </w:pPr>
          </w:p>
          <w:p w14:paraId="20F56FC9" w14:textId="77777777" w:rsidR="004874E0" w:rsidRPr="004874E0" w:rsidRDefault="004874E0" w:rsidP="004874E0">
            <w:pPr>
              <w:rPr>
                <w:sz w:val="20"/>
                <w:szCs w:val="20"/>
                <w:lang w:val="it-IT"/>
              </w:rPr>
            </w:pPr>
            <w:r w:rsidRPr="004874E0">
              <w:rPr>
                <w:sz w:val="20"/>
                <w:szCs w:val="20"/>
                <w:lang w:val="it-IT"/>
              </w:rPr>
              <w:t>Seguire istruzioni scritte per realizzare prodotti, per regolare comportamenti, per svolgere un’attività, per realizzare un procedimento.</w:t>
            </w:r>
          </w:p>
          <w:p w14:paraId="02CE304A" w14:textId="77777777" w:rsidR="004874E0" w:rsidRPr="004874E0" w:rsidRDefault="004874E0" w:rsidP="004874E0">
            <w:pPr>
              <w:rPr>
                <w:sz w:val="20"/>
                <w:szCs w:val="20"/>
                <w:lang w:val="it-IT"/>
              </w:rPr>
            </w:pPr>
          </w:p>
          <w:p w14:paraId="3B1F3830" w14:textId="77777777" w:rsidR="004874E0" w:rsidRPr="004874E0" w:rsidRDefault="004874E0" w:rsidP="004874E0">
            <w:pPr>
              <w:rPr>
                <w:sz w:val="20"/>
                <w:szCs w:val="20"/>
                <w:highlight w:val="green"/>
                <w:lang w:val="it-IT"/>
              </w:rPr>
            </w:pPr>
            <w:r w:rsidRPr="004874E0">
              <w:rPr>
                <w:sz w:val="20"/>
                <w:szCs w:val="20"/>
                <w:highlight w:val="green"/>
                <w:lang w:val="it-IT"/>
              </w:rPr>
              <w:t>Leggere testi letterari narrativi di diverso genere  e semplici testi poetici cogliendone il senso, le caratteristiche  formali più evidenti e l’intenzione comunicativa dell’autore.</w:t>
            </w:r>
          </w:p>
          <w:p w14:paraId="37BB50D9" w14:textId="77777777" w:rsidR="004874E0" w:rsidRPr="004874E0" w:rsidRDefault="004874E0" w:rsidP="004874E0">
            <w:pPr>
              <w:rPr>
                <w:sz w:val="20"/>
                <w:szCs w:val="20"/>
                <w:highlight w:val="green"/>
                <w:lang w:val="it-IT"/>
              </w:rPr>
            </w:pPr>
          </w:p>
          <w:p w14:paraId="28196349" w14:textId="77777777" w:rsidR="004874E0" w:rsidRPr="004874E0" w:rsidRDefault="004874E0" w:rsidP="004874E0">
            <w:pPr>
              <w:rPr>
                <w:b/>
                <w:sz w:val="20"/>
                <w:szCs w:val="20"/>
                <w:highlight w:val="white"/>
                <w:lang w:val="it-IT"/>
              </w:rPr>
            </w:pPr>
            <w:r w:rsidRPr="004874E0">
              <w:rPr>
                <w:b/>
                <w:sz w:val="20"/>
                <w:szCs w:val="20"/>
                <w:highlight w:val="white"/>
                <w:lang w:val="it-IT"/>
              </w:rPr>
              <w:t>Scrittura</w:t>
            </w:r>
          </w:p>
          <w:p w14:paraId="7102A1D0" w14:textId="77777777" w:rsidR="004874E0" w:rsidRPr="004874E0" w:rsidRDefault="004874E0" w:rsidP="004874E0">
            <w:pPr>
              <w:rPr>
                <w:sz w:val="20"/>
                <w:szCs w:val="20"/>
                <w:lang w:val="it-IT"/>
              </w:rPr>
            </w:pPr>
          </w:p>
          <w:p w14:paraId="0D068E8B" w14:textId="77777777" w:rsidR="004874E0" w:rsidRPr="004874E0" w:rsidRDefault="004874E0" w:rsidP="004874E0">
            <w:pPr>
              <w:rPr>
                <w:b/>
                <w:sz w:val="20"/>
                <w:szCs w:val="20"/>
                <w:lang w:val="it-IT"/>
              </w:rPr>
            </w:pPr>
            <w:r w:rsidRPr="004874E0">
              <w:rPr>
                <w:sz w:val="20"/>
                <w:szCs w:val="20"/>
                <w:lang w:val="it-IT"/>
              </w:rPr>
              <w:t>Raccogliere le idee, organizzarle per punti,</w:t>
            </w:r>
          </w:p>
          <w:p w14:paraId="4F972637" w14:textId="77777777" w:rsidR="004874E0" w:rsidRPr="004874E0" w:rsidRDefault="004874E0" w:rsidP="004874E0">
            <w:pPr>
              <w:rPr>
                <w:sz w:val="20"/>
                <w:szCs w:val="20"/>
                <w:lang w:val="it-IT"/>
              </w:rPr>
            </w:pPr>
            <w:r w:rsidRPr="004874E0">
              <w:rPr>
                <w:sz w:val="20"/>
                <w:szCs w:val="20"/>
                <w:lang w:val="it-IT"/>
              </w:rPr>
              <w:t>pianificare la traccia di un racconto o di un’esperienza.</w:t>
            </w:r>
          </w:p>
          <w:p w14:paraId="74A1DCE6" w14:textId="77777777" w:rsidR="004874E0" w:rsidRPr="004874E0" w:rsidRDefault="004874E0" w:rsidP="004874E0">
            <w:pPr>
              <w:rPr>
                <w:sz w:val="20"/>
                <w:szCs w:val="20"/>
                <w:lang w:val="it-IT"/>
              </w:rPr>
            </w:pPr>
          </w:p>
          <w:p w14:paraId="00A46A5B" w14:textId="77777777" w:rsidR="004874E0" w:rsidRPr="004874E0" w:rsidRDefault="004874E0" w:rsidP="004874E0">
            <w:pPr>
              <w:rPr>
                <w:sz w:val="20"/>
                <w:szCs w:val="20"/>
                <w:lang w:val="it-IT"/>
              </w:rPr>
            </w:pPr>
            <w:r w:rsidRPr="004874E0">
              <w:rPr>
                <w:sz w:val="20"/>
                <w:szCs w:val="20"/>
                <w:highlight w:val="green"/>
                <w:lang w:val="it-IT"/>
              </w:rPr>
              <w:t>Produrre testi di vario genere che contengano le informazioni essenziali relative a persone, luoghi, tempi, situazioni, azioni.</w:t>
            </w:r>
          </w:p>
          <w:p w14:paraId="3E90CFD8" w14:textId="77777777" w:rsidR="004874E0" w:rsidRPr="004874E0" w:rsidRDefault="004874E0" w:rsidP="004874E0">
            <w:pPr>
              <w:rPr>
                <w:sz w:val="20"/>
                <w:szCs w:val="20"/>
                <w:lang w:val="it-IT"/>
              </w:rPr>
            </w:pPr>
          </w:p>
          <w:p w14:paraId="54826072" w14:textId="77777777" w:rsidR="004874E0" w:rsidRPr="004874E0" w:rsidRDefault="004874E0" w:rsidP="004874E0">
            <w:pPr>
              <w:rPr>
                <w:sz w:val="20"/>
                <w:szCs w:val="20"/>
                <w:lang w:val="it-IT"/>
              </w:rPr>
            </w:pPr>
            <w:r w:rsidRPr="004874E0">
              <w:rPr>
                <w:sz w:val="20"/>
                <w:szCs w:val="20"/>
                <w:highlight w:val="yellow"/>
                <w:lang w:val="it-IT"/>
              </w:rPr>
              <w:t xml:space="preserve">Rielaborare testi </w:t>
            </w:r>
            <w:r w:rsidRPr="004874E0">
              <w:rPr>
                <w:sz w:val="20"/>
                <w:szCs w:val="20"/>
                <w:lang w:val="it-IT"/>
              </w:rPr>
              <w:t xml:space="preserve">(ad esempio: parafrasare o riassumere un testo, trasformarlo, completarlo) </w:t>
            </w:r>
            <w:r w:rsidRPr="004874E0">
              <w:rPr>
                <w:sz w:val="20"/>
                <w:szCs w:val="20"/>
                <w:highlight w:val="yellow"/>
                <w:lang w:val="it-IT"/>
              </w:rPr>
              <w:t>e redigerne di nuovi, anche utilizzando programmi di videoscrittura.</w:t>
            </w:r>
          </w:p>
          <w:p w14:paraId="28BAC597" w14:textId="77777777" w:rsidR="004874E0" w:rsidRPr="004874E0" w:rsidRDefault="004874E0" w:rsidP="004874E0">
            <w:pPr>
              <w:rPr>
                <w:sz w:val="20"/>
                <w:szCs w:val="20"/>
                <w:lang w:val="it-IT"/>
              </w:rPr>
            </w:pPr>
          </w:p>
          <w:p w14:paraId="203AF2F8" w14:textId="77777777" w:rsidR="004874E0" w:rsidRPr="004874E0" w:rsidRDefault="004874E0" w:rsidP="004874E0">
            <w:pPr>
              <w:rPr>
                <w:sz w:val="20"/>
                <w:szCs w:val="20"/>
                <w:lang w:val="it-IT"/>
              </w:rPr>
            </w:pPr>
            <w:r w:rsidRPr="004874E0">
              <w:rPr>
                <w:sz w:val="20"/>
                <w:szCs w:val="20"/>
                <w:lang w:val="it-IT"/>
              </w:rPr>
              <w:t>Scrivere semplici testi regolativi  o progetti schematici per l’esecuzione di attività (ad esempio: regole di gioco, ricette, ecc.)</w:t>
            </w:r>
          </w:p>
          <w:p w14:paraId="1087E804" w14:textId="77777777" w:rsidR="004874E0" w:rsidRPr="004874E0" w:rsidRDefault="004874E0" w:rsidP="004874E0">
            <w:pPr>
              <w:rPr>
                <w:sz w:val="20"/>
                <w:szCs w:val="20"/>
                <w:lang w:val="it-IT"/>
              </w:rPr>
            </w:pPr>
          </w:p>
          <w:p w14:paraId="48DCA5B6" w14:textId="77777777" w:rsidR="004874E0" w:rsidRPr="004874E0" w:rsidRDefault="004874E0" w:rsidP="004874E0">
            <w:pPr>
              <w:rPr>
                <w:sz w:val="20"/>
                <w:szCs w:val="20"/>
                <w:highlight w:val="green"/>
                <w:lang w:val="it-IT"/>
              </w:rPr>
            </w:pPr>
            <w:r w:rsidRPr="004874E0">
              <w:rPr>
                <w:sz w:val="20"/>
                <w:szCs w:val="20"/>
                <w:highlight w:val="green"/>
                <w:lang w:val="it-IT"/>
              </w:rPr>
              <w:t>Produrre testi sostanzialmente corretti dal punto di vista ortografico, morfosintattico, lessicale, rispettando i segni di punteggiatura.</w:t>
            </w:r>
          </w:p>
          <w:p w14:paraId="53CE232A" w14:textId="77777777" w:rsidR="004874E0" w:rsidRPr="004874E0" w:rsidRDefault="004874E0" w:rsidP="004874E0">
            <w:pPr>
              <w:rPr>
                <w:sz w:val="20"/>
                <w:szCs w:val="20"/>
                <w:highlight w:val="green"/>
                <w:lang w:val="it-IT"/>
              </w:rPr>
            </w:pPr>
          </w:p>
          <w:p w14:paraId="2627D940" w14:textId="77777777" w:rsidR="004874E0" w:rsidRPr="004874E0" w:rsidRDefault="004874E0" w:rsidP="004874E0">
            <w:pPr>
              <w:rPr>
                <w:sz w:val="20"/>
                <w:szCs w:val="20"/>
                <w:lang w:val="it-IT"/>
              </w:rPr>
            </w:pPr>
            <w:r w:rsidRPr="004874E0">
              <w:rPr>
                <w:sz w:val="20"/>
                <w:szCs w:val="20"/>
                <w:lang w:val="it-IT"/>
              </w:rPr>
              <w:t xml:space="preserve">Sperimentare liberamente, anche con l’utilizzo del computer, diverse forme di scrittura,  </w:t>
            </w:r>
          </w:p>
          <w:p w14:paraId="61C641AB" w14:textId="77777777" w:rsidR="004874E0" w:rsidRPr="004874E0" w:rsidRDefault="004874E0" w:rsidP="004874E0">
            <w:pPr>
              <w:rPr>
                <w:sz w:val="20"/>
                <w:szCs w:val="20"/>
                <w:lang w:val="it-IT"/>
              </w:rPr>
            </w:pPr>
            <w:r w:rsidRPr="004874E0">
              <w:rPr>
                <w:sz w:val="20"/>
                <w:szCs w:val="20"/>
                <w:lang w:val="it-IT"/>
              </w:rPr>
              <w:t>adattando il lessico, la struttura del testo, l’impaginazione, le soluzioni grafiche alla forma  testuale scelta e integrando eventualmente il testo verbale con materiali multimediali</w:t>
            </w:r>
          </w:p>
          <w:p w14:paraId="0DD219A9" w14:textId="77777777" w:rsidR="004874E0" w:rsidRPr="004874E0" w:rsidRDefault="004874E0" w:rsidP="004874E0">
            <w:pPr>
              <w:rPr>
                <w:sz w:val="20"/>
                <w:szCs w:val="20"/>
                <w:highlight w:val="white"/>
                <w:lang w:val="it-IT"/>
              </w:rPr>
            </w:pPr>
          </w:p>
          <w:p w14:paraId="502F2862" w14:textId="77777777" w:rsidR="004874E0" w:rsidRPr="004874E0" w:rsidRDefault="004874E0" w:rsidP="004874E0">
            <w:pPr>
              <w:rPr>
                <w:b/>
                <w:sz w:val="20"/>
                <w:szCs w:val="20"/>
                <w:highlight w:val="white"/>
                <w:lang w:val="it-IT"/>
              </w:rPr>
            </w:pPr>
            <w:r w:rsidRPr="004874E0">
              <w:rPr>
                <w:b/>
                <w:sz w:val="20"/>
                <w:szCs w:val="20"/>
                <w:highlight w:val="white"/>
                <w:lang w:val="it-IT"/>
              </w:rPr>
              <w:t>Acquisizione ed espansione del lessico recettivo e produttivo</w:t>
            </w:r>
          </w:p>
          <w:p w14:paraId="3C2D1616" w14:textId="77777777" w:rsidR="004874E0" w:rsidRPr="004874E0" w:rsidRDefault="004874E0" w:rsidP="004874E0">
            <w:pPr>
              <w:rPr>
                <w:sz w:val="20"/>
                <w:szCs w:val="20"/>
                <w:highlight w:val="white"/>
                <w:lang w:val="it-IT"/>
              </w:rPr>
            </w:pPr>
          </w:p>
          <w:p w14:paraId="28B525B5" w14:textId="77777777" w:rsidR="004874E0" w:rsidRPr="004874E0" w:rsidRDefault="004874E0" w:rsidP="004874E0">
            <w:pPr>
              <w:rPr>
                <w:sz w:val="20"/>
                <w:szCs w:val="20"/>
                <w:lang w:val="it-IT"/>
              </w:rPr>
            </w:pPr>
            <w:r w:rsidRPr="004874E0">
              <w:rPr>
                <w:sz w:val="20"/>
                <w:szCs w:val="20"/>
                <w:highlight w:val="green"/>
                <w:lang w:val="it-IT"/>
              </w:rPr>
              <w:t>Arricchire il patrimonio lessicale attraverso attività comunicative orali, di lettura e di scrittura attivando la conoscenza delle principali relazioni di significato tra le parole</w:t>
            </w:r>
            <w:r w:rsidRPr="004874E0">
              <w:rPr>
                <w:sz w:val="20"/>
                <w:szCs w:val="20"/>
                <w:lang w:val="it-IT"/>
              </w:rPr>
              <w:t xml:space="preserve"> (somiglianze, differenze, appartenenza a un campo semantico). </w:t>
            </w:r>
          </w:p>
          <w:p w14:paraId="487450D1" w14:textId="77777777" w:rsidR="004874E0" w:rsidRPr="004874E0" w:rsidRDefault="004874E0" w:rsidP="004874E0">
            <w:pPr>
              <w:rPr>
                <w:sz w:val="20"/>
                <w:szCs w:val="20"/>
                <w:lang w:val="it-IT"/>
              </w:rPr>
            </w:pPr>
          </w:p>
          <w:p w14:paraId="314D4761" w14:textId="77777777" w:rsidR="004874E0" w:rsidRPr="004874E0" w:rsidRDefault="004874E0" w:rsidP="004874E0">
            <w:pPr>
              <w:spacing w:before="4" w:line="226" w:lineRule="auto"/>
              <w:ind w:right="1143"/>
              <w:rPr>
                <w:sz w:val="20"/>
                <w:szCs w:val="20"/>
                <w:lang w:val="it-IT"/>
              </w:rPr>
            </w:pPr>
            <w:r w:rsidRPr="004874E0">
              <w:rPr>
                <w:rFonts w:eastAsia="Garamond" w:cs="Garamond"/>
                <w:sz w:val="20"/>
                <w:szCs w:val="20"/>
                <w:lang w:val="it-IT"/>
              </w:rPr>
              <w:t>Comprendere che le parole hanno diverse accezioni e individuare l’accezione specifica di  una parola in un testo.</w:t>
            </w:r>
          </w:p>
          <w:p w14:paraId="7CB82BD3" w14:textId="77777777" w:rsidR="004874E0" w:rsidRPr="004874E0" w:rsidRDefault="004874E0" w:rsidP="004874E0">
            <w:pPr>
              <w:rPr>
                <w:sz w:val="20"/>
                <w:szCs w:val="20"/>
                <w:lang w:val="it-IT"/>
              </w:rPr>
            </w:pPr>
          </w:p>
          <w:p w14:paraId="40764AD1" w14:textId="77777777" w:rsidR="004874E0" w:rsidRPr="004874E0" w:rsidRDefault="004874E0" w:rsidP="004874E0">
            <w:pPr>
              <w:rPr>
                <w:sz w:val="20"/>
                <w:szCs w:val="20"/>
                <w:lang w:val="it-IT"/>
              </w:rPr>
            </w:pPr>
            <w:r w:rsidRPr="004874E0">
              <w:rPr>
                <w:sz w:val="20"/>
                <w:szCs w:val="20"/>
                <w:lang w:val="it-IT"/>
              </w:rPr>
              <w:t>Comprendere e utilizzare parole e termini specifici legati alle diverse discipline.</w:t>
            </w:r>
          </w:p>
          <w:p w14:paraId="152115DC" w14:textId="77777777" w:rsidR="004874E0" w:rsidRPr="004874E0" w:rsidRDefault="004874E0" w:rsidP="004874E0">
            <w:pPr>
              <w:rPr>
                <w:sz w:val="20"/>
                <w:szCs w:val="20"/>
                <w:highlight w:val="red"/>
                <w:lang w:val="it-IT"/>
              </w:rPr>
            </w:pPr>
          </w:p>
          <w:p w14:paraId="31505BE9" w14:textId="77777777" w:rsidR="004874E0" w:rsidRPr="004874E0" w:rsidRDefault="004874E0" w:rsidP="004874E0">
            <w:pPr>
              <w:rPr>
                <w:sz w:val="20"/>
                <w:szCs w:val="20"/>
                <w:lang w:val="it-IT"/>
              </w:rPr>
            </w:pPr>
            <w:r w:rsidRPr="004874E0">
              <w:rPr>
                <w:sz w:val="20"/>
                <w:szCs w:val="20"/>
                <w:lang w:val="it-IT"/>
              </w:rPr>
              <w:t>Arricchire il patrimonio lessicale attraverso attività comunicative orali, di lettura e di  scrittura e attivando la conoscenza delle principali relazioni di significato tra le parole  (somiglianze, differenze, appartenenza a un campo semantico).</w:t>
            </w:r>
          </w:p>
          <w:p w14:paraId="72E2BBF4" w14:textId="77777777" w:rsidR="004874E0" w:rsidRPr="004874E0" w:rsidRDefault="004874E0" w:rsidP="004874E0">
            <w:pPr>
              <w:rPr>
                <w:sz w:val="20"/>
                <w:szCs w:val="20"/>
                <w:lang w:val="it-IT"/>
              </w:rPr>
            </w:pPr>
          </w:p>
          <w:p w14:paraId="7F517653" w14:textId="77777777" w:rsidR="004874E0" w:rsidRPr="004874E0" w:rsidRDefault="004874E0" w:rsidP="004874E0">
            <w:pPr>
              <w:rPr>
                <w:b/>
                <w:sz w:val="20"/>
                <w:szCs w:val="20"/>
                <w:lang w:val="it-IT"/>
              </w:rPr>
            </w:pPr>
            <w:r w:rsidRPr="004874E0">
              <w:rPr>
                <w:b/>
                <w:sz w:val="20"/>
                <w:szCs w:val="20"/>
                <w:lang w:val="it-IT"/>
              </w:rPr>
              <w:t>Elementi di grammatica esplicita e riflessione sugli usi della lingua</w:t>
            </w:r>
          </w:p>
          <w:p w14:paraId="73354390" w14:textId="77777777" w:rsidR="004874E0" w:rsidRPr="004874E0" w:rsidRDefault="004874E0" w:rsidP="004874E0">
            <w:pPr>
              <w:rPr>
                <w:sz w:val="20"/>
                <w:szCs w:val="20"/>
                <w:highlight w:val="green"/>
                <w:lang w:val="it-IT"/>
              </w:rPr>
            </w:pPr>
          </w:p>
          <w:p w14:paraId="5D6DDD6D" w14:textId="77777777" w:rsidR="004874E0" w:rsidRPr="004874E0" w:rsidRDefault="004874E0" w:rsidP="004874E0">
            <w:pPr>
              <w:rPr>
                <w:sz w:val="20"/>
                <w:szCs w:val="20"/>
                <w:highlight w:val="green"/>
                <w:lang w:val="it-IT"/>
              </w:rPr>
            </w:pPr>
            <w:r w:rsidRPr="004874E0">
              <w:rPr>
                <w:sz w:val="20"/>
                <w:szCs w:val="20"/>
                <w:highlight w:val="green"/>
                <w:lang w:val="it-IT"/>
              </w:rPr>
              <w:t>Riconoscere in una frase o in un testo le parti del discorso, o categorie lessicali, individuandone i principali tratti grammaticali; riconoscere le congiunzioni di uso più frequente (e, ma, infatti, perché, quando…).</w:t>
            </w:r>
          </w:p>
          <w:p w14:paraId="5AD49103" w14:textId="77777777" w:rsidR="004874E0" w:rsidRPr="004874E0" w:rsidRDefault="004874E0" w:rsidP="004874E0">
            <w:pPr>
              <w:rPr>
                <w:sz w:val="20"/>
                <w:szCs w:val="20"/>
                <w:highlight w:val="green"/>
                <w:lang w:val="it-IT"/>
              </w:rPr>
            </w:pPr>
          </w:p>
          <w:p w14:paraId="27CC07F1" w14:textId="77777777" w:rsidR="004874E0" w:rsidRPr="004874E0" w:rsidRDefault="004874E0" w:rsidP="004874E0">
            <w:pPr>
              <w:rPr>
                <w:sz w:val="20"/>
                <w:szCs w:val="20"/>
                <w:highlight w:val="green"/>
                <w:lang w:val="it-IT"/>
              </w:rPr>
            </w:pPr>
            <w:r w:rsidRPr="004874E0">
              <w:rPr>
                <w:sz w:val="20"/>
                <w:szCs w:val="20"/>
                <w:highlight w:val="green"/>
                <w:lang w:val="it-IT"/>
              </w:rPr>
              <w:t>Riconoscere l’organizzazione del nucleo della frase semplice (la cosiddetta frase minima): predicato, soggetto, altri elementi richiesti dal verbo.</w:t>
            </w:r>
          </w:p>
          <w:p w14:paraId="595978F3" w14:textId="77777777" w:rsidR="004874E0" w:rsidRPr="004874E0" w:rsidRDefault="004874E0" w:rsidP="004874E0">
            <w:pPr>
              <w:rPr>
                <w:sz w:val="20"/>
                <w:szCs w:val="20"/>
                <w:highlight w:val="green"/>
                <w:lang w:val="it-IT"/>
              </w:rPr>
            </w:pPr>
          </w:p>
          <w:p w14:paraId="5881D84B" w14:textId="77777777" w:rsidR="004874E0" w:rsidRPr="004874E0" w:rsidRDefault="004874E0" w:rsidP="004874E0">
            <w:pPr>
              <w:rPr>
                <w:sz w:val="20"/>
                <w:szCs w:val="20"/>
                <w:lang w:val="it-IT"/>
              </w:rPr>
            </w:pPr>
            <w:r w:rsidRPr="004874E0">
              <w:rPr>
                <w:sz w:val="20"/>
                <w:szCs w:val="20"/>
                <w:highlight w:val="green"/>
                <w:lang w:val="it-IT"/>
              </w:rPr>
              <w:t>Conoscere le principali convenzioni ortografiche e applicarle</w:t>
            </w:r>
            <w:r w:rsidRPr="004874E0">
              <w:rPr>
                <w:sz w:val="20"/>
                <w:szCs w:val="20"/>
                <w:lang w:val="it-IT"/>
              </w:rPr>
              <w:t xml:space="preserve"> nella revisione autonoma del testo.</w:t>
            </w:r>
          </w:p>
          <w:p w14:paraId="0853A32B" w14:textId="77777777" w:rsidR="004874E0" w:rsidRPr="004874E0" w:rsidRDefault="004874E0" w:rsidP="004874E0">
            <w:pPr>
              <w:rPr>
                <w:sz w:val="20"/>
                <w:szCs w:val="20"/>
                <w:lang w:val="it-IT"/>
              </w:rPr>
            </w:pPr>
          </w:p>
          <w:p w14:paraId="0BA76E02" w14:textId="77777777" w:rsidR="004874E0" w:rsidRPr="004874E0" w:rsidRDefault="004874E0" w:rsidP="004874E0">
            <w:pPr>
              <w:rPr>
                <w:b/>
                <w:sz w:val="20"/>
                <w:szCs w:val="20"/>
                <w:lang w:val="it-IT"/>
              </w:rPr>
            </w:pPr>
            <w:r w:rsidRPr="004874E0">
              <w:rPr>
                <w:sz w:val="20"/>
                <w:szCs w:val="20"/>
                <w:lang w:val="it-IT"/>
              </w:rPr>
              <w:t>Relativamente a testi o in situazioni di esperienza diretta, riconoscere la variabilità della  lingua nel tempo e nello spazio geografico, sociale e comunicativo.</w:t>
            </w:r>
            <w:r w:rsidRPr="004874E0">
              <w:rPr>
                <w:rFonts w:eastAsia="Garamond" w:cs="Garamond"/>
                <w:sz w:val="20"/>
                <w:szCs w:val="20"/>
                <w:lang w:val="it-IT"/>
              </w:rPr>
              <w:t xml:space="preserve"> </w:t>
            </w:r>
          </w:p>
        </w:tc>
        <w:tc>
          <w:tcPr>
            <w:tcW w:w="3570"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133FDD9" w14:textId="77777777" w:rsidR="004874E0" w:rsidRPr="004874E0" w:rsidRDefault="004874E0" w:rsidP="004874E0">
            <w:pPr>
              <w:rPr>
                <w:sz w:val="20"/>
                <w:szCs w:val="20"/>
                <w:highlight w:val="white"/>
                <w:lang w:val="it-IT"/>
              </w:rPr>
            </w:pPr>
            <w:r w:rsidRPr="004874E0">
              <w:rPr>
                <w:b/>
                <w:sz w:val="20"/>
                <w:szCs w:val="20"/>
                <w:highlight w:val="white"/>
                <w:lang w:val="it-IT"/>
              </w:rPr>
              <w:t>Ascolto e parlato</w:t>
            </w:r>
          </w:p>
          <w:p w14:paraId="329E2D5F" w14:textId="77777777" w:rsidR="004874E0" w:rsidRPr="004874E0" w:rsidRDefault="004874E0" w:rsidP="004874E0">
            <w:pPr>
              <w:rPr>
                <w:sz w:val="20"/>
                <w:szCs w:val="20"/>
                <w:highlight w:val="green"/>
                <w:lang w:val="it-IT"/>
              </w:rPr>
            </w:pPr>
          </w:p>
          <w:p w14:paraId="793F708C" w14:textId="77777777" w:rsidR="004874E0" w:rsidRPr="004874E0" w:rsidRDefault="004874E0" w:rsidP="004874E0">
            <w:pPr>
              <w:rPr>
                <w:sz w:val="20"/>
                <w:szCs w:val="20"/>
                <w:highlight w:val="green"/>
                <w:lang w:val="it-IT"/>
              </w:rPr>
            </w:pPr>
            <w:r w:rsidRPr="004874E0">
              <w:rPr>
                <w:sz w:val="20"/>
                <w:szCs w:val="20"/>
                <w:highlight w:val="green"/>
                <w:lang w:val="it-IT"/>
              </w:rPr>
              <w:t>La comunicazione formale e informale</w:t>
            </w:r>
          </w:p>
          <w:p w14:paraId="11CD9F4D" w14:textId="77777777" w:rsidR="004874E0" w:rsidRPr="004874E0" w:rsidRDefault="004874E0" w:rsidP="004874E0">
            <w:pPr>
              <w:rPr>
                <w:sz w:val="20"/>
                <w:szCs w:val="20"/>
                <w:lang w:val="it-IT"/>
              </w:rPr>
            </w:pPr>
          </w:p>
          <w:p w14:paraId="18650AF1" w14:textId="77777777" w:rsidR="004874E0" w:rsidRPr="004874E0" w:rsidRDefault="004874E0" w:rsidP="004874E0">
            <w:pPr>
              <w:rPr>
                <w:sz w:val="20"/>
                <w:szCs w:val="20"/>
                <w:highlight w:val="green"/>
                <w:lang w:val="it-IT"/>
              </w:rPr>
            </w:pPr>
            <w:r w:rsidRPr="004874E0">
              <w:rPr>
                <w:sz w:val="20"/>
                <w:szCs w:val="20"/>
                <w:lang w:val="it-IT"/>
              </w:rPr>
              <w:t xml:space="preserve"> I </w:t>
            </w:r>
            <w:r w:rsidRPr="004874E0">
              <w:rPr>
                <w:sz w:val="20"/>
                <w:szCs w:val="20"/>
                <w:highlight w:val="green"/>
                <w:lang w:val="it-IT"/>
              </w:rPr>
              <w:t>principi essenziali di</w:t>
            </w:r>
          </w:p>
          <w:p w14:paraId="77617B57" w14:textId="77777777" w:rsidR="004874E0" w:rsidRPr="004874E0" w:rsidRDefault="004874E0" w:rsidP="004874E0">
            <w:pPr>
              <w:rPr>
                <w:sz w:val="20"/>
                <w:szCs w:val="20"/>
                <w:highlight w:val="green"/>
                <w:lang w:val="it-IT"/>
              </w:rPr>
            </w:pPr>
            <w:r w:rsidRPr="004874E0">
              <w:rPr>
                <w:sz w:val="20"/>
                <w:szCs w:val="20"/>
                <w:highlight w:val="green"/>
                <w:lang w:val="it-IT"/>
              </w:rPr>
              <w:t>organizzazione del discorso</w:t>
            </w:r>
          </w:p>
          <w:p w14:paraId="71C5B6DB" w14:textId="77777777" w:rsidR="004874E0" w:rsidRPr="004874E0" w:rsidRDefault="004874E0" w:rsidP="004874E0">
            <w:pPr>
              <w:rPr>
                <w:sz w:val="20"/>
                <w:szCs w:val="20"/>
                <w:highlight w:val="green"/>
                <w:lang w:val="it-IT"/>
              </w:rPr>
            </w:pPr>
            <w:r w:rsidRPr="004874E0">
              <w:rPr>
                <w:sz w:val="20"/>
                <w:szCs w:val="20"/>
                <w:highlight w:val="green"/>
                <w:lang w:val="it-IT"/>
              </w:rPr>
              <w:t>narrativo, descrittivo,</w:t>
            </w:r>
          </w:p>
          <w:p w14:paraId="4904F24F" w14:textId="77777777" w:rsidR="004874E0" w:rsidRPr="004874E0" w:rsidRDefault="004874E0" w:rsidP="004874E0">
            <w:pPr>
              <w:rPr>
                <w:sz w:val="20"/>
                <w:szCs w:val="20"/>
                <w:lang w:val="it-IT"/>
              </w:rPr>
            </w:pPr>
            <w:r w:rsidRPr="004874E0">
              <w:rPr>
                <w:sz w:val="20"/>
                <w:szCs w:val="20"/>
                <w:highlight w:val="green"/>
                <w:lang w:val="it-IT"/>
              </w:rPr>
              <w:t>poetico,</w:t>
            </w:r>
            <w:r w:rsidRPr="004874E0">
              <w:rPr>
                <w:sz w:val="20"/>
                <w:szCs w:val="20"/>
                <w:lang w:val="it-IT"/>
              </w:rPr>
              <w:t xml:space="preserve"> regolativo,</w:t>
            </w:r>
          </w:p>
          <w:p w14:paraId="5DD09930" w14:textId="77777777" w:rsidR="004874E0" w:rsidRPr="004874E0" w:rsidRDefault="004874E0" w:rsidP="004874E0">
            <w:pPr>
              <w:rPr>
                <w:sz w:val="20"/>
                <w:szCs w:val="20"/>
                <w:lang w:val="it-IT"/>
              </w:rPr>
            </w:pPr>
            <w:r w:rsidRPr="004874E0">
              <w:rPr>
                <w:sz w:val="20"/>
                <w:szCs w:val="20"/>
                <w:lang w:val="it-IT"/>
              </w:rPr>
              <w:t xml:space="preserve">informativo, </w:t>
            </w:r>
            <w:r w:rsidRPr="004874E0">
              <w:rPr>
                <w:sz w:val="20"/>
                <w:szCs w:val="20"/>
                <w:highlight w:val="green"/>
                <w:lang w:val="it-IT"/>
              </w:rPr>
              <w:t>espositivo,</w:t>
            </w:r>
          </w:p>
          <w:p w14:paraId="2691B422" w14:textId="77777777" w:rsidR="004874E0" w:rsidRPr="004874E0" w:rsidRDefault="004874E0" w:rsidP="004874E0">
            <w:pPr>
              <w:rPr>
                <w:sz w:val="20"/>
                <w:szCs w:val="20"/>
                <w:lang w:val="it-IT"/>
              </w:rPr>
            </w:pPr>
            <w:r w:rsidRPr="004874E0">
              <w:rPr>
                <w:sz w:val="20"/>
                <w:szCs w:val="20"/>
                <w:lang w:val="it-IT"/>
              </w:rPr>
              <w:t>argomentativo.</w:t>
            </w:r>
          </w:p>
          <w:p w14:paraId="3EB85332" w14:textId="77777777" w:rsidR="004874E0" w:rsidRPr="004874E0" w:rsidRDefault="004874E0" w:rsidP="004874E0">
            <w:pPr>
              <w:rPr>
                <w:sz w:val="20"/>
                <w:szCs w:val="20"/>
                <w:lang w:val="it-IT"/>
              </w:rPr>
            </w:pPr>
          </w:p>
          <w:p w14:paraId="405C6CA5" w14:textId="77777777" w:rsidR="004874E0" w:rsidRPr="004874E0" w:rsidRDefault="004874E0" w:rsidP="004874E0">
            <w:pPr>
              <w:rPr>
                <w:b/>
                <w:sz w:val="20"/>
                <w:szCs w:val="20"/>
                <w:highlight w:val="white"/>
                <w:lang w:val="it-IT"/>
              </w:rPr>
            </w:pPr>
            <w:r w:rsidRPr="004874E0">
              <w:rPr>
                <w:b/>
                <w:sz w:val="20"/>
                <w:szCs w:val="20"/>
                <w:highlight w:val="white"/>
                <w:lang w:val="it-IT"/>
              </w:rPr>
              <w:t>Lettura</w:t>
            </w:r>
          </w:p>
          <w:p w14:paraId="34C0DAB9" w14:textId="77777777" w:rsidR="004874E0" w:rsidRPr="004874E0" w:rsidRDefault="004874E0" w:rsidP="004874E0">
            <w:pPr>
              <w:rPr>
                <w:sz w:val="20"/>
                <w:szCs w:val="20"/>
                <w:lang w:val="it-IT"/>
              </w:rPr>
            </w:pPr>
          </w:p>
          <w:p w14:paraId="6593AA72" w14:textId="77777777" w:rsidR="004874E0" w:rsidRPr="004874E0" w:rsidRDefault="004874E0" w:rsidP="004874E0">
            <w:pPr>
              <w:rPr>
                <w:sz w:val="20"/>
                <w:szCs w:val="20"/>
                <w:highlight w:val="green"/>
                <w:lang w:val="it-IT"/>
              </w:rPr>
            </w:pPr>
            <w:r w:rsidRPr="004874E0">
              <w:rPr>
                <w:sz w:val="20"/>
                <w:szCs w:val="20"/>
                <w:highlight w:val="green"/>
                <w:lang w:val="it-IT"/>
              </w:rPr>
              <w:t>Tecniche di lettura:</w:t>
            </w:r>
          </w:p>
          <w:p w14:paraId="6CFEBCF1" w14:textId="77777777" w:rsidR="004874E0" w:rsidRPr="004874E0" w:rsidRDefault="004874E0" w:rsidP="004874E0">
            <w:pPr>
              <w:rPr>
                <w:sz w:val="20"/>
                <w:szCs w:val="20"/>
                <w:lang w:val="it-IT"/>
              </w:rPr>
            </w:pPr>
            <w:r w:rsidRPr="004874E0">
              <w:rPr>
                <w:sz w:val="20"/>
                <w:szCs w:val="20"/>
                <w:highlight w:val="green"/>
                <w:lang w:val="it-IT"/>
              </w:rPr>
              <w:t>espressiva,</w:t>
            </w:r>
            <w:r w:rsidRPr="004874E0">
              <w:rPr>
                <w:sz w:val="20"/>
                <w:szCs w:val="20"/>
                <w:lang w:val="it-IT"/>
              </w:rPr>
              <w:t xml:space="preserve"> orientativa, selettiva, </w:t>
            </w:r>
            <w:r w:rsidRPr="004874E0">
              <w:rPr>
                <w:sz w:val="20"/>
                <w:szCs w:val="20"/>
                <w:highlight w:val="green"/>
                <w:lang w:val="it-IT"/>
              </w:rPr>
              <w:t>analitica.</w:t>
            </w:r>
          </w:p>
          <w:p w14:paraId="03A3481D" w14:textId="77777777" w:rsidR="004874E0" w:rsidRPr="004874E0" w:rsidRDefault="004874E0" w:rsidP="004874E0">
            <w:pPr>
              <w:rPr>
                <w:sz w:val="20"/>
                <w:szCs w:val="20"/>
                <w:highlight w:val="green"/>
                <w:lang w:val="it-IT"/>
              </w:rPr>
            </w:pPr>
          </w:p>
          <w:p w14:paraId="2A123D01" w14:textId="77777777" w:rsidR="004874E0" w:rsidRPr="004874E0" w:rsidRDefault="004874E0" w:rsidP="004874E0">
            <w:pPr>
              <w:rPr>
                <w:sz w:val="20"/>
                <w:szCs w:val="20"/>
                <w:highlight w:val="green"/>
                <w:lang w:val="it-IT"/>
              </w:rPr>
            </w:pPr>
            <w:r w:rsidRPr="004874E0">
              <w:rPr>
                <w:sz w:val="20"/>
                <w:szCs w:val="20"/>
                <w:highlight w:val="green"/>
                <w:lang w:val="it-IT"/>
              </w:rPr>
              <w:t>Strutture essenziali dei testi</w:t>
            </w:r>
          </w:p>
          <w:p w14:paraId="18BB193F" w14:textId="77777777" w:rsidR="004874E0" w:rsidRPr="004874E0" w:rsidRDefault="004874E0" w:rsidP="004874E0">
            <w:pPr>
              <w:rPr>
                <w:sz w:val="20"/>
                <w:szCs w:val="20"/>
                <w:lang w:val="it-IT"/>
              </w:rPr>
            </w:pPr>
            <w:r w:rsidRPr="004874E0">
              <w:rPr>
                <w:sz w:val="20"/>
                <w:szCs w:val="20"/>
                <w:highlight w:val="green"/>
                <w:lang w:val="it-IT"/>
              </w:rPr>
              <w:t>narrativi, espositivi,</w:t>
            </w:r>
          </w:p>
          <w:p w14:paraId="5CC43D1C" w14:textId="77777777" w:rsidR="004874E0" w:rsidRPr="004874E0" w:rsidRDefault="004874E0" w:rsidP="004874E0">
            <w:pPr>
              <w:rPr>
                <w:sz w:val="20"/>
                <w:szCs w:val="20"/>
                <w:highlight w:val="green"/>
                <w:lang w:val="it-IT"/>
              </w:rPr>
            </w:pPr>
            <w:r w:rsidRPr="004874E0">
              <w:rPr>
                <w:sz w:val="20"/>
                <w:szCs w:val="20"/>
                <w:lang w:val="it-IT"/>
              </w:rPr>
              <w:t xml:space="preserve">argomentativi, </w:t>
            </w:r>
            <w:r w:rsidRPr="004874E0">
              <w:rPr>
                <w:sz w:val="20"/>
                <w:szCs w:val="20"/>
                <w:highlight w:val="green"/>
                <w:lang w:val="it-IT"/>
              </w:rPr>
              <w:t>descrittivi e</w:t>
            </w:r>
          </w:p>
          <w:p w14:paraId="6F692FFD" w14:textId="77777777" w:rsidR="004874E0" w:rsidRPr="004874E0" w:rsidRDefault="004874E0" w:rsidP="004874E0">
            <w:pPr>
              <w:rPr>
                <w:sz w:val="20"/>
                <w:szCs w:val="20"/>
                <w:lang w:val="it-IT"/>
              </w:rPr>
            </w:pPr>
            <w:r w:rsidRPr="004874E0">
              <w:rPr>
                <w:sz w:val="20"/>
                <w:szCs w:val="20"/>
                <w:highlight w:val="green"/>
                <w:lang w:val="it-IT"/>
              </w:rPr>
              <w:t>poetici e di cronaca</w:t>
            </w:r>
          </w:p>
          <w:p w14:paraId="3162EE6E" w14:textId="77777777" w:rsidR="004874E0" w:rsidRPr="004874E0" w:rsidRDefault="004874E0" w:rsidP="004874E0">
            <w:pPr>
              <w:rPr>
                <w:sz w:val="20"/>
                <w:szCs w:val="20"/>
                <w:lang w:val="it-IT"/>
              </w:rPr>
            </w:pPr>
          </w:p>
          <w:p w14:paraId="3B61ACA1" w14:textId="77777777" w:rsidR="004874E0" w:rsidRPr="004874E0" w:rsidRDefault="004874E0" w:rsidP="004874E0">
            <w:pPr>
              <w:rPr>
                <w:sz w:val="20"/>
                <w:szCs w:val="20"/>
                <w:highlight w:val="red"/>
                <w:lang w:val="it-IT"/>
              </w:rPr>
            </w:pPr>
          </w:p>
          <w:p w14:paraId="2D287EF2" w14:textId="77777777" w:rsidR="004874E0" w:rsidRPr="004874E0" w:rsidRDefault="004874E0" w:rsidP="004874E0">
            <w:pPr>
              <w:rPr>
                <w:sz w:val="20"/>
                <w:szCs w:val="20"/>
                <w:highlight w:val="green"/>
                <w:lang w:val="it-IT"/>
              </w:rPr>
            </w:pPr>
            <w:r w:rsidRPr="004874E0">
              <w:rPr>
                <w:sz w:val="20"/>
                <w:szCs w:val="20"/>
                <w:highlight w:val="green"/>
                <w:lang w:val="it-IT"/>
              </w:rPr>
              <w:t>Principali generi letterari, con</w:t>
            </w:r>
          </w:p>
          <w:p w14:paraId="059AD752" w14:textId="77777777" w:rsidR="004874E0" w:rsidRPr="004874E0" w:rsidRDefault="004874E0" w:rsidP="004874E0">
            <w:pPr>
              <w:rPr>
                <w:sz w:val="20"/>
                <w:szCs w:val="20"/>
                <w:highlight w:val="green"/>
                <w:lang w:val="it-IT"/>
              </w:rPr>
            </w:pPr>
            <w:r w:rsidRPr="004874E0">
              <w:rPr>
                <w:sz w:val="20"/>
                <w:szCs w:val="20"/>
                <w:highlight w:val="green"/>
                <w:lang w:val="it-IT"/>
              </w:rPr>
              <w:t>particolare attenzione ai testi</w:t>
            </w:r>
          </w:p>
          <w:p w14:paraId="20430A41" w14:textId="77777777" w:rsidR="004874E0" w:rsidRPr="004874E0" w:rsidRDefault="004874E0" w:rsidP="004874E0">
            <w:pPr>
              <w:rPr>
                <w:sz w:val="20"/>
                <w:szCs w:val="20"/>
                <w:lang w:val="it-IT"/>
              </w:rPr>
            </w:pPr>
            <w:r w:rsidRPr="004874E0">
              <w:rPr>
                <w:sz w:val="20"/>
                <w:szCs w:val="20"/>
                <w:highlight w:val="green"/>
                <w:lang w:val="it-IT"/>
              </w:rPr>
              <w:t>narrativi, descrittivi, poetici,</w:t>
            </w:r>
          </w:p>
          <w:p w14:paraId="46ED328F" w14:textId="77777777" w:rsidR="004874E0" w:rsidRPr="004874E0" w:rsidRDefault="004874E0" w:rsidP="004874E0">
            <w:pPr>
              <w:rPr>
                <w:sz w:val="20"/>
                <w:szCs w:val="20"/>
                <w:lang w:val="it-IT"/>
              </w:rPr>
            </w:pPr>
            <w:r w:rsidRPr="004874E0">
              <w:rPr>
                <w:sz w:val="20"/>
                <w:szCs w:val="20"/>
                <w:lang w:val="it-IT"/>
              </w:rPr>
              <w:t>pragmatico - sociali vicini</w:t>
            </w:r>
          </w:p>
          <w:p w14:paraId="14B974B7" w14:textId="77777777" w:rsidR="004874E0" w:rsidRPr="004874E0" w:rsidRDefault="004874E0" w:rsidP="004874E0">
            <w:pPr>
              <w:rPr>
                <w:sz w:val="20"/>
                <w:szCs w:val="20"/>
                <w:lang w:val="it-IT"/>
              </w:rPr>
            </w:pPr>
            <w:r w:rsidRPr="004874E0">
              <w:rPr>
                <w:sz w:val="20"/>
                <w:szCs w:val="20"/>
                <w:lang w:val="it-IT"/>
              </w:rPr>
              <w:t>all’esperienza dei bambini.</w:t>
            </w:r>
          </w:p>
          <w:p w14:paraId="29BF3F03" w14:textId="77777777" w:rsidR="004874E0" w:rsidRPr="004874E0" w:rsidRDefault="004874E0" w:rsidP="004874E0">
            <w:pPr>
              <w:rPr>
                <w:sz w:val="20"/>
                <w:szCs w:val="20"/>
                <w:lang w:val="it-IT"/>
              </w:rPr>
            </w:pPr>
          </w:p>
          <w:p w14:paraId="28E12837" w14:textId="77777777" w:rsidR="004874E0" w:rsidRPr="004874E0" w:rsidRDefault="004874E0" w:rsidP="004874E0">
            <w:pPr>
              <w:rPr>
                <w:b/>
                <w:sz w:val="20"/>
                <w:szCs w:val="20"/>
                <w:lang w:val="it-IT"/>
              </w:rPr>
            </w:pPr>
            <w:r w:rsidRPr="004874E0">
              <w:rPr>
                <w:b/>
                <w:sz w:val="20"/>
                <w:szCs w:val="20"/>
                <w:lang w:val="it-IT"/>
              </w:rPr>
              <w:t>Scrittura</w:t>
            </w:r>
          </w:p>
          <w:p w14:paraId="60D07C74" w14:textId="77777777" w:rsidR="004874E0" w:rsidRPr="004874E0" w:rsidRDefault="004874E0" w:rsidP="004874E0">
            <w:pPr>
              <w:rPr>
                <w:sz w:val="20"/>
                <w:szCs w:val="20"/>
                <w:lang w:val="it-IT"/>
              </w:rPr>
            </w:pPr>
          </w:p>
          <w:p w14:paraId="39434A01" w14:textId="77777777" w:rsidR="004874E0" w:rsidRPr="004874E0" w:rsidRDefault="004874E0" w:rsidP="004874E0">
            <w:pPr>
              <w:rPr>
                <w:sz w:val="20"/>
                <w:szCs w:val="20"/>
                <w:highlight w:val="green"/>
                <w:lang w:val="it-IT"/>
              </w:rPr>
            </w:pPr>
            <w:r w:rsidRPr="004874E0">
              <w:rPr>
                <w:sz w:val="20"/>
                <w:szCs w:val="20"/>
                <w:highlight w:val="green"/>
                <w:lang w:val="it-IT"/>
              </w:rPr>
              <w:t>Tecniche per la produzione</w:t>
            </w:r>
          </w:p>
          <w:p w14:paraId="657AD65D" w14:textId="77777777" w:rsidR="004874E0" w:rsidRPr="004874E0" w:rsidRDefault="004874E0" w:rsidP="004874E0">
            <w:pPr>
              <w:rPr>
                <w:sz w:val="20"/>
                <w:szCs w:val="20"/>
                <w:lang w:val="it-IT"/>
              </w:rPr>
            </w:pPr>
            <w:r w:rsidRPr="004874E0">
              <w:rPr>
                <w:sz w:val="20"/>
                <w:szCs w:val="20"/>
                <w:highlight w:val="green"/>
                <w:lang w:val="it-IT"/>
              </w:rPr>
              <w:t>scritta: domande-guida,</w:t>
            </w:r>
          </w:p>
          <w:p w14:paraId="347E8AFF" w14:textId="77777777" w:rsidR="004874E0" w:rsidRPr="004874E0" w:rsidRDefault="004874E0" w:rsidP="004874E0">
            <w:pPr>
              <w:rPr>
                <w:sz w:val="20"/>
                <w:szCs w:val="20"/>
                <w:lang w:val="it-IT"/>
              </w:rPr>
            </w:pPr>
            <w:r w:rsidRPr="004874E0">
              <w:rPr>
                <w:sz w:val="20"/>
                <w:szCs w:val="20"/>
                <w:lang w:val="it-IT"/>
              </w:rPr>
              <w:t xml:space="preserve">immagini, </w:t>
            </w:r>
            <w:r w:rsidRPr="004874E0">
              <w:rPr>
                <w:sz w:val="20"/>
                <w:szCs w:val="20"/>
                <w:highlight w:val="green"/>
                <w:lang w:val="it-IT"/>
              </w:rPr>
              <w:t>tracce schematiche,</w:t>
            </w:r>
          </w:p>
          <w:p w14:paraId="75A730F9" w14:textId="77777777" w:rsidR="004874E0" w:rsidRPr="004874E0" w:rsidRDefault="004874E0" w:rsidP="004874E0">
            <w:pPr>
              <w:rPr>
                <w:sz w:val="20"/>
                <w:szCs w:val="20"/>
                <w:lang w:val="it-IT"/>
              </w:rPr>
            </w:pPr>
            <w:r w:rsidRPr="004874E0">
              <w:rPr>
                <w:sz w:val="20"/>
                <w:szCs w:val="20"/>
                <w:lang w:val="it-IT"/>
              </w:rPr>
              <w:t xml:space="preserve">mappe, </w:t>
            </w:r>
            <w:r w:rsidRPr="004874E0">
              <w:rPr>
                <w:sz w:val="20"/>
                <w:szCs w:val="20"/>
                <w:highlight w:val="green"/>
                <w:lang w:val="it-IT"/>
              </w:rPr>
              <w:t>scalette ...</w:t>
            </w:r>
          </w:p>
          <w:p w14:paraId="2A0EC695" w14:textId="77777777" w:rsidR="004874E0" w:rsidRPr="004874E0" w:rsidRDefault="004874E0" w:rsidP="004874E0">
            <w:pPr>
              <w:rPr>
                <w:sz w:val="20"/>
                <w:szCs w:val="20"/>
                <w:lang w:val="it-IT"/>
              </w:rPr>
            </w:pPr>
          </w:p>
          <w:p w14:paraId="13E4FB01" w14:textId="77777777" w:rsidR="004874E0" w:rsidRPr="004874E0" w:rsidRDefault="004874E0" w:rsidP="004874E0">
            <w:pPr>
              <w:rPr>
                <w:sz w:val="20"/>
                <w:szCs w:val="20"/>
                <w:highlight w:val="green"/>
                <w:lang w:val="it-IT"/>
              </w:rPr>
            </w:pPr>
            <w:r w:rsidRPr="004874E0">
              <w:rPr>
                <w:sz w:val="20"/>
                <w:szCs w:val="20"/>
                <w:highlight w:val="green"/>
                <w:lang w:val="it-IT"/>
              </w:rPr>
              <w:t>Tipologie testuali varie:</w:t>
            </w:r>
          </w:p>
          <w:p w14:paraId="527E03AB" w14:textId="77777777" w:rsidR="004874E0" w:rsidRPr="004874E0" w:rsidRDefault="004874E0" w:rsidP="004874E0">
            <w:pPr>
              <w:rPr>
                <w:sz w:val="20"/>
                <w:szCs w:val="20"/>
                <w:highlight w:val="green"/>
                <w:lang w:val="it-IT"/>
              </w:rPr>
            </w:pPr>
            <w:r w:rsidRPr="004874E0">
              <w:rPr>
                <w:sz w:val="20"/>
                <w:szCs w:val="20"/>
                <w:highlight w:val="green"/>
                <w:lang w:val="it-IT"/>
              </w:rPr>
              <w:t>narrativo, descrittivo,</w:t>
            </w:r>
          </w:p>
          <w:p w14:paraId="475F9AB3" w14:textId="77777777" w:rsidR="004874E0" w:rsidRPr="004874E0" w:rsidRDefault="004874E0" w:rsidP="004874E0">
            <w:pPr>
              <w:rPr>
                <w:sz w:val="20"/>
                <w:szCs w:val="20"/>
                <w:lang w:val="it-IT"/>
              </w:rPr>
            </w:pPr>
            <w:r w:rsidRPr="004874E0">
              <w:rPr>
                <w:sz w:val="20"/>
                <w:szCs w:val="20"/>
                <w:highlight w:val="green"/>
                <w:lang w:val="it-IT"/>
              </w:rPr>
              <w:t>regolativo, poetico, il diario</w:t>
            </w:r>
            <w:r w:rsidRPr="004874E0">
              <w:rPr>
                <w:sz w:val="20"/>
                <w:szCs w:val="20"/>
                <w:lang w:val="it-IT"/>
              </w:rPr>
              <w:t xml:space="preserve"> e</w:t>
            </w:r>
          </w:p>
          <w:p w14:paraId="39BEAE3A" w14:textId="77777777" w:rsidR="004874E0" w:rsidRPr="004874E0" w:rsidRDefault="004874E0" w:rsidP="004874E0">
            <w:pPr>
              <w:rPr>
                <w:sz w:val="20"/>
                <w:szCs w:val="20"/>
                <w:highlight w:val="green"/>
                <w:lang w:val="it-IT"/>
              </w:rPr>
            </w:pPr>
            <w:r w:rsidRPr="004874E0">
              <w:rPr>
                <w:sz w:val="20"/>
                <w:szCs w:val="20"/>
                <w:lang w:val="it-IT"/>
              </w:rPr>
              <w:t>la lettera ..</w:t>
            </w:r>
          </w:p>
          <w:p w14:paraId="632EC1CF" w14:textId="77777777" w:rsidR="004874E0" w:rsidRPr="004874E0" w:rsidRDefault="004874E0" w:rsidP="004874E0">
            <w:pPr>
              <w:rPr>
                <w:sz w:val="20"/>
                <w:szCs w:val="20"/>
                <w:highlight w:val="green"/>
                <w:lang w:val="it-IT"/>
              </w:rPr>
            </w:pPr>
          </w:p>
          <w:p w14:paraId="13CDFAC4" w14:textId="77777777" w:rsidR="004874E0" w:rsidRPr="004874E0" w:rsidRDefault="004874E0" w:rsidP="004874E0">
            <w:pPr>
              <w:rPr>
                <w:sz w:val="20"/>
                <w:szCs w:val="20"/>
                <w:highlight w:val="green"/>
                <w:lang w:val="it-IT"/>
              </w:rPr>
            </w:pPr>
            <w:r w:rsidRPr="004874E0">
              <w:rPr>
                <w:sz w:val="20"/>
                <w:szCs w:val="20"/>
                <w:highlight w:val="green"/>
                <w:lang w:val="it-IT"/>
              </w:rPr>
              <w:t>Tecniche di rielaborazione del</w:t>
            </w:r>
          </w:p>
          <w:p w14:paraId="6019FF80" w14:textId="77777777" w:rsidR="004874E0" w:rsidRPr="004874E0" w:rsidRDefault="004874E0" w:rsidP="004874E0">
            <w:pPr>
              <w:rPr>
                <w:sz w:val="20"/>
                <w:szCs w:val="20"/>
                <w:lang w:val="it-IT"/>
              </w:rPr>
            </w:pPr>
            <w:r w:rsidRPr="004874E0">
              <w:rPr>
                <w:sz w:val="20"/>
                <w:szCs w:val="20"/>
                <w:highlight w:val="green"/>
                <w:lang w:val="it-IT"/>
              </w:rPr>
              <w:t>testo:</w:t>
            </w:r>
            <w:r w:rsidRPr="004874E0">
              <w:rPr>
                <w:sz w:val="20"/>
                <w:szCs w:val="20"/>
                <w:lang w:val="it-IT"/>
              </w:rPr>
              <w:t xml:space="preserve"> parafrasi e </w:t>
            </w:r>
            <w:r w:rsidRPr="004874E0">
              <w:rPr>
                <w:sz w:val="20"/>
                <w:szCs w:val="20"/>
                <w:highlight w:val="green"/>
                <w:lang w:val="it-IT"/>
              </w:rPr>
              <w:t>sintesi.</w:t>
            </w:r>
          </w:p>
          <w:p w14:paraId="606BCA95" w14:textId="77777777" w:rsidR="004874E0" w:rsidRPr="004874E0" w:rsidRDefault="004874E0" w:rsidP="004874E0">
            <w:pPr>
              <w:rPr>
                <w:sz w:val="20"/>
                <w:szCs w:val="20"/>
                <w:lang w:val="it-IT"/>
              </w:rPr>
            </w:pPr>
          </w:p>
          <w:p w14:paraId="2247A45A" w14:textId="77777777" w:rsidR="004874E0" w:rsidRPr="004874E0" w:rsidRDefault="004874E0" w:rsidP="004874E0">
            <w:pPr>
              <w:rPr>
                <w:sz w:val="20"/>
                <w:szCs w:val="20"/>
                <w:lang w:val="it-IT"/>
              </w:rPr>
            </w:pPr>
            <w:r w:rsidRPr="004874E0">
              <w:rPr>
                <w:sz w:val="20"/>
                <w:szCs w:val="20"/>
                <w:lang w:val="it-IT"/>
              </w:rPr>
              <w:t>Revisione autonoma del testo.</w:t>
            </w:r>
          </w:p>
          <w:p w14:paraId="3178CB97" w14:textId="77777777" w:rsidR="004874E0" w:rsidRPr="004874E0" w:rsidRDefault="004874E0" w:rsidP="004874E0">
            <w:pPr>
              <w:rPr>
                <w:b/>
                <w:sz w:val="20"/>
                <w:szCs w:val="20"/>
                <w:highlight w:val="white"/>
                <w:lang w:val="it-IT"/>
              </w:rPr>
            </w:pPr>
          </w:p>
          <w:p w14:paraId="022730DB" w14:textId="77777777" w:rsidR="004874E0" w:rsidRPr="004874E0" w:rsidRDefault="004874E0" w:rsidP="004874E0">
            <w:pPr>
              <w:rPr>
                <w:sz w:val="20"/>
                <w:szCs w:val="20"/>
                <w:lang w:val="it-IT"/>
              </w:rPr>
            </w:pPr>
            <w:r w:rsidRPr="004874E0">
              <w:rPr>
                <w:b/>
                <w:sz w:val="20"/>
                <w:szCs w:val="20"/>
                <w:highlight w:val="white"/>
                <w:lang w:val="it-IT"/>
              </w:rPr>
              <w:t>Acquisizione ed espansione del lessico recettivo e produttivo</w:t>
            </w:r>
          </w:p>
          <w:p w14:paraId="348A0299" w14:textId="77777777" w:rsidR="004874E0" w:rsidRPr="004874E0" w:rsidRDefault="004874E0" w:rsidP="004874E0">
            <w:pPr>
              <w:rPr>
                <w:sz w:val="20"/>
                <w:szCs w:val="20"/>
                <w:lang w:val="it-IT"/>
              </w:rPr>
            </w:pPr>
          </w:p>
          <w:p w14:paraId="2D92748A" w14:textId="77777777" w:rsidR="004874E0" w:rsidRPr="004874E0" w:rsidRDefault="004874E0" w:rsidP="004874E0">
            <w:pPr>
              <w:rPr>
                <w:sz w:val="20"/>
                <w:szCs w:val="20"/>
                <w:highlight w:val="white"/>
                <w:lang w:val="it-IT"/>
              </w:rPr>
            </w:pPr>
            <w:r w:rsidRPr="004874E0">
              <w:rPr>
                <w:sz w:val="20"/>
                <w:szCs w:val="20"/>
                <w:highlight w:val="white"/>
                <w:lang w:val="it-IT"/>
              </w:rPr>
              <w:t>Principali meccanismi di</w:t>
            </w:r>
          </w:p>
          <w:p w14:paraId="668D8B27" w14:textId="77777777" w:rsidR="004874E0" w:rsidRPr="004874E0" w:rsidRDefault="004874E0" w:rsidP="004874E0">
            <w:pPr>
              <w:rPr>
                <w:sz w:val="20"/>
                <w:szCs w:val="20"/>
                <w:highlight w:val="white"/>
                <w:lang w:val="it-IT"/>
              </w:rPr>
            </w:pPr>
            <w:r w:rsidRPr="004874E0">
              <w:rPr>
                <w:sz w:val="20"/>
                <w:szCs w:val="20"/>
                <w:highlight w:val="white"/>
                <w:lang w:val="it-IT"/>
              </w:rPr>
              <w:t>formazione e derivazione</w:t>
            </w:r>
          </w:p>
          <w:p w14:paraId="5F2039C6" w14:textId="77777777" w:rsidR="004874E0" w:rsidRPr="004874E0" w:rsidRDefault="004874E0" w:rsidP="004874E0">
            <w:pPr>
              <w:rPr>
                <w:sz w:val="20"/>
                <w:szCs w:val="20"/>
                <w:highlight w:val="red"/>
                <w:lang w:val="it-IT"/>
              </w:rPr>
            </w:pPr>
            <w:r w:rsidRPr="004874E0">
              <w:rPr>
                <w:sz w:val="20"/>
                <w:szCs w:val="20"/>
                <w:highlight w:val="white"/>
                <w:lang w:val="it-IT"/>
              </w:rPr>
              <w:t xml:space="preserve">delle parole </w:t>
            </w:r>
          </w:p>
          <w:p w14:paraId="72553C44" w14:textId="77777777" w:rsidR="004874E0" w:rsidRPr="004874E0" w:rsidRDefault="004874E0" w:rsidP="004874E0">
            <w:pPr>
              <w:rPr>
                <w:sz w:val="20"/>
                <w:szCs w:val="20"/>
                <w:highlight w:val="white"/>
                <w:lang w:val="it-IT"/>
              </w:rPr>
            </w:pPr>
          </w:p>
          <w:p w14:paraId="4AF5E6A7" w14:textId="77777777" w:rsidR="004874E0" w:rsidRPr="004874E0" w:rsidRDefault="004874E0" w:rsidP="004874E0">
            <w:pPr>
              <w:rPr>
                <w:sz w:val="20"/>
                <w:szCs w:val="20"/>
                <w:lang w:val="it-IT"/>
              </w:rPr>
            </w:pPr>
            <w:r w:rsidRPr="004874E0">
              <w:rPr>
                <w:sz w:val="20"/>
                <w:szCs w:val="20"/>
                <w:lang w:val="it-IT"/>
              </w:rPr>
              <w:t>Varietà lessicali in rapporto ad</w:t>
            </w:r>
          </w:p>
          <w:p w14:paraId="569E6883" w14:textId="77777777" w:rsidR="004874E0" w:rsidRPr="004874E0" w:rsidRDefault="004874E0" w:rsidP="004874E0">
            <w:pPr>
              <w:rPr>
                <w:sz w:val="20"/>
                <w:szCs w:val="20"/>
                <w:lang w:val="it-IT"/>
              </w:rPr>
            </w:pPr>
            <w:r w:rsidRPr="004874E0">
              <w:rPr>
                <w:sz w:val="20"/>
                <w:szCs w:val="20"/>
                <w:lang w:val="it-IT"/>
              </w:rPr>
              <w:t>ambiti e contesti diversi:</w:t>
            </w:r>
          </w:p>
          <w:p w14:paraId="161C4D3F" w14:textId="77777777" w:rsidR="004874E0" w:rsidRPr="004874E0" w:rsidRDefault="004874E0" w:rsidP="004874E0">
            <w:pPr>
              <w:rPr>
                <w:sz w:val="20"/>
                <w:szCs w:val="20"/>
                <w:highlight w:val="green"/>
                <w:lang w:val="it-IT"/>
              </w:rPr>
            </w:pPr>
            <w:r w:rsidRPr="004874E0">
              <w:rPr>
                <w:sz w:val="20"/>
                <w:szCs w:val="20"/>
                <w:lang w:val="it-IT"/>
              </w:rPr>
              <w:t>linguaggi specifici.</w:t>
            </w:r>
          </w:p>
          <w:p w14:paraId="56CC33B1" w14:textId="77777777" w:rsidR="004874E0" w:rsidRPr="004874E0" w:rsidRDefault="004874E0" w:rsidP="004874E0">
            <w:pPr>
              <w:rPr>
                <w:sz w:val="20"/>
                <w:szCs w:val="20"/>
                <w:highlight w:val="green"/>
                <w:lang w:val="it-IT"/>
              </w:rPr>
            </w:pPr>
          </w:p>
          <w:p w14:paraId="72E7E3EA" w14:textId="77777777" w:rsidR="004874E0" w:rsidRPr="004874E0" w:rsidRDefault="004874E0" w:rsidP="004874E0">
            <w:pPr>
              <w:rPr>
                <w:b/>
                <w:sz w:val="20"/>
                <w:szCs w:val="20"/>
                <w:lang w:val="it-IT"/>
              </w:rPr>
            </w:pPr>
            <w:r w:rsidRPr="004874E0">
              <w:rPr>
                <w:b/>
                <w:sz w:val="20"/>
                <w:szCs w:val="20"/>
                <w:lang w:val="it-IT"/>
              </w:rPr>
              <w:t>Elementi di grammatica esplicita e riflessione sugli usi della lingua</w:t>
            </w:r>
          </w:p>
          <w:p w14:paraId="451F8750" w14:textId="77777777" w:rsidR="004874E0" w:rsidRPr="004874E0" w:rsidRDefault="004874E0" w:rsidP="004874E0">
            <w:pPr>
              <w:rPr>
                <w:sz w:val="20"/>
                <w:szCs w:val="20"/>
                <w:highlight w:val="green"/>
                <w:lang w:val="it-IT"/>
              </w:rPr>
            </w:pPr>
          </w:p>
          <w:p w14:paraId="6596D2EA" w14:textId="77777777" w:rsidR="004874E0" w:rsidRPr="004874E0" w:rsidRDefault="004874E0" w:rsidP="004874E0">
            <w:pPr>
              <w:rPr>
                <w:sz w:val="20"/>
                <w:szCs w:val="20"/>
                <w:highlight w:val="green"/>
                <w:lang w:val="it-IT"/>
              </w:rPr>
            </w:pPr>
            <w:r w:rsidRPr="004874E0">
              <w:rPr>
                <w:sz w:val="20"/>
                <w:szCs w:val="20"/>
                <w:highlight w:val="green"/>
                <w:lang w:val="it-IT"/>
              </w:rPr>
              <w:t>Parti variabili e invariabili del</w:t>
            </w:r>
          </w:p>
          <w:p w14:paraId="66264674" w14:textId="77777777" w:rsidR="004874E0" w:rsidRPr="004874E0" w:rsidRDefault="004874E0" w:rsidP="004874E0">
            <w:pPr>
              <w:rPr>
                <w:sz w:val="20"/>
                <w:szCs w:val="20"/>
                <w:highlight w:val="green"/>
                <w:lang w:val="it-IT"/>
              </w:rPr>
            </w:pPr>
            <w:r w:rsidRPr="004874E0">
              <w:rPr>
                <w:sz w:val="20"/>
                <w:szCs w:val="20"/>
                <w:highlight w:val="green"/>
                <w:lang w:val="it-IT"/>
              </w:rPr>
              <w:t>Discorso e loro classificazioni :</w:t>
            </w:r>
          </w:p>
          <w:p w14:paraId="6569BC1C" w14:textId="77777777" w:rsidR="004874E0" w:rsidRPr="004874E0" w:rsidRDefault="004874E0" w:rsidP="004874E0">
            <w:pPr>
              <w:rPr>
                <w:sz w:val="20"/>
                <w:szCs w:val="20"/>
                <w:highlight w:val="green"/>
                <w:lang w:val="it-IT"/>
              </w:rPr>
            </w:pPr>
          </w:p>
          <w:p w14:paraId="24627490" w14:textId="77777777" w:rsidR="004874E0" w:rsidRPr="004874E0" w:rsidRDefault="004874E0" w:rsidP="004874E0">
            <w:pPr>
              <w:rPr>
                <w:sz w:val="20"/>
                <w:szCs w:val="20"/>
                <w:highlight w:val="green"/>
                <w:lang w:val="it-IT"/>
              </w:rPr>
            </w:pPr>
            <w:r w:rsidRPr="004874E0">
              <w:rPr>
                <w:sz w:val="20"/>
                <w:szCs w:val="20"/>
                <w:highlight w:val="green"/>
                <w:lang w:val="it-IT"/>
              </w:rPr>
              <w:t>La struttura del verbo:</w:t>
            </w:r>
          </w:p>
          <w:p w14:paraId="701E6B7C" w14:textId="77777777" w:rsidR="004874E0" w:rsidRPr="004874E0" w:rsidRDefault="004874E0" w:rsidP="004874E0">
            <w:pPr>
              <w:rPr>
                <w:sz w:val="20"/>
                <w:szCs w:val="20"/>
                <w:lang w:val="it-IT"/>
              </w:rPr>
            </w:pPr>
            <w:r w:rsidRPr="004874E0">
              <w:rPr>
                <w:sz w:val="20"/>
                <w:szCs w:val="20"/>
                <w:highlight w:val="green"/>
                <w:lang w:val="it-IT"/>
              </w:rPr>
              <w:t>Modi finiti</w:t>
            </w:r>
            <w:r w:rsidRPr="004874E0">
              <w:rPr>
                <w:sz w:val="20"/>
                <w:szCs w:val="20"/>
                <w:lang w:val="it-IT"/>
              </w:rPr>
              <w:t xml:space="preserve"> e indefiniti.</w:t>
            </w:r>
          </w:p>
          <w:p w14:paraId="5A0E7692" w14:textId="77777777" w:rsidR="004874E0" w:rsidRPr="004874E0" w:rsidRDefault="004874E0" w:rsidP="004874E0">
            <w:pPr>
              <w:rPr>
                <w:sz w:val="20"/>
                <w:szCs w:val="20"/>
                <w:highlight w:val="green"/>
                <w:lang w:val="it-IT"/>
              </w:rPr>
            </w:pPr>
          </w:p>
          <w:p w14:paraId="77E7A90F" w14:textId="77777777" w:rsidR="004874E0" w:rsidRPr="004874E0" w:rsidRDefault="004874E0" w:rsidP="004874E0">
            <w:pPr>
              <w:rPr>
                <w:sz w:val="20"/>
                <w:szCs w:val="20"/>
                <w:highlight w:val="white"/>
                <w:lang w:val="it-IT"/>
              </w:rPr>
            </w:pPr>
            <w:r w:rsidRPr="004874E0">
              <w:rPr>
                <w:sz w:val="20"/>
                <w:szCs w:val="20"/>
                <w:highlight w:val="green"/>
                <w:lang w:val="it-IT"/>
              </w:rPr>
              <w:t>La struttura della frase e</w:t>
            </w:r>
            <w:r w:rsidRPr="004874E0">
              <w:rPr>
                <w:sz w:val="20"/>
                <w:szCs w:val="20"/>
                <w:highlight w:val="white"/>
                <w:lang w:val="it-IT"/>
              </w:rPr>
              <w:t>d eventuali espansioni.</w:t>
            </w:r>
          </w:p>
          <w:p w14:paraId="0D4DA57B" w14:textId="77777777" w:rsidR="004874E0" w:rsidRPr="004874E0" w:rsidRDefault="004874E0" w:rsidP="004874E0">
            <w:pPr>
              <w:rPr>
                <w:sz w:val="20"/>
                <w:szCs w:val="20"/>
                <w:highlight w:val="green"/>
                <w:lang w:val="it-IT"/>
              </w:rPr>
            </w:pPr>
          </w:p>
          <w:p w14:paraId="76D20B10" w14:textId="77777777" w:rsidR="004874E0" w:rsidRPr="004874E0" w:rsidRDefault="004874E0" w:rsidP="004874E0">
            <w:pPr>
              <w:rPr>
                <w:sz w:val="20"/>
                <w:szCs w:val="20"/>
                <w:highlight w:val="green"/>
                <w:lang w:val="it-IT"/>
              </w:rPr>
            </w:pPr>
            <w:r w:rsidRPr="004874E0">
              <w:rPr>
                <w:sz w:val="20"/>
                <w:szCs w:val="20"/>
                <w:highlight w:val="green"/>
                <w:lang w:val="it-IT"/>
              </w:rPr>
              <w:t>Ripasso delle regole</w:t>
            </w:r>
          </w:p>
          <w:p w14:paraId="72FF6B88" w14:textId="77777777" w:rsidR="004874E0" w:rsidRPr="004874E0" w:rsidRDefault="004874E0" w:rsidP="004874E0">
            <w:pPr>
              <w:rPr>
                <w:sz w:val="20"/>
                <w:szCs w:val="20"/>
                <w:lang w:val="it-IT"/>
              </w:rPr>
            </w:pPr>
            <w:r w:rsidRPr="004874E0">
              <w:rPr>
                <w:sz w:val="20"/>
                <w:szCs w:val="20"/>
                <w:highlight w:val="green"/>
                <w:lang w:val="it-IT"/>
              </w:rPr>
              <w:t>ortografiche</w:t>
            </w:r>
            <w:r w:rsidRPr="004874E0">
              <w:rPr>
                <w:sz w:val="20"/>
                <w:szCs w:val="20"/>
                <w:lang w:val="it-IT"/>
              </w:rPr>
              <w:t xml:space="preserve"> e degli elementi</w:t>
            </w:r>
          </w:p>
          <w:p w14:paraId="4BCD3106" w14:textId="77777777" w:rsidR="004874E0" w:rsidRPr="000E3100" w:rsidRDefault="004874E0" w:rsidP="004874E0">
            <w:pPr>
              <w:rPr>
                <w:sz w:val="20"/>
                <w:szCs w:val="20"/>
              </w:rPr>
            </w:pPr>
            <w:r w:rsidRPr="000E3100">
              <w:rPr>
                <w:sz w:val="20"/>
                <w:szCs w:val="20"/>
              </w:rPr>
              <w:t>di fonologia.</w:t>
            </w:r>
          </w:p>
          <w:p w14:paraId="19DE8D52" w14:textId="77777777" w:rsidR="004874E0" w:rsidRPr="000E3100" w:rsidRDefault="004874E0" w:rsidP="004874E0">
            <w:pPr>
              <w:rPr>
                <w:sz w:val="20"/>
                <w:szCs w:val="20"/>
              </w:rPr>
            </w:pPr>
          </w:p>
          <w:p w14:paraId="09E049F9" w14:textId="77777777" w:rsidR="004874E0" w:rsidRPr="000E3100" w:rsidRDefault="004874E0" w:rsidP="004874E0">
            <w:pPr>
              <w:rPr>
                <w:sz w:val="20"/>
                <w:szCs w:val="20"/>
              </w:rPr>
            </w:pPr>
          </w:p>
          <w:p w14:paraId="7C829E5C" w14:textId="77777777" w:rsidR="004874E0" w:rsidRPr="000E3100" w:rsidRDefault="004874E0" w:rsidP="004874E0">
            <w:pPr>
              <w:rPr>
                <w:sz w:val="20"/>
                <w:szCs w:val="20"/>
              </w:rPr>
            </w:pPr>
          </w:p>
          <w:p w14:paraId="3A022582" w14:textId="77777777" w:rsidR="004874E0" w:rsidRPr="000E3100" w:rsidRDefault="004874E0" w:rsidP="004874E0">
            <w:pPr>
              <w:rPr>
                <w:sz w:val="20"/>
                <w:szCs w:val="20"/>
              </w:rPr>
            </w:pPr>
          </w:p>
          <w:p w14:paraId="7F65D041" w14:textId="77777777" w:rsidR="004874E0" w:rsidRPr="000E3100" w:rsidRDefault="004874E0" w:rsidP="004874E0">
            <w:pPr>
              <w:rPr>
                <w:sz w:val="20"/>
                <w:szCs w:val="20"/>
              </w:rPr>
            </w:pPr>
          </w:p>
          <w:p w14:paraId="7FF33A41" w14:textId="77777777" w:rsidR="004874E0" w:rsidRPr="000E3100" w:rsidRDefault="004874E0" w:rsidP="004874E0">
            <w:pPr>
              <w:rPr>
                <w:sz w:val="20"/>
                <w:szCs w:val="20"/>
              </w:rPr>
            </w:pPr>
          </w:p>
          <w:p w14:paraId="310EDE81" w14:textId="77777777" w:rsidR="004874E0" w:rsidRPr="000E3100" w:rsidRDefault="004874E0" w:rsidP="004874E0">
            <w:pPr>
              <w:rPr>
                <w:sz w:val="20"/>
                <w:szCs w:val="20"/>
              </w:rPr>
            </w:pPr>
          </w:p>
          <w:p w14:paraId="227ABD54" w14:textId="77777777" w:rsidR="004874E0" w:rsidRPr="000E3100" w:rsidRDefault="004874E0" w:rsidP="004874E0">
            <w:pPr>
              <w:rPr>
                <w:sz w:val="20"/>
                <w:szCs w:val="20"/>
              </w:rPr>
            </w:pPr>
          </w:p>
          <w:p w14:paraId="59BDF769" w14:textId="77777777" w:rsidR="004874E0" w:rsidRPr="000E3100" w:rsidRDefault="004874E0" w:rsidP="004874E0">
            <w:pPr>
              <w:rPr>
                <w:sz w:val="20"/>
                <w:szCs w:val="20"/>
              </w:rPr>
            </w:pPr>
          </w:p>
          <w:p w14:paraId="67C96450" w14:textId="77777777" w:rsidR="004874E0" w:rsidRPr="000E3100" w:rsidRDefault="004874E0" w:rsidP="004874E0">
            <w:pPr>
              <w:rPr>
                <w:sz w:val="20"/>
                <w:szCs w:val="20"/>
              </w:rPr>
            </w:pPr>
          </w:p>
          <w:p w14:paraId="341A43DB" w14:textId="77777777" w:rsidR="004874E0" w:rsidRPr="000E3100" w:rsidRDefault="004874E0" w:rsidP="004874E0">
            <w:pPr>
              <w:rPr>
                <w:sz w:val="20"/>
                <w:szCs w:val="20"/>
              </w:rPr>
            </w:pPr>
          </w:p>
          <w:p w14:paraId="6EA9E686" w14:textId="77777777" w:rsidR="004874E0" w:rsidRPr="000E3100" w:rsidRDefault="004874E0" w:rsidP="004874E0">
            <w:pPr>
              <w:rPr>
                <w:sz w:val="20"/>
                <w:szCs w:val="20"/>
              </w:rPr>
            </w:pPr>
          </w:p>
          <w:p w14:paraId="06FD84D7" w14:textId="77777777" w:rsidR="004874E0" w:rsidRPr="000E3100" w:rsidRDefault="004874E0" w:rsidP="004874E0">
            <w:pPr>
              <w:rPr>
                <w:sz w:val="20"/>
                <w:szCs w:val="20"/>
              </w:rPr>
            </w:pPr>
          </w:p>
          <w:p w14:paraId="46DDDDC8" w14:textId="77777777" w:rsidR="004874E0" w:rsidRPr="000E3100" w:rsidRDefault="004874E0" w:rsidP="004874E0">
            <w:pPr>
              <w:rPr>
                <w:sz w:val="20"/>
                <w:szCs w:val="20"/>
              </w:rPr>
            </w:pPr>
          </w:p>
          <w:p w14:paraId="48922BE8" w14:textId="77777777" w:rsidR="004874E0" w:rsidRPr="000E3100" w:rsidRDefault="004874E0" w:rsidP="004874E0">
            <w:pPr>
              <w:rPr>
                <w:sz w:val="20"/>
                <w:szCs w:val="20"/>
              </w:rPr>
            </w:pPr>
          </w:p>
          <w:p w14:paraId="2AAB2C7D" w14:textId="77777777" w:rsidR="004874E0" w:rsidRPr="000E3100" w:rsidRDefault="004874E0" w:rsidP="004874E0">
            <w:pPr>
              <w:rPr>
                <w:sz w:val="20"/>
                <w:szCs w:val="20"/>
              </w:rPr>
            </w:pPr>
          </w:p>
          <w:p w14:paraId="03D67CA6" w14:textId="77777777" w:rsidR="004874E0" w:rsidRPr="000E3100" w:rsidRDefault="004874E0" w:rsidP="004874E0">
            <w:pPr>
              <w:rPr>
                <w:sz w:val="20"/>
                <w:szCs w:val="20"/>
              </w:rPr>
            </w:pPr>
          </w:p>
          <w:p w14:paraId="5678997C" w14:textId="77777777" w:rsidR="004874E0" w:rsidRPr="000E3100" w:rsidRDefault="004874E0" w:rsidP="004874E0">
            <w:pPr>
              <w:rPr>
                <w:sz w:val="20"/>
                <w:szCs w:val="20"/>
              </w:rPr>
            </w:pPr>
          </w:p>
          <w:p w14:paraId="6BA51830" w14:textId="77777777" w:rsidR="004874E0" w:rsidRPr="000E3100" w:rsidRDefault="004874E0" w:rsidP="004874E0">
            <w:pPr>
              <w:rPr>
                <w:sz w:val="20"/>
                <w:szCs w:val="20"/>
              </w:rPr>
            </w:pPr>
          </w:p>
        </w:tc>
      </w:tr>
      <w:tr w:rsidR="004874E0" w:rsidRPr="004874E0" w14:paraId="7CA01AA3" w14:textId="77777777" w:rsidTr="004874E0">
        <w:trPr>
          <w:trHeight w:val="268"/>
          <w:jc w:val="center"/>
        </w:trPr>
        <w:tc>
          <w:tcPr>
            <w:tcW w:w="4110" w:type="dxa"/>
            <w:vMerge/>
            <w:tcBorders>
              <w:top w:val="single" w:sz="4" w:space="0" w:color="000000"/>
              <w:left w:val="single" w:sz="4" w:space="0" w:color="000000"/>
            </w:tcBorders>
            <w:vAlign w:val="center"/>
          </w:tcPr>
          <w:p w14:paraId="402A498D" w14:textId="77777777" w:rsidR="004874E0" w:rsidRPr="000E3100" w:rsidRDefault="004874E0" w:rsidP="004874E0">
            <w:pPr>
              <w:pBdr>
                <w:top w:val="nil"/>
                <w:left w:val="nil"/>
                <w:bottom w:val="nil"/>
                <w:right w:val="nil"/>
                <w:between w:val="nil"/>
              </w:pBdr>
              <w:rPr>
                <w:b/>
                <w:sz w:val="20"/>
                <w:szCs w:val="20"/>
              </w:rPr>
            </w:pP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31546DDB" w14:textId="77777777" w:rsidR="004874E0" w:rsidRPr="004874E0" w:rsidRDefault="004874E0" w:rsidP="004874E0">
            <w:pPr>
              <w:rPr>
                <w:sz w:val="20"/>
                <w:szCs w:val="20"/>
                <w:lang w:val="it-IT"/>
              </w:rPr>
            </w:pPr>
            <w:r w:rsidRPr="004874E0">
              <w:rPr>
                <w:sz w:val="20"/>
                <w:szCs w:val="20"/>
                <w:highlight w:val="yellow"/>
                <w:lang w:val="it-IT"/>
              </w:rPr>
              <w:t>Formula ed esprime argomentazioni in modo convincente e appropriato al contesto sia oralmente che per iscritto.</w:t>
            </w:r>
          </w:p>
        </w:tc>
        <w:tc>
          <w:tcPr>
            <w:tcW w:w="340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F0736EA" w14:textId="77777777" w:rsidR="004874E0" w:rsidRPr="004874E0" w:rsidRDefault="004874E0" w:rsidP="004874E0">
            <w:pPr>
              <w:pBdr>
                <w:top w:val="nil"/>
                <w:left w:val="nil"/>
                <w:bottom w:val="nil"/>
                <w:right w:val="nil"/>
                <w:between w:val="nil"/>
              </w:pBdr>
              <w:rPr>
                <w:sz w:val="20"/>
                <w:szCs w:val="20"/>
                <w:lang w:val="it-IT"/>
              </w:rPr>
            </w:pPr>
          </w:p>
        </w:tc>
        <w:tc>
          <w:tcPr>
            <w:tcW w:w="357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2D26602" w14:textId="77777777" w:rsidR="004874E0" w:rsidRPr="004874E0" w:rsidRDefault="004874E0" w:rsidP="004874E0">
            <w:pPr>
              <w:pBdr>
                <w:top w:val="nil"/>
                <w:left w:val="nil"/>
                <w:bottom w:val="nil"/>
                <w:right w:val="nil"/>
                <w:between w:val="nil"/>
              </w:pBdr>
              <w:rPr>
                <w:sz w:val="20"/>
                <w:szCs w:val="20"/>
                <w:lang w:val="it-IT"/>
              </w:rPr>
            </w:pPr>
          </w:p>
        </w:tc>
      </w:tr>
      <w:tr w:rsidR="004874E0" w:rsidRPr="004874E0" w14:paraId="600418BE" w14:textId="77777777" w:rsidTr="004874E0">
        <w:trPr>
          <w:trHeight w:val="268"/>
          <w:jc w:val="center"/>
        </w:trPr>
        <w:tc>
          <w:tcPr>
            <w:tcW w:w="4110" w:type="dxa"/>
            <w:tcBorders>
              <w:top w:val="single" w:sz="4" w:space="0" w:color="000000"/>
              <w:left w:val="single" w:sz="4" w:space="0" w:color="000000"/>
              <w:bottom w:val="single" w:sz="4" w:space="0" w:color="000000"/>
            </w:tcBorders>
          </w:tcPr>
          <w:p w14:paraId="252ADD19" w14:textId="77777777" w:rsidR="004874E0" w:rsidRPr="004874E0" w:rsidRDefault="004874E0" w:rsidP="004874E0">
            <w:pPr>
              <w:jc w:val="both"/>
              <w:rPr>
                <w:sz w:val="20"/>
                <w:szCs w:val="20"/>
                <w:lang w:val="it-IT"/>
              </w:rPr>
            </w:pPr>
            <w:r w:rsidRPr="004874E0">
              <w:rPr>
                <w:sz w:val="20"/>
                <w:szCs w:val="20"/>
                <w:highlight w:val="yellow"/>
                <w:lang w:val="it-IT"/>
              </w:rPr>
              <w:t>Ascolta e comprende testi orali "diretti" o "trasmessi" dai media cogliendone il senso, le informazioni principali e lo scopo.</w:t>
            </w:r>
          </w:p>
          <w:p w14:paraId="7870C18D" w14:textId="77777777" w:rsidR="004874E0" w:rsidRPr="004874E0" w:rsidRDefault="004874E0" w:rsidP="004874E0">
            <w:pPr>
              <w:jc w:val="center"/>
              <w:rPr>
                <w:b/>
                <w:sz w:val="20"/>
                <w:szCs w:val="20"/>
                <w:lang w:val="it-IT"/>
              </w:rPr>
            </w:pP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18BE2447" w14:textId="77777777" w:rsidR="004874E0" w:rsidRPr="004874E0" w:rsidRDefault="004874E0" w:rsidP="004874E0">
            <w:pPr>
              <w:rPr>
                <w:b/>
                <w:sz w:val="20"/>
                <w:szCs w:val="20"/>
                <w:highlight w:val="yellow"/>
                <w:lang w:val="it-IT"/>
              </w:rPr>
            </w:pPr>
            <w:r w:rsidRPr="004874E0">
              <w:rPr>
                <w:sz w:val="20"/>
                <w:szCs w:val="20"/>
                <w:highlight w:val="yellow"/>
                <w:lang w:val="it-IT"/>
              </w:rPr>
              <w:t>L’alunno ascolta e comprende semplici testi orali “diretti” o “trasmessi” dai media, cogliendone il senso, le informazioni e lo scopo, collegando i messaggi ascoltati alla propria enciclopedia personale.</w:t>
            </w:r>
          </w:p>
        </w:tc>
        <w:tc>
          <w:tcPr>
            <w:tcW w:w="340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1827A8E"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57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5A46D5C"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2823655C" w14:textId="77777777" w:rsidTr="004874E0">
        <w:trPr>
          <w:trHeight w:val="268"/>
          <w:jc w:val="center"/>
        </w:trPr>
        <w:tc>
          <w:tcPr>
            <w:tcW w:w="4110" w:type="dxa"/>
            <w:tcBorders>
              <w:top w:val="single" w:sz="4" w:space="0" w:color="000000"/>
              <w:left w:val="single" w:sz="4" w:space="0" w:color="000000"/>
              <w:bottom w:val="single" w:sz="4" w:space="0" w:color="000000"/>
            </w:tcBorders>
          </w:tcPr>
          <w:p w14:paraId="18362551" w14:textId="77777777" w:rsidR="004874E0" w:rsidRPr="004874E0" w:rsidRDefault="004874E0" w:rsidP="004874E0">
            <w:pPr>
              <w:jc w:val="both"/>
              <w:rPr>
                <w:sz w:val="20"/>
                <w:szCs w:val="20"/>
                <w:lang w:val="it-IT"/>
              </w:rPr>
            </w:pPr>
            <w:r w:rsidRPr="004874E0">
              <w:rPr>
                <w:sz w:val="20"/>
                <w:szCs w:val="20"/>
                <w:highlight w:val="yellow"/>
                <w:lang w:val="it-IT"/>
              </w:rPr>
              <w:t>Legge e comprende testi</w:t>
            </w:r>
            <w:r w:rsidRPr="004874E0">
              <w:rPr>
                <w:sz w:val="20"/>
                <w:szCs w:val="20"/>
                <w:lang w:val="it-IT"/>
              </w:rPr>
              <w:t xml:space="preserve"> di vario tipo, continui e non continui, </w:t>
            </w:r>
            <w:r w:rsidRPr="004874E0">
              <w:rPr>
                <w:sz w:val="20"/>
                <w:szCs w:val="20"/>
                <w:highlight w:val="yellow"/>
                <w:lang w:val="it-IT"/>
              </w:rPr>
              <w:t>ne individua il senso globale e le informazioni principali,</w:t>
            </w:r>
            <w:r w:rsidRPr="004874E0">
              <w:rPr>
                <w:sz w:val="20"/>
                <w:szCs w:val="20"/>
                <w:lang w:val="it-IT"/>
              </w:rPr>
              <w:t xml:space="preserve"> utilizzando strategie di lettura adeguate agli scopi. </w:t>
            </w:r>
          </w:p>
          <w:p w14:paraId="7042444D" w14:textId="77777777" w:rsidR="004874E0" w:rsidRPr="004874E0" w:rsidRDefault="004874E0" w:rsidP="004874E0">
            <w:pPr>
              <w:jc w:val="center"/>
              <w:rPr>
                <w:b/>
                <w:sz w:val="20"/>
                <w:szCs w:val="20"/>
                <w:lang w:val="it-IT"/>
              </w:rPr>
            </w:pP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394340CC" w14:textId="77777777" w:rsidR="004874E0" w:rsidRPr="004874E0" w:rsidRDefault="004874E0" w:rsidP="004874E0">
            <w:pPr>
              <w:rPr>
                <w:sz w:val="20"/>
                <w:szCs w:val="20"/>
                <w:lang w:val="it-IT"/>
              </w:rPr>
            </w:pPr>
            <w:r w:rsidRPr="004874E0">
              <w:rPr>
                <w:sz w:val="20"/>
                <w:szCs w:val="20"/>
                <w:highlight w:val="yellow"/>
                <w:lang w:val="it-IT"/>
              </w:rPr>
              <w:t>L’alunno legge e comprende testi di vario tipo,</w:t>
            </w:r>
            <w:r w:rsidRPr="004874E0">
              <w:rPr>
                <w:sz w:val="20"/>
                <w:szCs w:val="20"/>
                <w:lang w:val="it-IT"/>
              </w:rPr>
              <w:t xml:space="preserve"> continui e non continui, </w:t>
            </w:r>
            <w:r w:rsidRPr="004874E0">
              <w:rPr>
                <w:sz w:val="20"/>
                <w:szCs w:val="20"/>
                <w:highlight w:val="yellow"/>
                <w:lang w:val="it-IT"/>
              </w:rPr>
              <w:t>ne individua il senso globale e le informazioni principali,</w:t>
            </w:r>
            <w:r w:rsidRPr="004874E0">
              <w:rPr>
                <w:sz w:val="20"/>
                <w:szCs w:val="20"/>
                <w:lang w:val="it-IT"/>
              </w:rPr>
              <w:t xml:space="preserve"> utilizzando strategie di lettura adeguate agli scopi.</w:t>
            </w:r>
          </w:p>
        </w:tc>
        <w:tc>
          <w:tcPr>
            <w:tcW w:w="340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419B1A4" w14:textId="77777777" w:rsidR="004874E0" w:rsidRPr="004874E0" w:rsidRDefault="004874E0" w:rsidP="004874E0">
            <w:pPr>
              <w:pBdr>
                <w:top w:val="nil"/>
                <w:left w:val="nil"/>
                <w:bottom w:val="nil"/>
                <w:right w:val="nil"/>
                <w:between w:val="nil"/>
              </w:pBdr>
              <w:rPr>
                <w:sz w:val="20"/>
                <w:szCs w:val="20"/>
                <w:lang w:val="it-IT"/>
              </w:rPr>
            </w:pPr>
          </w:p>
        </w:tc>
        <w:tc>
          <w:tcPr>
            <w:tcW w:w="357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8C0D11F" w14:textId="77777777" w:rsidR="004874E0" w:rsidRPr="004874E0" w:rsidRDefault="004874E0" w:rsidP="004874E0">
            <w:pPr>
              <w:pBdr>
                <w:top w:val="nil"/>
                <w:left w:val="nil"/>
                <w:bottom w:val="nil"/>
                <w:right w:val="nil"/>
                <w:between w:val="nil"/>
              </w:pBdr>
              <w:rPr>
                <w:sz w:val="20"/>
                <w:szCs w:val="20"/>
                <w:lang w:val="it-IT"/>
              </w:rPr>
            </w:pPr>
          </w:p>
        </w:tc>
      </w:tr>
      <w:tr w:rsidR="004874E0" w:rsidRPr="004874E0" w14:paraId="49DEF19C" w14:textId="77777777" w:rsidTr="004874E0">
        <w:trPr>
          <w:trHeight w:val="268"/>
          <w:jc w:val="center"/>
        </w:trPr>
        <w:tc>
          <w:tcPr>
            <w:tcW w:w="4110" w:type="dxa"/>
            <w:tcBorders>
              <w:top w:val="single" w:sz="4" w:space="0" w:color="000000"/>
              <w:left w:val="single" w:sz="4" w:space="0" w:color="000000"/>
              <w:bottom w:val="single" w:sz="4" w:space="0" w:color="000000"/>
            </w:tcBorders>
          </w:tcPr>
          <w:p w14:paraId="70F43EC1" w14:textId="77777777" w:rsidR="004874E0" w:rsidRPr="004874E0" w:rsidRDefault="004874E0" w:rsidP="004874E0">
            <w:pPr>
              <w:jc w:val="both"/>
              <w:rPr>
                <w:sz w:val="20"/>
                <w:szCs w:val="20"/>
                <w:lang w:val="it-IT"/>
              </w:rPr>
            </w:pPr>
            <w:r w:rsidRPr="004874E0">
              <w:rPr>
                <w:sz w:val="20"/>
                <w:szCs w:val="20"/>
                <w:lang w:val="it-IT"/>
              </w:rPr>
              <w:t xml:space="preserve">Utilizza abilità funzionali allo studio: individua nei testi scritti informazioni utili per l’apprendimento di un argomento dato e le mette in relazione; le sintetizza, in funzione anche dell’esposizione orale; acquisisce un primo nucleo di terminologia specifica. </w:t>
            </w:r>
          </w:p>
          <w:p w14:paraId="65186520" w14:textId="77777777" w:rsidR="004874E0" w:rsidRPr="004874E0" w:rsidRDefault="004874E0" w:rsidP="004874E0">
            <w:pPr>
              <w:jc w:val="center"/>
              <w:rPr>
                <w:b/>
                <w:sz w:val="20"/>
                <w:szCs w:val="20"/>
                <w:lang w:val="it-IT"/>
              </w:rPr>
            </w:pP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73EC75EE" w14:textId="77777777" w:rsidR="004874E0" w:rsidRPr="004874E0" w:rsidRDefault="004874E0" w:rsidP="004874E0">
            <w:pPr>
              <w:rPr>
                <w:sz w:val="20"/>
                <w:szCs w:val="20"/>
                <w:lang w:val="it-IT"/>
              </w:rPr>
            </w:pPr>
            <w:r w:rsidRPr="004874E0">
              <w:rPr>
                <w:sz w:val="20"/>
                <w:szCs w:val="20"/>
                <w:lang w:val="it-IT"/>
              </w:rPr>
              <w:t>L’alunno utilizza abilità funzionali allo studio: individua nei testi scritti informazioni utili per l’apprendimento di un argomento dato e le mette in relazione; le sintetizza in funzione anche dell’esposizione orale; acquisisce un primo nucleo di terminologia specifica.</w:t>
            </w:r>
          </w:p>
          <w:p w14:paraId="51752E96" w14:textId="77777777" w:rsidR="004874E0" w:rsidRPr="004874E0" w:rsidRDefault="004874E0" w:rsidP="004874E0">
            <w:pPr>
              <w:jc w:val="center"/>
              <w:rPr>
                <w:b/>
                <w:sz w:val="20"/>
                <w:szCs w:val="20"/>
                <w:lang w:val="it-IT"/>
              </w:rPr>
            </w:pPr>
          </w:p>
        </w:tc>
        <w:tc>
          <w:tcPr>
            <w:tcW w:w="340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789058A" w14:textId="77777777" w:rsidR="004874E0" w:rsidRPr="004874E0" w:rsidRDefault="004874E0" w:rsidP="004874E0">
            <w:pPr>
              <w:pBdr>
                <w:top w:val="nil"/>
                <w:left w:val="nil"/>
                <w:bottom w:val="nil"/>
                <w:right w:val="nil"/>
                <w:between w:val="nil"/>
              </w:pBdr>
              <w:rPr>
                <w:b/>
                <w:sz w:val="20"/>
                <w:szCs w:val="20"/>
                <w:lang w:val="it-IT"/>
              </w:rPr>
            </w:pPr>
          </w:p>
        </w:tc>
        <w:tc>
          <w:tcPr>
            <w:tcW w:w="357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EA638D3"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2CB379E9" w14:textId="77777777" w:rsidTr="004874E0">
        <w:trPr>
          <w:trHeight w:val="268"/>
          <w:jc w:val="center"/>
        </w:trPr>
        <w:tc>
          <w:tcPr>
            <w:tcW w:w="4110" w:type="dxa"/>
            <w:tcBorders>
              <w:top w:val="single" w:sz="4" w:space="0" w:color="000000"/>
              <w:left w:val="single" w:sz="4" w:space="0" w:color="000000"/>
              <w:bottom w:val="single" w:sz="4" w:space="0" w:color="000000"/>
            </w:tcBorders>
          </w:tcPr>
          <w:p w14:paraId="08E7CA5D" w14:textId="77777777" w:rsidR="004874E0" w:rsidRPr="004874E0" w:rsidRDefault="004874E0" w:rsidP="004874E0">
            <w:pPr>
              <w:jc w:val="both"/>
              <w:rPr>
                <w:sz w:val="20"/>
                <w:szCs w:val="20"/>
                <w:lang w:val="it-IT"/>
              </w:rPr>
            </w:pPr>
            <w:r w:rsidRPr="004874E0">
              <w:rPr>
                <w:sz w:val="20"/>
                <w:szCs w:val="20"/>
                <w:highlight w:val="white"/>
                <w:lang w:val="it-IT"/>
              </w:rPr>
              <w:t xml:space="preserve">Legge testi di vario genere </w:t>
            </w:r>
            <w:r w:rsidRPr="004874E0">
              <w:rPr>
                <w:sz w:val="20"/>
                <w:szCs w:val="20"/>
                <w:lang w:val="it-IT"/>
              </w:rPr>
              <w:t xml:space="preserve">facenti parte della letteratura per l’infanzia, sia a voce alta sia in lettura silenziosa e autonoma e formula su di essi giudizi personali. </w:t>
            </w:r>
          </w:p>
          <w:p w14:paraId="3F4AF959" w14:textId="77777777" w:rsidR="004874E0" w:rsidRPr="004874E0" w:rsidRDefault="004874E0" w:rsidP="004874E0">
            <w:pPr>
              <w:jc w:val="center"/>
              <w:rPr>
                <w:b/>
                <w:sz w:val="20"/>
                <w:szCs w:val="20"/>
                <w:lang w:val="it-IT"/>
              </w:rPr>
            </w:pP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3A4CA193" w14:textId="77777777" w:rsidR="004874E0" w:rsidRPr="004874E0" w:rsidRDefault="004874E0" w:rsidP="004874E0">
            <w:pPr>
              <w:rPr>
                <w:sz w:val="20"/>
                <w:szCs w:val="20"/>
                <w:lang w:val="it-IT"/>
              </w:rPr>
            </w:pPr>
            <w:r w:rsidRPr="004874E0">
              <w:rPr>
                <w:sz w:val="20"/>
                <w:szCs w:val="20"/>
                <w:lang w:val="it-IT"/>
              </w:rPr>
              <w:t>L’alunno legge testi di vario genere facenti parte anche  della letteratura per l’infanzia e formula su di essi giudizi personali.</w:t>
            </w:r>
          </w:p>
          <w:p w14:paraId="28DF60DE" w14:textId="77777777" w:rsidR="004874E0" w:rsidRPr="004874E0" w:rsidRDefault="004874E0" w:rsidP="004874E0">
            <w:pPr>
              <w:jc w:val="center"/>
              <w:rPr>
                <w:b/>
                <w:sz w:val="20"/>
                <w:szCs w:val="20"/>
                <w:lang w:val="it-IT"/>
              </w:rPr>
            </w:pPr>
          </w:p>
        </w:tc>
        <w:tc>
          <w:tcPr>
            <w:tcW w:w="340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C93DDAC" w14:textId="77777777" w:rsidR="004874E0" w:rsidRPr="004874E0" w:rsidRDefault="004874E0" w:rsidP="004874E0">
            <w:pPr>
              <w:pBdr>
                <w:top w:val="nil"/>
                <w:left w:val="nil"/>
                <w:bottom w:val="nil"/>
                <w:right w:val="nil"/>
                <w:between w:val="nil"/>
              </w:pBdr>
              <w:rPr>
                <w:b/>
                <w:sz w:val="20"/>
                <w:szCs w:val="20"/>
                <w:lang w:val="it-IT"/>
              </w:rPr>
            </w:pPr>
          </w:p>
        </w:tc>
        <w:tc>
          <w:tcPr>
            <w:tcW w:w="357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FABCBB9"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5337651" w14:textId="77777777" w:rsidTr="004874E0">
        <w:trPr>
          <w:trHeight w:val="268"/>
          <w:jc w:val="center"/>
        </w:trPr>
        <w:tc>
          <w:tcPr>
            <w:tcW w:w="4110" w:type="dxa"/>
            <w:tcBorders>
              <w:top w:val="single" w:sz="4" w:space="0" w:color="000000"/>
              <w:left w:val="single" w:sz="4" w:space="0" w:color="000000"/>
              <w:bottom w:val="single" w:sz="4" w:space="0" w:color="000000"/>
            </w:tcBorders>
          </w:tcPr>
          <w:p w14:paraId="7C58A34D" w14:textId="77777777" w:rsidR="004874E0" w:rsidRPr="004874E0" w:rsidRDefault="004874E0" w:rsidP="004874E0">
            <w:pPr>
              <w:jc w:val="both"/>
              <w:rPr>
                <w:sz w:val="20"/>
                <w:szCs w:val="20"/>
                <w:lang w:val="it-IT"/>
              </w:rPr>
            </w:pPr>
            <w:r w:rsidRPr="004874E0">
              <w:rPr>
                <w:sz w:val="20"/>
                <w:szCs w:val="20"/>
                <w:lang w:val="it-IT"/>
              </w:rPr>
              <w:t>Scrive testi corretti nell’ortografia, chiari e coerenti, legati all’esperienza e alle diverse occasioni di scrittura che la scuola offre; rielabora testi parafrasandoli, completandoli, trasformandoli.</w:t>
            </w:r>
          </w:p>
          <w:p w14:paraId="6F7DC1FF" w14:textId="77777777" w:rsidR="004874E0" w:rsidRPr="004874E0" w:rsidRDefault="004874E0" w:rsidP="004874E0">
            <w:pPr>
              <w:jc w:val="center"/>
              <w:rPr>
                <w:b/>
                <w:sz w:val="20"/>
                <w:szCs w:val="20"/>
                <w:lang w:val="it-IT"/>
              </w:rPr>
            </w:pP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46884BBF" w14:textId="77777777" w:rsidR="004874E0" w:rsidRPr="004874E0" w:rsidRDefault="004874E0" w:rsidP="004874E0">
            <w:pPr>
              <w:rPr>
                <w:sz w:val="20"/>
                <w:szCs w:val="20"/>
                <w:lang w:val="it-IT"/>
              </w:rPr>
            </w:pPr>
            <w:r w:rsidRPr="004874E0">
              <w:rPr>
                <w:sz w:val="20"/>
                <w:szCs w:val="20"/>
                <w:lang w:val="it-IT"/>
              </w:rPr>
              <w:t>L’alunno scrive testi corretti nell’ortografia, chiari e coerenti, legati all’esperienza e rielabora testi parafrasandoli, completandoli, trasformandoli.</w:t>
            </w:r>
          </w:p>
          <w:p w14:paraId="75CEBED1" w14:textId="77777777" w:rsidR="004874E0" w:rsidRPr="004874E0" w:rsidRDefault="004874E0" w:rsidP="004874E0">
            <w:pPr>
              <w:jc w:val="center"/>
              <w:rPr>
                <w:b/>
                <w:sz w:val="20"/>
                <w:szCs w:val="20"/>
                <w:lang w:val="it-IT"/>
              </w:rPr>
            </w:pPr>
          </w:p>
        </w:tc>
        <w:tc>
          <w:tcPr>
            <w:tcW w:w="340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77B4F5D" w14:textId="77777777" w:rsidR="004874E0" w:rsidRPr="004874E0" w:rsidRDefault="004874E0" w:rsidP="004874E0">
            <w:pPr>
              <w:pBdr>
                <w:top w:val="nil"/>
                <w:left w:val="nil"/>
                <w:bottom w:val="nil"/>
                <w:right w:val="nil"/>
                <w:between w:val="nil"/>
              </w:pBdr>
              <w:rPr>
                <w:b/>
                <w:sz w:val="20"/>
                <w:szCs w:val="20"/>
                <w:lang w:val="it-IT"/>
              </w:rPr>
            </w:pPr>
          </w:p>
        </w:tc>
        <w:tc>
          <w:tcPr>
            <w:tcW w:w="357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0A06AF0"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6045CD12" w14:textId="77777777" w:rsidTr="004874E0">
        <w:trPr>
          <w:trHeight w:val="268"/>
          <w:jc w:val="center"/>
        </w:trPr>
        <w:tc>
          <w:tcPr>
            <w:tcW w:w="4110" w:type="dxa"/>
            <w:tcBorders>
              <w:top w:val="single" w:sz="4" w:space="0" w:color="000000"/>
              <w:left w:val="single" w:sz="4" w:space="0" w:color="000000"/>
              <w:bottom w:val="single" w:sz="4" w:space="0" w:color="000000"/>
            </w:tcBorders>
          </w:tcPr>
          <w:p w14:paraId="324EE874" w14:textId="77777777" w:rsidR="004874E0" w:rsidRPr="004874E0" w:rsidRDefault="004874E0" w:rsidP="004874E0">
            <w:pPr>
              <w:jc w:val="both"/>
              <w:rPr>
                <w:sz w:val="20"/>
                <w:szCs w:val="20"/>
                <w:highlight w:val="white"/>
                <w:lang w:val="it-IT"/>
              </w:rPr>
            </w:pPr>
            <w:r w:rsidRPr="004874E0">
              <w:rPr>
                <w:sz w:val="20"/>
                <w:szCs w:val="20"/>
                <w:highlight w:val="white"/>
                <w:lang w:val="it-IT"/>
              </w:rPr>
              <w:t>Capisce e utilizza nell’uso orale e scritto i vocaboli fondamentali e quelli di alto uso; capisce e utilizza i più frequenti termini specifici legati alle discipline di studio.</w:t>
            </w:r>
          </w:p>
          <w:p w14:paraId="18387A9E" w14:textId="77777777" w:rsidR="004874E0" w:rsidRPr="004874E0" w:rsidRDefault="004874E0" w:rsidP="004874E0">
            <w:pPr>
              <w:jc w:val="center"/>
              <w:rPr>
                <w:b/>
                <w:sz w:val="20"/>
                <w:szCs w:val="20"/>
                <w:highlight w:val="red"/>
                <w:lang w:val="it-IT"/>
              </w:rPr>
            </w:pP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49C4B605" w14:textId="77777777" w:rsidR="004874E0" w:rsidRPr="004874E0" w:rsidRDefault="004874E0" w:rsidP="004874E0">
            <w:pPr>
              <w:rPr>
                <w:sz w:val="20"/>
                <w:szCs w:val="20"/>
                <w:highlight w:val="white"/>
                <w:lang w:val="it-IT"/>
              </w:rPr>
            </w:pPr>
            <w:r w:rsidRPr="004874E0">
              <w:rPr>
                <w:sz w:val="20"/>
                <w:szCs w:val="20"/>
                <w:highlight w:val="white"/>
                <w:lang w:val="it-IT"/>
              </w:rPr>
              <w:t>L’alunno capisce e utilizza, nell’uso orale e scritto, i vocaboli fondamentali e frequenti termini specifici legati alle discipline di studio.</w:t>
            </w:r>
          </w:p>
          <w:p w14:paraId="1A87C79E" w14:textId="77777777" w:rsidR="004874E0" w:rsidRPr="004874E0" w:rsidRDefault="004874E0" w:rsidP="004874E0">
            <w:pPr>
              <w:jc w:val="center"/>
              <w:rPr>
                <w:b/>
                <w:sz w:val="20"/>
                <w:szCs w:val="20"/>
                <w:highlight w:val="red"/>
                <w:lang w:val="it-IT"/>
              </w:rPr>
            </w:pPr>
          </w:p>
        </w:tc>
        <w:tc>
          <w:tcPr>
            <w:tcW w:w="340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601BE28" w14:textId="77777777" w:rsidR="004874E0" w:rsidRPr="004874E0" w:rsidRDefault="004874E0" w:rsidP="004874E0">
            <w:pPr>
              <w:pBdr>
                <w:top w:val="nil"/>
                <w:left w:val="nil"/>
                <w:bottom w:val="nil"/>
                <w:right w:val="nil"/>
                <w:between w:val="nil"/>
              </w:pBdr>
              <w:rPr>
                <w:b/>
                <w:sz w:val="20"/>
                <w:szCs w:val="20"/>
                <w:lang w:val="it-IT"/>
              </w:rPr>
            </w:pPr>
          </w:p>
        </w:tc>
        <w:tc>
          <w:tcPr>
            <w:tcW w:w="357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BE8E27D"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FEE25E0" w14:textId="77777777" w:rsidTr="004874E0">
        <w:trPr>
          <w:trHeight w:val="2247"/>
          <w:jc w:val="center"/>
        </w:trPr>
        <w:tc>
          <w:tcPr>
            <w:tcW w:w="4110" w:type="dxa"/>
            <w:tcBorders>
              <w:top w:val="single" w:sz="4" w:space="0" w:color="000000"/>
              <w:left w:val="single" w:sz="4" w:space="0" w:color="000000"/>
              <w:bottom w:val="single" w:sz="4" w:space="0" w:color="000000"/>
            </w:tcBorders>
          </w:tcPr>
          <w:p w14:paraId="70D90886" w14:textId="77777777" w:rsidR="004874E0" w:rsidRPr="004874E0" w:rsidRDefault="004874E0" w:rsidP="004874E0">
            <w:pPr>
              <w:jc w:val="both"/>
              <w:rPr>
                <w:sz w:val="20"/>
                <w:szCs w:val="20"/>
                <w:lang w:val="it-IT"/>
              </w:rPr>
            </w:pPr>
            <w:r w:rsidRPr="004874E0">
              <w:rPr>
                <w:sz w:val="20"/>
                <w:szCs w:val="20"/>
                <w:lang w:val="it-IT"/>
              </w:rPr>
              <w:t>Riflette sui testi propri e altrui per cogliere regolarità morfosintattiche e caratteristiche del lessico; riconosce che le diverse scelte linguistiche sono correlate alla varietà di situazioni comunicative.</w:t>
            </w:r>
          </w:p>
          <w:p w14:paraId="5128E67A" w14:textId="77777777" w:rsidR="004874E0" w:rsidRPr="004874E0" w:rsidRDefault="004874E0" w:rsidP="004874E0">
            <w:pPr>
              <w:jc w:val="center"/>
              <w:rPr>
                <w:b/>
                <w:sz w:val="20"/>
                <w:szCs w:val="20"/>
                <w:lang w:val="it-IT"/>
              </w:rPr>
            </w:pP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291EC272" w14:textId="77777777" w:rsidR="004874E0" w:rsidRPr="004874E0" w:rsidRDefault="004874E0" w:rsidP="004874E0">
            <w:pPr>
              <w:rPr>
                <w:b/>
                <w:sz w:val="20"/>
                <w:szCs w:val="20"/>
                <w:lang w:val="it-IT"/>
              </w:rPr>
            </w:pPr>
            <w:r w:rsidRPr="004874E0">
              <w:rPr>
                <w:sz w:val="20"/>
                <w:szCs w:val="20"/>
                <w:lang w:val="it-IT"/>
              </w:rPr>
              <w:t>L’alunno riflette sui testi propri e altrui per cogliere le regolarità morfosintattiche e caratteristiche del lessico; riconosce che le diverse scelte linguistiche sono correlate alla varietà di situazioni comunicative</w:t>
            </w:r>
          </w:p>
        </w:tc>
        <w:tc>
          <w:tcPr>
            <w:tcW w:w="340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C164703" w14:textId="77777777" w:rsidR="004874E0" w:rsidRPr="004874E0" w:rsidRDefault="004874E0" w:rsidP="004874E0">
            <w:pPr>
              <w:pBdr>
                <w:top w:val="nil"/>
                <w:left w:val="nil"/>
                <w:bottom w:val="nil"/>
                <w:right w:val="nil"/>
                <w:between w:val="nil"/>
              </w:pBdr>
              <w:rPr>
                <w:b/>
                <w:sz w:val="20"/>
                <w:szCs w:val="20"/>
                <w:lang w:val="it-IT"/>
              </w:rPr>
            </w:pPr>
          </w:p>
        </w:tc>
        <w:tc>
          <w:tcPr>
            <w:tcW w:w="357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DAF0F64"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22AB45C4" w14:textId="77777777" w:rsidTr="004874E0">
        <w:trPr>
          <w:trHeight w:val="268"/>
          <w:jc w:val="center"/>
        </w:trPr>
        <w:tc>
          <w:tcPr>
            <w:tcW w:w="4110" w:type="dxa"/>
            <w:tcBorders>
              <w:top w:val="single" w:sz="4" w:space="0" w:color="000000"/>
              <w:left w:val="single" w:sz="4" w:space="0" w:color="000000"/>
              <w:bottom w:val="single" w:sz="4" w:space="0" w:color="000000"/>
            </w:tcBorders>
          </w:tcPr>
          <w:p w14:paraId="4E2FE534" w14:textId="77777777" w:rsidR="004874E0" w:rsidRPr="004874E0" w:rsidRDefault="004874E0" w:rsidP="004874E0">
            <w:pPr>
              <w:jc w:val="center"/>
              <w:rPr>
                <w:b/>
                <w:sz w:val="20"/>
                <w:szCs w:val="20"/>
                <w:highlight w:val="yellow"/>
                <w:lang w:val="it-IT"/>
              </w:rPr>
            </w:pPr>
          </w:p>
          <w:p w14:paraId="1E78EC23" w14:textId="77777777" w:rsidR="004874E0" w:rsidRPr="004874E0" w:rsidRDefault="004874E0" w:rsidP="004874E0">
            <w:pPr>
              <w:rPr>
                <w:sz w:val="20"/>
                <w:szCs w:val="20"/>
                <w:highlight w:val="yellow"/>
                <w:lang w:val="it-IT"/>
              </w:rPr>
            </w:pPr>
            <w:r w:rsidRPr="004874E0">
              <w:rPr>
                <w:sz w:val="20"/>
                <w:szCs w:val="20"/>
                <w:highlight w:val="yellow"/>
                <w:lang w:val="it-IT"/>
              </w:rPr>
              <w:t>È consapevole che nella comunicazione sono usate varietà diverse di lingua e lingue differenti (plurilinguismo).</w:t>
            </w:r>
          </w:p>
          <w:p w14:paraId="2007B1F0" w14:textId="77777777" w:rsidR="004874E0" w:rsidRPr="004874E0" w:rsidRDefault="004874E0" w:rsidP="004874E0">
            <w:pPr>
              <w:ind w:firstLine="708"/>
              <w:rPr>
                <w:sz w:val="20"/>
                <w:szCs w:val="20"/>
                <w:highlight w:val="yellow"/>
                <w:lang w:val="it-IT"/>
              </w:rPr>
            </w:pP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62421901" w14:textId="77777777" w:rsidR="004874E0" w:rsidRPr="004874E0" w:rsidRDefault="004874E0" w:rsidP="004874E0">
            <w:pPr>
              <w:rPr>
                <w:sz w:val="20"/>
                <w:szCs w:val="20"/>
                <w:highlight w:val="yellow"/>
                <w:lang w:val="it-IT"/>
              </w:rPr>
            </w:pPr>
            <w:r w:rsidRPr="004874E0">
              <w:rPr>
                <w:sz w:val="20"/>
                <w:szCs w:val="20"/>
                <w:highlight w:val="yellow"/>
                <w:lang w:val="it-IT"/>
              </w:rPr>
              <w:t>L’alunno è consapevole che nella comunicazione sono usate varietà diverse di lingua e lingue differenti (plurilinguismo)</w:t>
            </w:r>
          </w:p>
          <w:p w14:paraId="1CC62CE2" w14:textId="77777777" w:rsidR="004874E0" w:rsidRPr="004874E0" w:rsidRDefault="004874E0" w:rsidP="004874E0">
            <w:pPr>
              <w:jc w:val="center"/>
              <w:rPr>
                <w:b/>
                <w:sz w:val="20"/>
                <w:szCs w:val="20"/>
                <w:highlight w:val="yellow"/>
                <w:lang w:val="it-IT"/>
              </w:rPr>
            </w:pPr>
          </w:p>
        </w:tc>
        <w:tc>
          <w:tcPr>
            <w:tcW w:w="340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9B494B1"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57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FB94C27"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2EA7E526" w14:textId="77777777" w:rsidTr="004874E0">
        <w:trPr>
          <w:trHeight w:val="1948"/>
          <w:jc w:val="center"/>
        </w:trPr>
        <w:tc>
          <w:tcPr>
            <w:tcW w:w="4110" w:type="dxa"/>
            <w:tcBorders>
              <w:top w:val="single" w:sz="4" w:space="0" w:color="000000"/>
              <w:left w:val="single" w:sz="4" w:space="0" w:color="000000"/>
            </w:tcBorders>
          </w:tcPr>
          <w:p w14:paraId="1FA042A0" w14:textId="77777777" w:rsidR="004874E0" w:rsidRPr="004874E0" w:rsidRDefault="004874E0" w:rsidP="004874E0">
            <w:pPr>
              <w:rPr>
                <w:b/>
                <w:sz w:val="20"/>
                <w:szCs w:val="20"/>
                <w:lang w:val="it-IT"/>
              </w:rPr>
            </w:pPr>
            <w:r w:rsidRPr="004874E0">
              <w:rPr>
                <w:sz w:val="20"/>
                <w:szCs w:val="20"/>
                <w:lang w:val="it-IT"/>
              </w:rPr>
              <w:t>Padroneggia e applica in situazioni diverse le conoscenze fondamentali relative all’organizzazione logico-sintattica della frase semplice, alle parti del discorso (o categorie lessicali) e ai principali connettivi</w:t>
            </w:r>
          </w:p>
        </w:tc>
        <w:tc>
          <w:tcPr>
            <w:tcW w:w="4395" w:type="dxa"/>
            <w:vMerge w:val="restart"/>
            <w:tcBorders>
              <w:top w:val="single" w:sz="4" w:space="0" w:color="000000"/>
              <w:left w:val="single" w:sz="4" w:space="0" w:color="000000"/>
              <w:bottom w:val="single" w:sz="4" w:space="0" w:color="auto"/>
            </w:tcBorders>
            <w:tcMar>
              <w:top w:w="0" w:type="dxa"/>
              <w:left w:w="108" w:type="dxa"/>
              <w:bottom w:w="0" w:type="dxa"/>
              <w:right w:w="108" w:type="dxa"/>
            </w:tcMar>
          </w:tcPr>
          <w:p w14:paraId="6228C678" w14:textId="77777777" w:rsidR="004874E0" w:rsidRPr="004874E0" w:rsidRDefault="004874E0" w:rsidP="004874E0">
            <w:pPr>
              <w:rPr>
                <w:sz w:val="20"/>
                <w:szCs w:val="20"/>
                <w:lang w:val="it-IT"/>
              </w:rPr>
            </w:pPr>
            <w:r w:rsidRPr="004874E0">
              <w:rPr>
                <w:sz w:val="20"/>
                <w:szCs w:val="20"/>
                <w:lang w:val="it-IT"/>
              </w:rPr>
              <w:t>L’alunno padroneggia e applica in situazioni diverse le conoscenze fondamentali relative all’organizzazione logico-sintattica della frase semplice, alle parti del discorso (o categorie lessicali) e ai principali connettivi.</w:t>
            </w:r>
          </w:p>
        </w:tc>
        <w:tc>
          <w:tcPr>
            <w:tcW w:w="340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152DB56" w14:textId="77777777" w:rsidR="004874E0" w:rsidRPr="004874E0" w:rsidRDefault="004874E0" w:rsidP="004874E0">
            <w:pPr>
              <w:pBdr>
                <w:top w:val="nil"/>
                <w:left w:val="nil"/>
                <w:bottom w:val="nil"/>
                <w:right w:val="nil"/>
                <w:between w:val="nil"/>
              </w:pBdr>
              <w:rPr>
                <w:sz w:val="20"/>
                <w:szCs w:val="20"/>
                <w:lang w:val="it-IT"/>
              </w:rPr>
            </w:pPr>
          </w:p>
        </w:tc>
        <w:tc>
          <w:tcPr>
            <w:tcW w:w="357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2B541BD" w14:textId="77777777" w:rsidR="004874E0" w:rsidRPr="004874E0" w:rsidRDefault="004874E0" w:rsidP="004874E0">
            <w:pPr>
              <w:pBdr>
                <w:top w:val="nil"/>
                <w:left w:val="nil"/>
                <w:bottom w:val="nil"/>
                <w:right w:val="nil"/>
                <w:between w:val="nil"/>
              </w:pBdr>
              <w:rPr>
                <w:sz w:val="20"/>
                <w:szCs w:val="20"/>
                <w:lang w:val="it-IT"/>
              </w:rPr>
            </w:pPr>
          </w:p>
        </w:tc>
      </w:tr>
      <w:tr w:rsidR="004874E0" w:rsidRPr="004874E0" w14:paraId="739EC4C3" w14:textId="77777777" w:rsidTr="004874E0">
        <w:trPr>
          <w:trHeight w:val="268"/>
          <w:jc w:val="center"/>
        </w:trPr>
        <w:tc>
          <w:tcPr>
            <w:tcW w:w="4110" w:type="dxa"/>
            <w:tcBorders>
              <w:left w:val="single" w:sz="4" w:space="0" w:color="000000"/>
            </w:tcBorders>
          </w:tcPr>
          <w:p w14:paraId="7A0EB573" w14:textId="77777777" w:rsidR="004874E0" w:rsidRPr="004874E0" w:rsidRDefault="004874E0" w:rsidP="004874E0">
            <w:pPr>
              <w:rPr>
                <w:sz w:val="20"/>
                <w:szCs w:val="20"/>
                <w:lang w:val="it-IT"/>
              </w:rPr>
            </w:pPr>
          </w:p>
        </w:tc>
        <w:tc>
          <w:tcPr>
            <w:tcW w:w="4395"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2153E408" w14:textId="77777777" w:rsidR="004874E0" w:rsidRPr="004874E0" w:rsidRDefault="004874E0" w:rsidP="004874E0">
            <w:pPr>
              <w:pBdr>
                <w:top w:val="nil"/>
                <w:left w:val="nil"/>
                <w:bottom w:val="nil"/>
                <w:right w:val="nil"/>
                <w:between w:val="nil"/>
              </w:pBdr>
              <w:rPr>
                <w:sz w:val="20"/>
                <w:szCs w:val="20"/>
                <w:lang w:val="it-IT"/>
              </w:rPr>
            </w:pPr>
          </w:p>
        </w:tc>
        <w:tc>
          <w:tcPr>
            <w:tcW w:w="340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A5FC613" w14:textId="77777777" w:rsidR="004874E0" w:rsidRPr="004874E0" w:rsidRDefault="004874E0" w:rsidP="004874E0">
            <w:pPr>
              <w:pBdr>
                <w:top w:val="nil"/>
                <w:left w:val="nil"/>
                <w:bottom w:val="nil"/>
                <w:right w:val="nil"/>
                <w:between w:val="nil"/>
              </w:pBdr>
              <w:rPr>
                <w:sz w:val="20"/>
                <w:szCs w:val="20"/>
                <w:lang w:val="it-IT"/>
              </w:rPr>
            </w:pPr>
          </w:p>
        </w:tc>
        <w:tc>
          <w:tcPr>
            <w:tcW w:w="357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73E7F19" w14:textId="77777777" w:rsidR="004874E0" w:rsidRPr="004874E0" w:rsidRDefault="004874E0" w:rsidP="004874E0">
            <w:pPr>
              <w:pBdr>
                <w:top w:val="nil"/>
                <w:left w:val="nil"/>
                <w:bottom w:val="nil"/>
                <w:right w:val="nil"/>
                <w:between w:val="nil"/>
              </w:pBdr>
              <w:rPr>
                <w:sz w:val="20"/>
                <w:szCs w:val="20"/>
                <w:lang w:val="it-IT"/>
              </w:rPr>
            </w:pPr>
          </w:p>
        </w:tc>
      </w:tr>
      <w:tr w:rsidR="004874E0" w:rsidRPr="004874E0" w14:paraId="7EE1D530" w14:textId="77777777" w:rsidTr="004874E0">
        <w:trPr>
          <w:trHeight w:val="268"/>
          <w:jc w:val="center"/>
        </w:trPr>
        <w:tc>
          <w:tcPr>
            <w:tcW w:w="4110" w:type="dxa"/>
            <w:tcBorders>
              <w:left w:val="single" w:sz="4" w:space="0" w:color="000000"/>
            </w:tcBorders>
          </w:tcPr>
          <w:p w14:paraId="2CEF4F26" w14:textId="77777777" w:rsidR="004874E0" w:rsidRPr="004874E0" w:rsidRDefault="004874E0" w:rsidP="004874E0">
            <w:pPr>
              <w:rPr>
                <w:sz w:val="20"/>
                <w:szCs w:val="20"/>
                <w:lang w:val="it-IT"/>
              </w:rPr>
            </w:pPr>
          </w:p>
        </w:tc>
        <w:tc>
          <w:tcPr>
            <w:tcW w:w="4395"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73BC2444" w14:textId="77777777" w:rsidR="004874E0" w:rsidRPr="004874E0" w:rsidRDefault="004874E0" w:rsidP="004874E0">
            <w:pPr>
              <w:pBdr>
                <w:top w:val="nil"/>
                <w:left w:val="nil"/>
                <w:bottom w:val="nil"/>
                <w:right w:val="nil"/>
                <w:between w:val="nil"/>
              </w:pBdr>
              <w:rPr>
                <w:sz w:val="20"/>
                <w:szCs w:val="20"/>
                <w:lang w:val="it-IT"/>
              </w:rPr>
            </w:pPr>
          </w:p>
        </w:tc>
        <w:tc>
          <w:tcPr>
            <w:tcW w:w="340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3C83F24" w14:textId="77777777" w:rsidR="004874E0" w:rsidRPr="004874E0" w:rsidRDefault="004874E0" w:rsidP="004874E0">
            <w:pPr>
              <w:pBdr>
                <w:top w:val="nil"/>
                <w:left w:val="nil"/>
                <w:bottom w:val="nil"/>
                <w:right w:val="nil"/>
                <w:between w:val="nil"/>
              </w:pBdr>
              <w:rPr>
                <w:sz w:val="20"/>
                <w:szCs w:val="20"/>
                <w:lang w:val="it-IT"/>
              </w:rPr>
            </w:pPr>
          </w:p>
        </w:tc>
        <w:tc>
          <w:tcPr>
            <w:tcW w:w="357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42AF411" w14:textId="77777777" w:rsidR="004874E0" w:rsidRPr="004874E0" w:rsidRDefault="004874E0" w:rsidP="004874E0">
            <w:pPr>
              <w:pBdr>
                <w:top w:val="nil"/>
                <w:left w:val="nil"/>
                <w:bottom w:val="nil"/>
                <w:right w:val="nil"/>
                <w:between w:val="nil"/>
              </w:pBdr>
              <w:rPr>
                <w:sz w:val="20"/>
                <w:szCs w:val="20"/>
                <w:lang w:val="it-IT"/>
              </w:rPr>
            </w:pPr>
          </w:p>
        </w:tc>
      </w:tr>
      <w:tr w:rsidR="004874E0" w:rsidRPr="004874E0" w14:paraId="486039DF" w14:textId="77777777" w:rsidTr="004874E0">
        <w:trPr>
          <w:trHeight w:val="268"/>
          <w:jc w:val="center"/>
        </w:trPr>
        <w:tc>
          <w:tcPr>
            <w:tcW w:w="4110" w:type="dxa"/>
            <w:tcBorders>
              <w:left w:val="single" w:sz="4" w:space="0" w:color="000000"/>
              <w:bottom w:val="single" w:sz="4" w:space="0" w:color="000000"/>
            </w:tcBorders>
          </w:tcPr>
          <w:p w14:paraId="38BC884D" w14:textId="77777777" w:rsidR="004874E0" w:rsidRPr="004874E0" w:rsidRDefault="004874E0" w:rsidP="004874E0">
            <w:pPr>
              <w:rPr>
                <w:sz w:val="20"/>
                <w:szCs w:val="20"/>
                <w:lang w:val="it-IT"/>
              </w:rPr>
            </w:pPr>
          </w:p>
        </w:tc>
        <w:tc>
          <w:tcPr>
            <w:tcW w:w="4395"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33C5C12C" w14:textId="77777777" w:rsidR="004874E0" w:rsidRPr="004874E0" w:rsidRDefault="004874E0" w:rsidP="004874E0">
            <w:pPr>
              <w:pBdr>
                <w:top w:val="nil"/>
                <w:left w:val="nil"/>
                <w:bottom w:val="nil"/>
                <w:right w:val="nil"/>
                <w:between w:val="nil"/>
              </w:pBdr>
              <w:rPr>
                <w:sz w:val="20"/>
                <w:szCs w:val="20"/>
                <w:lang w:val="it-IT"/>
              </w:rPr>
            </w:pPr>
          </w:p>
        </w:tc>
        <w:tc>
          <w:tcPr>
            <w:tcW w:w="340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44908E99" w14:textId="77777777" w:rsidR="004874E0" w:rsidRPr="004874E0" w:rsidRDefault="004874E0" w:rsidP="004874E0">
            <w:pPr>
              <w:pBdr>
                <w:top w:val="nil"/>
                <w:left w:val="nil"/>
                <w:bottom w:val="nil"/>
                <w:right w:val="nil"/>
                <w:between w:val="nil"/>
              </w:pBdr>
              <w:rPr>
                <w:sz w:val="20"/>
                <w:szCs w:val="20"/>
                <w:lang w:val="it-IT"/>
              </w:rPr>
            </w:pPr>
          </w:p>
        </w:tc>
        <w:tc>
          <w:tcPr>
            <w:tcW w:w="357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8BB66B6" w14:textId="77777777" w:rsidR="004874E0" w:rsidRPr="004874E0" w:rsidRDefault="004874E0" w:rsidP="004874E0">
            <w:pPr>
              <w:pBdr>
                <w:top w:val="nil"/>
                <w:left w:val="nil"/>
                <w:bottom w:val="nil"/>
                <w:right w:val="nil"/>
                <w:between w:val="nil"/>
              </w:pBdr>
              <w:rPr>
                <w:sz w:val="20"/>
                <w:szCs w:val="20"/>
                <w:lang w:val="it-IT"/>
              </w:rPr>
            </w:pPr>
          </w:p>
        </w:tc>
      </w:tr>
    </w:tbl>
    <w:p w14:paraId="2E98ED44" w14:textId="77777777" w:rsidR="004874E0" w:rsidRPr="004874E0" w:rsidRDefault="004874E0" w:rsidP="004874E0">
      <w:pPr>
        <w:rPr>
          <w:lang w:val="it-IT"/>
        </w:rPr>
      </w:pPr>
    </w:p>
    <w:p w14:paraId="79E037F9" w14:textId="77777777" w:rsidR="004874E0" w:rsidRDefault="004874E0" w:rsidP="00F217B6">
      <w:pPr>
        <w:rPr>
          <w:b/>
          <w:sz w:val="20"/>
          <w:szCs w:val="20"/>
          <w:lang w:val="it-IT"/>
        </w:rPr>
      </w:pPr>
    </w:p>
    <w:p w14:paraId="29BDC6AC" w14:textId="77777777" w:rsidR="004874E0" w:rsidRDefault="004874E0" w:rsidP="00F217B6">
      <w:pPr>
        <w:rPr>
          <w:b/>
          <w:sz w:val="20"/>
          <w:szCs w:val="20"/>
          <w:lang w:val="it-IT"/>
        </w:rPr>
      </w:pP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4"/>
        <w:gridCol w:w="10415"/>
      </w:tblGrid>
      <w:tr w:rsidR="004874E0" w:rsidRPr="004874E0" w14:paraId="240D0A27" w14:textId="77777777" w:rsidTr="004874E0">
        <w:trPr>
          <w:trHeight w:val="555"/>
        </w:trPr>
        <w:tc>
          <w:tcPr>
            <w:tcW w:w="5144" w:type="dxa"/>
            <w:shd w:val="clear" w:color="auto" w:fill="FFC000"/>
            <w:vAlign w:val="center"/>
          </w:tcPr>
          <w:p w14:paraId="4C58371F" w14:textId="77777777" w:rsidR="004874E0" w:rsidRPr="004874E0" w:rsidRDefault="004874E0" w:rsidP="004874E0">
            <w:pPr>
              <w:jc w:val="center"/>
              <w:rPr>
                <w:b/>
                <w:sz w:val="16"/>
                <w:szCs w:val="16"/>
                <w:lang w:val="it-IT"/>
              </w:rPr>
            </w:pPr>
            <w:r w:rsidRPr="004874E0">
              <w:rPr>
                <w:sz w:val="16"/>
                <w:szCs w:val="16"/>
                <w:lang w:val="it-IT"/>
              </w:rPr>
              <w:t xml:space="preserve">COMPETENZA CHIAVE EUROPEA : </w:t>
            </w:r>
            <w:r w:rsidRPr="004874E0">
              <w:rPr>
                <w:sz w:val="12"/>
                <w:szCs w:val="12"/>
                <w:shd w:val="clear" w:color="auto" w:fill="FFC000"/>
                <w:lang w:val="it-IT"/>
              </w:rPr>
              <w:t>Raccomandazione 2006/962/CE del 18 dicembre 2006</w:t>
            </w:r>
          </w:p>
        </w:tc>
        <w:tc>
          <w:tcPr>
            <w:tcW w:w="10415" w:type="dxa"/>
            <w:shd w:val="clear" w:color="auto" w:fill="FFC000"/>
            <w:vAlign w:val="center"/>
          </w:tcPr>
          <w:p w14:paraId="6F477980" w14:textId="77777777" w:rsidR="004874E0" w:rsidRPr="004874E0" w:rsidRDefault="004874E0" w:rsidP="004874E0">
            <w:pPr>
              <w:jc w:val="center"/>
              <w:rPr>
                <w:b/>
                <w:sz w:val="16"/>
                <w:szCs w:val="16"/>
                <w:lang w:val="it-IT"/>
              </w:rPr>
            </w:pPr>
            <w:r w:rsidRPr="004874E0">
              <w:rPr>
                <w:b/>
                <w:sz w:val="16"/>
                <w:szCs w:val="16"/>
                <w:lang w:val="it-IT"/>
              </w:rPr>
              <w:t>3. Competenza matematica e competenze di base in scienza e tecnologia</w:t>
            </w:r>
            <w:r w:rsidRPr="004874E0">
              <w:rPr>
                <w:b/>
                <w:sz w:val="16"/>
                <w:szCs w:val="16"/>
                <w:lang w:val="it-IT"/>
              </w:rPr>
              <w:tab/>
            </w:r>
          </w:p>
        </w:tc>
      </w:tr>
      <w:tr w:rsidR="004874E0" w:rsidRPr="004874E0" w14:paraId="3B45A03B" w14:textId="77777777" w:rsidTr="004874E0">
        <w:trPr>
          <w:trHeight w:val="691"/>
        </w:trPr>
        <w:tc>
          <w:tcPr>
            <w:tcW w:w="5144" w:type="dxa"/>
            <w:shd w:val="clear" w:color="auto" w:fill="FFC000"/>
            <w:vAlign w:val="center"/>
          </w:tcPr>
          <w:p w14:paraId="234B4E51" w14:textId="77777777" w:rsidR="004874E0" w:rsidRPr="004874E0" w:rsidRDefault="004874E0" w:rsidP="004874E0">
            <w:pPr>
              <w:jc w:val="center"/>
              <w:rPr>
                <w:sz w:val="16"/>
                <w:szCs w:val="16"/>
                <w:lang w:val="it-IT"/>
              </w:rPr>
            </w:pPr>
            <w:r w:rsidRPr="004874E0">
              <w:rPr>
                <w:sz w:val="16"/>
                <w:szCs w:val="16"/>
                <w:lang w:val="it-IT"/>
              </w:rPr>
              <w:t>DECLINAZIONE</w:t>
            </w:r>
          </w:p>
          <w:p w14:paraId="1B082C3B" w14:textId="77777777" w:rsidR="004874E0" w:rsidRDefault="004874E0" w:rsidP="004874E0">
            <w:pPr>
              <w:jc w:val="center"/>
              <w:rPr>
                <w:b/>
                <w:sz w:val="12"/>
                <w:szCs w:val="12"/>
              </w:rPr>
            </w:pPr>
            <w:r w:rsidRPr="004874E0">
              <w:rPr>
                <w:sz w:val="12"/>
                <w:szCs w:val="12"/>
                <w:lang w:val="it-IT"/>
              </w:rPr>
              <w:t xml:space="preserve">Dalle “Indicazioni Nazionali per il curricolo della scuola dell’infanzia e del primo ciclo di istruzione 2012”. </w:t>
            </w:r>
            <w:r>
              <w:rPr>
                <w:sz w:val="12"/>
                <w:szCs w:val="12"/>
              </w:rPr>
              <w:t>D.M. n. 254 del 16 novembre 2012</w:t>
            </w:r>
          </w:p>
        </w:tc>
        <w:tc>
          <w:tcPr>
            <w:tcW w:w="10415" w:type="dxa"/>
            <w:shd w:val="clear" w:color="auto" w:fill="FFC000"/>
            <w:vAlign w:val="center"/>
          </w:tcPr>
          <w:p w14:paraId="23958CC1" w14:textId="77777777" w:rsidR="004874E0" w:rsidRPr="004874E0" w:rsidRDefault="004874E0" w:rsidP="004874E0">
            <w:pPr>
              <w:jc w:val="center"/>
              <w:rPr>
                <w:sz w:val="16"/>
                <w:szCs w:val="16"/>
                <w:lang w:val="it-IT"/>
              </w:rPr>
            </w:pPr>
            <w:r w:rsidRPr="004874E0">
              <w:rPr>
                <w:b/>
                <w:sz w:val="16"/>
                <w:szCs w:val="16"/>
                <w:lang w:val="it-IT"/>
              </w:rPr>
              <w:t>Utilizza le sue conoscenze matematiche e scientifico-tecnologiche per trovare e giustificare soluzioni a problemi reali.</w:t>
            </w:r>
          </w:p>
        </w:tc>
      </w:tr>
    </w:tbl>
    <w:p w14:paraId="7920C249" w14:textId="77777777" w:rsidR="004874E0" w:rsidRPr="004874E0" w:rsidRDefault="004874E0" w:rsidP="004874E0">
      <w:pPr>
        <w:rPr>
          <w:lang w:val="it-IT"/>
        </w:rPr>
      </w:pPr>
    </w:p>
    <w:tbl>
      <w:tblPr>
        <w:tblW w:w="15615" w:type="dxa"/>
        <w:jc w:val="center"/>
        <w:tblLayout w:type="fixed"/>
        <w:tblLook w:val="0400" w:firstRow="0" w:lastRow="0" w:firstColumn="0" w:lastColumn="0" w:noHBand="0" w:noVBand="1"/>
      </w:tblPr>
      <w:tblGrid>
        <w:gridCol w:w="4206"/>
        <w:gridCol w:w="4207"/>
        <w:gridCol w:w="3960"/>
        <w:gridCol w:w="3242"/>
      </w:tblGrid>
      <w:tr w:rsidR="004874E0" w:rsidRPr="00113A84" w14:paraId="0550D0DB"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78CA55F7" w14:textId="77777777" w:rsidR="004874E0" w:rsidRPr="00113A84" w:rsidRDefault="004874E0" w:rsidP="004874E0">
            <w:pPr>
              <w:jc w:val="center"/>
              <w:rPr>
                <w:b/>
                <w:sz w:val="20"/>
                <w:szCs w:val="20"/>
              </w:rPr>
            </w:pPr>
            <w:r w:rsidRPr="00113A84">
              <w:rPr>
                <w:b/>
                <w:sz w:val="20"/>
                <w:szCs w:val="20"/>
              </w:rPr>
              <w:t>CLASSE PRIMA</w:t>
            </w:r>
          </w:p>
        </w:tc>
      </w:tr>
      <w:tr w:rsidR="004874E0" w:rsidRPr="00113A84" w14:paraId="68D6E712"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0869193C" w14:textId="77777777" w:rsidR="004874E0" w:rsidRPr="00113A84" w:rsidRDefault="004874E0" w:rsidP="004874E0">
            <w:pPr>
              <w:jc w:val="center"/>
              <w:rPr>
                <w:b/>
                <w:sz w:val="20"/>
                <w:szCs w:val="20"/>
              </w:rPr>
            </w:pPr>
            <w:r w:rsidRPr="00113A84">
              <w:rPr>
                <w:b/>
                <w:sz w:val="20"/>
                <w:szCs w:val="20"/>
              </w:rPr>
              <w:t>TRAGUARDI</w:t>
            </w:r>
          </w:p>
          <w:p w14:paraId="42F9C4B3" w14:textId="77777777" w:rsidR="004874E0" w:rsidRPr="00113A84" w:rsidRDefault="004874E0" w:rsidP="004874E0">
            <w:pPr>
              <w:jc w:val="center"/>
              <w:rPr>
                <w:b/>
                <w:sz w:val="20"/>
                <w:szCs w:val="20"/>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02FBDFD2" w14:textId="77777777" w:rsidR="004874E0" w:rsidRPr="00113A84" w:rsidRDefault="004874E0" w:rsidP="004874E0">
            <w:pPr>
              <w:jc w:val="center"/>
              <w:rPr>
                <w:b/>
                <w:sz w:val="20"/>
                <w:szCs w:val="20"/>
              </w:rPr>
            </w:pPr>
            <w:r w:rsidRPr="00113A84">
              <w:rPr>
                <w:b/>
                <w:sz w:val="20"/>
                <w:szCs w:val="20"/>
              </w:rPr>
              <w:t xml:space="preserve">EVIDENZE </w:t>
            </w:r>
          </w:p>
        </w:tc>
        <w:tc>
          <w:tcPr>
            <w:tcW w:w="39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C63822" w14:textId="77777777" w:rsidR="004874E0" w:rsidRPr="00113A84" w:rsidRDefault="004874E0" w:rsidP="004874E0">
            <w:pPr>
              <w:jc w:val="center"/>
              <w:rPr>
                <w:b/>
                <w:sz w:val="20"/>
                <w:szCs w:val="20"/>
              </w:rPr>
            </w:pPr>
            <w:r w:rsidRPr="00113A84">
              <w:rPr>
                <w:b/>
                <w:sz w:val="20"/>
                <w:szCs w:val="20"/>
              </w:rPr>
              <w:t>ABILITA’</w:t>
            </w:r>
          </w:p>
          <w:p w14:paraId="366436B6" w14:textId="77777777" w:rsidR="004874E0" w:rsidRPr="00113A84" w:rsidRDefault="004874E0" w:rsidP="004874E0">
            <w:pPr>
              <w:jc w:val="center"/>
              <w:rPr>
                <w:b/>
                <w:sz w:val="20"/>
                <w:szCs w:val="20"/>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3C41A" w14:textId="77777777" w:rsidR="004874E0" w:rsidRPr="00113A84" w:rsidRDefault="004874E0" w:rsidP="004874E0">
            <w:pPr>
              <w:jc w:val="center"/>
              <w:rPr>
                <w:b/>
                <w:sz w:val="20"/>
                <w:szCs w:val="20"/>
              </w:rPr>
            </w:pPr>
            <w:r w:rsidRPr="00113A84">
              <w:rPr>
                <w:b/>
                <w:sz w:val="20"/>
                <w:szCs w:val="20"/>
              </w:rPr>
              <w:t>CONOSCENZE</w:t>
            </w:r>
          </w:p>
        </w:tc>
      </w:tr>
      <w:tr w:rsidR="004874E0" w:rsidRPr="004874E0" w14:paraId="49C20561"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176B7E46" w14:textId="77777777" w:rsidR="004874E0" w:rsidRPr="004874E0" w:rsidRDefault="004874E0" w:rsidP="004874E0">
            <w:pPr>
              <w:jc w:val="both"/>
              <w:rPr>
                <w:sz w:val="20"/>
                <w:szCs w:val="20"/>
                <w:lang w:val="it-IT"/>
              </w:rPr>
            </w:pPr>
            <w:r w:rsidRPr="004874E0">
              <w:rPr>
                <w:sz w:val="20"/>
                <w:szCs w:val="20"/>
                <w:lang w:val="it-IT"/>
              </w:rPr>
              <w:t xml:space="preserve">L’alunno si muove con sicurezza nel calcolo scritto e mentale con i numeri naturali e sa valutare l’opportunità di ricorrere a una calcolatrice. </w:t>
            </w:r>
          </w:p>
          <w:p w14:paraId="11D80A04" w14:textId="77777777" w:rsidR="004874E0" w:rsidRPr="004874E0" w:rsidRDefault="004874E0" w:rsidP="004874E0">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2804F2FA" w14:textId="77777777" w:rsidR="004874E0" w:rsidRPr="004874E0" w:rsidRDefault="004874E0" w:rsidP="004874E0">
            <w:pPr>
              <w:rPr>
                <w:sz w:val="20"/>
                <w:szCs w:val="20"/>
                <w:lang w:val="it-IT"/>
              </w:rPr>
            </w:pPr>
            <w:r w:rsidRPr="004874E0">
              <w:rPr>
                <w:sz w:val="20"/>
                <w:szCs w:val="20"/>
                <w:lang w:val="it-IT"/>
              </w:rPr>
              <w:t xml:space="preserve">L'alunno acquisisce e utilizza abilità di conteggio e prime abilità di calcolo. </w:t>
            </w:r>
          </w:p>
          <w:p w14:paraId="60EA2B26" w14:textId="77777777" w:rsidR="004874E0" w:rsidRPr="004874E0" w:rsidRDefault="004874E0" w:rsidP="004874E0">
            <w:pPr>
              <w:jc w:val="center"/>
              <w:rPr>
                <w:b/>
                <w:sz w:val="20"/>
                <w:szCs w:val="20"/>
                <w:lang w:val="it-IT"/>
              </w:rPr>
            </w:pPr>
          </w:p>
        </w:tc>
        <w:tc>
          <w:tcPr>
            <w:tcW w:w="3960"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28631D7" w14:textId="77777777" w:rsidR="004874E0" w:rsidRPr="004874E0" w:rsidRDefault="004874E0" w:rsidP="004874E0">
            <w:pPr>
              <w:rPr>
                <w:b/>
                <w:sz w:val="20"/>
                <w:szCs w:val="20"/>
                <w:lang w:val="it-IT"/>
              </w:rPr>
            </w:pPr>
            <w:r w:rsidRPr="004874E0">
              <w:rPr>
                <w:b/>
                <w:sz w:val="20"/>
                <w:szCs w:val="20"/>
                <w:lang w:val="it-IT"/>
              </w:rPr>
              <w:t>NUMERI</w:t>
            </w:r>
          </w:p>
          <w:p w14:paraId="4132C133" w14:textId="77777777" w:rsidR="004874E0" w:rsidRPr="004874E0" w:rsidRDefault="004874E0" w:rsidP="004874E0">
            <w:pPr>
              <w:rPr>
                <w:b/>
                <w:sz w:val="20"/>
                <w:szCs w:val="20"/>
                <w:lang w:val="it-IT"/>
              </w:rPr>
            </w:pPr>
          </w:p>
          <w:p w14:paraId="532A8EED" w14:textId="77777777" w:rsidR="004874E0" w:rsidRPr="004874E0" w:rsidRDefault="004874E0" w:rsidP="004874E0">
            <w:pPr>
              <w:rPr>
                <w:sz w:val="20"/>
                <w:szCs w:val="20"/>
                <w:lang w:val="it-IT"/>
              </w:rPr>
            </w:pPr>
            <w:r w:rsidRPr="004874E0">
              <w:rPr>
                <w:sz w:val="20"/>
                <w:szCs w:val="20"/>
                <w:lang w:val="it-IT"/>
              </w:rPr>
              <w:t xml:space="preserve">Contare numeri, oggetti o eventi, a voce e mentalmente, in senso progressivo e regressivo </w:t>
            </w:r>
          </w:p>
          <w:p w14:paraId="22BA0C4A" w14:textId="77777777" w:rsidR="004874E0" w:rsidRPr="004874E0" w:rsidRDefault="004874E0" w:rsidP="004874E0">
            <w:pPr>
              <w:rPr>
                <w:sz w:val="20"/>
                <w:szCs w:val="20"/>
                <w:lang w:val="it-IT"/>
              </w:rPr>
            </w:pPr>
          </w:p>
          <w:p w14:paraId="567645D4" w14:textId="77777777" w:rsidR="004874E0" w:rsidRPr="004874E0" w:rsidRDefault="004874E0" w:rsidP="004874E0">
            <w:pPr>
              <w:rPr>
                <w:sz w:val="20"/>
                <w:szCs w:val="20"/>
                <w:lang w:val="it-IT"/>
              </w:rPr>
            </w:pPr>
            <w:r w:rsidRPr="004874E0">
              <w:rPr>
                <w:sz w:val="20"/>
                <w:szCs w:val="20"/>
                <w:lang w:val="it-IT"/>
              </w:rPr>
              <w:t>Leggere e scrivere i numeri naturali in notazione decimale, avendo consapevolezza del valore posizionale; confrontarli e ordinarli anche rappresentandoli sulla retta.</w:t>
            </w:r>
          </w:p>
          <w:p w14:paraId="1261B2C8" w14:textId="77777777" w:rsidR="004874E0" w:rsidRPr="004874E0" w:rsidRDefault="004874E0" w:rsidP="004874E0">
            <w:pPr>
              <w:rPr>
                <w:sz w:val="20"/>
                <w:szCs w:val="20"/>
                <w:lang w:val="it-IT"/>
              </w:rPr>
            </w:pPr>
          </w:p>
          <w:p w14:paraId="49145130" w14:textId="77777777" w:rsidR="004874E0" w:rsidRPr="004874E0" w:rsidRDefault="004874E0" w:rsidP="004874E0">
            <w:pPr>
              <w:rPr>
                <w:sz w:val="20"/>
                <w:szCs w:val="20"/>
                <w:lang w:val="it-IT"/>
              </w:rPr>
            </w:pPr>
            <w:r w:rsidRPr="004874E0">
              <w:rPr>
                <w:sz w:val="20"/>
                <w:szCs w:val="20"/>
                <w:lang w:val="it-IT"/>
              </w:rPr>
              <w:t>Eseguire le operazioni con i numeri naturali.</w:t>
            </w:r>
          </w:p>
          <w:p w14:paraId="2B7B708F" w14:textId="77777777" w:rsidR="004874E0" w:rsidRPr="004874E0" w:rsidRDefault="004874E0" w:rsidP="004874E0">
            <w:pPr>
              <w:rPr>
                <w:b/>
                <w:sz w:val="20"/>
                <w:szCs w:val="20"/>
                <w:lang w:val="it-IT"/>
              </w:rPr>
            </w:pPr>
          </w:p>
          <w:p w14:paraId="3999FAC9" w14:textId="77777777" w:rsidR="004874E0" w:rsidRPr="004874E0" w:rsidRDefault="004874E0" w:rsidP="004874E0">
            <w:pPr>
              <w:rPr>
                <w:b/>
                <w:sz w:val="20"/>
                <w:szCs w:val="20"/>
                <w:lang w:val="it-IT"/>
              </w:rPr>
            </w:pPr>
            <w:r w:rsidRPr="004874E0">
              <w:rPr>
                <w:b/>
                <w:sz w:val="20"/>
                <w:szCs w:val="20"/>
                <w:lang w:val="it-IT"/>
              </w:rPr>
              <w:t>SPAZIO E FIGURE</w:t>
            </w:r>
          </w:p>
          <w:p w14:paraId="6336CCE1" w14:textId="77777777" w:rsidR="004874E0" w:rsidRPr="004874E0" w:rsidRDefault="004874E0" w:rsidP="004874E0">
            <w:pPr>
              <w:rPr>
                <w:b/>
                <w:sz w:val="20"/>
                <w:szCs w:val="20"/>
                <w:lang w:val="it-IT"/>
              </w:rPr>
            </w:pPr>
          </w:p>
          <w:p w14:paraId="485EC81A" w14:textId="77777777" w:rsidR="004874E0" w:rsidRPr="004874E0" w:rsidRDefault="004874E0" w:rsidP="004874E0">
            <w:pPr>
              <w:rPr>
                <w:sz w:val="20"/>
                <w:szCs w:val="20"/>
                <w:lang w:val="it-IT"/>
              </w:rPr>
            </w:pPr>
            <w:r w:rsidRPr="004874E0">
              <w:rPr>
                <w:sz w:val="20"/>
                <w:szCs w:val="20"/>
                <w:lang w:val="it-IT"/>
              </w:rPr>
              <w:t>Eseguire un semplice percorso partendo dalla descrizione verbale o dal disegno, descrivere il percorso che si sta eseguendo o dare istruzioni a qualcuno su percorso da compiere o su quello desiderato.</w:t>
            </w:r>
          </w:p>
          <w:p w14:paraId="772F6AA7" w14:textId="77777777" w:rsidR="004874E0" w:rsidRPr="004874E0" w:rsidRDefault="004874E0" w:rsidP="004874E0">
            <w:pPr>
              <w:rPr>
                <w:sz w:val="20"/>
                <w:szCs w:val="20"/>
                <w:lang w:val="it-IT"/>
              </w:rPr>
            </w:pPr>
          </w:p>
          <w:p w14:paraId="711B875E" w14:textId="77777777" w:rsidR="004874E0" w:rsidRPr="004874E0" w:rsidRDefault="004874E0" w:rsidP="004874E0">
            <w:pPr>
              <w:rPr>
                <w:sz w:val="20"/>
                <w:szCs w:val="20"/>
                <w:lang w:val="it-IT"/>
              </w:rPr>
            </w:pPr>
            <w:r w:rsidRPr="004874E0">
              <w:rPr>
                <w:sz w:val="20"/>
                <w:szCs w:val="20"/>
                <w:lang w:val="it-IT"/>
              </w:rPr>
              <w:t xml:space="preserve">Riconoscere, denominare le principali figure piane. </w:t>
            </w:r>
          </w:p>
          <w:p w14:paraId="48252758" w14:textId="77777777" w:rsidR="004874E0" w:rsidRPr="004874E0" w:rsidRDefault="004874E0" w:rsidP="004874E0">
            <w:pPr>
              <w:rPr>
                <w:sz w:val="20"/>
                <w:szCs w:val="20"/>
                <w:lang w:val="it-IT"/>
              </w:rPr>
            </w:pPr>
          </w:p>
          <w:p w14:paraId="54634118" w14:textId="77777777" w:rsidR="004874E0" w:rsidRPr="004874E0" w:rsidRDefault="004874E0" w:rsidP="004874E0">
            <w:pPr>
              <w:rPr>
                <w:b/>
                <w:sz w:val="20"/>
                <w:szCs w:val="20"/>
                <w:lang w:val="it-IT"/>
              </w:rPr>
            </w:pPr>
            <w:r w:rsidRPr="004874E0">
              <w:rPr>
                <w:b/>
                <w:sz w:val="20"/>
                <w:szCs w:val="20"/>
                <w:lang w:val="it-IT"/>
              </w:rPr>
              <w:t>RELAZIONI, DATI E PREVISIONI</w:t>
            </w:r>
          </w:p>
          <w:p w14:paraId="7EC525A8" w14:textId="77777777" w:rsidR="004874E0" w:rsidRPr="004874E0" w:rsidRDefault="004874E0" w:rsidP="004874E0">
            <w:pPr>
              <w:rPr>
                <w:b/>
                <w:sz w:val="20"/>
                <w:szCs w:val="20"/>
                <w:lang w:val="it-IT"/>
              </w:rPr>
            </w:pPr>
          </w:p>
          <w:p w14:paraId="6C42AC78" w14:textId="77777777" w:rsidR="004874E0" w:rsidRPr="004874E0" w:rsidRDefault="004874E0" w:rsidP="004874E0">
            <w:pPr>
              <w:rPr>
                <w:sz w:val="20"/>
                <w:szCs w:val="20"/>
                <w:lang w:val="it-IT"/>
              </w:rPr>
            </w:pPr>
            <w:r w:rsidRPr="004874E0">
              <w:rPr>
                <w:sz w:val="20"/>
                <w:szCs w:val="20"/>
                <w:lang w:val="it-IT"/>
              </w:rPr>
              <w:t>Classificare numeri, figure, oggetti in base a una o più proprietà utilizzando opportune rappresentazioni.</w:t>
            </w:r>
          </w:p>
          <w:p w14:paraId="54DF5CF9" w14:textId="77777777" w:rsidR="004874E0" w:rsidRPr="004874E0" w:rsidRDefault="004874E0" w:rsidP="004874E0">
            <w:pPr>
              <w:rPr>
                <w:sz w:val="20"/>
                <w:szCs w:val="20"/>
                <w:lang w:val="it-IT"/>
              </w:rPr>
            </w:pPr>
          </w:p>
          <w:p w14:paraId="17FE8D28" w14:textId="77777777" w:rsidR="004874E0" w:rsidRPr="004874E0" w:rsidRDefault="004874E0" w:rsidP="004874E0">
            <w:pPr>
              <w:rPr>
                <w:sz w:val="20"/>
                <w:szCs w:val="20"/>
                <w:lang w:val="it-IT"/>
              </w:rPr>
            </w:pPr>
            <w:r w:rsidRPr="004874E0">
              <w:rPr>
                <w:sz w:val="20"/>
                <w:szCs w:val="20"/>
                <w:lang w:val="it-IT"/>
              </w:rPr>
              <w:t>Leggere e rappresentare relazioni e dati con diagrammi, schemi, tabelle.</w:t>
            </w:r>
          </w:p>
          <w:p w14:paraId="1B7A0310" w14:textId="77777777" w:rsidR="004874E0" w:rsidRPr="004874E0" w:rsidRDefault="004874E0" w:rsidP="004874E0">
            <w:pPr>
              <w:rPr>
                <w:sz w:val="20"/>
                <w:szCs w:val="20"/>
                <w:lang w:val="it-IT"/>
              </w:rPr>
            </w:pPr>
          </w:p>
          <w:p w14:paraId="32D433E3" w14:textId="77777777" w:rsidR="004874E0" w:rsidRPr="004874E0" w:rsidRDefault="004874E0" w:rsidP="004874E0">
            <w:pPr>
              <w:rPr>
                <w:sz w:val="20"/>
                <w:szCs w:val="20"/>
                <w:lang w:val="it-IT"/>
              </w:rPr>
            </w:pPr>
          </w:p>
        </w:tc>
        <w:tc>
          <w:tcPr>
            <w:tcW w:w="3242"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1D7525A" w14:textId="77777777" w:rsidR="004874E0" w:rsidRPr="004874E0" w:rsidRDefault="004874E0" w:rsidP="004874E0">
            <w:pPr>
              <w:rPr>
                <w:b/>
                <w:sz w:val="20"/>
                <w:szCs w:val="20"/>
                <w:lang w:val="it-IT"/>
              </w:rPr>
            </w:pPr>
            <w:r w:rsidRPr="004874E0">
              <w:rPr>
                <w:b/>
                <w:sz w:val="20"/>
                <w:szCs w:val="20"/>
                <w:lang w:val="it-IT"/>
              </w:rPr>
              <w:t>NUMERI</w:t>
            </w:r>
          </w:p>
          <w:p w14:paraId="0C7EF3BB" w14:textId="77777777" w:rsidR="004874E0" w:rsidRPr="004874E0" w:rsidRDefault="004874E0" w:rsidP="004874E0">
            <w:pPr>
              <w:rPr>
                <w:b/>
                <w:sz w:val="20"/>
                <w:szCs w:val="20"/>
                <w:lang w:val="it-IT"/>
              </w:rPr>
            </w:pPr>
          </w:p>
          <w:p w14:paraId="7D5906C6" w14:textId="77777777" w:rsidR="004874E0" w:rsidRPr="004874E0" w:rsidRDefault="004874E0" w:rsidP="004874E0">
            <w:pPr>
              <w:rPr>
                <w:sz w:val="20"/>
                <w:szCs w:val="20"/>
                <w:lang w:val="it-IT"/>
              </w:rPr>
            </w:pPr>
            <w:r w:rsidRPr="004874E0">
              <w:rPr>
                <w:sz w:val="20"/>
                <w:szCs w:val="20"/>
                <w:lang w:val="it-IT"/>
              </w:rPr>
              <w:t>I numeri entro il 20</w:t>
            </w:r>
          </w:p>
          <w:p w14:paraId="5B65E2D3" w14:textId="77777777" w:rsidR="004874E0" w:rsidRPr="004874E0" w:rsidRDefault="004874E0" w:rsidP="004874E0">
            <w:pPr>
              <w:rPr>
                <w:sz w:val="20"/>
                <w:szCs w:val="20"/>
                <w:lang w:val="it-IT"/>
              </w:rPr>
            </w:pPr>
          </w:p>
          <w:p w14:paraId="6EBB8D18" w14:textId="77777777" w:rsidR="004874E0" w:rsidRPr="004874E0" w:rsidRDefault="004874E0" w:rsidP="004874E0">
            <w:pPr>
              <w:rPr>
                <w:sz w:val="20"/>
                <w:szCs w:val="20"/>
                <w:lang w:val="it-IT"/>
              </w:rPr>
            </w:pPr>
            <w:r w:rsidRPr="004874E0">
              <w:rPr>
                <w:sz w:val="20"/>
                <w:szCs w:val="20"/>
                <w:lang w:val="it-IT"/>
              </w:rPr>
              <w:t xml:space="preserve">La successione numerica. </w:t>
            </w:r>
          </w:p>
          <w:p w14:paraId="2C20C6C2" w14:textId="77777777" w:rsidR="004874E0" w:rsidRPr="004874E0" w:rsidRDefault="004874E0" w:rsidP="004874E0">
            <w:pPr>
              <w:rPr>
                <w:sz w:val="20"/>
                <w:szCs w:val="20"/>
                <w:lang w:val="it-IT"/>
              </w:rPr>
            </w:pPr>
          </w:p>
          <w:p w14:paraId="0075CFD4" w14:textId="77777777" w:rsidR="004874E0" w:rsidRPr="004874E0" w:rsidRDefault="004874E0" w:rsidP="004874E0">
            <w:pPr>
              <w:rPr>
                <w:sz w:val="20"/>
                <w:szCs w:val="20"/>
                <w:lang w:val="it-IT"/>
              </w:rPr>
            </w:pPr>
            <w:r w:rsidRPr="004874E0">
              <w:rPr>
                <w:sz w:val="20"/>
                <w:szCs w:val="20"/>
                <w:lang w:val="it-IT"/>
              </w:rPr>
              <w:t>Confronto tra quantità</w:t>
            </w:r>
          </w:p>
          <w:p w14:paraId="42B2B934" w14:textId="77777777" w:rsidR="004874E0" w:rsidRPr="004874E0" w:rsidRDefault="004874E0" w:rsidP="004874E0">
            <w:pPr>
              <w:rPr>
                <w:sz w:val="20"/>
                <w:szCs w:val="20"/>
                <w:lang w:val="it-IT"/>
              </w:rPr>
            </w:pPr>
          </w:p>
          <w:p w14:paraId="5D77DAC7" w14:textId="77777777" w:rsidR="004874E0" w:rsidRPr="004874E0" w:rsidRDefault="004874E0" w:rsidP="004874E0">
            <w:pPr>
              <w:rPr>
                <w:sz w:val="20"/>
                <w:szCs w:val="20"/>
                <w:lang w:val="it-IT"/>
              </w:rPr>
            </w:pPr>
            <w:r w:rsidRPr="004874E0">
              <w:rPr>
                <w:sz w:val="20"/>
                <w:szCs w:val="20"/>
                <w:lang w:val="it-IT"/>
              </w:rPr>
              <w:t>Valore posizionale.</w:t>
            </w:r>
          </w:p>
          <w:p w14:paraId="5A10F642" w14:textId="77777777" w:rsidR="004874E0" w:rsidRPr="004874E0" w:rsidRDefault="004874E0" w:rsidP="004874E0">
            <w:pPr>
              <w:rPr>
                <w:sz w:val="20"/>
                <w:szCs w:val="20"/>
                <w:lang w:val="it-IT"/>
              </w:rPr>
            </w:pPr>
          </w:p>
          <w:p w14:paraId="57C42661" w14:textId="77777777" w:rsidR="004874E0" w:rsidRPr="004874E0" w:rsidRDefault="004874E0" w:rsidP="004874E0">
            <w:pPr>
              <w:rPr>
                <w:sz w:val="20"/>
                <w:szCs w:val="20"/>
                <w:lang w:val="it-IT"/>
              </w:rPr>
            </w:pPr>
            <w:r w:rsidRPr="004874E0">
              <w:rPr>
                <w:sz w:val="20"/>
                <w:szCs w:val="20"/>
                <w:lang w:val="it-IT"/>
              </w:rPr>
              <w:t>Operazioni di addizione e sottrazione tra numeri naturali.</w:t>
            </w:r>
          </w:p>
          <w:p w14:paraId="1B01405E" w14:textId="77777777" w:rsidR="004874E0" w:rsidRPr="004874E0" w:rsidRDefault="004874E0" w:rsidP="004874E0">
            <w:pPr>
              <w:rPr>
                <w:b/>
                <w:sz w:val="20"/>
                <w:szCs w:val="20"/>
                <w:lang w:val="it-IT"/>
              </w:rPr>
            </w:pPr>
          </w:p>
          <w:p w14:paraId="1A0F038F" w14:textId="77777777" w:rsidR="004874E0" w:rsidRPr="004874E0" w:rsidRDefault="004874E0" w:rsidP="004874E0">
            <w:pPr>
              <w:rPr>
                <w:b/>
                <w:sz w:val="20"/>
                <w:szCs w:val="20"/>
                <w:lang w:val="it-IT"/>
              </w:rPr>
            </w:pPr>
            <w:r w:rsidRPr="004874E0">
              <w:rPr>
                <w:b/>
                <w:sz w:val="20"/>
                <w:szCs w:val="20"/>
                <w:lang w:val="it-IT"/>
              </w:rPr>
              <w:t>SPAZIO E FIGURE</w:t>
            </w:r>
          </w:p>
          <w:p w14:paraId="4D083B46" w14:textId="77777777" w:rsidR="004874E0" w:rsidRPr="004874E0" w:rsidRDefault="004874E0" w:rsidP="004874E0">
            <w:pPr>
              <w:rPr>
                <w:b/>
                <w:sz w:val="20"/>
                <w:szCs w:val="20"/>
                <w:lang w:val="it-IT"/>
              </w:rPr>
            </w:pPr>
          </w:p>
          <w:p w14:paraId="4FD6BA5B" w14:textId="77777777" w:rsidR="004874E0" w:rsidRPr="004874E0" w:rsidRDefault="004874E0" w:rsidP="004874E0">
            <w:pPr>
              <w:rPr>
                <w:sz w:val="20"/>
                <w:szCs w:val="20"/>
                <w:lang w:val="it-IT"/>
              </w:rPr>
            </w:pPr>
            <w:r w:rsidRPr="004874E0">
              <w:rPr>
                <w:sz w:val="20"/>
                <w:szCs w:val="20"/>
                <w:lang w:val="it-IT"/>
              </w:rPr>
              <w:t>La linea</w:t>
            </w:r>
          </w:p>
          <w:p w14:paraId="7BB80B4C" w14:textId="77777777" w:rsidR="004874E0" w:rsidRPr="004874E0" w:rsidRDefault="004874E0" w:rsidP="004874E0">
            <w:pPr>
              <w:rPr>
                <w:sz w:val="20"/>
                <w:szCs w:val="20"/>
                <w:lang w:val="it-IT"/>
              </w:rPr>
            </w:pPr>
          </w:p>
          <w:p w14:paraId="5E96656F" w14:textId="77777777" w:rsidR="004874E0" w:rsidRPr="004874E0" w:rsidRDefault="004874E0" w:rsidP="004874E0">
            <w:pPr>
              <w:rPr>
                <w:sz w:val="20"/>
                <w:szCs w:val="20"/>
                <w:lang w:val="it-IT"/>
              </w:rPr>
            </w:pPr>
            <w:r w:rsidRPr="004874E0">
              <w:rPr>
                <w:sz w:val="20"/>
                <w:szCs w:val="20"/>
                <w:lang w:val="it-IT"/>
              </w:rPr>
              <w:t xml:space="preserve"> Semplici figure geometriche.</w:t>
            </w:r>
          </w:p>
          <w:p w14:paraId="4ABE32DC" w14:textId="77777777" w:rsidR="004874E0" w:rsidRPr="004874E0" w:rsidRDefault="004874E0" w:rsidP="004874E0">
            <w:pPr>
              <w:rPr>
                <w:b/>
                <w:sz w:val="20"/>
                <w:szCs w:val="20"/>
                <w:lang w:val="it-IT"/>
              </w:rPr>
            </w:pPr>
          </w:p>
          <w:p w14:paraId="7DB1EC19" w14:textId="77777777" w:rsidR="004874E0" w:rsidRPr="004874E0" w:rsidRDefault="004874E0" w:rsidP="004874E0">
            <w:pPr>
              <w:rPr>
                <w:b/>
                <w:sz w:val="20"/>
                <w:szCs w:val="20"/>
                <w:lang w:val="it-IT"/>
              </w:rPr>
            </w:pPr>
            <w:r w:rsidRPr="004874E0">
              <w:rPr>
                <w:b/>
                <w:sz w:val="20"/>
                <w:szCs w:val="20"/>
                <w:lang w:val="it-IT"/>
              </w:rPr>
              <w:t>RELAZIONI, DATI E PREVISIONI</w:t>
            </w:r>
          </w:p>
          <w:p w14:paraId="2DBB748B" w14:textId="77777777" w:rsidR="004874E0" w:rsidRPr="004874E0" w:rsidRDefault="004874E0" w:rsidP="004874E0">
            <w:pPr>
              <w:rPr>
                <w:b/>
                <w:sz w:val="20"/>
                <w:szCs w:val="20"/>
                <w:lang w:val="it-IT"/>
              </w:rPr>
            </w:pPr>
          </w:p>
          <w:p w14:paraId="0B72BCE9" w14:textId="77777777" w:rsidR="004874E0" w:rsidRPr="004874E0" w:rsidRDefault="004874E0" w:rsidP="004874E0">
            <w:pPr>
              <w:rPr>
                <w:sz w:val="20"/>
                <w:szCs w:val="20"/>
                <w:lang w:val="it-IT"/>
              </w:rPr>
            </w:pPr>
            <w:r w:rsidRPr="004874E0">
              <w:rPr>
                <w:sz w:val="20"/>
                <w:szCs w:val="20"/>
                <w:lang w:val="it-IT"/>
              </w:rPr>
              <w:t>Classificazioni.</w:t>
            </w:r>
          </w:p>
          <w:p w14:paraId="4BC5E3E7" w14:textId="77777777" w:rsidR="004874E0" w:rsidRPr="004874E0" w:rsidRDefault="004874E0" w:rsidP="004874E0">
            <w:pPr>
              <w:rPr>
                <w:b/>
                <w:sz w:val="20"/>
                <w:szCs w:val="20"/>
                <w:lang w:val="it-IT"/>
              </w:rPr>
            </w:pPr>
          </w:p>
          <w:p w14:paraId="01C4E3AC" w14:textId="77777777" w:rsidR="004874E0" w:rsidRPr="004874E0" w:rsidRDefault="004874E0" w:rsidP="004874E0">
            <w:pPr>
              <w:rPr>
                <w:sz w:val="20"/>
                <w:szCs w:val="20"/>
                <w:lang w:val="it-IT"/>
              </w:rPr>
            </w:pPr>
          </w:p>
          <w:p w14:paraId="795EED49" w14:textId="77777777" w:rsidR="004874E0" w:rsidRPr="004874E0" w:rsidRDefault="004874E0" w:rsidP="004874E0">
            <w:pPr>
              <w:rPr>
                <w:sz w:val="20"/>
                <w:szCs w:val="20"/>
                <w:lang w:val="it-IT"/>
              </w:rPr>
            </w:pPr>
          </w:p>
        </w:tc>
      </w:tr>
      <w:tr w:rsidR="004874E0" w:rsidRPr="004874E0" w14:paraId="5DB05275"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33552E62" w14:textId="77777777" w:rsidR="004874E0" w:rsidRPr="004874E0" w:rsidRDefault="004874E0" w:rsidP="004874E0">
            <w:pPr>
              <w:jc w:val="both"/>
              <w:rPr>
                <w:sz w:val="20"/>
                <w:szCs w:val="20"/>
                <w:lang w:val="it-IT"/>
              </w:rPr>
            </w:pPr>
            <w:r w:rsidRPr="004874E0">
              <w:rPr>
                <w:sz w:val="20"/>
                <w:szCs w:val="20"/>
                <w:lang w:val="it-IT"/>
              </w:rPr>
              <w:t xml:space="preserve">Riconosce e rappresenta forme del piano e dello spazio, relazioni e strutture che si trovano in natura o che sono state create dall’uomo. </w:t>
            </w:r>
          </w:p>
          <w:p w14:paraId="65E13EC4" w14:textId="77777777" w:rsidR="004874E0" w:rsidRPr="004874E0" w:rsidRDefault="004874E0" w:rsidP="004874E0">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0D31C4E4" w14:textId="77777777" w:rsidR="004874E0" w:rsidRPr="004874E0" w:rsidRDefault="004874E0" w:rsidP="004874E0">
            <w:pPr>
              <w:rPr>
                <w:sz w:val="20"/>
                <w:szCs w:val="20"/>
                <w:lang w:val="it-IT"/>
              </w:rPr>
            </w:pPr>
            <w:r w:rsidRPr="004874E0">
              <w:rPr>
                <w:sz w:val="20"/>
                <w:szCs w:val="20"/>
                <w:lang w:val="it-IT"/>
              </w:rPr>
              <w:t>Riconosce forme del piano e le denomina in base a caratteristiche evidenti.</w:t>
            </w:r>
          </w:p>
          <w:p w14:paraId="495B1095" w14:textId="77777777" w:rsidR="004874E0" w:rsidRPr="004874E0" w:rsidRDefault="004874E0" w:rsidP="004874E0">
            <w:pPr>
              <w:jc w:val="center"/>
              <w:rPr>
                <w:b/>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4597EEFB" w14:textId="77777777" w:rsidR="004874E0" w:rsidRPr="004874E0" w:rsidRDefault="004874E0" w:rsidP="004874E0">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0B7FEA1"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7B2597D7"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505848F7" w14:textId="77777777" w:rsidR="004874E0" w:rsidRPr="00FA2C6B" w:rsidRDefault="004874E0" w:rsidP="004874E0">
            <w:pPr>
              <w:jc w:val="both"/>
              <w:rPr>
                <w:sz w:val="20"/>
                <w:szCs w:val="20"/>
              </w:rPr>
            </w:pPr>
            <w:r w:rsidRPr="004874E0">
              <w:rPr>
                <w:sz w:val="20"/>
                <w:szCs w:val="20"/>
                <w:lang w:val="it-IT"/>
              </w:rPr>
              <w:t xml:space="preserve">Ricerca dati per ricavare informazioni e costruisce rappresentazioni (tabelle e grafici). </w:t>
            </w:r>
            <w:r w:rsidRPr="00FA2C6B">
              <w:rPr>
                <w:sz w:val="20"/>
                <w:szCs w:val="20"/>
              </w:rPr>
              <w:t>Ricava informazioni anche da dati rappresentati in tabelle e grafici</w:t>
            </w:r>
          </w:p>
          <w:p w14:paraId="65F40C3C" w14:textId="77777777" w:rsidR="004874E0" w:rsidRPr="00FA2C6B" w:rsidRDefault="004874E0" w:rsidP="004874E0">
            <w:pPr>
              <w:jc w:val="center"/>
              <w:rPr>
                <w:b/>
                <w:sz w:val="20"/>
                <w:szCs w:val="20"/>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5E865833" w14:textId="77777777" w:rsidR="004874E0" w:rsidRPr="004874E0" w:rsidRDefault="004874E0" w:rsidP="004874E0">
            <w:pPr>
              <w:rPr>
                <w:sz w:val="20"/>
                <w:szCs w:val="20"/>
                <w:lang w:val="it-IT"/>
              </w:rPr>
            </w:pPr>
            <w:r w:rsidRPr="004874E0">
              <w:rPr>
                <w:sz w:val="20"/>
                <w:szCs w:val="20"/>
                <w:lang w:val="it-IT"/>
              </w:rPr>
              <w:t>Conosce rappresentazioni di dati in semplici tabelle o grafici con riferimento a indagini svolte nel contesto classe.</w:t>
            </w:r>
          </w:p>
          <w:p w14:paraId="62F286C6" w14:textId="77777777" w:rsidR="004874E0" w:rsidRPr="004874E0" w:rsidRDefault="004874E0" w:rsidP="004874E0">
            <w:pPr>
              <w:jc w:val="center"/>
              <w:rPr>
                <w:b/>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D294980" w14:textId="77777777" w:rsidR="004874E0" w:rsidRPr="004874E0" w:rsidRDefault="004874E0" w:rsidP="004874E0">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3F578BD"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116C2591" w14:textId="77777777" w:rsidTr="004874E0">
        <w:trPr>
          <w:trHeight w:val="268"/>
          <w:jc w:val="center"/>
        </w:trPr>
        <w:tc>
          <w:tcPr>
            <w:tcW w:w="4206" w:type="dxa"/>
            <w:tcBorders>
              <w:top w:val="single" w:sz="4" w:space="0" w:color="000000"/>
              <w:left w:val="single" w:sz="4" w:space="0" w:color="000000"/>
              <w:bottom w:val="single" w:sz="4" w:space="0" w:color="auto"/>
            </w:tcBorders>
          </w:tcPr>
          <w:p w14:paraId="6C3F013F" w14:textId="77777777" w:rsidR="004874E0" w:rsidRPr="004874E0" w:rsidRDefault="004874E0" w:rsidP="004874E0">
            <w:pPr>
              <w:jc w:val="both"/>
              <w:rPr>
                <w:strike/>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481FCEB0" w14:textId="77777777" w:rsidR="004874E0" w:rsidRPr="004874E0" w:rsidRDefault="004874E0" w:rsidP="004874E0">
            <w:pPr>
              <w:rPr>
                <w:strike/>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7491912" w14:textId="77777777" w:rsidR="004874E0" w:rsidRPr="004874E0" w:rsidRDefault="004874E0" w:rsidP="004874E0">
            <w:pPr>
              <w:pBdr>
                <w:top w:val="nil"/>
                <w:left w:val="nil"/>
                <w:bottom w:val="nil"/>
                <w:right w:val="nil"/>
                <w:between w:val="nil"/>
              </w:pBdr>
              <w:rPr>
                <w:sz w:val="20"/>
                <w:szCs w:val="20"/>
                <w:lang w:val="it-IT"/>
              </w:rPr>
            </w:pPr>
          </w:p>
        </w:tc>
        <w:tc>
          <w:tcPr>
            <w:tcW w:w="3242"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A5386EE" w14:textId="77777777" w:rsidR="004874E0" w:rsidRPr="004874E0" w:rsidRDefault="004874E0" w:rsidP="004874E0">
            <w:pPr>
              <w:pBdr>
                <w:top w:val="nil"/>
                <w:left w:val="nil"/>
                <w:bottom w:val="nil"/>
                <w:right w:val="nil"/>
                <w:between w:val="nil"/>
              </w:pBdr>
              <w:rPr>
                <w:sz w:val="20"/>
                <w:szCs w:val="20"/>
                <w:lang w:val="it-IT"/>
              </w:rPr>
            </w:pPr>
          </w:p>
        </w:tc>
      </w:tr>
    </w:tbl>
    <w:p w14:paraId="7CE9DBA0" w14:textId="77777777" w:rsidR="004874E0" w:rsidRPr="004874E0" w:rsidRDefault="004874E0" w:rsidP="004874E0">
      <w:pPr>
        <w:rPr>
          <w:lang w:val="it-IT"/>
        </w:rPr>
      </w:pPr>
    </w:p>
    <w:p w14:paraId="329B92EB" w14:textId="77777777" w:rsidR="004874E0" w:rsidRPr="004874E0" w:rsidRDefault="004874E0" w:rsidP="004874E0">
      <w:pPr>
        <w:rPr>
          <w:lang w:val="it-IT"/>
        </w:rPr>
      </w:pPr>
    </w:p>
    <w:tbl>
      <w:tblPr>
        <w:tblW w:w="15616" w:type="dxa"/>
        <w:tblLayout w:type="fixed"/>
        <w:tblLook w:val="0400" w:firstRow="0" w:lastRow="0" w:firstColumn="0" w:lastColumn="0" w:noHBand="0" w:noVBand="1"/>
      </w:tblPr>
      <w:tblGrid>
        <w:gridCol w:w="4188"/>
        <w:gridCol w:w="4170"/>
        <w:gridCol w:w="3960"/>
        <w:gridCol w:w="3298"/>
      </w:tblGrid>
      <w:tr w:rsidR="004874E0" w:rsidRPr="00F40F42" w14:paraId="233A35B4" w14:textId="77777777" w:rsidTr="004874E0">
        <w:trPr>
          <w:trHeight w:val="268"/>
        </w:trPr>
        <w:tc>
          <w:tcPr>
            <w:tcW w:w="15616" w:type="dxa"/>
            <w:gridSpan w:val="4"/>
            <w:tcBorders>
              <w:top w:val="single" w:sz="4" w:space="0" w:color="000000"/>
              <w:left w:val="single" w:sz="4" w:space="0" w:color="000000"/>
              <w:bottom w:val="single" w:sz="4" w:space="0" w:color="000000"/>
              <w:right w:val="single" w:sz="4" w:space="0" w:color="000000"/>
            </w:tcBorders>
            <w:shd w:val="clear" w:color="auto" w:fill="FFCC00"/>
          </w:tcPr>
          <w:p w14:paraId="15601CB6" w14:textId="77777777" w:rsidR="004874E0" w:rsidRPr="00F40F42" w:rsidRDefault="004874E0" w:rsidP="004874E0">
            <w:pPr>
              <w:jc w:val="center"/>
              <w:rPr>
                <w:b/>
                <w:sz w:val="20"/>
                <w:szCs w:val="20"/>
              </w:rPr>
            </w:pPr>
            <w:r w:rsidRPr="00F40F42">
              <w:rPr>
                <w:b/>
                <w:sz w:val="20"/>
                <w:szCs w:val="20"/>
              </w:rPr>
              <w:t>CLASSE SECONDA</w:t>
            </w:r>
          </w:p>
        </w:tc>
      </w:tr>
      <w:tr w:rsidR="004874E0" w:rsidRPr="00F40F42" w14:paraId="5D796557" w14:textId="77777777" w:rsidTr="004874E0">
        <w:trPr>
          <w:trHeight w:val="268"/>
        </w:trPr>
        <w:tc>
          <w:tcPr>
            <w:tcW w:w="4188" w:type="dxa"/>
            <w:tcBorders>
              <w:top w:val="single" w:sz="4" w:space="0" w:color="000000"/>
              <w:left w:val="single" w:sz="4" w:space="0" w:color="000000"/>
              <w:bottom w:val="single" w:sz="4" w:space="0" w:color="000000"/>
            </w:tcBorders>
          </w:tcPr>
          <w:p w14:paraId="0B2B0E17" w14:textId="77777777" w:rsidR="004874E0" w:rsidRPr="00F40F42" w:rsidRDefault="004874E0" w:rsidP="004874E0">
            <w:pPr>
              <w:jc w:val="center"/>
              <w:rPr>
                <w:b/>
                <w:sz w:val="20"/>
                <w:szCs w:val="20"/>
              </w:rPr>
            </w:pPr>
            <w:r w:rsidRPr="00F40F42">
              <w:rPr>
                <w:b/>
                <w:sz w:val="20"/>
                <w:szCs w:val="20"/>
              </w:rPr>
              <w:t>TRAGUARDI</w:t>
            </w:r>
          </w:p>
          <w:p w14:paraId="0DC837B7" w14:textId="77777777" w:rsidR="004874E0" w:rsidRPr="00F40F42" w:rsidRDefault="004874E0" w:rsidP="004874E0">
            <w:pPr>
              <w:jc w:val="center"/>
              <w:rPr>
                <w:b/>
                <w:sz w:val="20"/>
                <w:szCs w:val="20"/>
              </w:rPr>
            </w:pP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0E132A" w14:textId="77777777" w:rsidR="004874E0" w:rsidRPr="00F40F42" w:rsidRDefault="004874E0" w:rsidP="004874E0">
            <w:pPr>
              <w:jc w:val="center"/>
              <w:rPr>
                <w:b/>
                <w:sz w:val="20"/>
                <w:szCs w:val="20"/>
              </w:rPr>
            </w:pPr>
            <w:r w:rsidRPr="00F40F42">
              <w:rPr>
                <w:b/>
                <w:sz w:val="20"/>
                <w:szCs w:val="20"/>
              </w:rPr>
              <w:t>EVIDENZE</w:t>
            </w:r>
          </w:p>
        </w:tc>
        <w:tc>
          <w:tcPr>
            <w:tcW w:w="3960" w:type="dxa"/>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8020821" w14:textId="77777777" w:rsidR="004874E0" w:rsidRPr="00F40F42" w:rsidRDefault="004874E0" w:rsidP="004874E0">
            <w:pPr>
              <w:jc w:val="center"/>
              <w:rPr>
                <w:b/>
                <w:sz w:val="20"/>
                <w:szCs w:val="20"/>
              </w:rPr>
            </w:pPr>
            <w:r w:rsidRPr="00F40F42">
              <w:rPr>
                <w:b/>
                <w:sz w:val="20"/>
                <w:szCs w:val="20"/>
              </w:rPr>
              <w:t>ABILITA’</w:t>
            </w:r>
          </w:p>
          <w:p w14:paraId="20FE939C" w14:textId="77777777" w:rsidR="004874E0" w:rsidRPr="00F40F42" w:rsidRDefault="004874E0" w:rsidP="004874E0">
            <w:pPr>
              <w:jc w:val="center"/>
              <w:rPr>
                <w:b/>
                <w:sz w:val="20"/>
                <w:szCs w:val="20"/>
              </w:rPr>
            </w:pPr>
          </w:p>
        </w:tc>
        <w:tc>
          <w:tcPr>
            <w:tcW w:w="3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71954C" w14:textId="77777777" w:rsidR="004874E0" w:rsidRPr="00F40F42" w:rsidRDefault="004874E0" w:rsidP="004874E0">
            <w:pPr>
              <w:jc w:val="center"/>
              <w:rPr>
                <w:b/>
                <w:sz w:val="20"/>
                <w:szCs w:val="20"/>
              </w:rPr>
            </w:pPr>
            <w:r w:rsidRPr="00F40F42">
              <w:rPr>
                <w:b/>
                <w:sz w:val="20"/>
                <w:szCs w:val="20"/>
              </w:rPr>
              <w:t>CONOSCENZE</w:t>
            </w:r>
          </w:p>
        </w:tc>
      </w:tr>
      <w:tr w:rsidR="004874E0" w:rsidRPr="004874E0" w14:paraId="53B85001" w14:textId="77777777" w:rsidTr="004874E0">
        <w:trPr>
          <w:trHeight w:val="268"/>
        </w:trPr>
        <w:tc>
          <w:tcPr>
            <w:tcW w:w="4188" w:type="dxa"/>
            <w:tcBorders>
              <w:top w:val="single" w:sz="4" w:space="0" w:color="000000"/>
              <w:left w:val="single" w:sz="4" w:space="0" w:color="000000"/>
              <w:bottom w:val="single" w:sz="4" w:space="0" w:color="000000"/>
            </w:tcBorders>
          </w:tcPr>
          <w:p w14:paraId="1531A78E" w14:textId="77777777" w:rsidR="004874E0" w:rsidRPr="004874E0" w:rsidRDefault="004874E0" w:rsidP="004874E0">
            <w:pPr>
              <w:ind w:firstLine="284"/>
              <w:jc w:val="both"/>
              <w:rPr>
                <w:b/>
                <w:sz w:val="20"/>
                <w:szCs w:val="20"/>
                <w:lang w:val="it-IT"/>
              </w:rPr>
            </w:pPr>
            <w:r w:rsidRPr="004874E0">
              <w:rPr>
                <w:sz w:val="20"/>
                <w:szCs w:val="20"/>
                <w:lang w:val="it-IT"/>
              </w:rPr>
              <w:t xml:space="preserve">L’alunno si muove con sicurezza nel calcolo scritto e mentale con i numeri naturali e sa valutare l’opportunità di ricorrere a una calcolatrice. </w:t>
            </w:r>
          </w:p>
        </w:tc>
        <w:tc>
          <w:tcPr>
            <w:tcW w:w="417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CF5AA1C" w14:textId="77777777" w:rsidR="004874E0" w:rsidRPr="004874E0" w:rsidRDefault="004874E0" w:rsidP="004874E0">
            <w:pPr>
              <w:rPr>
                <w:sz w:val="20"/>
                <w:szCs w:val="20"/>
                <w:lang w:val="it-IT"/>
              </w:rPr>
            </w:pPr>
            <w:r w:rsidRPr="004874E0">
              <w:rPr>
                <w:sz w:val="20"/>
                <w:szCs w:val="20"/>
                <w:lang w:val="it-IT"/>
              </w:rPr>
              <w:t>L'alunno acquisisce e utilizza alcune strategie di calcolo mentale e tecniche di calcolo scritto.</w:t>
            </w:r>
          </w:p>
          <w:p w14:paraId="678BBE80" w14:textId="77777777" w:rsidR="004874E0" w:rsidRPr="004874E0" w:rsidRDefault="004874E0" w:rsidP="004874E0">
            <w:pPr>
              <w:jc w:val="center"/>
              <w:rPr>
                <w:b/>
                <w:sz w:val="20"/>
                <w:szCs w:val="20"/>
                <w:lang w:val="it-IT"/>
              </w:rPr>
            </w:pPr>
          </w:p>
        </w:tc>
        <w:tc>
          <w:tcPr>
            <w:tcW w:w="3960" w:type="dxa"/>
            <w:vMerge w:val="restar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77181587" w14:textId="77777777" w:rsidR="004874E0" w:rsidRPr="004874E0" w:rsidRDefault="004874E0" w:rsidP="004874E0">
            <w:pPr>
              <w:rPr>
                <w:b/>
                <w:sz w:val="20"/>
                <w:szCs w:val="20"/>
                <w:lang w:val="it-IT"/>
              </w:rPr>
            </w:pPr>
            <w:r w:rsidRPr="004874E0">
              <w:rPr>
                <w:b/>
                <w:sz w:val="20"/>
                <w:szCs w:val="20"/>
                <w:lang w:val="it-IT"/>
              </w:rPr>
              <w:t>NUMERI</w:t>
            </w:r>
          </w:p>
          <w:p w14:paraId="71FEE4DC" w14:textId="77777777" w:rsidR="004874E0" w:rsidRPr="004874E0" w:rsidRDefault="004874E0" w:rsidP="004874E0">
            <w:pPr>
              <w:rPr>
                <w:sz w:val="20"/>
                <w:szCs w:val="20"/>
                <w:lang w:val="it-IT"/>
              </w:rPr>
            </w:pPr>
            <w:bookmarkStart w:id="11" w:name="_heading=h.th8gv5n8ierj" w:colFirst="0" w:colLast="0"/>
            <w:bookmarkEnd w:id="11"/>
          </w:p>
          <w:p w14:paraId="5A9EBFD6" w14:textId="77777777" w:rsidR="004874E0" w:rsidRPr="004874E0" w:rsidRDefault="004874E0" w:rsidP="004874E0">
            <w:pPr>
              <w:rPr>
                <w:sz w:val="20"/>
                <w:szCs w:val="20"/>
                <w:lang w:val="it-IT"/>
              </w:rPr>
            </w:pPr>
            <w:r w:rsidRPr="004874E0">
              <w:rPr>
                <w:sz w:val="20"/>
                <w:szCs w:val="20"/>
                <w:lang w:val="it-IT"/>
              </w:rPr>
              <w:t>Contare numeri, oggetti o eventi, a voce e mentalmente, in senso progressivo e regressivo e per salti di 2,3...</w:t>
            </w:r>
          </w:p>
          <w:p w14:paraId="17324E96" w14:textId="77777777" w:rsidR="004874E0" w:rsidRPr="004874E0" w:rsidRDefault="004874E0" w:rsidP="004874E0">
            <w:pPr>
              <w:rPr>
                <w:sz w:val="20"/>
                <w:szCs w:val="20"/>
                <w:lang w:val="it-IT"/>
              </w:rPr>
            </w:pPr>
          </w:p>
          <w:p w14:paraId="7FFD7BCC" w14:textId="77777777" w:rsidR="004874E0" w:rsidRPr="004874E0" w:rsidRDefault="004874E0" w:rsidP="004874E0">
            <w:pPr>
              <w:rPr>
                <w:sz w:val="20"/>
                <w:szCs w:val="20"/>
                <w:lang w:val="it-IT"/>
              </w:rPr>
            </w:pPr>
            <w:r w:rsidRPr="004874E0">
              <w:rPr>
                <w:sz w:val="20"/>
                <w:szCs w:val="20"/>
                <w:lang w:val="it-IT"/>
              </w:rPr>
              <w:t>Leggere e scrivere i numeri naturali in notazione decimale, avendo consapevolezza del valore posizionale; confrontarli e ordinarli anche rappresentandoli sulla retta.</w:t>
            </w:r>
          </w:p>
          <w:p w14:paraId="3A8340DD" w14:textId="77777777" w:rsidR="004874E0" w:rsidRPr="004874E0" w:rsidRDefault="004874E0" w:rsidP="004874E0">
            <w:pPr>
              <w:rPr>
                <w:sz w:val="20"/>
                <w:szCs w:val="20"/>
                <w:lang w:val="it-IT"/>
              </w:rPr>
            </w:pPr>
          </w:p>
          <w:p w14:paraId="585C2C96" w14:textId="77777777" w:rsidR="004874E0" w:rsidRPr="004874E0" w:rsidRDefault="004874E0" w:rsidP="004874E0">
            <w:pPr>
              <w:rPr>
                <w:sz w:val="20"/>
                <w:szCs w:val="20"/>
                <w:lang w:val="it-IT"/>
              </w:rPr>
            </w:pPr>
            <w:r w:rsidRPr="004874E0">
              <w:rPr>
                <w:sz w:val="20"/>
                <w:szCs w:val="20"/>
                <w:lang w:val="it-IT"/>
              </w:rPr>
              <w:t xml:space="preserve">Eseguire semplici operazioni con numeri naturali. </w:t>
            </w:r>
          </w:p>
          <w:p w14:paraId="63274936" w14:textId="77777777" w:rsidR="004874E0" w:rsidRPr="004874E0" w:rsidRDefault="004874E0" w:rsidP="004874E0">
            <w:pPr>
              <w:rPr>
                <w:sz w:val="20"/>
                <w:szCs w:val="20"/>
                <w:lang w:val="it-IT"/>
              </w:rPr>
            </w:pPr>
          </w:p>
          <w:p w14:paraId="75308AD5" w14:textId="77777777" w:rsidR="004874E0" w:rsidRPr="004874E0" w:rsidRDefault="004874E0" w:rsidP="004874E0">
            <w:pPr>
              <w:rPr>
                <w:sz w:val="20"/>
                <w:szCs w:val="20"/>
                <w:lang w:val="it-IT"/>
              </w:rPr>
            </w:pPr>
            <w:r w:rsidRPr="004874E0">
              <w:rPr>
                <w:sz w:val="20"/>
                <w:szCs w:val="20"/>
                <w:lang w:val="it-IT"/>
              </w:rPr>
              <w:t>Conoscere con sicurezza le tabelline della moltiplicazione dei numeri fino al 10.</w:t>
            </w:r>
          </w:p>
          <w:p w14:paraId="624B14FF" w14:textId="77777777" w:rsidR="004874E0" w:rsidRPr="004874E0" w:rsidRDefault="004874E0" w:rsidP="004874E0">
            <w:pPr>
              <w:rPr>
                <w:sz w:val="20"/>
                <w:szCs w:val="20"/>
                <w:lang w:val="it-IT"/>
              </w:rPr>
            </w:pPr>
          </w:p>
          <w:p w14:paraId="75717225" w14:textId="77777777" w:rsidR="004874E0" w:rsidRPr="004874E0" w:rsidRDefault="004874E0" w:rsidP="004874E0">
            <w:pPr>
              <w:rPr>
                <w:b/>
                <w:sz w:val="20"/>
                <w:szCs w:val="20"/>
                <w:lang w:val="it-IT"/>
              </w:rPr>
            </w:pPr>
            <w:r w:rsidRPr="004874E0">
              <w:rPr>
                <w:b/>
                <w:sz w:val="20"/>
                <w:szCs w:val="20"/>
                <w:lang w:val="it-IT"/>
              </w:rPr>
              <w:t>SPAZIO E FIGURE</w:t>
            </w:r>
          </w:p>
          <w:p w14:paraId="1C34EAC8" w14:textId="77777777" w:rsidR="004874E0" w:rsidRPr="004874E0" w:rsidRDefault="004874E0" w:rsidP="004874E0">
            <w:pPr>
              <w:rPr>
                <w:b/>
                <w:sz w:val="20"/>
                <w:szCs w:val="20"/>
                <w:lang w:val="it-IT"/>
              </w:rPr>
            </w:pPr>
          </w:p>
          <w:p w14:paraId="351FBF84" w14:textId="77777777" w:rsidR="004874E0" w:rsidRPr="004874E0" w:rsidRDefault="004874E0" w:rsidP="004874E0">
            <w:pPr>
              <w:rPr>
                <w:sz w:val="20"/>
                <w:szCs w:val="20"/>
                <w:lang w:val="it-IT"/>
              </w:rPr>
            </w:pPr>
            <w:r w:rsidRPr="004874E0">
              <w:rPr>
                <w:sz w:val="20"/>
                <w:szCs w:val="20"/>
                <w:lang w:val="it-IT"/>
              </w:rPr>
              <w:t>Percepire la propria posizione nello spazio.</w:t>
            </w:r>
          </w:p>
          <w:p w14:paraId="1E030206" w14:textId="77777777" w:rsidR="004874E0" w:rsidRPr="004874E0" w:rsidRDefault="004874E0" w:rsidP="004874E0">
            <w:pPr>
              <w:rPr>
                <w:sz w:val="20"/>
                <w:szCs w:val="20"/>
                <w:lang w:val="it-IT"/>
              </w:rPr>
            </w:pPr>
          </w:p>
          <w:p w14:paraId="74715633" w14:textId="77777777" w:rsidR="004874E0" w:rsidRPr="004874E0" w:rsidRDefault="004874E0" w:rsidP="004874E0">
            <w:pPr>
              <w:rPr>
                <w:sz w:val="20"/>
                <w:szCs w:val="20"/>
                <w:lang w:val="it-IT"/>
              </w:rPr>
            </w:pPr>
            <w:r w:rsidRPr="004874E0">
              <w:rPr>
                <w:sz w:val="20"/>
                <w:szCs w:val="20"/>
                <w:lang w:val="it-IT"/>
              </w:rPr>
              <w:t>Riconoscere, denominare le principali figure piane .</w:t>
            </w:r>
          </w:p>
          <w:p w14:paraId="3B04E14E" w14:textId="77777777" w:rsidR="004874E0" w:rsidRPr="004874E0" w:rsidRDefault="004874E0" w:rsidP="004874E0">
            <w:pPr>
              <w:rPr>
                <w:sz w:val="20"/>
                <w:szCs w:val="20"/>
                <w:lang w:val="it-IT"/>
              </w:rPr>
            </w:pPr>
          </w:p>
          <w:p w14:paraId="45445410" w14:textId="77777777" w:rsidR="004874E0" w:rsidRPr="004874E0" w:rsidRDefault="004874E0" w:rsidP="004874E0">
            <w:pPr>
              <w:rPr>
                <w:sz w:val="20"/>
                <w:szCs w:val="20"/>
                <w:lang w:val="it-IT"/>
              </w:rPr>
            </w:pPr>
            <w:r w:rsidRPr="004874E0">
              <w:rPr>
                <w:sz w:val="20"/>
                <w:szCs w:val="20"/>
                <w:lang w:val="it-IT"/>
              </w:rPr>
              <w:t>Disegnare figure geometriche e costruire modelli materiali anche nello spazio.</w:t>
            </w:r>
          </w:p>
          <w:p w14:paraId="6959C4C6" w14:textId="77777777" w:rsidR="004874E0" w:rsidRPr="004874E0" w:rsidRDefault="004874E0" w:rsidP="004874E0">
            <w:pPr>
              <w:rPr>
                <w:sz w:val="20"/>
                <w:szCs w:val="20"/>
                <w:lang w:val="it-IT"/>
              </w:rPr>
            </w:pPr>
          </w:p>
          <w:p w14:paraId="33DECD67" w14:textId="77777777" w:rsidR="004874E0" w:rsidRPr="004874E0" w:rsidRDefault="004874E0" w:rsidP="004874E0">
            <w:pPr>
              <w:rPr>
                <w:b/>
                <w:sz w:val="20"/>
                <w:szCs w:val="20"/>
                <w:lang w:val="it-IT"/>
              </w:rPr>
            </w:pPr>
            <w:r w:rsidRPr="004874E0">
              <w:rPr>
                <w:b/>
                <w:sz w:val="20"/>
                <w:szCs w:val="20"/>
                <w:lang w:val="it-IT"/>
              </w:rPr>
              <w:t>RELAZIONI, DATI E PREVISIONI</w:t>
            </w:r>
          </w:p>
          <w:p w14:paraId="057AAA5C" w14:textId="77777777" w:rsidR="004874E0" w:rsidRPr="004874E0" w:rsidRDefault="004874E0" w:rsidP="004874E0">
            <w:pPr>
              <w:rPr>
                <w:b/>
                <w:sz w:val="20"/>
                <w:szCs w:val="20"/>
                <w:lang w:val="it-IT"/>
              </w:rPr>
            </w:pPr>
          </w:p>
          <w:p w14:paraId="4DE638E7" w14:textId="77777777" w:rsidR="004874E0" w:rsidRPr="004874E0" w:rsidRDefault="004874E0" w:rsidP="004874E0">
            <w:pPr>
              <w:rPr>
                <w:sz w:val="20"/>
                <w:szCs w:val="20"/>
                <w:lang w:val="it-IT"/>
              </w:rPr>
            </w:pPr>
            <w:r w:rsidRPr="004874E0">
              <w:rPr>
                <w:sz w:val="20"/>
                <w:szCs w:val="20"/>
                <w:lang w:val="it-IT"/>
              </w:rPr>
              <w:t>Classificare numeri, figure, oggetti in base a una o più proprietà utilizzando opportune rappresentazioni.</w:t>
            </w:r>
          </w:p>
          <w:p w14:paraId="1421D993" w14:textId="77777777" w:rsidR="004874E0" w:rsidRPr="004874E0" w:rsidRDefault="004874E0" w:rsidP="004874E0">
            <w:pPr>
              <w:rPr>
                <w:sz w:val="20"/>
                <w:szCs w:val="20"/>
                <w:lang w:val="it-IT"/>
              </w:rPr>
            </w:pPr>
          </w:p>
          <w:p w14:paraId="71A4A634" w14:textId="77777777" w:rsidR="004874E0" w:rsidRPr="004874E0" w:rsidRDefault="004874E0" w:rsidP="004874E0">
            <w:pPr>
              <w:rPr>
                <w:sz w:val="20"/>
                <w:szCs w:val="20"/>
                <w:lang w:val="it-IT"/>
              </w:rPr>
            </w:pPr>
            <w:r w:rsidRPr="004874E0">
              <w:rPr>
                <w:sz w:val="20"/>
                <w:szCs w:val="20"/>
                <w:lang w:val="it-IT"/>
              </w:rPr>
              <w:t>Leggere e rappresentare relazioni e dati con diagrammi, schemi o tabelle.</w:t>
            </w:r>
          </w:p>
          <w:p w14:paraId="548915DF" w14:textId="77777777" w:rsidR="004874E0" w:rsidRPr="004874E0" w:rsidRDefault="004874E0" w:rsidP="004874E0">
            <w:pPr>
              <w:rPr>
                <w:sz w:val="20"/>
                <w:szCs w:val="20"/>
                <w:lang w:val="it-IT"/>
              </w:rPr>
            </w:pPr>
          </w:p>
          <w:p w14:paraId="2A18E4F4" w14:textId="77777777" w:rsidR="004874E0" w:rsidRPr="004874E0" w:rsidRDefault="004874E0" w:rsidP="004874E0">
            <w:pPr>
              <w:rPr>
                <w:sz w:val="20"/>
                <w:szCs w:val="20"/>
                <w:lang w:val="it-IT"/>
              </w:rPr>
            </w:pPr>
          </w:p>
        </w:tc>
        <w:tc>
          <w:tcPr>
            <w:tcW w:w="3298" w:type="dxa"/>
            <w:vMerge w:val="restart"/>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tcPr>
          <w:p w14:paraId="18142F6C" w14:textId="77777777" w:rsidR="004874E0" w:rsidRPr="004874E0" w:rsidRDefault="004874E0" w:rsidP="004874E0">
            <w:pPr>
              <w:rPr>
                <w:b/>
                <w:sz w:val="20"/>
                <w:szCs w:val="20"/>
                <w:lang w:val="it-IT"/>
              </w:rPr>
            </w:pPr>
            <w:r w:rsidRPr="004874E0">
              <w:rPr>
                <w:b/>
                <w:sz w:val="20"/>
                <w:szCs w:val="20"/>
                <w:lang w:val="it-IT"/>
              </w:rPr>
              <w:t>NUMERI</w:t>
            </w:r>
          </w:p>
          <w:p w14:paraId="596C0059" w14:textId="77777777" w:rsidR="004874E0" w:rsidRPr="004874E0" w:rsidRDefault="004874E0" w:rsidP="004874E0">
            <w:pPr>
              <w:rPr>
                <w:b/>
                <w:sz w:val="20"/>
                <w:szCs w:val="20"/>
                <w:lang w:val="it-IT"/>
              </w:rPr>
            </w:pPr>
          </w:p>
          <w:p w14:paraId="1F56466D" w14:textId="77777777" w:rsidR="004874E0" w:rsidRPr="004874E0" w:rsidRDefault="004874E0" w:rsidP="004874E0">
            <w:pPr>
              <w:rPr>
                <w:sz w:val="20"/>
                <w:szCs w:val="20"/>
                <w:lang w:val="it-IT"/>
              </w:rPr>
            </w:pPr>
            <w:r w:rsidRPr="004874E0">
              <w:rPr>
                <w:sz w:val="20"/>
                <w:szCs w:val="20"/>
                <w:lang w:val="it-IT"/>
              </w:rPr>
              <w:t>I numeri entro entro le centinaia.</w:t>
            </w:r>
          </w:p>
          <w:p w14:paraId="4BD8933F" w14:textId="77777777" w:rsidR="004874E0" w:rsidRPr="004874E0" w:rsidRDefault="004874E0" w:rsidP="004874E0">
            <w:pPr>
              <w:rPr>
                <w:sz w:val="20"/>
                <w:szCs w:val="20"/>
                <w:lang w:val="it-IT"/>
              </w:rPr>
            </w:pPr>
          </w:p>
          <w:p w14:paraId="4E95B4F2" w14:textId="77777777" w:rsidR="004874E0" w:rsidRPr="004874E0" w:rsidRDefault="004874E0" w:rsidP="004874E0">
            <w:pPr>
              <w:rPr>
                <w:sz w:val="20"/>
                <w:szCs w:val="20"/>
                <w:lang w:val="it-IT"/>
              </w:rPr>
            </w:pPr>
            <w:r w:rsidRPr="004874E0">
              <w:rPr>
                <w:sz w:val="20"/>
                <w:szCs w:val="20"/>
                <w:lang w:val="it-IT"/>
              </w:rPr>
              <w:t>La successione numerica.</w:t>
            </w:r>
          </w:p>
          <w:p w14:paraId="604B98AE" w14:textId="77777777" w:rsidR="004874E0" w:rsidRPr="004874E0" w:rsidRDefault="004874E0" w:rsidP="004874E0">
            <w:pPr>
              <w:rPr>
                <w:sz w:val="20"/>
                <w:szCs w:val="20"/>
                <w:lang w:val="it-IT"/>
              </w:rPr>
            </w:pPr>
          </w:p>
          <w:p w14:paraId="4F2D3336" w14:textId="77777777" w:rsidR="004874E0" w:rsidRPr="004874E0" w:rsidRDefault="004874E0" w:rsidP="004874E0">
            <w:pPr>
              <w:rPr>
                <w:sz w:val="20"/>
                <w:szCs w:val="20"/>
                <w:lang w:val="it-IT"/>
              </w:rPr>
            </w:pPr>
            <w:r w:rsidRPr="004874E0">
              <w:rPr>
                <w:sz w:val="20"/>
                <w:szCs w:val="20"/>
                <w:lang w:val="it-IT"/>
              </w:rPr>
              <w:t>Confronto tra quantità</w:t>
            </w:r>
          </w:p>
          <w:p w14:paraId="14127CF4" w14:textId="77777777" w:rsidR="004874E0" w:rsidRPr="004874E0" w:rsidRDefault="004874E0" w:rsidP="004874E0">
            <w:pPr>
              <w:rPr>
                <w:sz w:val="20"/>
                <w:szCs w:val="20"/>
                <w:lang w:val="it-IT"/>
              </w:rPr>
            </w:pPr>
          </w:p>
          <w:p w14:paraId="24506A6B" w14:textId="77777777" w:rsidR="004874E0" w:rsidRPr="004874E0" w:rsidRDefault="004874E0" w:rsidP="004874E0">
            <w:pPr>
              <w:rPr>
                <w:sz w:val="20"/>
                <w:szCs w:val="20"/>
                <w:lang w:val="it-IT"/>
              </w:rPr>
            </w:pPr>
            <w:r w:rsidRPr="004874E0">
              <w:rPr>
                <w:sz w:val="20"/>
                <w:szCs w:val="20"/>
                <w:lang w:val="it-IT"/>
              </w:rPr>
              <w:t>Le operazioni</w:t>
            </w:r>
          </w:p>
          <w:p w14:paraId="3C0F532D" w14:textId="77777777" w:rsidR="004874E0" w:rsidRPr="004874E0" w:rsidRDefault="004874E0" w:rsidP="004874E0">
            <w:pPr>
              <w:rPr>
                <w:sz w:val="20"/>
                <w:szCs w:val="20"/>
                <w:lang w:val="it-IT"/>
              </w:rPr>
            </w:pPr>
          </w:p>
          <w:p w14:paraId="32F6CA0D" w14:textId="77777777" w:rsidR="004874E0" w:rsidRPr="004874E0" w:rsidRDefault="004874E0" w:rsidP="004874E0">
            <w:pPr>
              <w:rPr>
                <w:sz w:val="20"/>
                <w:szCs w:val="20"/>
                <w:lang w:val="it-IT"/>
              </w:rPr>
            </w:pPr>
            <w:r w:rsidRPr="004874E0">
              <w:rPr>
                <w:sz w:val="20"/>
                <w:szCs w:val="20"/>
                <w:lang w:val="it-IT"/>
              </w:rPr>
              <w:t>Le tabelline.</w:t>
            </w:r>
          </w:p>
          <w:p w14:paraId="40B2335B" w14:textId="77777777" w:rsidR="004874E0" w:rsidRPr="004874E0" w:rsidRDefault="004874E0" w:rsidP="004874E0">
            <w:pPr>
              <w:rPr>
                <w:sz w:val="20"/>
                <w:szCs w:val="20"/>
                <w:lang w:val="it-IT"/>
              </w:rPr>
            </w:pPr>
          </w:p>
          <w:p w14:paraId="0F6913B6" w14:textId="77777777" w:rsidR="004874E0" w:rsidRPr="004874E0" w:rsidRDefault="004874E0" w:rsidP="004874E0">
            <w:pPr>
              <w:rPr>
                <w:b/>
                <w:sz w:val="20"/>
                <w:szCs w:val="20"/>
                <w:lang w:val="it-IT"/>
              </w:rPr>
            </w:pPr>
            <w:r w:rsidRPr="004874E0">
              <w:rPr>
                <w:b/>
                <w:sz w:val="20"/>
                <w:szCs w:val="20"/>
                <w:lang w:val="it-IT"/>
              </w:rPr>
              <w:t>SPAZIO E FIGURE</w:t>
            </w:r>
          </w:p>
          <w:p w14:paraId="4D25E4F0" w14:textId="77777777" w:rsidR="004874E0" w:rsidRPr="004874E0" w:rsidRDefault="004874E0" w:rsidP="004874E0">
            <w:pPr>
              <w:rPr>
                <w:b/>
                <w:sz w:val="20"/>
                <w:szCs w:val="20"/>
                <w:lang w:val="it-IT"/>
              </w:rPr>
            </w:pPr>
          </w:p>
          <w:p w14:paraId="41CCB164" w14:textId="77777777" w:rsidR="004874E0" w:rsidRPr="004874E0" w:rsidRDefault="004874E0" w:rsidP="004874E0">
            <w:pPr>
              <w:rPr>
                <w:sz w:val="20"/>
                <w:szCs w:val="20"/>
                <w:lang w:val="it-IT"/>
              </w:rPr>
            </w:pPr>
            <w:r w:rsidRPr="004874E0">
              <w:rPr>
                <w:sz w:val="20"/>
                <w:szCs w:val="20"/>
                <w:lang w:val="it-IT"/>
              </w:rPr>
              <w:t>La linea</w:t>
            </w:r>
          </w:p>
          <w:p w14:paraId="64BE19E0" w14:textId="77777777" w:rsidR="004874E0" w:rsidRPr="004874E0" w:rsidRDefault="004874E0" w:rsidP="004874E0">
            <w:pPr>
              <w:rPr>
                <w:sz w:val="20"/>
                <w:szCs w:val="20"/>
                <w:lang w:val="it-IT"/>
              </w:rPr>
            </w:pPr>
          </w:p>
          <w:p w14:paraId="6BF38A54" w14:textId="77777777" w:rsidR="004874E0" w:rsidRPr="004874E0" w:rsidRDefault="004874E0" w:rsidP="004874E0">
            <w:pPr>
              <w:rPr>
                <w:sz w:val="20"/>
                <w:szCs w:val="20"/>
                <w:lang w:val="it-IT"/>
              </w:rPr>
            </w:pPr>
            <w:r w:rsidRPr="004874E0">
              <w:rPr>
                <w:sz w:val="20"/>
                <w:szCs w:val="20"/>
                <w:lang w:val="it-IT"/>
              </w:rPr>
              <w:t>Regione interna ed esterna.</w:t>
            </w:r>
          </w:p>
          <w:p w14:paraId="790E9E31" w14:textId="77777777" w:rsidR="004874E0" w:rsidRPr="004874E0" w:rsidRDefault="004874E0" w:rsidP="004874E0">
            <w:pPr>
              <w:rPr>
                <w:sz w:val="20"/>
                <w:szCs w:val="20"/>
                <w:lang w:val="it-IT"/>
              </w:rPr>
            </w:pPr>
          </w:p>
          <w:p w14:paraId="40D7AA5F" w14:textId="77777777" w:rsidR="004874E0" w:rsidRPr="004874E0" w:rsidRDefault="004874E0" w:rsidP="004874E0">
            <w:pPr>
              <w:rPr>
                <w:sz w:val="20"/>
                <w:szCs w:val="20"/>
                <w:lang w:val="it-IT"/>
              </w:rPr>
            </w:pPr>
            <w:r w:rsidRPr="004874E0">
              <w:rPr>
                <w:sz w:val="20"/>
                <w:szCs w:val="20"/>
                <w:lang w:val="it-IT"/>
              </w:rPr>
              <w:t xml:space="preserve">Figure geometriche piane. </w:t>
            </w:r>
          </w:p>
          <w:p w14:paraId="2CAFDFFF" w14:textId="77777777" w:rsidR="004874E0" w:rsidRPr="004874E0" w:rsidRDefault="004874E0" w:rsidP="004874E0">
            <w:pPr>
              <w:rPr>
                <w:b/>
                <w:sz w:val="20"/>
                <w:szCs w:val="20"/>
                <w:lang w:val="it-IT"/>
              </w:rPr>
            </w:pPr>
          </w:p>
          <w:p w14:paraId="7230F92C" w14:textId="77777777" w:rsidR="004874E0" w:rsidRPr="004874E0" w:rsidRDefault="004874E0" w:rsidP="004874E0">
            <w:pPr>
              <w:rPr>
                <w:b/>
                <w:sz w:val="20"/>
                <w:szCs w:val="20"/>
                <w:lang w:val="it-IT"/>
              </w:rPr>
            </w:pPr>
            <w:r w:rsidRPr="004874E0">
              <w:rPr>
                <w:b/>
                <w:sz w:val="20"/>
                <w:szCs w:val="20"/>
                <w:lang w:val="it-IT"/>
              </w:rPr>
              <w:t>RELAZIONI, DATI E PREVISIONI</w:t>
            </w:r>
          </w:p>
          <w:p w14:paraId="5BD40E62" w14:textId="77777777" w:rsidR="004874E0" w:rsidRPr="004874E0" w:rsidRDefault="004874E0" w:rsidP="004874E0">
            <w:pPr>
              <w:rPr>
                <w:sz w:val="20"/>
                <w:szCs w:val="20"/>
                <w:lang w:val="it-IT"/>
              </w:rPr>
            </w:pPr>
          </w:p>
          <w:p w14:paraId="7138BA1D" w14:textId="77777777" w:rsidR="004874E0" w:rsidRPr="004874E0" w:rsidRDefault="004874E0" w:rsidP="004874E0">
            <w:pPr>
              <w:rPr>
                <w:sz w:val="20"/>
                <w:szCs w:val="20"/>
                <w:lang w:val="it-IT"/>
              </w:rPr>
            </w:pPr>
            <w:r w:rsidRPr="004874E0">
              <w:rPr>
                <w:sz w:val="20"/>
                <w:szCs w:val="20"/>
                <w:lang w:val="it-IT"/>
              </w:rPr>
              <w:t>Tabelle e grafici.</w:t>
            </w:r>
          </w:p>
          <w:p w14:paraId="2848D5AF" w14:textId="77777777" w:rsidR="004874E0" w:rsidRPr="004874E0" w:rsidRDefault="004874E0" w:rsidP="004874E0">
            <w:pPr>
              <w:rPr>
                <w:sz w:val="20"/>
                <w:szCs w:val="20"/>
                <w:lang w:val="it-IT"/>
              </w:rPr>
            </w:pPr>
          </w:p>
          <w:p w14:paraId="0D3A6AD3" w14:textId="77777777" w:rsidR="004874E0" w:rsidRPr="004874E0" w:rsidRDefault="004874E0" w:rsidP="004874E0">
            <w:pPr>
              <w:rPr>
                <w:sz w:val="20"/>
                <w:szCs w:val="20"/>
                <w:lang w:val="it-IT"/>
              </w:rPr>
            </w:pPr>
            <w:r w:rsidRPr="004874E0">
              <w:rPr>
                <w:sz w:val="20"/>
                <w:szCs w:val="20"/>
                <w:lang w:val="it-IT"/>
              </w:rPr>
              <w:t>Classificazioni in base ad uno o più attributi.</w:t>
            </w:r>
          </w:p>
          <w:p w14:paraId="1520E8BC" w14:textId="77777777" w:rsidR="004874E0" w:rsidRPr="004874E0" w:rsidRDefault="004874E0" w:rsidP="004874E0">
            <w:pPr>
              <w:rPr>
                <w:sz w:val="20"/>
                <w:szCs w:val="20"/>
                <w:lang w:val="it-IT"/>
              </w:rPr>
            </w:pPr>
          </w:p>
          <w:p w14:paraId="2A8D4419" w14:textId="77777777" w:rsidR="004874E0" w:rsidRPr="004874E0" w:rsidRDefault="004874E0" w:rsidP="004874E0">
            <w:pPr>
              <w:rPr>
                <w:sz w:val="20"/>
                <w:szCs w:val="20"/>
                <w:lang w:val="it-IT"/>
              </w:rPr>
            </w:pPr>
          </w:p>
          <w:p w14:paraId="087A37B8" w14:textId="77777777" w:rsidR="004874E0" w:rsidRPr="004874E0" w:rsidRDefault="004874E0" w:rsidP="004874E0">
            <w:pPr>
              <w:rPr>
                <w:sz w:val="20"/>
                <w:szCs w:val="20"/>
                <w:lang w:val="it-IT"/>
              </w:rPr>
            </w:pPr>
          </w:p>
        </w:tc>
      </w:tr>
      <w:tr w:rsidR="004874E0" w:rsidRPr="004874E0" w14:paraId="11612788" w14:textId="77777777" w:rsidTr="004874E0">
        <w:trPr>
          <w:trHeight w:val="268"/>
        </w:trPr>
        <w:tc>
          <w:tcPr>
            <w:tcW w:w="4188" w:type="dxa"/>
            <w:tcBorders>
              <w:top w:val="single" w:sz="4" w:space="0" w:color="000000"/>
              <w:left w:val="single" w:sz="4" w:space="0" w:color="000000"/>
              <w:bottom w:val="single" w:sz="4" w:space="0" w:color="000000"/>
            </w:tcBorders>
          </w:tcPr>
          <w:p w14:paraId="60E21F1D" w14:textId="77777777" w:rsidR="004874E0" w:rsidRPr="004874E0" w:rsidRDefault="004874E0" w:rsidP="004874E0">
            <w:pPr>
              <w:rPr>
                <w:b/>
                <w:sz w:val="20"/>
                <w:szCs w:val="20"/>
                <w:lang w:val="it-IT"/>
              </w:rPr>
            </w:pPr>
            <w:r w:rsidRPr="004874E0">
              <w:rPr>
                <w:sz w:val="20"/>
                <w:szCs w:val="20"/>
                <w:lang w:val="it-IT"/>
              </w:rPr>
              <w:t>Riconosce e rappresenta forme del piano e dello spazio, relazioni e strutture che si trovano in natura o che sono state create dall’uomo</w:t>
            </w:r>
          </w:p>
        </w:tc>
        <w:tc>
          <w:tcPr>
            <w:tcW w:w="417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DD072D3" w14:textId="77777777" w:rsidR="004874E0" w:rsidRPr="004874E0" w:rsidRDefault="004874E0" w:rsidP="004874E0">
            <w:pPr>
              <w:rPr>
                <w:sz w:val="20"/>
                <w:szCs w:val="20"/>
                <w:lang w:val="it-IT"/>
              </w:rPr>
            </w:pPr>
            <w:r w:rsidRPr="004874E0">
              <w:rPr>
                <w:sz w:val="20"/>
                <w:szCs w:val="20"/>
                <w:lang w:val="it-IT"/>
              </w:rPr>
              <w:t>Riconosce e rappresenta forme del piano e denomina figure in base a caratteristiche evidenti.</w:t>
            </w:r>
          </w:p>
          <w:p w14:paraId="20D1F9F2" w14:textId="77777777" w:rsidR="004874E0" w:rsidRPr="004874E0" w:rsidRDefault="004874E0" w:rsidP="004874E0">
            <w:pPr>
              <w:jc w:val="center"/>
              <w:rPr>
                <w:b/>
                <w:sz w:val="20"/>
                <w:szCs w:val="20"/>
                <w:lang w:val="it-IT"/>
              </w:rPr>
            </w:pPr>
          </w:p>
        </w:tc>
        <w:tc>
          <w:tcPr>
            <w:tcW w:w="396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6E84F8" w14:textId="77777777" w:rsidR="004874E0" w:rsidRPr="004874E0" w:rsidRDefault="004874E0" w:rsidP="004874E0">
            <w:pPr>
              <w:pBdr>
                <w:top w:val="nil"/>
                <w:left w:val="nil"/>
                <w:bottom w:val="nil"/>
                <w:right w:val="nil"/>
                <w:between w:val="nil"/>
              </w:pBdr>
              <w:rPr>
                <w:b/>
                <w:sz w:val="20"/>
                <w:szCs w:val="20"/>
                <w:lang w:val="it-IT"/>
              </w:rPr>
            </w:pPr>
          </w:p>
        </w:tc>
        <w:tc>
          <w:tcPr>
            <w:tcW w:w="3298" w:type="dxa"/>
            <w:vMerge/>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tcPr>
          <w:p w14:paraId="54EFDF95"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2BE9CE0" w14:textId="77777777" w:rsidTr="004874E0">
        <w:trPr>
          <w:trHeight w:val="268"/>
        </w:trPr>
        <w:tc>
          <w:tcPr>
            <w:tcW w:w="4188" w:type="dxa"/>
            <w:tcBorders>
              <w:top w:val="single" w:sz="4" w:space="0" w:color="000000"/>
              <w:left w:val="single" w:sz="4" w:space="0" w:color="000000"/>
              <w:bottom w:val="single" w:sz="4" w:space="0" w:color="000000"/>
            </w:tcBorders>
          </w:tcPr>
          <w:p w14:paraId="57363C0F" w14:textId="77777777" w:rsidR="004874E0" w:rsidRPr="004874E0" w:rsidRDefault="004874E0" w:rsidP="004874E0">
            <w:pPr>
              <w:jc w:val="both"/>
              <w:rPr>
                <w:sz w:val="20"/>
                <w:szCs w:val="20"/>
                <w:lang w:val="it-IT"/>
              </w:rPr>
            </w:pPr>
            <w:r w:rsidRPr="004874E0">
              <w:rPr>
                <w:sz w:val="20"/>
                <w:szCs w:val="20"/>
                <w:lang w:val="it-IT"/>
              </w:rPr>
              <w:t>Utilizza strumenti per il disegno geometrico (riga, compasso, squadra) e i più comuni strumenti di misura (metro, goniometro...).</w:t>
            </w:r>
          </w:p>
          <w:p w14:paraId="56AAF95E" w14:textId="77777777" w:rsidR="004874E0" w:rsidRPr="004874E0" w:rsidRDefault="004874E0" w:rsidP="004874E0">
            <w:pPr>
              <w:jc w:val="center"/>
              <w:rPr>
                <w:b/>
                <w:sz w:val="20"/>
                <w:szCs w:val="20"/>
                <w:lang w:val="it-IT"/>
              </w:rPr>
            </w:pPr>
          </w:p>
        </w:tc>
        <w:tc>
          <w:tcPr>
            <w:tcW w:w="417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82D76E4" w14:textId="77777777" w:rsidR="004874E0" w:rsidRPr="004874E0" w:rsidRDefault="004874E0" w:rsidP="004874E0">
            <w:pPr>
              <w:rPr>
                <w:b/>
                <w:sz w:val="20"/>
                <w:szCs w:val="20"/>
                <w:lang w:val="it-IT"/>
              </w:rPr>
            </w:pPr>
            <w:r w:rsidRPr="004874E0">
              <w:rPr>
                <w:sz w:val="20"/>
                <w:szCs w:val="20"/>
                <w:lang w:val="it-IT"/>
              </w:rPr>
              <w:t>Utilizza semplici strumenti per il disegno geometrico.</w:t>
            </w:r>
          </w:p>
        </w:tc>
        <w:tc>
          <w:tcPr>
            <w:tcW w:w="396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3710AD" w14:textId="77777777" w:rsidR="004874E0" w:rsidRPr="004874E0" w:rsidRDefault="004874E0" w:rsidP="004874E0">
            <w:pPr>
              <w:pBdr>
                <w:top w:val="nil"/>
                <w:left w:val="nil"/>
                <w:bottom w:val="nil"/>
                <w:right w:val="nil"/>
                <w:between w:val="nil"/>
              </w:pBdr>
              <w:rPr>
                <w:b/>
                <w:sz w:val="20"/>
                <w:szCs w:val="20"/>
                <w:lang w:val="it-IT"/>
              </w:rPr>
            </w:pPr>
          </w:p>
        </w:tc>
        <w:tc>
          <w:tcPr>
            <w:tcW w:w="3298" w:type="dxa"/>
            <w:vMerge/>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tcPr>
          <w:p w14:paraId="72877C76"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2C6F93EC" w14:textId="77777777" w:rsidTr="004874E0">
        <w:trPr>
          <w:trHeight w:val="268"/>
        </w:trPr>
        <w:tc>
          <w:tcPr>
            <w:tcW w:w="4188" w:type="dxa"/>
            <w:tcBorders>
              <w:top w:val="single" w:sz="4" w:space="0" w:color="000000"/>
              <w:left w:val="single" w:sz="4" w:space="0" w:color="000000"/>
              <w:bottom w:val="single" w:sz="4" w:space="0" w:color="000000"/>
            </w:tcBorders>
          </w:tcPr>
          <w:p w14:paraId="75951E67" w14:textId="77777777" w:rsidR="004874E0" w:rsidRPr="004874E0" w:rsidRDefault="004874E0" w:rsidP="004874E0">
            <w:pPr>
              <w:jc w:val="center"/>
              <w:rPr>
                <w:b/>
                <w:sz w:val="20"/>
                <w:szCs w:val="20"/>
                <w:lang w:val="it-IT"/>
              </w:rPr>
            </w:pPr>
          </w:p>
          <w:p w14:paraId="74BC5E3C" w14:textId="77777777" w:rsidR="004874E0" w:rsidRPr="004874E0" w:rsidRDefault="004874E0" w:rsidP="004874E0">
            <w:pPr>
              <w:jc w:val="both"/>
              <w:rPr>
                <w:sz w:val="20"/>
                <w:szCs w:val="20"/>
                <w:lang w:val="it-IT"/>
              </w:rPr>
            </w:pPr>
            <w:r w:rsidRPr="004874E0">
              <w:rPr>
                <w:sz w:val="20"/>
                <w:szCs w:val="20"/>
                <w:lang w:val="it-IT"/>
              </w:rPr>
              <w:t>Ricerca dati per ricavare informazioni e costruisce rappresentazioni (tabelle e grafici). Ricava informazioni anche da dati rappresentati in tabelle e grafici.</w:t>
            </w:r>
          </w:p>
          <w:p w14:paraId="797817B5" w14:textId="77777777" w:rsidR="004874E0" w:rsidRPr="004874E0" w:rsidRDefault="004874E0" w:rsidP="004874E0">
            <w:pPr>
              <w:ind w:firstLine="708"/>
              <w:rPr>
                <w:sz w:val="20"/>
                <w:szCs w:val="20"/>
                <w:lang w:val="it-IT"/>
              </w:rPr>
            </w:pPr>
          </w:p>
        </w:tc>
        <w:tc>
          <w:tcPr>
            <w:tcW w:w="417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F327AF6" w14:textId="77777777" w:rsidR="004874E0" w:rsidRPr="004874E0" w:rsidRDefault="004874E0" w:rsidP="004874E0">
            <w:pPr>
              <w:rPr>
                <w:sz w:val="20"/>
                <w:szCs w:val="20"/>
                <w:lang w:val="it-IT"/>
              </w:rPr>
            </w:pPr>
            <w:r w:rsidRPr="004874E0">
              <w:rPr>
                <w:sz w:val="20"/>
                <w:szCs w:val="20"/>
                <w:lang w:val="it-IT"/>
              </w:rPr>
              <w:t>Conosce rappresentazioni di dati in tabelle o grafici con riferimento a situazioni di vita quotidiana per ricavare informazioni.</w:t>
            </w:r>
          </w:p>
          <w:p w14:paraId="1EA3DAC1" w14:textId="77777777" w:rsidR="004874E0" w:rsidRPr="004874E0" w:rsidRDefault="004874E0" w:rsidP="004874E0">
            <w:pPr>
              <w:jc w:val="center"/>
              <w:rPr>
                <w:b/>
                <w:sz w:val="20"/>
                <w:szCs w:val="20"/>
                <w:lang w:val="it-IT"/>
              </w:rPr>
            </w:pPr>
          </w:p>
        </w:tc>
        <w:tc>
          <w:tcPr>
            <w:tcW w:w="396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0BD81C"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298" w:type="dxa"/>
            <w:vMerge/>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tcPr>
          <w:p w14:paraId="546E7446"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3869BC1A" w14:textId="77777777" w:rsidTr="004874E0">
        <w:trPr>
          <w:trHeight w:val="268"/>
        </w:trPr>
        <w:tc>
          <w:tcPr>
            <w:tcW w:w="4188" w:type="dxa"/>
            <w:tcBorders>
              <w:top w:val="single" w:sz="4" w:space="0" w:color="000000"/>
              <w:left w:val="single" w:sz="4" w:space="0" w:color="000000"/>
              <w:bottom w:val="single" w:sz="4" w:space="0" w:color="000000"/>
            </w:tcBorders>
          </w:tcPr>
          <w:p w14:paraId="4F8A8D30" w14:textId="77777777" w:rsidR="004874E0" w:rsidRPr="004874E0" w:rsidRDefault="004874E0" w:rsidP="004874E0">
            <w:pPr>
              <w:tabs>
                <w:tab w:val="left" w:pos="1426"/>
              </w:tabs>
              <w:rPr>
                <w:sz w:val="20"/>
                <w:szCs w:val="20"/>
                <w:lang w:val="it-IT"/>
              </w:rPr>
            </w:pPr>
          </w:p>
        </w:tc>
        <w:tc>
          <w:tcPr>
            <w:tcW w:w="417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1575D15" w14:textId="77777777" w:rsidR="004874E0" w:rsidRPr="004874E0" w:rsidRDefault="004874E0" w:rsidP="004874E0">
            <w:pPr>
              <w:jc w:val="center"/>
              <w:rPr>
                <w:b/>
                <w:sz w:val="20"/>
                <w:szCs w:val="20"/>
                <w:lang w:val="it-IT"/>
              </w:rPr>
            </w:pPr>
          </w:p>
        </w:tc>
        <w:tc>
          <w:tcPr>
            <w:tcW w:w="396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9A9EA8" w14:textId="77777777" w:rsidR="004874E0" w:rsidRPr="004874E0" w:rsidRDefault="004874E0" w:rsidP="004874E0">
            <w:pPr>
              <w:pBdr>
                <w:top w:val="nil"/>
                <w:left w:val="nil"/>
                <w:bottom w:val="nil"/>
                <w:right w:val="nil"/>
                <w:between w:val="nil"/>
              </w:pBdr>
              <w:rPr>
                <w:b/>
                <w:sz w:val="20"/>
                <w:szCs w:val="20"/>
                <w:lang w:val="it-IT"/>
              </w:rPr>
            </w:pPr>
          </w:p>
        </w:tc>
        <w:tc>
          <w:tcPr>
            <w:tcW w:w="3298" w:type="dxa"/>
            <w:vMerge/>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tcPr>
          <w:p w14:paraId="49C57D6E" w14:textId="77777777" w:rsidR="004874E0" w:rsidRPr="004874E0" w:rsidRDefault="004874E0" w:rsidP="004874E0">
            <w:pPr>
              <w:pBdr>
                <w:top w:val="nil"/>
                <w:left w:val="nil"/>
                <w:bottom w:val="nil"/>
                <w:right w:val="nil"/>
                <w:between w:val="nil"/>
              </w:pBdr>
              <w:rPr>
                <w:b/>
                <w:sz w:val="20"/>
                <w:szCs w:val="20"/>
                <w:lang w:val="it-IT"/>
              </w:rPr>
            </w:pPr>
          </w:p>
        </w:tc>
      </w:tr>
    </w:tbl>
    <w:p w14:paraId="4B6214CD" w14:textId="77777777" w:rsidR="004874E0" w:rsidRPr="004874E0" w:rsidRDefault="004874E0" w:rsidP="004874E0">
      <w:pPr>
        <w:rPr>
          <w:lang w:val="it-IT"/>
        </w:rPr>
      </w:pPr>
    </w:p>
    <w:tbl>
      <w:tblPr>
        <w:tblW w:w="15615" w:type="dxa"/>
        <w:tblLayout w:type="fixed"/>
        <w:tblLook w:val="0400" w:firstRow="0" w:lastRow="0" w:firstColumn="0" w:lastColumn="0" w:noHBand="0" w:noVBand="1"/>
      </w:tblPr>
      <w:tblGrid>
        <w:gridCol w:w="4125"/>
        <w:gridCol w:w="4129"/>
        <w:gridCol w:w="3882"/>
        <w:gridCol w:w="3479"/>
      </w:tblGrid>
      <w:tr w:rsidR="004874E0" w:rsidRPr="006205C3" w14:paraId="7589D64D" w14:textId="77777777" w:rsidTr="004874E0">
        <w:trPr>
          <w:trHeight w:val="268"/>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0CC4D0C5" w14:textId="77777777" w:rsidR="004874E0" w:rsidRPr="006205C3" w:rsidRDefault="004874E0" w:rsidP="004874E0">
            <w:pPr>
              <w:jc w:val="center"/>
              <w:rPr>
                <w:b/>
                <w:sz w:val="20"/>
                <w:szCs w:val="20"/>
              </w:rPr>
            </w:pPr>
            <w:r w:rsidRPr="006205C3">
              <w:rPr>
                <w:b/>
                <w:sz w:val="20"/>
                <w:szCs w:val="20"/>
              </w:rPr>
              <w:t>CLASSE TERZA</w:t>
            </w:r>
          </w:p>
        </w:tc>
      </w:tr>
      <w:tr w:rsidR="004874E0" w:rsidRPr="006205C3" w14:paraId="7A04E29A" w14:textId="77777777" w:rsidTr="004874E0">
        <w:trPr>
          <w:trHeight w:val="268"/>
        </w:trPr>
        <w:tc>
          <w:tcPr>
            <w:tcW w:w="4125" w:type="dxa"/>
            <w:tcBorders>
              <w:top w:val="single" w:sz="4" w:space="0" w:color="000000"/>
              <w:left w:val="single" w:sz="4" w:space="0" w:color="000000"/>
              <w:bottom w:val="single" w:sz="4" w:space="0" w:color="000000"/>
            </w:tcBorders>
          </w:tcPr>
          <w:p w14:paraId="43EF45C7" w14:textId="77777777" w:rsidR="004874E0" w:rsidRPr="006205C3" w:rsidRDefault="004874E0" w:rsidP="004874E0">
            <w:pPr>
              <w:jc w:val="center"/>
              <w:rPr>
                <w:b/>
                <w:sz w:val="20"/>
                <w:szCs w:val="20"/>
              </w:rPr>
            </w:pPr>
            <w:r w:rsidRPr="006205C3">
              <w:rPr>
                <w:b/>
                <w:sz w:val="20"/>
                <w:szCs w:val="20"/>
              </w:rPr>
              <w:t>TRAGUARDI</w:t>
            </w:r>
          </w:p>
          <w:p w14:paraId="4D54BC3B" w14:textId="77777777" w:rsidR="004874E0" w:rsidRPr="006205C3" w:rsidRDefault="004874E0" w:rsidP="004874E0">
            <w:pPr>
              <w:jc w:val="center"/>
              <w:rPr>
                <w:b/>
                <w:sz w:val="20"/>
                <w:szCs w:val="20"/>
              </w:rPr>
            </w:pPr>
          </w:p>
        </w:tc>
        <w:tc>
          <w:tcPr>
            <w:tcW w:w="41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C61493" w14:textId="77777777" w:rsidR="004874E0" w:rsidRPr="006205C3" w:rsidRDefault="004874E0" w:rsidP="004874E0">
            <w:pPr>
              <w:jc w:val="center"/>
              <w:rPr>
                <w:b/>
                <w:sz w:val="20"/>
                <w:szCs w:val="20"/>
              </w:rPr>
            </w:pPr>
            <w:r w:rsidRPr="006205C3">
              <w:rPr>
                <w:b/>
                <w:sz w:val="20"/>
                <w:szCs w:val="20"/>
              </w:rPr>
              <w:t>EVIDENZE</w:t>
            </w:r>
          </w:p>
        </w:tc>
        <w:tc>
          <w:tcPr>
            <w:tcW w:w="38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102FE2" w14:textId="77777777" w:rsidR="004874E0" w:rsidRPr="006205C3" w:rsidRDefault="004874E0" w:rsidP="004874E0">
            <w:pPr>
              <w:jc w:val="center"/>
              <w:rPr>
                <w:b/>
                <w:sz w:val="20"/>
                <w:szCs w:val="20"/>
              </w:rPr>
            </w:pPr>
            <w:r w:rsidRPr="006205C3">
              <w:rPr>
                <w:b/>
                <w:sz w:val="20"/>
                <w:szCs w:val="20"/>
              </w:rPr>
              <w:t>ABILITA’</w:t>
            </w:r>
          </w:p>
          <w:p w14:paraId="6009BAD4" w14:textId="77777777" w:rsidR="004874E0" w:rsidRPr="006205C3" w:rsidRDefault="004874E0" w:rsidP="004874E0">
            <w:pPr>
              <w:jc w:val="center"/>
              <w:rPr>
                <w:b/>
                <w:sz w:val="20"/>
                <w:szCs w:val="20"/>
              </w:rPr>
            </w:pPr>
          </w:p>
        </w:tc>
        <w:tc>
          <w:tcPr>
            <w:tcW w:w="3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514D06" w14:textId="77777777" w:rsidR="004874E0" w:rsidRPr="006205C3" w:rsidRDefault="004874E0" w:rsidP="004874E0">
            <w:pPr>
              <w:jc w:val="center"/>
              <w:rPr>
                <w:b/>
                <w:sz w:val="20"/>
                <w:szCs w:val="20"/>
              </w:rPr>
            </w:pPr>
            <w:r w:rsidRPr="006205C3">
              <w:rPr>
                <w:b/>
                <w:sz w:val="20"/>
                <w:szCs w:val="20"/>
              </w:rPr>
              <w:t>CONOSCENZE</w:t>
            </w:r>
          </w:p>
        </w:tc>
      </w:tr>
      <w:tr w:rsidR="004874E0" w:rsidRPr="004874E0" w14:paraId="3ADD14A6" w14:textId="77777777" w:rsidTr="004874E0">
        <w:trPr>
          <w:trHeight w:val="268"/>
        </w:trPr>
        <w:tc>
          <w:tcPr>
            <w:tcW w:w="4125" w:type="dxa"/>
            <w:tcBorders>
              <w:top w:val="single" w:sz="4" w:space="0" w:color="000000"/>
              <w:left w:val="single" w:sz="4" w:space="0" w:color="000000"/>
              <w:bottom w:val="single" w:sz="4" w:space="0" w:color="000000"/>
            </w:tcBorders>
          </w:tcPr>
          <w:p w14:paraId="28761EDD" w14:textId="77777777" w:rsidR="004874E0" w:rsidRPr="004874E0" w:rsidRDefault="004874E0" w:rsidP="004874E0">
            <w:pPr>
              <w:rPr>
                <w:sz w:val="20"/>
                <w:szCs w:val="20"/>
                <w:lang w:val="it-IT"/>
              </w:rPr>
            </w:pPr>
            <w:r w:rsidRPr="004874E0">
              <w:rPr>
                <w:sz w:val="20"/>
                <w:szCs w:val="20"/>
                <w:lang w:val="it-IT"/>
              </w:rPr>
              <w:t xml:space="preserve">L’alunno si muove con sicurezza nel calcolo scritto e mentale con i numeri naturali e sa valutare l’opportunità di ricorrere a una calcolatrice. </w:t>
            </w:r>
          </w:p>
          <w:p w14:paraId="568AD3EF" w14:textId="77777777" w:rsidR="004874E0" w:rsidRPr="004874E0" w:rsidRDefault="004874E0" w:rsidP="004874E0">
            <w:pPr>
              <w:rPr>
                <w:b/>
                <w:sz w:val="20"/>
                <w:szCs w:val="20"/>
                <w:lang w:val="it-IT"/>
              </w:rPr>
            </w:pPr>
          </w:p>
        </w:tc>
        <w:tc>
          <w:tcPr>
            <w:tcW w:w="4129" w:type="dxa"/>
            <w:tcBorders>
              <w:top w:val="single" w:sz="4" w:space="0" w:color="000000"/>
              <w:left w:val="single" w:sz="4" w:space="0" w:color="000000"/>
              <w:bottom w:val="single" w:sz="4" w:space="0" w:color="000000"/>
            </w:tcBorders>
            <w:tcMar>
              <w:top w:w="0" w:type="dxa"/>
              <w:left w:w="108" w:type="dxa"/>
              <w:bottom w:w="0" w:type="dxa"/>
              <w:right w:w="108" w:type="dxa"/>
            </w:tcMar>
          </w:tcPr>
          <w:p w14:paraId="26F154E3" w14:textId="77777777" w:rsidR="004874E0" w:rsidRPr="004874E0" w:rsidRDefault="004874E0" w:rsidP="004874E0">
            <w:pPr>
              <w:rPr>
                <w:sz w:val="20"/>
                <w:szCs w:val="20"/>
                <w:lang w:val="it-IT"/>
              </w:rPr>
            </w:pPr>
            <w:r w:rsidRPr="004874E0">
              <w:rPr>
                <w:sz w:val="20"/>
                <w:szCs w:val="20"/>
                <w:lang w:val="it-IT"/>
              </w:rPr>
              <w:t>L'alunno utilizza strategie di calcolo mentale e tecniche di calcolo scritto.</w:t>
            </w:r>
          </w:p>
          <w:p w14:paraId="135252DF" w14:textId="77777777" w:rsidR="004874E0" w:rsidRPr="004874E0" w:rsidRDefault="004874E0" w:rsidP="004874E0">
            <w:pPr>
              <w:rPr>
                <w:b/>
                <w:sz w:val="20"/>
                <w:szCs w:val="20"/>
                <w:lang w:val="it-IT"/>
              </w:rPr>
            </w:pPr>
          </w:p>
        </w:tc>
        <w:tc>
          <w:tcPr>
            <w:tcW w:w="3882"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841F6A6" w14:textId="77777777" w:rsidR="004874E0" w:rsidRPr="004874E0" w:rsidRDefault="004874E0" w:rsidP="004874E0">
            <w:pPr>
              <w:rPr>
                <w:sz w:val="20"/>
                <w:szCs w:val="20"/>
                <w:lang w:val="it-IT"/>
              </w:rPr>
            </w:pPr>
            <w:r w:rsidRPr="004874E0">
              <w:rPr>
                <w:b/>
                <w:sz w:val="20"/>
                <w:szCs w:val="20"/>
                <w:lang w:val="it-IT"/>
              </w:rPr>
              <w:t>NUMERI</w:t>
            </w:r>
          </w:p>
          <w:p w14:paraId="75A01CA3" w14:textId="77777777" w:rsidR="004874E0" w:rsidRPr="004874E0" w:rsidRDefault="004874E0" w:rsidP="004874E0">
            <w:pPr>
              <w:rPr>
                <w:sz w:val="20"/>
                <w:szCs w:val="20"/>
                <w:lang w:val="it-IT"/>
              </w:rPr>
            </w:pPr>
          </w:p>
          <w:p w14:paraId="1A778D5B" w14:textId="77777777" w:rsidR="004874E0" w:rsidRPr="004874E0" w:rsidRDefault="004874E0" w:rsidP="004874E0">
            <w:pPr>
              <w:rPr>
                <w:b/>
                <w:sz w:val="20"/>
                <w:szCs w:val="20"/>
                <w:lang w:val="it-IT"/>
              </w:rPr>
            </w:pPr>
            <w:r w:rsidRPr="004874E0">
              <w:rPr>
                <w:sz w:val="20"/>
                <w:szCs w:val="20"/>
                <w:lang w:val="it-IT"/>
              </w:rPr>
              <w:t>Leggere, scrivere e confrontare i numeri naturali in notazione decimale</w:t>
            </w:r>
          </w:p>
          <w:p w14:paraId="7776A483" w14:textId="77777777" w:rsidR="004874E0" w:rsidRPr="004874E0" w:rsidRDefault="004874E0" w:rsidP="004874E0">
            <w:pPr>
              <w:rPr>
                <w:sz w:val="20"/>
                <w:szCs w:val="20"/>
                <w:lang w:val="it-IT"/>
              </w:rPr>
            </w:pPr>
          </w:p>
          <w:p w14:paraId="1D92283C" w14:textId="77777777" w:rsidR="004874E0" w:rsidRPr="004874E0" w:rsidRDefault="004874E0" w:rsidP="004874E0">
            <w:pPr>
              <w:rPr>
                <w:sz w:val="20"/>
                <w:szCs w:val="20"/>
                <w:lang w:val="it-IT"/>
              </w:rPr>
            </w:pPr>
          </w:p>
          <w:p w14:paraId="0B1E35FB" w14:textId="77777777" w:rsidR="004874E0" w:rsidRPr="004874E0" w:rsidRDefault="004874E0" w:rsidP="004874E0">
            <w:pPr>
              <w:rPr>
                <w:sz w:val="20"/>
                <w:szCs w:val="20"/>
                <w:lang w:val="it-IT"/>
              </w:rPr>
            </w:pPr>
            <w:r w:rsidRPr="004874E0">
              <w:rPr>
                <w:sz w:val="20"/>
                <w:szCs w:val="20"/>
                <w:lang w:val="it-IT"/>
              </w:rPr>
              <w:t>Eseguire le operazioni con i numeri naturali.</w:t>
            </w:r>
          </w:p>
          <w:p w14:paraId="210989CB" w14:textId="77777777" w:rsidR="004874E0" w:rsidRPr="004874E0" w:rsidRDefault="004874E0" w:rsidP="004874E0">
            <w:pPr>
              <w:rPr>
                <w:sz w:val="20"/>
                <w:szCs w:val="20"/>
                <w:lang w:val="it-IT"/>
              </w:rPr>
            </w:pPr>
          </w:p>
          <w:p w14:paraId="05F7FFA6" w14:textId="77777777" w:rsidR="004874E0" w:rsidRPr="004874E0" w:rsidRDefault="004874E0" w:rsidP="004874E0">
            <w:pPr>
              <w:rPr>
                <w:sz w:val="20"/>
                <w:szCs w:val="20"/>
                <w:lang w:val="it-IT"/>
              </w:rPr>
            </w:pPr>
            <w:r w:rsidRPr="004874E0">
              <w:rPr>
                <w:sz w:val="20"/>
                <w:szCs w:val="20"/>
                <w:lang w:val="it-IT"/>
              </w:rPr>
              <w:t>Leggere, scrivere, confrontare numeri decimali… anche con riferimento alle monete o ai risultati di semplici misure.</w:t>
            </w:r>
          </w:p>
          <w:p w14:paraId="1617410C" w14:textId="77777777" w:rsidR="004874E0" w:rsidRPr="004874E0" w:rsidRDefault="004874E0" w:rsidP="004874E0">
            <w:pPr>
              <w:rPr>
                <w:sz w:val="20"/>
                <w:szCs w:val="20"/>
                <w:lang w:val="it-IT"/>
              </w:rPr>
            </w:pPr>
          </w:p>
          <w:p w14:paraId="1527369D" w14:textId="77777777" w:rsidR="004874E0" w:rsidRPr="004874E0" w:rsidRDefault="004874E0" w:rsidP="004874E0">
            <w:pPr>
              <w:rPr>
                <w:sz w:val="20"/>
                <w:szCs w:val="20"/>
                <w:lang w:val="it-IT"/>
              </w:rPr>
            </w:pPr>
            <w:r w:rsidRPr="004874E0">
              <w:rPr>
                <w:b/>
                <w:sz w:val="20"/>
                <w:szCs w:val="20"/>
                <w:lang w:val="it-IT"/>
              </w:rPr>
              <w:t>SPAZIO E FIGURE</w:t>
            </w:r>
          </w:p>
          <w:p w14:paraId="1C66E2EE" w14:textId="77777777" w:rsidR="004874E0" w:rsidRPr="004874E0" w:rsidRDefault="004874E0" w:rsidP="004874E0">
            <w:pPr>
              <w:rPr>
                <w:sz w:val="20"/>
                <w:szCs w:val="20"/>
                <w:lang w:val="it-IT"/>
              </w:rPr>
            </w:pPr>
          </w:p>
          <w:p w14:paraId="321C7949" w14:textId="77777777" w:rsidR="004874E0" w:rsidRPr="004874E0" w:rsidRDefault="004874E0" w:rsidP="004874E0">
            <w:pPr>
              <w:rPr>
                <w:sz w:val="20"/>
                <w:szCs w:val="20"/>
                <w:lang w:val="it-IT"/>
              </w:rPr>
            </w:pPr>
            <w:r w:rsidRPr="004874E0">
              <w:rPr>
                <w:sz w:val="20"/>
                <w:szCs w:val="20"/>
                <w:lang w:val="it-IT"/>
              </w:rPr>
              <w:t>Comunicare la posizione di oggetti nello spazio fisico.</w:t>
            </w:r>
          </w:p>
          <w:p w14:paraId="0965C189" w14:textId="77777777" w:rsidR="004874E0" w:rsidRPr="004874E0" w:rsidRDefault="004874E0" w:rsidP="004874E0">
            <w:pPr>
              <w:rPr>
                <w:sz w:val="20"/>
                <w:szCs w:val="20"/>
                <w:lang w:val="it-IT"/>
              </w:rPr>
            </w:pPr>
          </w:p>
          <w:p w14:paraId="1FBE5A58" w14:textId="77777777" w:rsidR="004874E0" w:rsidRPr="004874E0" w:rsidRDefault="004874E0" w:rsidP="004874E0">
            <w:pPr>
              <w:rPr>
                <w:sz w:val="20"/>
                <w:szCs w:val="20"/>
                <w:lang w:val="it-IT"/>
              </w:rPr>
            </w:pPr>
            <w:r w:rsidRPr="004874E0">
              <w:rPr>
                <w:sz w:val="20"/>
                <w:szCs w:val="20"/>
                <w:lang w:val="it-IT"/>
              </w:rPr>
              <w:t>Eseguire un semplice percorso partendo dalla descrizione verbale o dal disegno, descrivere il percorso che si sta eseguendo o dare istruzioni a qualcuno su percorso da compiere o su quello desiderato.</w:t>
            </w:r>
          </w:p>
          <w:p w14:paraId="649CB6EF" w14:textId="77777777" w:rsidR="004874E0" w:rsidRPr="004874E0" w:rsidRDefault="004874E0" w:rsidP="004874E0">
            <w:pPr>
              <w:rPr>
                <w:b/>
                <w:sz w:val="20"/>
                <w:szCs w:val="20"/>
                <w:lang w:val="it-IT"/>
              </w:rPr>
            </w:pPr>
          </w:p>
          <w:p w14:paraId="6B22EE46" w14:textId="77777777" w:rsidR="004874E0" w:rsidRPr="004874E0" w:rsidRDefault="004874E0" w:rsidP="004874E0">
            <w:pPr>
              <w:rPr>
                <w:sz w:val="20"/>
                <w:szCs w:val="20"/>
                <w:lang w:val="it-IT"/>
              </w:rPr>
            </w:pPr>
            <w:r w:rsidRPr="004874E0">
              <w:rPr>
                <w:sz w:val="20"/>
                <w:szCs w:val="20"/>
                <w:lang w:val="it-IT"/>
              </w:rPr>
              <w:t>Riconoscere, denominare le principali figure piane e saperle disegnare.</w:t>
            </w:r>
          </w:p>
          <w:p w14:paraId="361BF282" w14:textId="77777777" w:rsidR="004874E0" w:rsidRPr="004874E0" w:rsidRDefault="004874E0" w:rsidP="004874E0">
            <w:pPr>
              <w:rPr>
                <w:sz w:val="20"/>
                <w:szCs w:val="20"/>
                <w:lang w:val="it-IT"/>
              </w:rPr>
            </w:pPr>
          </w:p>
          <w:p w14:paraId="69334176" w14:textId="77777777" w:rsidR="004874E0" w:rsidRPr="004874E0" w:rsidRDefault="004874E0" w:rsidP="004874E0">
            <w:pPr>
              <w:rPr>
                <w:b/>
                <w:sz w:val="20"/>
                <w:szCs w:val="20"/>
                <w:lang w:val="it-IT"/>
              </w:rPr>
            </w:pPr>
            <w:r w:rsidRPr="004874E0">
              <w:rPr>
                <w:b/>
                <w:sz w:val="20"/>
                <w:szCs w:val="20"/>
                <w:lang w:val="it-IT"/>
              </w:rPr>
              <w:t>RELAZIONI, DATI E PREVISIONI</w:t>
            </w:r>
          </w:p>
          <w:p w14:paraId="6E633CB5" w14:textId="77777777" w:rsidR="004874E0" w:rsidRPr="004874E0" w:rsidRDefault="004874E0" w:rsidP="004874E0">
            <w:pPr>
              <w:rPr>
                <w:sz w:val="20"/>
                <w:szCs w:val="20"/>
                <w:lang w:val="it-IT"/>
              </w:rPr>
            </w:pPr>
          </w:p>
          <w:p w14:paraId="701CDAB8" w14:textId="77777777" w:rsidR="004874E0" w:rsidRPr="004874E0" w:rsidRDefault="004874E0" w:rsidP="004874E0">
            <w:pPr>
              <w:rPr>
                <w:sz w:val="20"/>
                <w:szCs w:val="20"/>
                <w:lang w:val="it-IT"/>
              </w:rPr>
            </w:pPr>
            <w:r w:rsidRPr="004874E0">
              <w:rPr>
                <w:sz w:val="20"/>
                <w:szCs w:val="20"/>
                <w:lang w:val="it-IT"/>
              </w:rPr>
              <w:t>Argomentare sui criteri utilizzati per realizzare classificazioni e ordinamenti.</w:t>
            </w:r>
          </w:p>
          <w:p w14:paraId="1DFFC57F" w14:textId="77777777" w:rsidR="004874E0" w:rsidRPr="004874E0" w:rsidRDefault="004874E0" w:rsidP="004874E0">
            <w:pPr>
              <w:rPr>
                <w:sz w:val="20"/>
                <w:szCs w:val="20"/>
                <w:lang w:val="it-IT"/>
              </w:rPr>
            </w:pPr>
          </w:p>
          <w:p w14:paraId="78486E54" w14:textId="77777777" w:rsidR="004874E0" w:rsidRPr="004874E0" w:rsidRDefault="004874E0" w:rsidP="004874E0">
            <w:pPr>
              <w:rPr>
                <w:sz w:val="20"/>
                <w:szCs w:val="20"/>
                <w:lang w:val="it-IT"/>
              </w:rPr>
            </w:pPr>
            <w:r w:rsidRPr="004874E0">
              <w:rPr>
                <w:sz w:val="20"/>
                <w:szCs w:val="20"/>
                <w:lang w:val="it-IT"/>
              </w:rPr>
              <w:t xml:space="preserve">Leggere e rappresentare relazioni e dati con diagrammi, schemi, tabelle. </w:t>
            </w:r>
            <w:r w:rsidRPr="004874E0">
              <w:rPr>
                <w:color w:val="FF0000"/>
                <w:sz w:val="20"/>
                <w:szCs w:val="20"/>
                <w:lang w:val="it-IT"/>
              </w:rPr>
              <w:t>(anche in situazioni problematiche)</w:t>
            </w:r>
          </w:p>
          <w:p w14:paraId="0DBD7A84" w14:textId="77777777" w:rsidR="004874E0" w:rsidRPr="004874E0" w:rsidRDefault="004874E0" w:rsidP="004874E0">
            <w:pPr>
              <w:rPr>
                <w:sz w:val="20"/>
                <w:szCs w:val="20"/>
                <w:lang w:val="it-IT"/>
              </w:rPr>
            </w:pPr>
          </w:p>
          <w:p w14:paraId="3911BFF1" w14:textId="77777777" w:rsidR="004874E0" w:rsidRPr="004874E0" w:rsidRDefault="004874E0" w:rsidP="004874E0">
            <w:pPr>
              <w:rPr>
                <w:sz w:val="20"/>
                <w:szCs w:val="20"/>
                <w:lang w:val="it-IT"/>
              </w:rPr>
            </w:pPr>
            <w:r w:rsidRPr="004874E0">
              <w:rPr>
                <w:sz w:val="20"/>
                <w:szCs w:val="20"/>
                <w:lang w:val="it-IT"/>
              </w:rPr>
              <w:t>Misurare grandezze utilizzando sia unità arbitrarie, sia unità e strumenti convenzionali.</w:t>
            </w:r>
          </w:p>
        </w:tc>
        <w:tc>
          <w:tcPr>
            <w:tcW w:w="3479"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8FD5DE9" w14:textId="77777777" w:rsidR="004874E0" w:rsidRPr="004874E0" w:rsidRDefault="004874E0" w:rsidP="004874E0">
            <w:pPr>
              <w:rPr>
                <w:b/>
                <w:sz w:val="20"/>
                <w:szCs w:val="20"/>
                <w:lang w:val="it-IT"/>
              </w:rPr>
            </w:pPr>
            <w:r w:rsidRPr="004874E0">
              <w:rPr>
                <w:b/>
                <w:sz w:val="20"/>
                <w:szCs w:val="20"/>
                <w:lang w:val="it-IT"/>
              </w:rPr>
              <w:t>NUMERI</w:t>
            </w:r>
          </w:p>
          <w:p w14:paraId="2B0899EC" w14:textId="77777777" w:rsidR="004874E0" w:rsidRPr="004874E0" w:rsidRDefault="004874E0" w:rsidP="004874E0">
            <w:pPr>
              <w:rPr>
                <w:b/>
                <w:sz w:val="20"/>
                <w:szCs w:val="20"/>
                <w:lang w:val="it-IT"/>
              </w:rPr>
            </w:pPr>
          </w:p>
          <w:p w14:paraId="0405CA54" w14:textId="77777777" w:rsidR="004874E0" w:rsidRPr="004874E0" w:rsidRDefault="004874E0" w:rsidP="004874E0">
            <w:pPr>
              <w:rPr>
                <w:sz w:val="20"/>
                <w:szCs w:val="20"/>
                <w:lang w:val="it-IT"/>
              </w:rPr>
            </w:pPr>
            <w:r w:rsidRPr="004874E0">
              <w:rPr>
                <w:sz w:val="20"/>
                <w:szCs w:val="20"/>
                <w:lang w:val="it-IT"/>
              </w:rPr>
              <w:t>I numeri naturali entro le migliaia.</w:t>
            </w:r>
          </w:p>
          <w:p w14:paraId="6D2FB8F4" w14:textId="77777777" w:rsidR="004874E0" w:rsidRPr="004874E0" w:rsidRDefault="004874E0" w:rsidP="004874E0">
            <w:pPr>
              <w:rPr>
                <w:sz w:val="20"/>
                <w:szCs w:val="20"/>
                <w:lang w:val="it-IT"/>
              </w:rPr>
            </w:pPr>
          </w:p>
          <w:p w14:paraId="5AD74A92" w14:textId="77777777" w:rsidR="004874E0" w:rsidRPr="004874E0" w:rsidRDefault="004874E0" w:rsidP="004874E0">
            <w:pPr>
              <w:rPr>
                <w:sz w:val="20"/>
                <w:szCs w:val="20"/>
                <w:lang w:val="it-IT"/>
              </w:rPr>
            </w:pPr>
            <w:r w:rsidRPr="004874E0">
              <w:rPr>
                <w:sz w:val="20"/>
                <w:szCs w:val="20"/>
                <w:lang w:val="it-IT"/>
              </w:rPr>
              <w:t>Successioni numeriche</w:t>
            </w:r>
          </w:p>
          <w:p w14:paraId="1054AC77" w14:textId="77777777" w:rsidR="004874E0" w:rsidRPr="004874E0" w:rsidRDefault="004874E0" w:rsidP="004874E0">
            <w:pPr>
              <w:rPr>
                <w:sz w:val="20"/>
                <w:szCs w:val="20"/>
                <w:lang w:val="it-IT"/>
              </w:rPr>
            </w:pPr>
            <w:r w:rsidRPr="004874E0">
              <w:rPr>
                <w:sz w:val="20"/>
                <w:szCs w:val="20"/>
                <w:lang w:val="it-IT"/>
              </w:rPr>
              <w:t>Valore posizionale delle cifre.</w:t>
            </w:r>
          </w:p>
          <w:p w14:paraId="1B691A83" w14:textId="77777777" w:rsidR="004874E0" w:rsidRPr="004874E0" w:rsidRDefault="004874E0" w:rsidP="004874E0">
            <w:pPr>
              <w:rPr>
                <w:sz w:val="20"/>
                <w:szCs w:val="20"/>
                <w:lang w:val="it-IT"/>
              </w:rPr>
            </w:pPr>
          </w:p>
          <w:p w14:paraId="2A2ADFCB" w14:textId="77777777" w:rsidR="004874E0" w:rsidRPr="004874E0" w:rsidRDefault="004874E0" w:rsidP="004874E0">
            <w:pPr>
              <w:rPr>
                <w:sz w:val="20"/>
                <w:szCs w:val="20"/>
                <w:lang w:val="it-IT"/>
              </w:rPr>
            </w:pPr>
            <w:r w:rsidRPr="004874E0">
              <w:rPr>
                <w:sz w:val="20"/>
                <w:szCs w:val="20"/>
                <w:lang w:val="it-IT"/>
              </w:rPr>
              <w:t>Le quattro operazioni con i numeri naturali.</w:t>
            </w:r>
          </w:p>
          <w:p w14:paraId="49D83E2B" w14:textId="77777777" w:rsidR="004874E0" w:rsidRPr="004874E0" w:rsidRDefault="004874E0" w:rsidP="004874E0">
            <w:pPr>
              <w:rPr>
                <w:sz w:val="20"/>
                <w:szCs w:val="20"/>
                <w:lang w:val="it-IT"/>
              </w:rPr>
            </w:pPr>
          </w:p>
          <w:p w14:paraId="07D5E625" w14:textId="77777777" w:rsidR="004874E0" w:rsidRPr="004874E0" w:rsidRDefault="004874E0" w:rsidP="004874E0">
            <w:pPr>
              <w:rPr>
                <w:b/>
                <w:sz w:val="20"/>
                <w:szCs w:val="20"/>
                <w:lang w:val="it-IT"/>
              </w:rPr>
            </w:pPr>
            <w:r w:rsidRPr="004874E0">
              <w:rPr>
                <w:b/>
                <w:sz w:val="20"/>
                <w:szCs w:val="20"/>
                <w:lang w:val="it-IT"/>
              </w:rPr>
              <w:t>La frazione.</w:t>
            </w:r>
          </w:p>
          <w:p w14:paraId="33EAC9D9" w14:textId="77777777" w:rsidR="004874E0" w:rsidRPr="004874E0" w:rsidRDefault="004874E0" w:rsidP="004874E0">
            <w:pPr>
              <w:rPr>
                <w:b/>
                <w:sz w:val="20"/>
                <w:szCs w:val="20"/>
                <w:lang w:val="it-IT"/>
              </w:rPr>
            </w:pPr>
          </w:p>
          <w:p w14:paraId="514E4A58" w14:textId="77777777" w:rsidR="004874E0" w:rsidRPr="004874E0" w:rsidRDefault="004874E0" w:rsidP="004874E0">
            <w:pPr>
              <w:rPr>
                <w:b/>
                <w:sz w:val="20"/>
                <w:szCs w:val="20"/>
                <w:lang w:val="it-IT"/>
              </w:rPr>
            </w:pPr>
            <w:r w:rsidRPr="004874E0">
              <w:rPr>
                <w:b/>
                <w:sz w:val="20"/>
                <w:szCs w:val="20"/>
                <w:lang w:val="it-IT"/>
              </w:rPr>
              <w:t>SPAZIO E FIGURE</w:t>
            </w:r>
          </w:p>
          <w:p w14:paraId="4386FADE" w14:textId="77777777" w:rsidR="004874E0" w:rsidRPr="004874E0" w:rsidRDefault="004874E0" w:rsidP="004874E0">
            <w:pPr>
              <w:rPr>
                <w:b/>
                <w:sz w:val="20"/>
                <w:szCs w:val="20"/>
                <w:lang w:val="it-IT"/>
              </w:rPr>
            </w:pPr>
          </w:p>
          <w:p w14:paraId="2C52FBE1" w14:textId="77777777" w:rsidR="004874E0" w:rsidRPr="004874E0" w:rsidRDefault="004874E0" w:rsidP="004874E0">
            <w:pPr>
              <w:rPr>
                <w:sz w:val="20"/>
                <w:szCs w:val="20"/>
                <w:lang w:val="it-IT"/>
              </w:rPr>
            </w:pPr>
            <w:r w:rsidRPr="004874E0">
              <w:rPr>
                <w:sz w:val="20"/>
                <w:szCs w:val="20"/>
                <w:lang w:val="it-IT"/>
              </w:rPr>
              <w:t>Rette, semirette, segmenti.</w:t>
            </w:r>
          </w:p>
          <w:p w14:paraId="0695A96E" w14:textId="77777777" w:rsidR="004874E0" w:rsidRPr="004874E0" w:rsidRDefault="004874E0" w:rsidP="004874E0">
            <w:pPr>
              <w:rPr>
                <w:sz w:val="20"/>
                <w:szCs w:val="20"/>
                <w:lang w:val="it-IT"/>
              </w:rPr>
            </w:pPr>
          </w:p>
          <w:p w14:paraId="36918766" w14:textId="77777777" w:rsidR="004874E0" w:rsidRPr="004874E0" w:rsidRDefault="004874E0" w:rsidP="004874E0">
            <w:pPr>
              <w:rPr>
                <w:sz w:val="20"/>
                <w:szCs w:val="20"/>
                <w:lang w:val="it-IT"/>
              </w:rPr>
            </w:pPr>
            <w:r w:rsidRPr="004874E0">
              <w:rPr>
                <w:sz w:val="20"/>
                <w:szCs w:val="20"/>
                <w:lang w:val="it-IT"/>
              </w:rPr>
              <w:t>La simmetria.</w:t>
            </w:r>
          </w:p>
          <w:p w14:paraId="080434DE" w14:textId="77777777" w:rsidR="004874E0" w:rsidRPr="004874E0" w:rsidRDefault="004874E0" w:rsidP="004874E0">
            <w:pPr>
              <w:rPr>
                <w:sz w:val="20"/>
                <w:szCs w:val="20"/>
                <w:lang w:val="it-IT"/>
              </w:rPr>
            </w:pPr>
          </w:p>
          <w:p w14:paraId="246CCFD7" w14:textId="77777777" w:rsidR="004874E0" w:rsidRPr="004874E0" w:rsidRDefault="004874E0" w:rsidP="004874E0">
            <w:pPr>
              <w:rPr>
                <w:sz w:val="20"/>
                <w:szCs w:val="20"/>
                <w:lang w:val="it-IT"/>
              </w:rPr>
            </w:pPr>
            <w:r w:rsidRPr="004874E0">
              <w:rPr>
                <w:sz w:val="20"/>
                <w:szCs w:val="20"/>
                <w:lang w:val="it-IT"/>
              </w:rPr>
              <w:t>Poligoni e non poligoni.</w:t>
            </w:r>
          </w:p>
          <w:p w14:paraId="7D6E1E81" w14:textId="77777777" w:rsidR="004874E0" w:rsidRPr="004874E0" w:rsidRDefault="004874E0" w:rsidP="004874E0">
            <w:pPr>
              <w:rPr>
                <w:sz w:val="20"/>
                <w:szCs w:val="20"/>
                <w:lang w:val="it-IT"/>
              </w:rPr>
            </w:pPr>
          </w:p>
          <w:p w14:paraId="04952BEF" w14:textId="77777777" w:rsidR="004874E0" w:rsidRPr="004874E0" w:rsidRDefault="004874E0" w:rsidP="004874E0">
            <w:pPr>
              <w:rPr>
                <w:sz w:val="20"/>
                <w:szCs w:val="20"/>
                <w:lang w:val="it-IT"/>
              </w:rPr>
            </w:pPr>
            <w:r w:rsidRPr="004874E0">
              <w:rPr>
                <w:sz w:val="20"/>
                <w:szCs w:val="20"/>
                <w:lang w:val="it-IT"/>
              </w:rPr>
              <w:t>Classificazione degli angoli</w:t>
            </w:r>
          </w:p>
          <w:p w14:paraId="69C3270B" w14:textId="77777777" w:rsidR="004874E0" w:rsidRPr="004874E0" w:rsidRDefault="004874E0" w:rsidP="004874E0">
            <w:pPr>
              <w:rPr>
                <w:b/>
                <w:sz w:val="20"/>
                <w:szCs w:val="20"/>
                <w:lang w:val="it-IT"/>
              </w:rPr>
            </w:pPr>
          </w:p>
          <w:p w14:paraId="7EBDCC2D" w14:textId="77777777" w:rsidR="004874E0" w:rsidRPr="004874E0" w:rsidRDefault="004874E0" w:rsidP="004874E0">
            <w:pPr>
              <w:rPr>
                <w:b/>
                <w:sz w:val="20"/>
                <w:szCs w:val="20"/>
                <w:lang w:val="it-IT"/>
              </w:rPr>
            </w:pPr>
            <w:r w:rsidRPr="004874E0">
              <w:rPr>
                <w:b/>
                <w:sz w:val="20"/>
                <w:szCs w:val="20"/>
                <w:lang w:val="it-IT"/>
              </w:rPr>
              <w:t>RELAZIONI, DATI E PREVISIONI</w:t>
            </w:r>
          </w:p>
          <w:p w14:paraId="524ECBDD" w14:textId="77777777" w:rsidR="004874E0" w:rsidRPr="004874E0" w:rsidRDefault="004874E0" w:rsidP="004874E0">
            <w:pPr>
              <w:rPr>
                <w:b/>
                <w:sz w:val="20"/>
                <w:szCs w:val="20"/>
                <w:lang w:val="it-IT"/>
              </w:rPr>
            </w:pPr>
          </w:p>
          <w:p w14:paraId="33EFBE51" w14:textId="77777777" w:rsidR="004874E0" w:rsidRPr="004874E0" w:rsidRDefault="004874E0" w:rsidP="004874E0">
            <w:pPr>
              <w:rPr>
                <w:b/>
                <w:sz w:val="20"/>
                <w:szCs w:val="20"/>
                <w:lang w:val="it-IT"/>
              </w:rPr>
            </w:pPr>
            <w:r w:rsidRPr="004874E0">
              <w:rPr>
                <w:sz w:val="20"/>
                <w:szCs w:val="20"/>
                <w:lang w:val="it-IT"/>
              </w:rPr>
              <w:t>Grafici, tabelle, diagrammi.</w:t>
            </w:r>
          </w:p>
          <w:p w14:paraId="0F650BE3" w14:textId="77777777" w:rsidR="004874E0" w:rsidRPr="004874E0" w:rsidRDefault="004874E0" w:rsidP="004874E0">
            <w:pPr>
              <w:rPr>
                <w:b/>
                <w:sz w:val="20"/>
                <w:szCs w:val="20"/>
                <w:lang w:val="it-IT"/>
              </w:rPr>
            </w:pPr>
          </w:p>
          <w:p w14:paraId="3285AA81" w14:textId="77777777" w:rsidR="004874E0" w:rsidRPr="004874E0" w:rsidRDefault="004874E0" w:rsidP="004874E0">
            <w:pPr>
              <w:rPr>
                <w:sz w:val="20"/>
                <w:szCs w:val="20"/>
                <w:lang w:val="it-IT"/>
              </w:rPr>
            </w:pPr>
            <w:r w:rsidRPr="004874E0">
              <w:rPr>
                <w:sz w:val="20"/>
                <w:szCs w:val="20"/>
                <w:lang w:val="it-IT"/>
              </w:rPr>
              <w:t>Problemi in diversi ambiti di contenuto.</w:t>
            </w:r>
          </w:p>
          <w:p w14:paraId="4CEAE2B1" w14:textId="77777777" w:rsidR="004874E0" w:rsidRPr="004874E0" w:rsidRDefault="004874E0" w:rsidP="004874E0">
            <w:pPr>
              <w:rPr>
                <w:sz w:val="20"/>
                <w:szCs w:val="20"/>
                <w:lang w:val="it-IT"/>
              </w:rPr>
            </w:pPr>
          </w:p>
          <w:p w14:paraId="6A07733F" w14:textId="77777777" w:rsidR="004874E0" w:rsidRPr="004874E0" w:rsidRDefault="004874E0" w:rsidP="004874E0">
            <w:pPr>
              <w:rPr>
                <w:b/>
                <w:sz w:val="20"/>
                <w:szCs w:val="20"/>
                <w:lang w:val="it-IT"/>
              </w:rPr>
            </w:pPr>
          </w:p>
        </w:tc>
      </w:tr>
      <w:tr w:rsidR="004874E0" w:rsidRPr="004874E0" w14:paraId="07EB7858" w14:textId="77777777" w:rsidTr="004874E0">
        <w:trPr>
          <w:trHeight w:val="268"/>
        </w:trPr>
        <w:tc>
          <w:tcPr>
            <w:tcW w:w="4125" w:type="dxa"/>
            <w:tcBorders>
              <w:top w:val="single" w:sz="4" w:space="0" w:color="000000"/>
              <w:left w:val="single" w:sz="4" w:space="0" w:color="000000"/>
              <w:bottom w:val="single" w:sz="4" w:space="0" w:color="000000"/>
            </w:tcBorders>
          </w:tcPr>
          <w:p w14:paraId="4E6DF933" w14:textId="77777777" w:rsidR="004874E0" w:rsidRPr="004874E0" w:rsidRDefault="004874E0" w:rsidP="004874E0">
            <w:pPr>
              <w:rPr>
                <w:b/>
                <w:sz w:val="20"/>
                <w:szCs w:val="20"/>
                <w:lang w:val="it-IT"/>
              </w:rPr>
            </w:pPr>
          </w:p>
          <w:p w14:paraId="6BFDEBA5" w14:textId="77777777" w:rsidR="004874E0" w:rsidRPr="004874E0" w:rsidRDefault="004874E0" w:rsidP="004874E0">
            <w:pPr>
              <w:rPr>
                <w:sz w:val="20"/>
                <w:szCs w:val="20"/>
                <w:lang w:val="it-IT"/>
              </w:rPr>
            </w:pPr>
            <w:r w:rsidRPr="004874E0">
              <w:rPr>
                <w:sz w:val="20"/>
                <w:szCs w:val="20"/>
                <w:lang w:val="it-IT"/>
              </w:rPr>
              <w:t>Riconosce e utilizza rappresentazioni diverse di oggetti matematici (numeri decimali, frazioni, percentuali, scale di riduzione, ...)</w:t>
            </w:r>
          </w:p>
          <w:p w14:paraId="07461C25" w14:textId="77777777" w:rsidR="004874E0" w:rsidRPr="004874E0" w:rsidRDefault="004874E0" w:rsidP="004874E0">
            <w:pPr>
              <w:rPr>
                <w:sz w:val="20"/>
                <w:szCs w:val="20"/>
                <w:lang w:val="it-IT"/>
              </w:rPr>
            </w:pPr>
          </w:p>
          <w:p w14:paraId="27B26D04" w14:textId="77777777" w:rsidR="004874E0" w:rsidRPr="004874E0" w:rsidRDefault="004874E0" w:rsidP="004874E0">
            <w:pPr>
              <w:rPr>
                <w:b/>
                <w:sz w:val="20"/>
                <w:szCs w:val="20"/>
                <w:lang w:val="it-IT"/>
              </w:rPr>
            </w:pPr>
          </w:p>
        </w:tc>
        <w:tc>
          <w:tcPr>
            <w:tcW w:w="4129" w:type="dxa"/>
            <w:tcBorders>
              <w:top w:val="single" w:sz="4" w:space="0" w:color="000000"/>
              <w:left w:val="single" w:sz="4" w:space="0" w:color="000000"/>
              <w:bottom w:val="single" w:sz="4" w:space="0" w:color="000000"/>
            </w:tcBorders>
            <w:tcMar>
              <w:top w:w="0" w:type="dxa"/>
              <w:left w:w="108" w:type="dxa"/>
              <w:bottom w:w="0" w:type="dxa"/>
              <w:right w:w="108" w:type="dxa"/>
            </w:tcMar>
          </w:tcPr>
          <w:p w14:paraId="030D076D" w14:textId="77777777" w:rsidR="004874E0" w:rsidRPr="004874E0" w:rsidRDefault="004874E0" w:rsidP="004874E0">
            <w:pPr>
              <w:rPr>
                <w:sz w:val="20"/>
                <w:szCs w:val="20"/>
                <w:lang w:val="it-IT"/>
              </w:rPr>
            </w:pPr>
            <w:r w:rsidRPr="004874E0">
              <w:rPr>
                <w:sz w:val="20"/>
                <w:szCs w:val="20"/>
                <w:lang w:val="it-IT"/>
              </w:rPr>
              <w:t>Consolida la conoscenza e l’utilizzo delle diverse rappresentazioni di elementi matematici</w:t>
            </w:r>
          </w:p>
          <w:p w14:paraId="25E29353" w14:textId="77777777" w:rsidR="004874E0" w:rsidRPr="004874E0" w:rsidRDefault="004874E0" w:rsidP="004874E0">
            <w:pPr>
              <w:rPr>
                <w:b/>
                <w:sz w:val="20"/>
                <w:szCs w:val="20"/>
                <w:lang w:val="it-IT"/>
              </w:rPr>
            </w:pPr>
          </w:p>
          <w:p w14:paraId="003AAFE0" w14:textId="77777777" w:rsidR="004874E0" w:rsidRPr="004874E0" w:rsidRDefault="004874E0" w:rsidP="004874E0">
            <w:pPr>
              <w:rPr>
                <w:b/>
                <w:sz w:val="20"/>
                <w:szCs w:val="20"/>
                <w:lang w:val="it-IT"/>
              </w:rPr>
            </w:pPr>
          </w:p>
        </w:tc>
        <w:tc>
          <w:tcPr>
            <w:tcW w:w="3882"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679CAE3" w14:textId="77777777" w:rsidR="004874E0" w:rsidRPr="004874E0" w:rsidRDefault="004874E0" w:rsidP="004874E0">
            <w:pPr>
              <w:pBdr>
                <w:top w:val="nil"/>
                <w:left w:val="nil"/>
                <w:bottom w:val="nil"/>
                <w:right w:val="nil"/>
                <w:between w:val="nil"/>
              </w:pBdr>
              <w:rPr>
                <w:b/>
                <w:sz w:val="20"/>
                <w:szCs w:val="20"/>
                <w:lang w:val="it-IT"/>
              </w:rPr>
            </w:pPr>
          </w:p>
        </w:tc>
        <w:tc>
          <w:tcPr>
            <w:tcW w:w="3479"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9694E3D"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611E5BD9" w14:textId="77777777" w:rsidTr="004874E0">
        <w:trPr>
          <w:trHeight w:val="268"/>
        </w:trPr>
        <w:tc>
          <w:tcPr>
            <w:tcW w:w="4125" w:type="dxa"/>
            <w:tcBorders>
              <w:top w:val="single" w:sz="4" w:space="0" w:color="000000"/>
              <w:left w:val="single" w:sz="4" w:space="0" w:color="000000"/>
              <w:bottom w:val="single" w:sz="4" w:space="0" w:color="000000"/>
            </w:tcBorders>
          </w:tcPr>
          <w:p w14:paraId="6F7476F2" w14:textId="77777777" w:rsidR="004874E0" w:rsidRPr="004874E0" w:rsidRDefault="004874E0" w:rsidP="004874E0">
            <w:pPr>
              <w:jc w:val="both"/>
              <w:rPr>
                <w:sz w:val="20"/>
                <w:szCs w:val="20"/>
                <w:lang w:val="it-IT"/>
              </w:rPr>
            </w:pPr>
            <w:r w:rsidRPr="004874E0">
              <w:rPr>
                <w:sz w:val="20"/>
                <w:szCs w:val="20"/>
                <w:lang w:val="it-IT"/>
              </w:rPr>
              <w:t xml:space="preserve">Riconosce e rappresenta forme del piano e dello spazio, relazioni e strutture che si trovano in natura o che sono state create dall’uomo. </w:t>
            </w:r>
          </w:p>
          <w:p w14:paraId="62041DD8" w14:textId="77777777" w:rsidR="004874E0" w:rsidRPr="004874E0" w:rsidRDefault="004874E0" w:rsidP="004874E0">
            <w:pPr>
              <w:jc w:val="center"/>
              <w:rPr>
                <w:b/>
                <w:sz w:val="20"/>
                <w:szCs w:val="20"/>
                <w:lang w:val="it-IT"/>
              </w:rPr>
            </w:pPr>
          </w:p>
        </w:tc>
        <w:tc>
          <w:tcPr>
            <w:tcW w:w="41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F9D217" w14:textId="77777777" w:rsidR="004874E0" w:rsidRPr="004874E0" w:rsidRDefault="004874E0" w:rsidP="004874E0">
            <w:pPr>
              <w:rPr>
                <w:sz w:val="20"/>
                <w:szCs w:val="20"/>
                <w:lang w:val="it-IT"/>
              </w:rPr>
            </w:pPr>
            <w:r w:rsidRPr="004874E0">
              <w:rPr>
                <w:sz w:val="20"/>
                <w:szCs w:val="20"/>
                <w:lang w:val="it-IT"/>
              </w:rPr>
              <w:t>Riconosce e rappresenta forme del piano, descrive e denomina alcune figure in base a caratteristiche.</w:t>
            </w:r>
          </w:p>
          <w:p w14:paraId="54FDA867" w14:textId="77777777" w:rsidR="004874E0" w:rsidRPr="004874E0" w:rsidRDefault="004874E0" w:rsidP="004874E0">
            <w:pPr>
              <w:jc w:val="center"/>
              <w:rPr>
                <w:b/>
                <w:sz w:val="20"/>
                <w:szCs w:val="20"/>
                <w:lang w:val="it-IT"/>
              </w:rPr>
            </w:pPr>
          </w:p>
        </w:tc>
        <w:tc>
          <w:tcPr>
            <w:tcW w:w="3882"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2324E69" w14:textId="77777777" w:rsidR="004874E0" w:rsidRPr="004874E0" w:rsidRDefault="004874E0" w:rsidP="004874E0">
            <w:pPr>
              <w:pBdr>
                <w:top w:val="nil"/>
                <w:left w:val="nil"/>
                <w:bottom w:val="nil"/>
                <w:right w:val="nil"/>
                <w:between w:val="nil"/>
              </w:pBdr>
              <w:rPr>
                <w:b/>
                <w:sz w:val="20"/>
                <w:szCs w:val="20"/>
                <w:lang w:val="it-IT"/>
              </w:rPr>
            </w:pPr>
          </w:p>
        </w:tc>
        <w:tc>
          <w:tcPr>
            <w:tcW w:w="3479"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EF6E78F"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4CCDB598" w14:textId="77777777" w:rsidTr="004874E0">
        <w:trPr>
          <w:trHeight w:val="268"/>
        </w:trPr>
        <w:tc>
          <w:tcPr>
            <w:tcW w:w="4125" w:type="dxa"/>
            <w:tcBorders>
              <w:top w:val="single" w:sz="4" w:space="0" w:color="000000"/>
              <w:left w:val="single" w:sz="4" w:space="0" w:color="000000"/>
              <w:bottom w:val="single" w:sz="4" w:space="0" w:color="000000"/>
            </w:tcBorders>
          </w:tcPr>
          <w:p w14:paraId="64B67A42" w14:textId="77777777" w:rsidR="004874E0" w:rsidRPr="004874E0" w:rsidRDefault="004874E0" w:rsidP="004874E0">
            <w:pPr>
              <w:jc w:val="both"/>
              <w:rPr>
                <w:sz w:val="20"/>
                <w:szCs w:val="20"/>
                <w:lang w:val="it-IT"/>
              </w:rPr>
            </w:pPr>
            <w:r w:rsidRPr="004874E0">
              <w:rPr>
                <w:sz w:val="20"/>
                <w:szCs w:val="20"/>
                <w:lang w:val="it-IT"/>
              </w:rPr>
              <w:t>Utilizza strumenti per il disegno geometrico (riga, compasso, squadra) e i più comuni strumenti di misura (metro, goniometro...).</w:t>
            </w:r>
          </w:p>
          <w:p w14:paraId="477D1B6E" w14:textId="77777777" w:rsidR="004874E0" w:rsidRPr="004874E0" w:rsidRDefault="004874E0" w:rsidP="004874E0">
            <w:pPr>
              <w:rPr>
                <w:b/>
                <w:sz w:val="20"/>
                <w:szCs w:val="20"/>
                <w:lang w:val="it-IT"/>
              </w:rPr>
            </w:pPr>
          </w:p>
        </w:tc>
        <w:tc>
          <w:tcPr>
            <w:tcW w:w="41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92228E" w14:textId="77777777" w:rsidR="004874E0" w:rsidRPr="004874E0" w:rsidRDefault="004874E0" w:rsidP="004874E0">
            <w:pPr>
              <w:rPr>
                <w:b/>
                <w:sz w:val="20"/>
                <w:szCs w:val="20"/>
                <w:lang w:val="it-IT"/>
              </w:rPr>
            </w:pPr>
            <w:r w:rsidRPr="004874E0">
              <w:rPr>
                <w:sz w:val="20"/>
                <w:szCs w:val="20"/>
                <w:lang w:val="it-IT"/>
              </w:rPr>
              <w:t>Utilizza alcuni strumenti per il disegno geometrico.</w:t>
            </w:r>
            <w:r w:rsidRPr="004874E0">
              <w:rPr>
                <w:sz w:val="20"/>
                <w:szCs w:val="20"/>
                <w:highlight w:val="red"/>
                <w:lang w:val="it-IT"/>
              </w:rPr>
              <w:t xml:space="preserve"> </w:t>
            </w:r>
          </w:p>
        </w:tc>
        <w:tc>
          <w:tcPr>
            <w:tcW w:w="3882"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2446206" w14:textId="77777777" w:rsidR="004874E0" w:rsidRPr="004874E0" w:rsidRDefault="004874E0" w:rsidP="004874E0">
            <w:pPr>
              <w:pBdr>
                <w:top w:val="nil"/>
                <w:left w:val="nil"/>
                <w:bottom w:val="nil"/>
                <w:right w:val="nil"/>
                <w:between w:val="nil"/>
              </w:pBdr>
              <w:rPr>
                <w:b/>
                <w:sz w:val="20"/>
                <w:szCs w:val="20"/>
                <w:lang w:val="it-IT"/>
              </w:rPr>
            </w:pPr>
          </w:p>
        </w:tc>
        <w:tc>
          <w:tcPr>
            <w:tcW w:w="3479"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471621C"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164BF867" w14:textId="77777777" w:rsidTr="004874E0">
        <w:trPr>
          <w:trHeight w:val="268"/>
        </w:trPr>
        <w:tc>
          <w:tcPr>
            <w:tcW w:w="4125" w:type="dxa"/>
            <w:tcBorders>
              <w:top w:val="single" w:sz="4" w:space="0" w:color="000000"/>
              <w:left w:val="single" w:sz="4" w:space="0" w:color="000000"/>
              <w:bottom w:val="single" w:sz="4" w:space="0" w:color="000000"/>
            </w:tcBorders>
          </w:tcPr>
          <w:p w14:paraId="0ABC77DE" w14:textId="77777777" w:rsidR="004874E0" w:rsidRPr="00FA2C6B" w:rsidRDefault="004874E0" w:rsidP="004874E0">
            <w:pPr>
              <w:jc w:val="both"/>
              <w:rPr>
                <w:sz w:val="20"/>
                <w:szCs w:val="20"/>
              </w:rPr>
            </w:pPr>
            <w:r w:rsidRPr="004874E0">
              <w:rPr>
                <w:sz w:val="20"/>
                <w:szCs w:val="20"/>
                <w:lang w:val="it-IT"/>
              </w:rPr>
              <w:t xml:space="preserve">Ricerca dati per ricavare informazioni e costruisce rappresentazioni (tabelle e grafici). </w:t>
            </w:r>
            <w:r w:rsidRPr="00FA2C6B">
              <w:rPr>
                <w:sz w:val="20"/>
                <w:szCs w:val="20"/>
              </w:rPr>
              <w:t>Ricava informazioni anche da dati rappresentati in tabelle e grafici</w:t>
            </w:r>
          </w:p>
          <w:p w14:paraId="7B4F257C" w14:textId="77777777" w:rsidR="004874E0" w:rsidRPr="00FA2C6B" w:rsidRDefault="004874E0" w:rsidP="004874E0">
            <w:pPr>
              <w:jc w:val="center"/>
              <w:rPr>
                <w:b/>
                <w:sz w:val="20"/>
                <w:szCs w:val="20"/>
              </w:rPr>
            </w:pPr>
          </w:p>
        </w:tc>
        <w:tc>
          <w:tcPr>
            <w:tcW w:w="41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5DFBD6" w14:textId="77777777" w:rsidR="004874E0" w:rsidRPr="004874E0" w:rsidRDefault="004874E0" w:rsidP="004874E0">
            <w:pPr>
              <w:rPr>
                <w:sz w:val="20"/>
                <w:szCs w:val="20"/>
                <w:lang w:val="it-IT"/>
              </w:rPr>
            </w:pPr>
            <w:r w:rsidRPr="004874E0">
              <w:rPr>
                <w:sz w:val="20"/>
                <w:szCs w:val="20"/>
                <w:lang w:val="it-IT"/>
              </w:rPr>
              <w:t>Utilizza rappresentazioni di dati in tabelle o grafici in situazioni significative per ricavare informazioni.</w:t>
            </w:r>
          </w:p>
          <w:p w14:paraId="7E9308E5" w14:textId="77777777" w:rsidR="004874E0" w:rsidRPr="004874E0" w:rsidRDefault="004874E0" w:rsidP="004874E0">
            <w:pPr>
              <w:jc w:val="center"/>
              <w:rPr>
                <w:b/>
                <w:sz w:val="20"/>
                <w:szCs w:val="20"/>
                <w:lang w:val="it-IT"/>
              </w:rPr>
            </w:pPr>
          </w:p>
        </w:tc>
        <w:tc>
          <w:tcPr>
            <w:tcW w:w="3882"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9C93652"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479"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735CED0"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42105F19" w14:textId="77777777" w:rsidTr="004874E0">
        <w:trPr>
          <w:trHeight w:val="268"/>
        </w:trPr>
        <w:tc>
          <w:tcPr>
            <w:tcW w:w="4125" w:type="dxa"/>
            <w:tcBorders>
              <w:top w:val="single" w:sz="4" w:space="0" w:color="000000"/>
              <w:left w:val="single" w:sz="4" w:space="0" w:color="000000"/>
              <w:bottom w:val="single" w:sz="4" w:space="0" w:color="000000"/>
            </w:tcBorders>
          </w:tcPr>
          <w:p w14:paraId="7B853E0A" w14:textId="77777777" w:rsidR="004874E0" w:rsidRPr="004874E0" w:rsidRDefault="004874E0" w:rsidP="004874E0">
            <w:pPr>
              <w:rPr>
                <w:sz w:val="20"/>
                <w:szCs w:val="20"/>
                <w:lang w:val="it-IT"/>
              </w:rPr>
            </w:pPr>
            <w:r w:rsidRPr="004874E0">
              <w:rPr>
                <w:sz w:val="20"/>
                <w:szCs w:val="20"/>
                <w:lang w:val="it-IT"/>
              </w:rPr>
              <w:t>Legge e comprende testi che coinvolgono aspetti logici e matematici.</w:t>
            </w:r>
          </w:p>
          <w:p w14:paraId="41A9EF6F" w14:textId="77777777" w:rsidR="004874E0" w:rsidRPr="004874E0" w:rsidRDefault="004874E0" w:rsidP="004874E0">
            <w:pPr>
              <w:jc w:val="center"/>
              <w:rPr>
                <w:b/>
                <w:sz w:val="20"/>
                <w:szCs w:val="20"/>
                <w:lang w:val="it-IT"/>
              </w:rPr>
            </w:pPr>
          </w:p>
        </w:tc>
        <w:tc>
          <w:tcPr>
            <w:tcW w:w="41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533B15" w14:textId="77777777" w:rsidR="004874E0" w:rsidRPr="004874E0" w:rsidRDefault="004874E0" w:rsidP="004874E0">
            <w:pPr>
              <w:rPr>
                <w:sz w:val="20"/>
                <w:szCs w:val="20"/>
                <w:lang w:val="it-IT"/>
              </w:rPr>
            </w:pPr>
            <w:r w:rsidRPr="004874E0">
              <w:rPr>
                <w:sz w:val="20"/>
                <w:szCs w:val="20"/>
                <w:lang w:val="it-IT"/>
              </w:rPr>
              <w:t>Legge e comprende semplici testi che coinvolgono aspetti logici e matematici.</w:t>
            </w:r>
          </w:p>
          <w:p w14:paraId="270E7297" w14:textId="77777777" w:rsidR="004874E0" w:rsidRPr="004874E0" w:rsidRDefault="004874E0" w:rsidP="004874E0">
            <w:pPr>
              <w:jc w:val="center"/>
              <w:rPr>
                <w:b/>
                <w:sz w:val="20"/>
                <w:szCs w:val="20"/>
                <w:lang w:val="it-IT"/>
              </w:rPr>
            </w:pPr>
          </w:p>
        </w:tc>
        <w:tc>
          <w:tcPr>
            <w:tcW w:w="3882"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04EDC26" w14:textId="77777777" w:rsidR="004874E0" w:rsidRPr="004874E0" w:rsidRDefault="004874E0" w:rsidP="004874E0">
            <w:pPr>
              <w:pBdr>
                <w:top w:val="nil"/>
                <w:left w:val="nil"/>
                <w:bottom w:val="nil"/>
                <w:right w:val="nil"/>
                <w:between w:val="nil"/>
              </w:pBdr>
              <w:rPr>
                <w:b/>
                <w:sz w:val="20"/>
                <w:szCs w:val="20"/>
                <w:lang w:val="it-IT"/>
              </w:rPr>
            </w:pPr>
          </w:p>
        </w:tc>
        <w:tc>
          <w:tcPr>
            <w:tcW w:w="3479"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C60A115"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FB2A164" w14:textId="77777777" w:rsidTr="004874E0">
        <w:trPr>
          <w:trHeight w:val="268"/>
        </w:trPr>
        <w:tc>
          <w:tcPr>
            <w:tcW w:w="4125" w:type="dxa"/>
            <w:tcBorders>
              <w:top w:val="single" w:sz="4" w:space="0" w:color="000000"/>
              <w:left w:val="single" w:sz="4" w:space="0" w:color="000000"/>
              <w:bottom w:val="single" w:sz="4" w:space="0" w:color="000000"/>
            </w:tcBorders>
            <w:shd w:val="clear" w:color="auto" w:fill="auto"/>
          </w:tcPr>
          <w:p w14:paraId="091D0BF7" w14:textId="77777777" w:rsidR="004874E0" w:rsidRPr="004874E0" w:rsidRDefault="004874E0" w:rsidP="004874E0">
            <w:pPr>
              <w:jc w:val="both"/>
              <w:rPr>
                <w:sz w:val="20"/>
                <w:szCs w:val="20"/>
                <w:lang w:val="it-IT"/>
              </w:rPr>
            </w:pPr>
            <w:r w:rsidRPr="004874E0">
              <w:rPr>
                <w:sz w:val="20"/>
                <w:szCs w:val="20"/>
                <w:lang w:val="it-IT"/>
              </w:rPr>
              <w:t>Riesce a risolvere facili problemi in tutti gli ambiti di contenuto, mantenendo il controllo sia sul processo risolutivo, sia sui risultati. Descrive il procedimento seguito e riconosce strategie di soluzione diverse dalla propria.</w:t>
            </w:r>
          </w:p>
          <w:p w14:paraId="3A60B9F4" w14:textId="77777777" w:rsidR="004874E0" w:rsidRPr="004874E0" w:rsidRDefault="004874E0" w:rsidP="004874E0">
            <w:pPr>
              <w:jc w:val="center"/>
              <w:rPr>
                <w:b/>
                <w:sz w:val="20"/>
                <w:szCs w:val="20"/>
                <w:lang w:val="it-IT"/>
              </w:rPr>
            </w:pPr>
          </w:p>
        </w:tc>
        <w:tc>
          <w:tcPr>
            <w:tcW w:w="412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CA9A76" w14:textId="77777777" w:rsidR="004874E0" w:rsidRPr="004874E0" w:rsidRDefault="004874E0" w:rsidP="004874E0">
            <w:pPr>
              <w:rPr>
                <w:sz w:val="20"/>
                <w:szCs w:val="20"/>
                <w:lang w:val="it-IT"/>
              </w:rPr>
            </w:pPr>
            <w:r w:rsidRPr="004874E0">
              <w:rPr>
                <w:sz w:val="20"/>
                <w:szCs w:val="20"/>
                <w:lang w:val="it-IT"/>
              </w:rPr>
              <w:t>Risolve facili problemi,</w:t>
            </w:r>
            <w:r w:rsidRPr="004874E0">
              <w:rPr>
                <w:b/>
                <w:sz w:val="20"/>
                <w:szCs w:val="20"/>
                <w:lang w:val="it-IT"/>
              </w:rPr>
              <w:t xml:space="preserve"> </w:t>
            </w:r>
            <w:r w:rsidRPr="004874E0">
              <w:rPr>
                <w:sz w:val="20"/>
                <w:szCs w:val="20"/>
                <w:lang w:val="it-IT"/>
              </w:rPr>
              <w:t>rappresentandoli con schemi di vario tipo.</w:t>
            </w:r>
            <w:r w:rsidRPr="004874E0">
              <w:rPr>
                <w:b/>
                <w:sz w:val="20"/>
                <w:szCs w:val="20"/>
                <w:lang w:val="it-IT"/>
              </w:rPr>
              <w:t xml:space="preserve"> </w:t>
            </w:r>
          </w:p>
          <w:p w14:paraId="16946C06" w14:textId="77777777" w:rsidR="004874E0" w:rsidRPr="004874E0" w:rsidRDefault="004874E0" w:rsidP="004874E0">
            <w:pPr>
              <w:jc w:val="center"/>
              <w:rPr>
                <w:b/>
                <w:sz w:val="20"/>
                <w:szCs w:val="20"/>
                <w:lang w:val="it-IT"/>
              </w:rPr>
            </w:pPr>
          </w:p>
        </w:tc>
        <w:tc>
          <w:tcPr>
            <w:tcW w:w="3882"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700DCC6" w14:textId="77777777" w:rsidR="004874E0" w:rsidRPr="004874E0" w:rsidRDefault="004874E0" w:rsidP="004874E0">
            <w:pPr>
              <w:pBdr>
                <w:top w:val="nil"/>
                <w:left w:val="nil"/>
                <w:bottom w:val="nil"/>
                <w:right w:val="nil"/>
                <w:between w:val="nil"/>
              </w:pBdr>
              <w:rPr>
                <w:b/>
                <w:sz w:val="20"/>
                <w:szCs w:val="20"/>
                <w:lang w:val="it-IT"/>
              </w:rPr>
            </w:pPr>
          </w:p>
        </w:tc>
        <w:tc>
          <w:tcPr>
            <w:tcW w:w="3479"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722736B" w14:textId="77777777" w:rsidR="004874E0" w:rsidRPr="004874E0" w:rsidRDefault="004874E0" w:rsidP="004874E0">
            <w:pPr>
              <w:pBdr>
                <w:top w:val="nil"/>
                <w:left w:val="nil"/>
                <w:bottom w:val="nil"/>
                <w:right w:val="nil"/>
                <w:between w:val="nil"/>
              </w:pBdr>
              <w:rPr>
                <w:b/>
                <w:sz w:val="20"/>
                <w:szCs w:val="20"/>
                <w:lang w:val="it-IT"/>
              </w:rPr>
            </w:pPr>
          </w:p>
        </w:tc>
      </w:tr>
    </w:tbl>
    <w:p w14:paraId="62E66B24" w14:textId="77777777" w:rsidR="004874E0" w:rsidRPr="004874E0" w:rsidRDefault="004874E0" w:rsidP="004874E0">
      <w:pPr>
        <w:rPr>
          <w:lang w:val="it-IT"/>
        </w:rPr>
      </w:pPr>
    </w:p>
    <w:tbl>
      <w:tblPr>
        <w:tblW w:w="15615" w:type="dxa"/>
        <w:jc w:val="center"/>
        <w:tblLayout w:type="fixed"/>
        <w:tblLook w:val="0400" w:firstRow="0" w:lastRow="0" w:firstColumn="0" w:lastColumn="0" w:noHBand="0" w:noVBand="1"/>
      </w:tblPr>
      <w:tblGrid>
        <w:gridCol w:w="4206"/>
        <w:gridCol w:w="4207"/>
        <w:gridCol w:w="3960"/>
        <w:gridCol w:w="3242"/>
      </w:tblGrid>
      <w:tr w:rsidR="004874E0" w:rsidRPr="00A86078" w14:paraId="442BF5A6"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3CA940E9" w14:textId="77777777" w:rsidR="004874E0" w:rsidRPr="00A86078" w:rsidRDefault="004874E0" w:rsidP="004874E0">
            <w:pPr>
              <w:jc w:val="center"/>
              <w:rPr>
                <w:b/>
                <w:sz w:val="20"/>
                <w:szCs w:val="20"/>
              </w:rPr>
            </w:pPr>
            <w:r w:rsidRPr="00A86078">
              <w:rPr>
                <w:b/>
                <w:sz w:val="20"/>
                <w:szCs w:val="20"/>
              </w:rPr>
              <w:t>CLASSE QUARTA</w:t>
            </w:r>
          </w:p>
        </w:tc>
      </w:tr>
      <w:tr w:rsidR="004874E0" w:rsidRPr="00A86078" w14:paraId="0A2399C7"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657BB453" w14:textId="77777777" w:rsidR="004874E0" w:rsidRPr="00A86078" w:rsidRDefault="004874E0" w:rsidP="004874E0">
            <w:pPr>
              <w:jc w:val="center"/>
              <w:rPr>
                <w:b/>
                <w:sz w:val="20"/>
                <w:szCs w:val="20"/>
              </w:rPr>
            </w:pPr>
            <w:r w:rsidRPr="00A86078">
              <w:rPr>
                <w:b/>
                <w:sz w:val="20"/>
                <w:szCs w:val="20"/>
              </w:rPr>
              <w:t>TRAGUARDI</w:t>
            </w: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C1B7E2" w14:textId="77777777" w:rsidR="004874E0" w:rsidRPr="00A86078" w:rsidRDefault="004874E0" w:rsidP="004874E0">
            <w:pPr>
              <w:jc w:val="center"/>
              <w:rPr>
                <w:b/>
                <w:sz w:val="20"/>
                <w:szCs w:val="20"/>
              </w:rPr>
            </w:pPr>
            <w:r w:rsidRPr="00A86078">
              <w:rPr>
                <w:b/>
                <w:sz w:val="20"/>
                <w:szCs w:val="20"/>
              </w:rPr>
              <w:t>EVIDENZE</w:t>
            </w:r>
          </w:p>
        </w:tc>
        <w:tc>
          <w:tcPr>
            <w:tcW w:w="39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B829E1" w14:textId="77777777" w:rsidR="004874E0" w:rsidRPr="00A86078" w:rsidRDefault="004874E0" w:rsidP="004874E0">
            <w:pPr>
              <w:jc w:val="center"/>
              <w:rPr>
                <w:b/>
                <w:sz w:val="20"/>
                <w:szCs w:val="20"/>
              </w:rPr>
            </w:pPr>
            <w:r w:rsidRPr="00A86078">
              <w:rPr>
                <w:b/>
                <w:sz w:val="20"/>
                <w:szCs w:val="20"/>
              </w:rPr>
              <w:t>ABILITA’</w:t>
            </w:r>
          </w:p>
          <w:p w14:paraId="4B2B48DF" w14:textId="77777777" w:rsidR="004874E0" w:rsidRPr="00A86078" w:rsidRDefault="004874E0" w:rsidP="004874E0">
            <w:pPr>
              <w:jc w:val="center"/>
              <w:rPr>
                <w:b/>
                <w:sz w:val="20"/>
                <w:szCs w:val="20"/>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76C53" w14:textId="77777777" w:rsidR="004874E0" w:rsidRPr="00A86078" w:rsidRDefault="004874E0" w:rsidP="004874E0">
            <w:pPr>
              <w:jc w:val="center"/>
              <w:rPr>
                <w:b/>
                <w:sz w:val="20"/>
                <w:szCs w:val="20"/>
              </w:rPr>
            </w:pPr>
            <w:r w:rsidRPr="00A86078">
              <w:rPr>
                <w:b/>
                <w:sz w:val="20"/>
                <w:szCs w:val="20"/>
              </w:rPr>
              <w:t>CONOSCENZE</w:t>
            </w:r>
          </w:p>
        </w:tc>
      </w:tr>
      <w:tr w:rsidR="004874E0" w:rsidRPr="004874E0" w14:paraId="6312C111"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12CF10CE" w14:textId="77777777" w:rsidR="004874E0" w:rsidRPr="004874E0" w:rsidRDefault="004874E0" w:rsidP="004874E0">
            <w:pPr>
              <w:jc w:val="center"/>
              <w:rPr>
                <w:b/>
                <w:sz w:val="20"/>
                <w:szCs w:val="20"/>
                <w:lang w:val="it-IT"/>
              </w:rPr>
            </w:pPr>
            <w:r w:rsidRPr="004874E0">
              <w:rPr>
                <w:sz w:val="20"/>
                <w:szCs w:val="20"/>
                <w:lang w:val="it-IT"/>
              </w:rPr>
              <w:t xml:space="preserve">L’alunno si muove con sicurezza nel calcolo scritto e mentale con i numeri naturali e sa valutare l’opportunità di </w:t>
            </w:r>
          </w:p>
          <w:p w14:paraId="2CC47A71" w14:textId="77777777" w:rsidR="004874E0" w:rsidRPr="00FA2C6B" w:rsidRDefault="004874E0" w:rsidP="004874E0">
            <w:pPr>
              <w:rPr>
                <w:sz w:val="20"/>
                <w:szCs w:val="20"/>
              </w:rPr>
            </w:pPr>
            <w:r w:rsidRPr="00FA2C6B">
              <w:rPr>
                <w:sz w:val="20"/>
                <w:szCs w:val="20"/>
              </w:rPr>
              <w:t>ricorrere a una calcolatrice</w:t>
            </w: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99FF18" w14:textId="77777777" w:rsidR="004874E0" w:rsidRPr="004874E0" w:rsidRDefault="004874E0" w:rsidP="004874E0">
            <w:pPr>
              <w:rPr>
                <w:sz w:val="20"/>
                <w:szCs w:val="20"/>
                <w:lang w:val="it-IT"/>
              </w:rPr>
            </w:pPr>
            <w:r w:rsidRPr="004874E0">
              <w:rPr>
                <w:sz w:val="20"/>
                <w:szCs w:val="20"/>
                <w:lang w:val="it-IT"/>
              </w:rPr>
              <w:t>L'alunno si muove con consapevolezza nel calcolo mentale e scritto con i numeri naturali.</w:t>
            </w:r>
          </w:p>
          <w:p w14:paraId="16DBFE7C" w14:textId="77777777" w:rsidR="004874E0" w:rsidRPr="004874E0" w:rsidRDefault="004874E0" w:rsidP="004874E0">
            <w:pPr>
              <w:rPr>
                <w:b/>
                <w:sz w:val="20"/>
                <w:szCs w:val="20"/>
                <w:lang w:val="it-IT"/>
              </w:rPr>
            </w:pPr>
          </w:p>
          <w:p w14:paraId="10BE8875" w14:textId="77777777" w:rsidR="004874E0" w:rsidRPr="004874E0" w:rsidRDefault="004874E0" w:rsidP="004874E0">
            <w:pPr>
              <w:rPr>
                <w:sz w:val="20"/>
                <w:szCs w:val="20"/>
                <w:lang w:val="it-IT"/>
              </w:rPr>
            </w:pPr>
          </w:p>
          <w:p w14:paraId="7885A6D3" w14:textId="77777777" w:rsidR="004874E0" w:rsidRPr="004874E0" w:rsidRDefault="004874E0" w:rsidP="004874E0">
            <w:pPr>
              <w:rPr>
                <w:b/>
                <w:sz w:val="20"/>
                <w:szCs w:val="20"/>
                <w:lang w:val="it-IT"/>
              </w:rPr>
            </w:pPr>
          </w:p>
        </w:tc>
        <w:tc>
          <w:tcPr>
            <w:tcW w:w="39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5DE0F1" w14:textId="77777777" w:rsidR="004874E0" w:rsidRPr="004874E0" w:rsidRDefault="004874E0" w:rsidP="004874E0">
            <w:pPr>
              <w:rPr>
                <w:b/>
                <w:sz w:val="20"/>
                <w:szCs w:val="20"/>
                <w:lang w:val="it-IT"/>
              </w:rPr>
            </w:pPr>
            <w:r w:rsidRPr="004874E0">
              <w:rPr>
                <w:b/>
                <w:sz w:val="20"/>
                <w:szCs w:val="20"/>
                <w:lang w:val="it-IT"/>
              </w:rPr>
              <w:t>NUMERI</w:t>
            </w:r>
          </w:p>
          <w:p w14:paraId="3E8B53CB" w14:textId="77777777" w:rsidR="004874E0" w:rsidRPr="004874E0" w:rsidRDefault="004874E0" w:rsidP="004874E0">
            <w:pPr>
              <w:rPr>
                <w:sz w:val="20"/>
                <w:szCs w:val="20"/>
                <w:lang w:val="it-IT"/>
              </w:rPr>
            </w:pPr>
          </w:p>
          <w:p w14:paraId="021A6F36" w14:textId="77777777" w:rsidR="004874E0" w:rsidRPr="004874E0" w:rsidRDefault="004874E0" w:rsidP="004874E0">
            <w:pPr>
              <w:rPr>
                <w:sz w:val="20"/>
                <w:szCs w:val="20"/>
                <w:lang w:val="it-IT"/>
              </w:rPr>
            </w:pPr>
            <w:r w:rsidRPr="004874E0">
              <w:rPr>
                <w:sz w:val="20"/>
                <w:szCs w:val="20"/>
                <w:lang w:val="it-IT"/>
              </w:rPr>
              <w:t>Leggere, scrivere, confrontare numeri anche decimali.</w:t>
            </w:r>
          </w:p>
          <w:p w14:paraId="4B2923A3" w14:textId="77777777" w:rsidR="004874E0" w:rsidRPr="004874E0" w:rsidRDefault="004874E0" w:rsidP="004874E0">
            <w:pPr>
              <w:rPr>
                <w:sz w:val="20"/>
                <w:szCs w:val="20"/>
                <w:lang w:val="it-IT"/>
              </w:rPr>
            </w:pPr>
          </w:p>
          <w:p w14:paraId="044906D4" w14:textId="77777777" w:rsidR="004874E0" w:rsidRPr="004874E0" w:rsidRDefault="004874E0" w:rsidP="004874E0">
            <w:pPr>
              <w:rPr>
                <w:sz w:val="20"/>
                <w:szCs w:val="20"/>
                <w:lang w:val="it-IT"/>
              </w:rPr>
            </w:pPr>
            <w:r w:rsidRPr="004874E0">
              <w:rPr>
                <w:sz w:val="20"/>
                <w:szCs w:val="20"/>
                <w:lang w:val="it-IT"/>
              </w:rPr>
              <w:t>Eseguire le quattro operazioni valutando l'opportunità di ricorrere al calcolo mentale o scritto, a seconda delle situazioni.</w:t>
            </w:r>
          </w:p>
          <w:p w14:paraId="009798A2" w14:textId="77777777" w:rsidR="004874E0" w:rsidRPr="004874E0" w:rsidRDefault="004874E0" w:rsidP="004874E0">
            <w:pPr>
              <w:rPr>
                <w:sz w:val="20"/>
                <w:szCs w:val="20"/>
                <w:lang w:val="it-IT"/>
              </w:rPr>
            </w:pPr>
          </w:p>
          <w:p w14:paraId="52C7395F" w14:textId="77777777" w:rsidR="004874E0" w:rsidRPr="004874E0" w:rsidRDefault="004874E0" w:rsidP="004874E0">
            <w:pPr>
              <w:rPr>
                <w:sz w:val="20"/>
                <w:szCs w:val="20"/>
                <w:lang w:val="it-IT"/>
              </w:rPr>
            </w:pPr>
            <w:r w:rsidRPr="004874E0">
              <w:rPr>
                <w:sz w:val="20"/>
                <w:szCs w:val="20"/>
                <w:lang w:val="it-IT"/>
              </w:rPr>
              <w:t>Individuare multipli e divisori di un numero.</w:t>
            </w:r>
          </w:p>
          <w:p w14:paraId="3FF0C608" w14:textId="77777777" w:rsidR="004874E0" w:rsidRPr="004874E0" w:rsidRDefault="004874E0" w:rsidP="004874E0">
            <w:pPr>
              <w:rPr>
                <w:sz w:val="20"/>
                <w:szCs w:val="20"/>
                <w:lang w:val="it-IT"/>
              </w:rPr>
            </w:pPr>
          </w:p>
          <w:p w14:paraId="12EA0204" w14:textId="77777777" w:rsidR="004874E0" w:rsidRPr="004874E0" w:rsidRDefault="004874E0" w:rsidP="004874E0">
            <w:pPr>
              <w:rPr>
                <w:sz w:val="20"/>
                <w:szCs w:val="20"/>
                <w:lang w:val="it-IT"/>
              </w:rPr>
            </w:pPr>
            <w:r w:rsidRPr="004874E0">
              <w:rPr>
                <w:sz w:val="20"/>
                <w:szCs w:val="20"/>
                <w:lang w:val="it-IT"/>
              </w:rPr>
              <w:t>Usare la frazione come operatore e riconoscere frazioni.</w:t>
            </w:r>
          </w:p>
          <w:p w14:paraId="365C1684" w14:textId="77777777" w:rsidR="004874E0" w:rsidRPr="004874E0" w:rsidRDefault="004874E0" w:rsidP="004874E0">
            <w:pPr>
              <w:rPr>
                <w:sz w:val="20"/>
                <w:szCs w:val="20"/>
                <w:lang w:val="it-IT"/>
              </w:rPr>
            </w:pPr>
          </w:p>
          <w:p w14:paraId="05D88F3D" w14:textId="77777777" w:rsidR="004874E0" w:rsidRPr="004874E0" w:rsidRDefault="004874E0" w:rsidP="004874E0">
            <w:pPr>
              <w:rPr>
                <w:b/>
                <w:sz w:val="20"/>
                <w:szCs w:val="20"/>
                <w:lang w:val="it-IT"/>
              </w:rPr>
            </w:pPr>
            <w:r w:rsidRPr="004874E0">
              <w:rPr>
                <w:b/>
                <w:sz w:val="20"/>
                <w:szCs w:val="20"/>
                <w:lang w:val="it-IT"/>
              </w:rPr>
              <w:t>SPAZIO E FIGURE</w:t>
            </w:r>
          </w:p>
          <w:p w14:paraId="5FFBBCFF" w14:textId="77777777" w:rsidR="004874E0" w:rsidRPr="004874E0" w:rsidRDefault="004874E0" w:rsidP="004874E0">
            <w:pPr>
              <w:rPr>
                <w:b/>
                <w:sz w:val="20"/>
                <w:szCs w:val="20"/>
                <w:lang w:val="it-IT"/>
              </w:rPr>
            </w:pPr>
          </w:p>
          <w:p w14:paraId="578E786C" w14:textId="77777777" w:rsidR="004874E0" w:rsidRPr="004874E0" w:rsidRDefault="004874E0" w:rsidP="004874E0">
            <w:pPr>
              <w:rPr>
                <w:sz w:val="20"/>
                <w:szCs w:val="20"/>
                <w:lang w:val="it-IT"/>
              </w:rPr>
            </w:pPr>
            <w:r w:rsidRPr="004874E0">
              <w:rPr>
                <w:sz w:val="20"/>
                <w:szCs w:val="20"/>
                <w:lang w:val="it-IT"/>
              </w:rPr>
              <w:t>Distinguere la posizione delle rette sul piano.</w:t>
            </w:r>
          </w:p>
          <w:p w14:paraId="0FAEB5C2" w14:textId="77777777" w:rsidR="004874E0" w:rsidRPr="004874E0" w:rsidRDefault="004874E0" w:rsidP="004874E0">
            <w:pPr>
              <w:rPr>
                <w:b/>
                <w:sz w:val="20"/>
                <w:szCs w:val="20"/>
                <w:lang w:val="it-IT"/>
              </w:rPr>
            </w:pPr>
          </w:p>
          <w:p w14:paraId="3C7F83E1" w14:textId="77777777" w:rsidR="004874E0" w:rsidRPr="004874E0" w:rsidRDefault="004874E0" w:rsidP="004874E0">
            <w:pPr>
              <w:rPr>
                <w:sz w:val="20"/>
                <w:szCs w:val="20"/>
                <w:lang w:val="it-IT"/>
              </w:rPr>
            </w:pPr>
            <w:r w:rsidRPr="004874E0">
              <w:rPr>
                <w:sz w:val="20"/>
                <w:szCs w:val="20"/>
                <w:lang w:val="it-IT"/>
              </w:rPr>
              <w:t>Riconoscere figure ruotate, traslate, riflesse.</w:t>
            </w:r>
          </w:p>
          <w:p w14:paraId="02F3359E" w14:textId="77777777" w:rsidR="004874E0" w:rsidRPr="004874E0" w:rsidRDefault="004874E0" w:rsidP="004874E0">
            <w:pPr>
              <w:rPr>
                <w:sz w:val="20"/>
                <w:szCs w:val="20"/>
                <w:lang w:val="it-IT"/>
              </w:rPr>
            </w:pPr>
          </w:p>
          <w:p w14:paraId="475CB0EF" w14:textId="77777777" w:rsidR="004874E0" w:rsidRPr="004874E0" w:rsidRDefault="004874E0" w:rsidP="004874E0">
            <w:pPr>
              <w:rPr>
                <w:sz w:val="20"/>
                <w:szCs w:val="20"/>
                <w:lang w:val="it-IT"/>
              </w:rPr>
            </w:pPr>
            <w:r w:rsidRPr="004874E0">
              <w:rPr>
                <w:sz w:val="20"/>
                <w:szCs w:val="20"/>
                <w:lang w:val="it-IT"/>
              </w:rPr>
              <w:t>Confrontare e misurare angoli, utilizzando loro proprietà e strumenti.</w:t>
            </w:r>
          </w:p>
          <w:p w14:paraId="49FCA60E" w14:textId="77777777" w:rsidR="004874E0" w:rsidRPr="004874E0" w:rsidRDefault="004874E0" w:rsidP="004874E0">
            <w:pPr>
              <w:rPr>
                <w:sz w:val="20"/>
                <w:szCs w:val="20"/>
                <w:lang w:val="it-IT"/>
              </w:rPr>
            </w:pPr>
          </w:p>
          <w:p w14:paraId="7C7B40C6" w14:textId="77777777" w:rsidR="004874E0" w:rsidRPr="004874E0" w:rsidRDefault="004874E0" w:rsidP="004874E0">
            <w:pPr>
              <w:rPr>
                <w:sz w:val="20"/>
                <w:szCs w:val="20"/>
                <w:lang w:val="it-IT"/>
              </w:rPr>
            </w:pPr>
            <w:r w:rsidRPr="004874E0">
              <w:rPr>
                <w:sz w:val="20"/>
                <w:szCs w:val="20"/>
                <w:lang w:val="it-IT"/>
              </w:rPr>
              <w:t xml:space="preserve">Descrivere, denominare e classificare figure geometriche. </w:t>
            </w:r>
          </w:p>
          <w:p w14:paraId="1F70D608" w14:textId="77777777" w:rsidR="004874E0" w:rsidRPr="004874E0" w:rsidRDefault="004874E0" w:rsidP="004874E0">
            <w:pPr>
              <w:rPr>
                <w:sz w:val="20"/>
                <w:szCs w:val="20"/>
                <w:lang w:val="it-IT"/>
              </w:rPr>
            </w:pPr>
          </w:p>
          <w:p w14:paraId="46CFAC2D" w14:textId="77777777" w:rsidR="004874E0" w:rsidRPr="004874E0" w:rsidRDefault="004874E0" w:rsidP="004874E0">
            <w:pPr>
              <w:rPr>
                <w:sz w:val="20"/>
                <w:szCs w:val="20"/>
                <w:lang w:val="it-IT"/>
              </w:rPr>
            </w:pPr>
            <w:r w:rsidRPr="004874E0">
              <w:rPr>
                <w:sz w:val="20"/>
                <w:szCs w:val="20"/>
                <w:lang w:val="it-IT"/>
              </w:rPr>
              <w:t>Utilizzare e distinguere fra loro i concetti di perpendicolarità, parallelismo, orizzontalità, verticalità.</w:t>
            </w:r>
          </w:p>
          <w:p w14:paraId="280D07D3" w14:textId="77777777" w:rsidR="004874E0" w:rsidRPr="004874E0" w:rsidRDefault="004874E0" w:rsidP="004874E0">
            <w:pPr>
              <w:rPr>
                <w:sz w:val="20"/>
                <w:szCs w:val="20"/>
                <w:lang w:val="it-IT"/>
              </w:rPr>
            </w:pPr>
          </w:p>
          <w:p w14:paraId="16F1FC73" w14:textId="77777777" w:rsidR="004874E0" w:rsidRPr="004874E0" w:rsidRDefault="004874E0" w:rsidP="004874E0">
            <w:pPr>
              <w:rPr>
                <w:sz w:val="20"/>
                <w:szCs w:val="20"/>
                <w:lang w:val="it-IT"/>
              </w:rPr>
            </w:pPr>
            <w:r w:rsidRPr="004874E0">
              <w:rPr>
                <w:sz w:val="20"/>
                <w:szCs w:val="20"/>
                <w:lang w:val="it-IT"/>
              </w:rPr>
              <w:t>Riprodurre una figura in base a una descrizione.</w:t>
            </w:r>
          </w:p>
          <w:p w14:paraId="5C6E969A" w14:textId="77777777" w:rsidR="004874E0" w:rsidRPr="004874E0" w:rsidRDefault="004874E0" w:rsidP="004874E0">
            <w:pPr>
              <w:rPr>
                <w:sz w:val="20"/>
                <w:szCs w:val="20"/>
                <w:lang w:val="it-IT"/>
              </w:rPr>
            </w:pPr>
          </w:p>
          <w:p w14:paraId="19946F15" w14:textId="77777777" w:rsidR="004874E0" w:rsidRPr="004874E0" w:rsidRDefault="004874E0" w:rsidP="004874E0">
            <w:pPr>
              <w:rPr>
                <w:sz w:val="20"/>
                <w:szCs w:val="20"/>
                <w:lang w:val="it-IT"/>
              </w:rPr>
            </w:pPr>
            <w:r w:rsidRPr="004874E0">
              <w:rPr>
                <w:sz w:val="20"/>
                <w:szCs w:val="20"/>
                <w:lang w:val="it-IT"/>
              </w:rPr>
              <w:t xml:space="preserve">Determinare il perimetro delle principali figure </w:t>
            </w:r>
          </w:p>
          <w:p w14:paraId="6E764A00" w14:textId="77777777" w:rsidR="004874E0" w:rsidRPr="004874E0" w:rsidRDefault="004874E0" w:rsidP="004874E0">
            <w:pPr>
              <w:rPr>
                <w:sz w:val="20"/>
                <w:szCs w:val="20"/>
                <w:lang w:val="it-IT"/>
              </w:rPr>
            </w:pPr>
          </w:p>
          <w:p w14:paraId="4B01C5E1" w14:textId="77777777" w:rsidR="004874E0" w:rsidRPr="004874E0" w:rsidRDefault="004874E0" w:rsidP="004874E0">
            <w:pPr>
              <w:rPr>
                <w:b/>
                <w:sz w:val="20"/>
                <w:szCs w:val="20"/>
                <w:lang w:val="it-IT"/>
              </w:rPr>
            </w:pPr>
            <w:r w:rsidRPr="004874E0">
              <w:rPr>
                <w:b/>
                <w:sz w:val="20"/>
                <w:szCs w:val="20"/>
                <w:lang w:val="it-IT"/>
              </w:rPr>
              <w:t>RELAZIONI, DATI E PREVISIONI</w:t>
            </w:r>
          </w:p>
          <w:p w14:paraId="1E112786" w14:textId="77777777" w:rsidR="004874E0" w:rsidRPr="004874E0" w:rsidRDefault="004874E0" w:rsidP="004874E0">
            <w:pPr>
              <w:rPr>
                <w:b/>
                <w:sz w:val="20"/>
                <w:szCs w:val="20"/>
                <w:lang w:val="it-IT"/>
              </w:rPr>
            </w:pPr>
          </w:p>
          <w:p w14:paraId="132610E8" w14:textId="77777777" w:rsidR="004874E0" w:rsidRPr="004874E0" w:rsidRDefault="004874E0" w:rsidP="004874E0">
            <w:pPr>
              <w:rPr>
                <w:sz w:val="20"/>
                <w:szCs w:val="20"/>
                <w:lang w:val="it-IT"/>
              </w:rPr>
            </w:pPr>
            <w:r w:rsidRPr="004874E0">
              <w:rPr>
                <w:sz w:val="20"/>
                <w:szCs w:val="20"/>
                <w:lang w:val="it-IT"/>
              </w:rPr>
              <w:t>Rappresentare relazioni e dati e, in situazioni significative, utilizzare le rappresentazioni per ricavare informazioni</w:t>
            </w:r>
          </w:p>
          <w:p w14:paraId="366343DD" w14:textId="77777777" w:rsidR="004874E0" w:rsidRPr="004874E0" w:rsidRDefault="004874E0" w:rsidP="004874E0">
            <w:pPr>
              <w:rPr>
                <w:sz w:val="20"/>
                <w:szCs w:val="20"/>
                <w:lang w:val="it-IT"/>
              </w:rPr>
            </w:pPr>
          </w:p>
          <w:p w14:paraId="192F35E0" w14:textId="77777777" w:rsidR="004874E0" w:rsidRPr="004874E0" w:rsidRDefault="004874E0" w:rsidP="004874E0">
            <w:pPr>
              <w:rPr>
                <w:sz w:val="20"/>
                <w:szCs w:val="20"/>
                <w:lang w:val="it-IT"/>
              </w:rPr>
            </w:pPr>
            <w:r w:rsidRPr="004874E0">
              <w:rPr>
                <w:sz w:val="20"/>
                <w:szCs w:val="20"/>
                <w:lang w:val="it-IT"/>
              </w:rPr>
              <w:t xml:space="preserve">Risolvere problemi anche con tabelle e grafici. </w:t>
            </w:r>
          </w:p>
          <w:p w14:paraId="43329BE1" w14:textId="77777777" w:rsidR="004874E0" w:rsidRPr="004874E0" w:rsidRDefault="004874E0" w:rsidP="004874E0">
            <w:pPr>
              <w:rPr>
                <w:sz w:val="20"/>
                <w:szCs w:val="20"/>
                <w:lang w:val="it-IT"/>
              </w:rPr>
            </w:pPr>
          </w:p>
          <w:p w14:paraId="0792E7D9" w14:textId="77777777" w:rsidR="004874E0" w:rsidRPr="004874E0" w:rsidRDefault="004874E0" w:rsidP="004874E0">
            <w:pPr>
              <w:rPr>
                <w:sz w:val="20"/>
                <w:szCs w:val="20"/>
                <w:lang w:val="it-IT"/>
              </w:rPr>
            </w:pPr>
            <w:r w:rsidRPr="004874E0">
              <w:rPr>
                <w:sz w:val="20"/>
                <w:szCs w:val="20"/>
                <w:lang w:val="it-IT"/>
              </w:rPr>
              <w:t>Passare da un’unità di misura a un’altra, limitatamente alle unità di uso più comune, anche nel contesto del sistema monetario.</w:t>
            </w:r>
          </w:p>
          <w:p w14:paraId="29D532E5" w14:textId="77777777" w:rsidR="004874E0" w:rsidRPr="004874E0" w:rsidRDefault="004874E0" w:rsidP="004874E0">
            <w:pPr>
              <w:rPr>
                <w:sz w:val="20"/>
                <w:szCs w:val="20"/>
                <w:lang w:val="it-IT"/>
              </w:rPr>
            </w:pPr>
          </w:p>
          <w:p w14:paraId="730E4478" w14:textId="77777777" w:rsidR="004874E0" w:rsidRPr="004874E0" w:rsidRDefault="004874E0" w:rsidP="004874E0">
            <w:pPr>
              <w:rPr>
                <w:sz w:val="20"/>
                <w:szCs w:val="20"/>
                <w:lang w:val="it-IT"/>
              </w:rPr>
            </w:pPr>
            <w:r w:rsidRPr="004874E0">
              <w:rPr>
                <w:sz w:val="20"/>
                <w:szCs w:val="20"/>
                <w:lang w:val="it-IT"/>
              </w:rPr>
              <w:t>Riconoscere e descrivere regolarità in una sequenza di numeri o di figure.</w:t>
            </w:r>
          </w:p>
          <w:p w14:paraId="0565A22A" w14:textId="77777777" w:rsidR="004874E0" w:rsidRPr="004874E0" w:rsidRDefault="004874E0" w:rsidP="004874E0">
            <w:pPr>
              <w:rPr>
                <w:sz w:val="20"/>
                <w:szCs w:val="20"/>
                <w:lang w:val="it-IT"/>
              </w:rPr>
            </w:pPr>
          </w:p>
          <w:p w14:paraId="270ACE65" w14:textId="77777777" w:rsidR="004874E0" w:rsidRPr="004874E0" w:rsidRDefault="004874E0" w:rsidP="004874E0">
            <w:pPr>
              <w:rPr>
                <w:b/>
                <w:sz w:val="20"/>
                <w:szCs w:val="20"/>
                <w:lang w:val="it-IT"/>
              </w:rPr>
            </w:pPr>
          </w:p>
        </w:tc>
        <w:tc>
          <w:tcPr>
            <w:tcW w:w="32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CC7D0" w14:textId="77777777" w:rsidR="004874E0" w:rsidRPr="004874E0" w:rsidRDefault="004874E0" w:rsidP="004874E0">
            <w:pPr>
              <w:rPr>
                <w:b/>
                <w:sz w:val="20"/>
                <w:szCs w:val="20"/>
                <w:lang w:val="it-IT"/>
              </w:rPr>
            </w:pPr>
            <w:r w:rsidRPr="004874E0">
              <w:rPr>
                <w:b/>
                <w:sz w:val="20"/>
                <w:szCs w:val="20"/>
                <w:lang w:val="it-IT"/>
              </w:rPr>
              <w:t>I NUMERI</w:t>
            </w:r>
          </w:p>
          <w:p w14:paraId="6DAA6F92" w14:textId="77777777" w:rsidR="004874E0" w:rsidRPr="004874E0" w:rsidRDefault="004874E0" w:rsidP="004874E0">
            <w:pPr>
              <w:rPr>
                <w:b/>
                <w:sz w:val="20"/>
                <w:szCs w:val="20"/>
                <w:lang w:val="it-IT"/>
              </w:rPr>
            </w:pPr>
          </w:p>
          <w:p w14:paraId="3E871B4A" w14:textId="77777777" w:rsidR="004874E0" w:rsidRPr="004874E0" w:rsidRDefault="004874E0" w:rsidP="004874E0">
            <w:pPr>
              <w:rPr>
                <w:sz w:val="20"/>
                <w:szCs w:val="20"/>
                <w:lang w:val="it-IT"/>
              </w:rPr>
            </w:pPr>
            <w:r w:rsidRPr="004874E0">
              <w:rPr>
                <w:sz w:val="20"/>
                <w:szCs w:val="20"/>
                <w:lang w:val="it-IT"/>
              </w:rPr>
              <w:t>Il valore posizionale delle cifre nei numeri interi e decimali.</w:t>
            </w:r>
          </w:p>
          <w:p w14:paraId="602ECB69" w14:textId="77777777" w:rsidR="004874E0" w:rsidRPr="004874E0" w:rsidRDefault="004874E0" w:rsidP="004874E0">
            <w:pPr>
              <w:rPr>
                <w:sz w:val="20"/>
                <w:szCs w:val="20"/>
                <w:lang w:val="it-IT"/>
              </w:rPr>
            </w:pPr>
          </w:p>
          <w:p w14:paraId="7E3E59B3" w14:textId="77777777" w:rsidR="004874E0" w:rsidRPr="004874E0" w:rsidRDefault="004874E0" w:rsidP="004874E0">
            <w:pPr>
              <w:rPr>
                <w:sz w:val="20"/>
                <w:szCs w:val="20"/>
                <w:lang w:val="it-IT"/>
              </w:rPr>
            </w:pPr>
            <w:r w:rsidRPr="004874E0">
              <w:rPr>
                <w:sz w:val="20"/>
                <w:szCs w:val="20"/>
                <w:lang w:val="it-IT"/>
              </w:rPr>
              <w:t>I grandi numeri: il periodo delle migliaia.</w:t>
            </w:r>
          </w:p>
          <w:p w14:paraId="39043112" w14:textId="77777777" w:rsidR="004874E0" w:rsidRPr="004874E0" w:rsidRDefault="004874E0" w:rsidP="004874E0">
            <w:pPr>
              <w:rPr>
                <w:sz w:val="20"/>
                <w:szCs w:val="20"/>
                <w:lang w:val="it-IT"/>
              </w:rPr>
            </w:pPr>
          </w:p>
          <w:p w14:paraId="70DB61EB" w14:textId="77777777" w:rsidR="004874E0" w:rsidRPr="004874E0" w:rsidRDefault="004874E0" w:rsidP="004874E0">
            <w:pPr>
              <w:rPr>
                <w:sz w:val="20"/>
                <w:szCs w:val="20"/>
                <w:lang w:val="it-IT"/>
              </w:rPr>
            </w:pPr>
            <w:r w:rsidRPr="004874E0">
              <w:rPr>
                <w:sz w:val="20"/>
                <w:szCs w:val="20"/>
                <w:lang w:val="it-IT"/>
              </w:rPr>
              <w:t>Operazioni con i numeri naturali.</w:t>
            </w:r>
          </w:p>
          <w:p w14:paraId="2B48612B" w14:textId="77777777" w:rsidR="004874E0" w:rsidRPr="004874E0" w:rsidRDefault="004874E0" w:rsidP="004874E0">
            <w:pPr>
              <w:rPr>
                <w:sz w:val="20"/>
                <w:szCs w:val="20"/>
                <w:lang w:val="it-IT"/>
              </w:rPr>
            </w:pPr>
          </w:p>
          <w:p w14:paraId="12C47E93" w14:textId="77777777" w:rsidR="004874E0" w:rsidRPr="004874E0" w:rsidRDefault="004874E0" w:rsidP="004874E0">
            <w:pPr>
              <w:rPr>
                <w:sz w:val="20"/>
                <w:szCs w:val="20"/>
                <w:lang w:val="it-IT"/>
              </w:rPr>
            </w:pPr>
            <w:r w:rsidRPr="004874E0">
              <w:rPr>
                <w:sz w:val="20"/>
                <w:szCs w:val="20"/>
                <w:lang w:val="it-IT"/>
              </w:rPr>
              <w:t>Operazioni con i numeri decimali.</w:t>
            </w:r>
          </w:p>
          <w:p w14:paraId="1738799D" w14:textId="77777777" w:rsidR="004874E0" w:rsidRPr="004874E0" w:rsidRDefault="004874E0" w:rsidP="004874E0">
            <w:pPr>
              <w:rPr>
                <w:sz w:val="20"/>
                <w:szCs w:val="20"/>
                <w:lang w:val="it-IT"/>
              </w:rPr>
            </w:pPr>
          </w:p>
          <w:p w14:paraId="6C9E35F4" w14:textId="77777777" w:rsidR="004874E0" w:rsidRPr="004874E0" w:rsidRDefault="004874E0" w:rsidP="004874E0">
            <w:pPr>
              <w:rPr>
                <w:sz w:val="20"/>
                <w:szCs w:val="20"/>
                <w:lang w:val="it-IT"/>
              </w:rPr>
            </w:pPr>
            <w:r w:rsidRPr="004874E0">
              <w:rPr>
                <w:sz w:val="20"/>
                <w:szCs w:val="20"/>
                <w:lang w:val="it-IT"/>
              </w:rPr>
              <w:t>Calcolo mentale e proprietà delle operazioni.</w:t>
            </w:r>
          </w:p>
          <w:p w14:paraId="0C88BB25" w14:textId="77777777" w:rsidR="004874E0" w:rsidRPr="004874E0" w:rsidRDefault="004874E0" w:rsidP="004874E0">
            <w:pPr>
              <w:rPr>
                <w:sz w:val="20"/>
                <w:szCs w:val="20"/>
                <w:lang w:val="it-IT"/>
              </w:rPr>
            </w:pPr>
          </w:p>
          <w:p w14:paraId="74802453" w14:textId="77777777" w:rsidR="004874E0" w:rsidRPr="004874E0" w:rsidRDefault="004874E0" w:rsidP="004874E0">
            <w:pPr>
              <w:rPr>
                <w:sz w:val="20"/>
                <w:szCs w:val="20"/>
                <w:lang w:val="it-IT"/>
              </w:rPr>
            </w:pPr>
            <w:r w:rsidRPr="004874E0">
              <w:rPr>
                <w:sz w:val="20"/>
                <w:szCs w:val="20"/>
                <w:lang w:val="it-IT"/>
              </w:rPr>
              <w:t>Divisioni con due cifre al divisore.</w:t>
            </w:r>
          </w:p>
          <w:p w14:paraId="72FE7298" w14:textId="77777777" w:rsidR="004874E0" w:rsidRPr="004874E0" w:rsidRDefault="004874E0" w:rsidP="004874E0">
            <w:pPr>
              <w:rPr>
                <w:sz w:val="20"/>
                <w:szCs w:val="20"/>
                <w:lang w:val="it-IT"/>
              </w:rPr>
            </w:pPr>
          </w:p>
          <w:p w14:paraId="267F2788" w14:textId="77777777" w:rsidR="004874E0" w:rsidRPr="004874E0" w:rsidRDefault="004874E0" w:rsidP="004874E0">
            <w:pPr>
              <w:rPr>
                <w:sz w:val="20"/>
                <w:szCs w:val="20"/>
                <w:lang w:val="it-IT"/>
              </w:rPr>
            </w:pPr>
            <w:r w:rsidRPr="004874E0">
              <w:rPr>
                <w:sz w:val="20"/>
                <w:szCs w:val="20"/>
                <w:lang w:val="it-IT"/>
              </w:rPr>
              <w:t>Le frazioni complementari ed equivalenti.</w:t>
            </w:r>
          </w:p>
          <w:p w14:paraId="771C5F0D" w14:textId="77777777" w:rsidR="004874E0" w:rsidRPr="004874E0" w:rsidRDefault="004874E0" w:rsidP="004874E0">
            <w:pPr>
              <w:rPr>
                <w:sz w:val="20"/>
                <w:szCs w:val="20"/>
                <w:lang w:val="it-IT"/>
              </w:rPr>
            </w:pPr>
          </w:p>
          <w:p w14:paraId="16775CFA" w14:textId="77777777" w:rsidR="004874E0" w:rsidRPr="004874E0" w:rsidRDefault="004874E0" w:rsidP="004874E0">
            <w:pPr>
              <w:rPr>
                <w:sz w:val="20"/>
                <w:szCs w:val="20"/>
                <w:lang w:val="it-IT"/>
              </w:rPr>
            </w:pPr>
            <w:r w:rsidRPr="004874E0">
              <w:rPr>
                <w:sz w:val="20"/>
                <w:szCs w:val="20"/>
                <w:lang w:val="it-IT"/>
              </w:rPr>
              <w:t>La frazione di un numero.</w:t>
            </w:r>
          </w:p>
          <w:p w14:paraId="7C36A1FB" w14:textId="77777777" w:rsidR="004874E0" w:rsidRPr="004874E0" w:rsidRDefault="004874E0" w:rsidP="004874E0">
            <w:pPr>
              <w:rPr>
                <w:b/>
                <w:sz w:val="20"/>
                <w:szCs w:val="20"/>
                <w:lang w:val="it-IT"/>
              </w:rPr>
            </w:pPr>
          </w:p>
          <w:p w14:paraId="56F11F1B" w14:textId="77777777" w:rsidR="004874E0" w:rsidRPr="004874E0" w:rsidRDefault="004874E0" w:rsidP="004874E0">
            <w:pPr>
              <w:rPr>
                <w:b/>
                <w:sz w:val="20"/>
                <w:szCs w:val="20"/>
                <w:lang w:val="it-IT"/>
              </w:rPr>
            </w:pPr>
            <w:r w:rsidRPr="004874E0">
              <w:rPr>
                <w:b/>
                <w:sz w:val="20"/>
                <w:szCs w:val="20"/>
                <w:lang w:val="it-IT"/>
              </w:rPr>
              <w:t>SPAZIO E FIGURE</w:t>
            </w:r>
          </w:p>
          <w:p w14:paraId="7B4331A3" w14:textId="77777777" w:rsidR="004874E0" w:rsidRPr="004874E0" w:rsidRDefault="004874E0" w:rsidP="004874E0">
            <w:pPr>
              <w:rPr>
                <w:b/>
                <w:sz w:val="20"/>
                <w:szCs w:val="20"/>
                <w:lang w:val="it-IT"/>
              </w:rPr>
            </w:pPr>
          </w:p>
          <w:p w14:paraId="5BD42A75" w14:textId="77777777" w:rsidR="004874E0" w:rsidRPr="004874E0" w:rsidRDefault="004874E0" w:rsidP="004874E0">
            <w:pPr>
              <w:rPr>
                <w:sz w:val="20"/>
                <w:szCs w:val="20"/>
                <w:lang w:val="it-IT"/>
              </w:rPr>
            </w:pPr>
            <w:r w:rsidRPr="004874E0">
              <w:rPr>
                <w:sz w:val="20"/>
                <w:szCs w:val="20"/>
                <w:lang w:val="it-IT"/>
              </w:rPr>
              <w:t>Le trasformazioni isometriche</w:t>
            </w:r>
          </w:p>
          <w:p w14:paraId="756DA83C" w14:textId="77777777" w:rsidR="004874E0" w:rsidRPr="004874E0" w:rsidRDefault="004874E0" w:rsidP="004874E0">
            <w:pPr>
              <w:rPr>
                <w:sz w:val="20"/>
                <w:szCs w:val="20"/>
                <w:lang w:val="it-IT"/>
              </w:rPr>
            </w:pPr>
          </w:p>
          <w:p w14:paraId="0ADC0EEB" w14:textId="77777777" w:rsidR="004874E0" w:rsidRPr="004874E0" w:rsidRDefault="004874E0" w:rsidP="004874E0">
            <w:pPr>
              <w:rPr>
                <w:b/>
                <w:sz w:val="20"/>
                <w:szCs w:val="20"/>
                <w:lang w:val="it-IT"/>
              </w:rPr>
            </w:pPr>
          </w:p>
          <w:p w14:paraId="3735106F" w14:textId="77777777" w:rsidR="004874E0" w:rsidRPr="004874E0" w:rsidRDefault="004874E0" w:rsidP="004874E0">
            <w:pPr>
              <w:rPr>
                <w:sz w:val="20"/>
                <w:szCs w:val="20"/>
                <w:lang w:val="it-IT"/>
              </w:rPr>
            </w:pPr>
            <w:r w:rsidRPr="004874E0">
              <w:rPr>
                <w:sz w:val="20"/>
                <w:szCs w:val="20"/>
                <w:lang w:val="it-IT"/>
              </w:rPr>
              <w:t xml:space="preserve">Gli angoli. </w:t>
            </w:r>
          </w:p>
          <w:p w14:paraId="09C43B9C" w14:textId="77777777" w:rsidR="004874E0" w:rsidRPr="004874E0" w:rsidRDefault="004874E0" w:rsidP="004874E0">
            <w:pPr>
              <w:rPr>
                <w:sz w:val="20"/>
                <w:szCs w:val="20"/>
                <w:lang w:val="it-IT"/>
              </w:rPr>
            </w:pPr>
          </w:p>
          <w:p w14:paraId="482F7583" w14:textId="77777777" w:rsidR="004874E0" w:rsidRPr="004874E0" w:rsidRDefault="004874E0" w:rsidP="004874E0">
            <w:pPr>
              <w:rPr>
                <w:sz w:val="20"/>
                <w:szCs w:val="20"/>
                <w:lang w:val="it-IT"/>
              </w:rPr>
            </w:pPr>
            <w:r w:rsidRPr="004874E0">
              <w:rPr>
                <w:sz w:val="20"/>
                <w:szCs w:val="20"/>
                <w:lang w:val="it-IT"/>
              </w:rPr>
              <w:t>I poligoni.</w:t>
            </w:r>
          </w:p>
          <w:p w14:paraId="5FBBF203" w14:textId="77777777" w:rsidR="004874E0" w:rsidRPr="004874E0" w:rsidRDefault="004874E0" w:rsidP="004874E0">
            <w:pPr>
              <w:rPr>
                <w:sz w:val="20"/>
                <w:szCs w:val="20"/>
                <w:lang w:val="it-IT"/>
              </w:rPr>
            </w:pPr>
          </w:p>
          <w:p w14:paraId="48404B9C" w14:textId="77777777" w:rsidR="004874E0" w:rsidRPr="004874E0" w:rsidRDefault="004874E0" w:rsidP="004874E0">
            <w:pPr>
              <w:rPr>
                <w:sz w:val="20"/>
                <w:szCs w:val="20"/>
                <w:lang w:val="it-IT"/>
              </w:rPr>
            </w:pPr>
            <w:r w:rsidRPr="004874E0">
              <w:rPr>
                <w:sz w:val="20"/>
                <w:szCs w:val="20"/>
                <w:lang w:val="it-IT"/>
              </w:rPr>
              <w:t>Il perimetro dei poligoni.</w:t>
            </w:r>
          </w:p>
          <w:p w14:paraId="65A17670" w14:textId="77777777" w:rsidR="004874E0" w:rsidRPr="004874E0" w:rsidRDefault="004874E0" w:rsidP="004874E0">
            <w:pPr>
              <w:rPr>
                <w:sz w:val="20"/>
                <w:szCs w:val="20"/>
                <w:lang w:val="it-IT"/>
              </w:rPr>
            </w:pPr>
          </w:p>
          <w:p w14:paraId="7E498D90" w14:textId="77777777" w:rsidR="004874E0" w:rsidRPr="004874E0" w:rsidRDefault="004874E0" w:rsidP="004874E0">
            <w:pPr>
              <w:rPr>
                <w:sz w:val="20"/>
                <w:szCs w:val="20"/>
                <w:lang w:val="it-IT"/>
              </w:rPr>
            </w:pPr>
            <w:r w:rsidRPr="004874E0">
              <w:rPr>
                <w:sz w:val="20"/>
                <w:szCs w:val="20"/>
                <w:lang w:val="it-IT"/>
              </w:rPr>
              <w:t>Problemi sulla geometria del piano.</w:t>
            </w:r>
          </w:p>
          <w:p w14:paraId="66C8B636" w14:textId="77777777" w:rsidR="004874E0" w:rsidRPr="004874E0" w:rsidRDefault="004874E0" w:rsidP="004874E0">
            <w:pPr>
              <w:rPr>
                <w:b/>
                <w:sz w:val="20"/>
                <w:szCs w:val="20"/>
                <w:lang w:val="it-IT"/>
              </w:rPr>
            </w:pPr>
          </w:p>
          <w:p w14:paraId="3D031AD9" w14:textId="77777777" w:rsidR="004874E0" w:rsidRPr="004874E0" w:rsidRDefault="004874E0" w:rsidP="004874E0">
            <w:pPr>
              <w:rPr>
                <w:b/>
                <w:sz w:val="20"/>
                <w:szCs w:val="20"/>
                <w:lang w:val="it-IT"/>
              </w:rPr>
            </w:pPr>
            <w:r w:rsidRPr="004874E0">
              <w:rPr>
                <w:b/>
                <w:sz w:val="20"/>
                <w:szCs w:val="20"/>
                <w:lang w:val="it-IT"/>
              </w:rPr>
              <w:t>RELAZIONI, DATI E PREVISIONI</w:t>
            </w:r>
          </w:p>
          <w:p w14:paraId="3B29B985" w14:textId="77777777" w:rsidR="004874E0" w:rsidRPr="004874E0" w:rsidRDefault="004874E0" w:rsidP="004874E0">
            <w:pPr>
              <w:rPr>
                <w:b/>
                <w:sz w:val="20"/>
                <w:szCs w:val="20"/>
                <w:lang w:val="it-IT"/>
              </w:rPr>
            </w:pPr>
          </w:p>
          <w:p w14:paraId="4ABEF01E" w14:textId="77777777" w:rsidR="004874E0" w:rsidRPr="004874E0" w:rsidRDefault="004874E0" w:rsidP="004874E0">
            <w:pPr>
              <w:rPr>
                <w:sz w:val="20"/>
                <w:szCs w:val="20"/>
                <w:lang w:val="it-IT"/>
              </w:rPr>
            </w:pPr>
            <w:r w:rsidRPr="004874E0">
              <w:rPr>
                <w:sz w:val="20"/>
                <w:szCs w:val="20"/>
                <w:lang w:val="it-IT"/>
              </w:rPr>
              <w:t>Unità di misura convenzionali</w:t>
            </w:r>
          </w:p>
          <w:p w14:paraId="1A0E8FB5" w14:textId="77777777" w:rsidR="004874E0" w:rsidRPr="004874E0" w:rsidRDefault="004874E0" w:rsidP="004874E0">
            <w:pPr>
              <w:rPr>
                <w:sz w:val="20"/>
                <w:szCs w:val="20"/>
                <w:lang w:val="it-IT"/>
              </w:rPr>
            </w:pPr>
          </w:p>
          <w:p w14:paraId="3BABE04E" w14:textId="77777777" w:rsidR="004874E0" w:rsidRPr="004874E0" w:rsidRDefault="004874E0" w:rsidP="004874E0">
            <w:pPr>
              <w:rPr>
                <w:sz w:val="20"/>
                <w:szCs w:val="20"/>
                <w:lang w:val="it-IT"/>
              </w:rPr>
            </w:pPr>
            <w:r w:rsidRPr="004874E0">
              <w:rPr>
                <w:sz w:val="20"/>
                <w:szCs w:val="20"/>
                <w:lang w:val="it-IT"/>
              </w:rPr>
              <w:t>Peso lordo, peso netto e tara.</w:t>
            </w:r>
          </w:p>
          <w:p w14:paraId="4BC8EA1A" w14:textId="77777777" w:rsidR="004874E0" w:rsidRPr="004874E0" w:rsidRDefault="004874E0" w:rsidP="004874E0">
            <w:pPr>
              <w:rPr>
                <w:sz w:val="20"/>
                <w:szCs w:val="20"/>
                <w:lang w:val="it-IT"/>
              </w:rPr>
            </w:pPr>
          </w:p>
          <w:p w14:paraId="75C9B225" w14:textId="77777777" w:rsidR="004874E0" w:rsidRPr="004874E0" w:rsidRDefault="004874E0" w:rsidP="004874E0">
            <w:pPr>
              <w:rPr>
                <w:sz w:val="20"/>
                <w:szCs w:val="20"/>
                <w:lang w:val="it-IT"/>
              </w:rPr>
            </w:pPr>
            <w:r w:rsidRPr="004874E0">
              <w:rPr>
                <w:sz w:val="20"/>
                <w:szCs w:val="20"/>
                <w:lang w:val="it-IT"/>
              </w:rPr>
              <w:t xml:space="preserve">Problemi </w:t>
            </w:r>
          </w:p>
          <w:p w14:paraId="55C43950" w14:textId="77777777" w:rsidR="004874E0" w:rsidRPr="004874E0" w:rsidRDefault="004874E0" w:rsidP="004874E0">
            <w:pPr>
              <w:rPr>
                <w:sz w:val="20"/>
                <w:szCs w:val="20"/>
                <w:lang w:val="it-IT"/>
              </w:rPr>
            </w:pPr>
          </w:p>
          <w:p w14:paraId="63D7A646" w14:textId="77777777" w:rsidR="004874E0" w:rsidRPr="004874E0" w:rsidRDefault="004874E0" w:rsidP="004874E0">
            <w:pPr>
              <w:rPr>
                <w:b/>
                <w:sz w:val="20"/>
                <w:szCs w:val="20"/>
                <w:lang w:val="it-IT"/>
              </w:rPr>
            </w:pPr>
            <w:r w:rsidRPr="004874E0">
              <w:rPr>
                <w:sz w:val="20"/>
                <w:szCs w:val="20"/>
                <w:lang w:val="it-IT"/>
              </w:rPr>
              <w:t>Vari tipi di grafici.</w:t>
            </w:r>
          </w:p>
        </w:tc>
      </w:tr>
      <w:tr w:rsidR="004874E0" w:rsidRPr="004874E0" w14:paraId="32AFA18A"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618589C2" w14:textId="77777777" w:rsidR="004874E0" w:rsidRPr="004874E0" w:rsidRDefault="004874E0" w:rsidP="004874E0">
            <w:pPr>
              <w:rPr>
                <w:sz w:val="20"/>
                <w:szCs w:val="20"/>
                <w:lang w:val="it-IT"/>
              </w:rPr>
            </w:pPr>
            <w:r w:rsidRPr="004874E0">
              <w:rPr>
                <w:sz w:val="20"/>
                <w:szCs w:val="20"/>
                <w:lang w:val="it-IT"/>
              </w:rPr>
              <w:t>Riconosce e utilizza rappresentazioni diverse di oggetti matematici (numeri decimali, frazioni, percentuali, scale di riduzione, ...).</w:t>
            </w:r>
          </w:p>
          <w:p w14:paraId="5B02B67C" w14:textId="77777777" w:rsidR="004874E0" w:rsidRPr="004874E0" w:rsidRDefault="004874E0" w:rsidP="004874E0">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1F992D" w14:textId="77777777" w:rsidR="004874E0" w:rsidRPr="004874E0" w:rsidRDefault="004874E0" w:rsidP="004874E0">
            <w:pPr>
              <w:rPr>
                <w:sz w:val="20"/>
                <w:szCs w:val="20"/>
                <w:lang w:val="it-IT"/>
              </w:rPr>
            </w:pPr>
            <w:r w:rsidRPr="004874E0">
              <w:rPr>
                <w:sz w:val="20"/>
                <w:szCs w:val="20"/>
                <w:lang w:val="it-IT"/>
              </w:rPr>
              <w:t xml:space="preserve">Riconosce e utilizza consapevolmente rappresentazioni diverse di elementi matematici. </w:t>
            </w:r>
          </w:p>
          <w:p w14:paraId="61441CED" w14:textId="77777777" w:rsidR="004874E0" w:rsidRPr="004874E0" w:rsidRDefault="004874E0" w:rsidP="004874E0">
            <w:pPr>
              <w:jc w:val="center"/>
              <w:rPr>
                <w:b/>
                <w:sz w:val="20"/>
                <w:szCs w:val="20"/>
                <w:lang w:val="it-IT"/>
              </w:rPr>
            </w:pPr>
          </w:p>
        </w:tc>
        <w:tc>
          <w:tcPr>
            <w:tcW w:w="396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16982D" w14:textId="77777777" w:rsidR="004874E0" w:rsidRPr="004874E0" w:rsidRDefault="004874E0" w:rsidP="004874E0">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8B54A"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22F0EBB1"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16D4F3D1" w14:textId="77777777" w:rsidR="004874E0" w:rsidRPr="004874E0" w:rsidRDefault="004874E0" w:rsidP="004874E0">
            <w:pPr>
              <w:rPr>
                <w:sz w:val="20"/>
                <w:szCs w:val="20"/>
                <w:lang w:val="it-IT"/>
              </w:rPr>
            </w:pPr>
            <w:r w:rsidRPr="004874E0">
              <w:rPr>
                <w:sz w:val="20"/>
                <w:szCs w:val="20"/>
                <w:lang w:val="it-IT"/>
              </w:rPr>
              <w:t xml:space="preserve">Riconosce e rappresenta forme del piano e dello spazio, relazioni e strutture che si trovano in natura o che sono state create dall’uomo. </w:t>
            </w:r>
          </w:p>
          <w:p w14:paraId="029A53C0" w14:textId="77777777" w:rsidR="004874E0" w:rsidRPr="004874E0" w:rsidRDefault="004874E0" w:rsidP="004874E0">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8B906A" w14:textId="77777777" w:rsidR="004874E0" w:rsidRPr="004874E0" w:rsidRDefault="004874E0" w:rsidP="004874E0">
            <w:pPr>
              <w:rPr>
                <w:sz w:val="20"/>
                <w:szCs w:val="20"/>
                <w:lang w:val="it-IT"/>
              </w:rPr>
            </w:pPr>
            <w:r w:rsidRPr="004874E0">
              <w:rPr>
                <w:sz w:val="20"/>
                <w:szCs w:val="20"/>
                <w:lang w:val="it-IT"/>
              </w:rPr>
              <w:t>Riconosce e rappresenta forme del piano, descrive e denomina alcune figure in base a caratteristiche, ne determina misure, costruisce modelli concreti.</w:t>
            </w:r>
          </w:p>
          <w:p w14:paraId="06301E09" w14:textId="77777777" w:rsidR="004874E0" w:rsidRPr="004874E0" w:rsidRDefault="004874E0" w:rsidP="004874E0">
            <w:pPr>
              <w:jc w:val="center"/>
              <w:rPr>
                <w:b/>
                <w:sz w:val="20"/>
                <w:szCs w:val="20"/>
                <w:lang w:val="it-IT"/>
              </w:rPr>
            </w:pPr>
          </w:p>
          <w:p w14:paraId="7EFCFC7C" w14:textId="77777777" w:rsidR="004874E0" w:rsidRPr="004874E0" w:rsidRDefault="004874E0" w:rsidP="004874E0">
            <w:pPr>
              <w:rPr>
                <w:b/>
                <w:sz w:val="20"/>
                <w:szCs w:val="20"/>
                <w:lang w:val="it-IT"/>
              </w:rPr>
            </w:pPr>
          </w:p>
        </w:tc>
        <w:tc>
          <w:tcPr>
            <w:tcW w:w="396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6F0A3F" w14:textId="77777777" w:rsidR="004874E0" w:rsidRPr="004874E0" w:rsidRDefault="004874E0" w:rsidP="004874E0">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8EDA1"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2295AB2E"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0F8EB39B" w14:textId="77777777" w:rsidR="004874E0" w:rsidRPr="004874E0" w:rsidRDefault="004874E0" w:rsidP="004874E0">
            <w:pPr>
              <w:rPr>
                <w:sz w:val="20"/>
                <w:szCs w:val="20"/>
                <w:lang w:val="it-IT"/>
              </w:rPr>
            </w:pPr>
            <w:r w:rsidRPr="004874E0">
              <w:rPr>
                <w:sz w:val="20"/>
                <w:szCs w:val="20"/>
                <w:lang w:val="it-IT"/>
              </w:rPr>
              <w:t>Utilizza strumenti per il disegno geometrico (riga, compasso, squadra) e i più comuni strumenti di misura (metro, goniometro...).</w:t>
            </w:r>
          </w:p>
          <w:p w14:paraId="708CEDAA" w14:textId="77777777" w:rsidR="004874E0" w:rsidRPr="004874E0" w:rsidRDefault="004874E0" w:rsidP="004874E0">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8680FA" w14:textId="77777777" w:rsidR="004874E0" w:rsidRPr="004874E0" w:rsidRDefault="004874E0" w:rsidP="004874E0">
            <w:pPr>
              <w:rPr>
                <w:sz w:val="20"/>
                <w:szCs w:val="20"/>
                <w:lang w:val="it-IT"/>
              </w:rPr>
            </w:pPr>
            <w:r w:rsidRPr="004874E0">
              <w:rPr>
                <w:sz w:val="20"/>
                <w:szCs w:val="20"/>
                <w:lang w:val="it-IT"/>
              </w:rPr>
              <w:t>Utilizza alcuni strumenti per il disegno geometrico e i più comuni strumenti di misura.</w:t>
            </w:r>
          </w:p>
          <w:p w14:paraId="680ED826" w14:textId="77777777" w:rsidR="004874E0" w:rsidRPr="004874E0" w:rsidRDefault="004874E0" w:rsidP="004874E0">
            <w:pPr>
              <w:jc w:val="center"/>
              <w:rPr>
                <w:b/>
                <w:sz w:val="20"/>
                <w:szCs w:val="20"/>
                <w:lang w:val="it-IT"/>
              </w:rPr>
            </w:pPr>
          </w:p>
        </w:tc>
        <w:tc>
          <w:tcPr>
            <w:tcW w:w="396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872823" w14:textId="77777777" w:rsidR="004874E0" w:rsidRPr="004874E0" w:rsidRDefault="004874E0" w:rsidP="004874E0">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B83A3"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1E2E0FC5"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62D4C891" w14:textId="77777777" w:rsidR="004874E0" w:rsidRPr="004874E0" w:rsidRDefault="004874E0" w:rsidP="004874E0">
            <w:pPr>
              <w:rPr>
                <w:sz w:val="20"/>
                <w:szCs w:val="20"/>
                <w:lang w:val="it-IT"/>
              </w:rPr>
            </w:pPr>
            <w:r w:rsidRPr="004874E0">
              <w:rPr>
                <w:sz w:val="20"/>
                <w:szCs w:val="20"/>
                <w:lang w:val="it-IT"/>
              </w:rPr>
              <w:t>Ricerca dati per ricavare informazioni e costruisce rappresentazioni (tabelle e grafici). Ricava informazioni anche da dati rappresentati in tabelle e grafici.</w:t>
            </w:r>
          </w:p>
          <w:p w14:paraId="181F601C" w14:textId="77777777" w:rsidR="004874E0" w:rsidRPr="004874E0" w:rsidRDefault="004874E0" w:rsidP="004874E0">
            <w:pP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B6C833" w14:textId="77777777" w:rsidR="004874E0" w:rsidRPr="004874E0" w:rsidRDefault="004874E0" w:rsidP="004874E0">
            <w:pPr>
              <w:rPr>
                <w:sz w:val="20"/>
                <w:szCs w:val="20"/>
                <w:lang w:val="it-IT"/>
              </w:rPr>
            </w:pPr>
            <w:r w:rsidRPr="004874E0">
              <w:rPr>
                <w:sz w:val="20"/>
                <w:szCs w:val="20"/>
                <w:lang w:val="it-IT"/>
              </w:rPr>
              <w:t>Ricerca dati per ricavare informazioni e costruisce rappresentazioni, ricava informazioni anche da dati rappresentati da tabelle e grafici.</w:t>
            </w:r>
          </w:p>
          <w:p w14:paraId="2D2AFE95" w14:textId="77777777" w:rsidR="004874E0" w:rsidRPr="004874E0" w:rsidRDefault="004874E0" w:rsidP="004874E0">
            <w:pPr>
              <w:rPr>
                <w:b/>
                <w:sz w:val="20"/>
                <w:szCs w:val="20"/>
                <w:lang w:val="it-IT"/>
              </w:rPr>
            </w:pPr>
          </w:p>
        </w:tc>
        <w:tc>
          <w:tcPr>
            <w:tcW w:w="396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755A7E"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D6EBC"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030FA335"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681FBA80" w14:textId="77777777" w:rsidR="004874E0" w:rsidRPr="004874E0" w:rsidRDefault="004874E0" w:rsidP="004874E0">
            <w:pPr>
              <w:rPr>
                <w:sz w:val="20"/>
                <w:szCs w:val="20"/>
                <w:lang w:val="it-IT"/>
              </w:rPr>
            </w:pPr>
            <w:r w:rsidRPr="004874E0">
              <w:rPr>
                <w:sz w:val="20"/>
                <w:szCs w:val="20"/>
                <w:lang w:val="it-IT"/>
              </w:rPr>
              <w:t xml:space="preserve">Legge e comprende testi che coinvolgono aspetti logici e matematici. </w:t>
            </w:r>
          </w:p>
          <w:p w14:paraId="2442BAB6" w14:textId="77777777" w:rsidR="004874E0" w:rsidRPr="004874E0" w:rsidRDefault="004874E0" w:rsidP="004874E0">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019569" w14:textId="77777777" w:rsidR="004874E0" w:rsidRPr="004874E0" w:rsidRDefault="004874E0" w:rsidP="004874E0">
            <w:pPr>
              <w:rPr>
                <w:sz w:val="20"/>
                <w:szCs w:val="20"/>
                <w:lang w:val="it-IT"/>
              </w:rPr>
            </w:pPr>
            <w:r w:rsidRPr="004874E0">
              <w:rPr>
                <w:sz w:val="20"/>
                <w:szCs w:val="20"/>
                <w:lang w:val="it-IT"/>
              </w:rPr>
              <w:t>Legge e comprende semplici testi che coinvolgono aspetti logici e matematici.</w:t>
            </w:r>
          </w:p>
          <w:p w14:paraId="6ACDA6F2" w14:textId="77777777" w:rsidR="004874E0" w:rsidRPr="004874E0" w:rsidRDefault="004874E0" w:rsidP="004874E0">
            <w:pPr>
              <w:jc w:val="center"/>
              <w:rPr>
                <w:b/>
                <w:sz w:val="20"/>
                <w:szCs w:val="20"/>
                <w:lang w:val="it-IT"/>
              </w:rPr>
            </w:pPr>
          </w:p>
        </w:tc>
        <w:tc>
          <w:tcPr>
            <w:tcW w:w="396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8A8EE4" w14:textId="77777777" w:rsidR="004874E0" w:rsidRPr="004874E0" w:rsidRDefault="004874E0" w:rsidP="004874E0">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98C021"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62470188"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09F4ED57" w14:textId="77777777" w:rsidR="004874E0" w:rsidRPr="004874E0" w:rsidRDefault="004874E0" w:rsidP="004874E0">
            <w:pPr>
              <w:rPr>
                <w:sz w:val="20"/>
                <w:szCs w:val="20"/>
                <w:lang w:val="it-IT"/>
              </w:rPr>
            </w:pPr>
            <w:r w:rsidRPr="004874E0">
              <w:rPr>
                <w:sz w:val="20"/>
                <w:szCs w:val="20"/>
                <w:lang w:val="it-IT"/>
              </w:rPr>
              <w:t>Riesce a risolvere facili problemi in tutti gli ambiti di contenuto, mantenendo il controllo sia sul processo risolutivo, sia sui risultati. Descrive il procedimento seguito e riconosce strategie di soluzione diverse dalla propria.</w:t>
            </w:r>
          </w:p>
          <w:p w14:paraId="1441E838" w14:textId="77777777" w:rsidR="004874E0" w:rsidRPr="004874E0" w:rsidRDefault="004874E0" w:rsidP="004874E0">
            <w:pPr>
              <w:jc w:val="center"/>
              <w:rPr>
                <w:b/>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766CFF" w14:textId="77777777" w:rsidR="004874E0" w:rsidRPr="004874E0" w:rsidRDefault="004874E0" w:rsidP="004874E0">
            <w:pPr>
              <w:rPr>
                <w:b/>
                <w:sz w:val="20"/>
                <w:szCs w:val="20"/>
                <w:lang w:val="it-IT"/>
              </w:rPr>
            </w:pPr>
            <w:r w:rsidRPr="004874E0">
              <w:rPr>
                <w:sz w:val="20"/>
                <w:szCs w:val="20"/>
                <w:lang w:val="it-IT"/>
              </w:rPr>
              <w:t>Risolve facili problemi, descrivendo il procedimento risolutivo, rappresentandoli con schemi di vario tipo.</w:t>
            </w:r>
          </w:p>
        </w:tc>
        <w:tc>
          <w:tcPr>
            <w:tcW w:w="396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405A3A" w14:textId="77777777" w:rsidR="004874E0" w:rsidRPr="004874E0" w:rsidRDefault="004874E0" w:rsidP="004874E0">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22E4C"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4A16ECE1"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5912BC22" w14:textId="77777777" w:rsidR="004874E0" w:rsidRPr="004874E0" w:rsidRDefault="004874E0" w:rsidP="004874E0">
            <w:pPr>
              <w:tabs>
                <w:tab w:val="left" w:pos="734"/>
              </w:tabs>
              <w:rPr>
                <w:b/>
                <w:sz w:val="20"/>
                <w:szCs w:val="20"/>
                <w:highlight w:val="yellow"/>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3EC85C9D" w14:textId="77777777" w:rsidR="004874E0" w:rsidRPr="004874E0" w:rsidRDefault="004874E0" w:rsidP="004874E0">
            <w:pPr>
              <w:rPr>
                <w:b/>
                <w:sz w:val="20"/>
                <w:szCs w:val="20"/>
                <w:highlight w:val="yellow"/>
                <w:lang w:val="it-IT"/>
              </w:rPr>
            </w:pPr>
          </w:p>
        </w:tc>
        <w:tc>
          <w:tcPr>
            <w:tcW w:w="396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95BAF8"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27DF5" w14:textId="77777777" w:rsidR="004874E0" w:rsidRPr="004874E0" w:rsidRDefault="004874E0" w:rsidP="004874E0">
            <w:pPr>
              <w:pBdr>
                <w:top w:val="nil"/>
                <w:left w:val="nil"/>
                <w:bottom w:val="nil"/>
                <w:right w:val="nil"/>
                <w:between w:val="nil"/>
              </w:pBdr>
              <w:rPr>
                <w:b/>
                <w:sz w:val="20"/>
                <w:szCs w:val="20"/>
                <w:highlight w:val="yellow"/>
                <w:lang w:val="it-IT"/>
              </w:rPr>
            </w:pPr>
          </w:p>
        </w:tc>
      </w:tr>
    </w:tbl>
    <w:p w14:paraId="6C8A5B83" w14:textId="77777777" w:rsidR="004874E0" w:rsidRPr="004874E0" w:rsidRDefault="004874E0" w:rsidP="004874E0">
      <w:pPr>
        <w:rPr>
          <w:lang w:val="it-IT"/>
        </w:rPr>
      </w:pPr>
    </w:p>
    <w:tbl>
      <w:tblPr>
        <w:tblW w:w="15615" w:type="dxa"/>
        <w:tblLayout w:type="fixed"/>
        <w:tblLook w:val="0400" w:firstRow="0" w:lastRow="0" w:firstColumn="0" w:lastColumn="0" w:noHBand="0" w:noVBand="1"/>
      </w:tblPr>
      <w:tblGrid>
        <w:gridCol w:w="4079"/>
        <w:gridCol w:w="4272"/>
        <w:gridCol w:w="3913"/>
        <w:gridCol w:w="3351"/>
      </w:tblGrid>
      <w:tr w:rsidR="004874E0" w:rsidRPr="00B838A6" w14:paraId="0E46A9BE" w14:textId="77777777" w:rsidTr="004874E0">
        <w:trPr>
          <w:trHeight w:val="268"/>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12E5A063" w14:textId="77777777" w:rsidR="004874E0" w:rsidRPr="00B838A6" w:rsidRDefault="004874E0" w:rsidP="004874E0">
            <w:pPr>
              <w:jc w:val="center"/>
              <w:rPr>
                <w:b/>
                <w:sz w:val="20"/>
                <w:szCs w:val="20"/>
              </w:rPr>
            </w:pPr>
            <w:r w:rsidRPr="00B838A6">
              <w:rPr>
                <w:b/>
                <w:sz w:val="20"/>
                <w:szCs w:val="20"/>
              </w:rPr>
              <w:t>CLASSE QUINTA</w:t>
            </w:r>
          </w:p>
        </w:tc>
      </w:tr>
      <w:tr w:rsidR="004874E0" w:rsidRPr="00B838A6" w14:paraId="7A6D64E5" w14:textId="77777777" w:rsidTr="004874E0">
        <w:trPr>
          <w:trHeight w:val="268"/>
        </w:trPr>
        <w:tc>
          <w:tcPr>
            <w:tcW w:w="4079" w:type="dxa"/>
            <w:tcBorders>
              <w:top w:val="single" w:sz="4" w:space="0" w:color="000000"/>
              <w:left w:val="single" w:sz="4" w:space="0" w:color="000000"/>
              <w:bottom w:val="single" w:sz="4" w:space="0" w:color="000000"/>
            </w:tcBorders>
          </w:tcPr>
          <w:p w14:paraId="47EAA535" w14:textId="77777777" w:rsidR="004874E0" w:rsidRPr="00B838A6" w:rsidRDefault="004874E0" w:rsidP="004874E0">
            <w:pPr>
              <w:rPr>
                <w:b/>
                <w:sz w:val="20"/>
                <w:szCs w:val="20"/>
              </w:rPr>
            </w:pPr>
            <w:r w:rsidRPr="00B838A6">
              <w:rPr>
                <w:b/>
                <w:sz w:val="20"/>
                <w:szCs w:val="20"/>
              </w:rPr>
              <w:t>TRAGUARDI</w:t>
            </w:r>
          </w:p>
        </w:tc>
        <w:tc>
          <w:tcPr>
            <w:tcW w:w="4272" w:type="dxa"/>
            <w:tcBorders>
              <w:top w:val="single" w:sz="4" w:space="0" w:color="000000"/>
              <w:left w:val="single" w:sz="4" w:space="0" w:color="000000"/>
              <w:bottom w:val="single" w:sz="4" w:space="0" w:color="000000"/>
            </w:tcBorders>
            <w:tcMar>
              <w:top w:w="0" w:type="dxa"/>
              <w:left w:w="108" w:type="dxa"/>
              <w:bottom w:w="0" w:type="dxa"/>
              <w:right w:w="108" w:type="dxa"/>
            </w:tcMar>
          </w:tcPr>
          <w:p w14:paraId="0FD0AB2A" w14:textId="77777777" w:rsidR="004874E0" w:rsidRPr="00B838A6" w:rsidRDefault="004874E0" w:rsidP="004874E0">
            <w:pPr>
              <w:rPr>
                <w:b/>
                <w:sz w:val="20"/>
                <w:szCs w:val="20"/>
              </w:rPr>
            </w:pPr>
            <w:r w:rsidRPr="00B838A6">
              <w:rPr>
                <w:b/>
                <w:sz w:val="20"/>
                <w:szCs w:val="20"/>
              </w:rPr>
              <w:t>EVIDENZE</w:t>
            </w:r>
          </w:p>
        </w:tc>
        <w:tc>
          <w:tcPr>
            <w:tcW w:w="3913" w:type="dxa"/>
            <w:tcBorders>
              <w:top w:val="single" w:sz="4" w:space="0" w:color="000000"/>
              <w:left w:val="single" w:sz="4" w:space="0" w:color="000000"/>
              <w:bottom w:val="single" w:sz="4" w:space="0" w:color="000000"/>
            </w:tcBorders>
            <w:tcMar>
              <w:top w:w="0" w:type="dxa"/>
              <w:left w:w="108" w:type="dxa"/>
              <w:bottom w:w="0" w:type="dxa"/>
              <w:right w:w="108" w:type="dxa"/>
            </w:tcMar>
          </w:tcPr>
          <w:p w14:paraId="5343139E" w14:textId="77777777" w:rsidR="004874E0" w:rsidRPr="00B838A6" w:rsidRDefault="004874E0" w:rsidP="004874E0">
            <w:pPr>
              <w:rPr>
                <w:b/>
                <w:sz w:val="20"/>
                <w:szCs w:val="20"/>
              </w:rPr>
            </w:pPr>
            <w:r w:rsidRPr="00B838A6">
              <w:rPr>
                <w:b/>
                <w:sz w:val="20"/>
                <w:szCs w:val="20"/>
              </w:rPr>
              <w:t>ABILITA’</w:t>
            </w:r>
          </w:p>
          <w:p w14:paraId="4F54786D" w14:textId="77777777" w:rsidR="004874E0" w:rsidRPr="00B838A6" w:rsidRDefault="004874E0" w:rsidP="004874E0">
            <w:pP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CDA3E" w14:textId="77777777" w:rsidR="004874E0" w:rsidRPr="00B838A6" w:rsidRDefault="004874E0" w:rsidP="004874E0">
            <w:pPr>
              <w:rPr>
                <w:sz w:val="20"/>
                <w:szCs w:val="20"/>
              </w:rPr>
            </w:pPr>
            <w:r w:rsidRPr="00B838A6">
              <w:rPr>
                <w:b/>
                <w:sz w:val="20"/>
                <w:szCs w:val="20"/>
              </w:rPr>
              <w:t>CONOSCENZE</w:t>
            </w:r>
          </w:p>
        </w:tc>
      </w:tr>
      <w:tr w:rsidR="004874E0" w:rsidRPr="00B838A6" w14:paraId="59EB7E93" w14:textId="77777777" w:rsidTr="004874E0">
        <w:trPr>
          <w:trHeight w:val="268"/>
        </w:trPr>
        <w:tc>
          <w:tcPr>
            <w:tcW w:w="4079" w:type="dxa"/>
            <w:tcBorders>
              <w:top w:val="single" w:sz="4" w:space="0" w:color="000000"/>
              <w:left w:val="single" w:sz="4" w:space="0" w:color="000000"/>
              <w:bottom w:val="single" w:sz="4" w:space="0" w:color="000000"/>
            </w:tcBorders>
          </w:tcPr>
          <w:p w14:paraId="51C4A671" w14:textId="77777777" w:rsidR="004874E0" w:rsidRPr="004874E0" w:rsidRDefault="004874E0" w:rsidP="004874E0">
            <w:pPr>
              <w:rPr>
                <w:sz w:val="20"/>
                <w:szCs w:val="20"/>
                <w:lang w:val="it-IT"/>
              </w:rPr>
            </w:pPr>
            <w:r w:rsidRPr="004874E0">
              <w:rPr>
                <w:sz w:val="20"/>
                <w:szCs w:val="20"/>
                <w:lang w:val="it-IT"/>
              </w:rPr>
              <w:t>L’alunno si muove con sicurezza nel calcolo scritto e mentale con i numeri naturali e sa valutare l’opportunità di ricorrere a una calcolatrice.</w:t>
            </w:r>
          </w:p>
        </w:tc>
        <w:tc>
          <w:tcPr>
            <w:tcW w:w="4272" w:type="dxa"/>
            <w:tcBorders>
              <w:top w:val="single" w:sz="4" w:space="0" w:color="000000"/>
              <w:left w:val="single" w:sz="4" w:space="0" w:color="000000"/>
              <w:bottom w:val="single" w:sz="4" w:space="0" w:color="000000"/>
            </w:tcBorders>
            <w:tcMar>
              <w:top w:w="0" w:type="dxa"/>
              <w:left w:w="108" w:type="dxa"/>
              <w:bottom w:w="0" w:type="dxa"/>
              <w:right w:w="108" w:type="dxa"/>
            </w:tcMar>
          </w:tcPr>
          <w:p w14:paraId="003223A2" w14:textId="77777777" w:rsidR="004874E0" w:rsidRPr="004874E0" w:rsidRDefault="004874E0" w:rsidP="004874E0">
            <w:pPr>
              <w:rPr>
                <w:sz w:val="20"/>
                <w:szCs w:val="20"/>
                <w:lang w:val="it-IT"/>
              </w:rPr>
            </w:pPr>
            <w:r w:rsidRPr="004874E0">
              <w:rPr>
                <w:sz w:val="20"/>
                <w:szCs w:val="20"/>
                <w:lang w:val="it-IT"/>
              </w:rPr>
              <w:t>L'alunno si muove con sicurezza nel calcolo mentale e scritto con i numeri naturali e sa valutare l’opportunità di ricorrere ad una calcolatrice.</w:t>
            </w:r>
          </w:p>
          <w:p w14:paraId="1E8DA484" w14:textId="77777777" w:rsidR="004874E0" w:rsidRPr="004874E0" w:rsidRDefault="004874E0" w:rsidP="004874E0">
            <w:pPr>
              <w:rPr>
                <w:b/>
                <w:sz w:val="20"/>
                <w:szCs w:val="20"/>
                <w:lang w:val="it-IT"/>
              </w:rPr>
            </w:pPr>
          </w:p>
        </w:tc>
        <w:tc>
          <w:tcPr>
            <w:tcW w:w="3913" w:type="dxa"/>
            <w:vMerge w:val="restart"/>
            <w:tcBorders>
              <w:top w:val="single" w:sz="4" w:space="0" w:color="000000"/>
              <w:left w:val="single" w:sz="4" w:space="0" w:color="000000"/>
              <w:bottom w:val="single" w:sz="4" w:space="0" w:color="auto"/>
            </w:tcBorders>
            <w:tcMar>
              <w:top w:w="0" w:type="dxa"/>
              <w:left w:w="108" w:type="dxa"/>
              <w:bottom w:w="0" w:type="dxa"/>
              <w:right w:w="108" w:type="dxa"/>
            </w:tcMar>
          </w:tcPr>
          <w:p w14:paraId="3AED2B4E" w14:textId="77777777" w:rsidR="004874E0" w:rsidRPr="004874E0" w:rsidRDefault="004874E0" w:rsidP="004874E0">
            <w:pPr>
              <w:rPr>
                <w:b/>
                <w:sz w:val="20"/>
                <w:szCs w:val="20"/>
                <w:lang w:val="it-IT"/>
              </w:rPr>
            </w:pPr>
            <w:r w:rsidRPr="004874E0">
              <w:rPr>
                <w:b/>
                <w:sz w:val="20"/>
                <w:szCs w:val="20"/>
                <w:lang w:val="it-IT"/>
              </w:rPr>
              <w:t>NUMERI</w:t>
            </w:r>
          </w:p>
          <w:p w14:paraId="37A31EE9" w14:textId="77777777" w:rsidR="004874E0" w:rsidRPr="004874E0" w:rsidRDefault="004874E0" w:rsidP="004874E0">
            <w:pPr>
              <w:rPr>
                <w:b/>
                <w:sz w:val="20"/>
                <w:szCs w:val="20"/>
                <w:lang w:val="it-IT"/>
              </w:rPr>
            </w:pPr>
          </w:p>
          <w:p w14:paraId="07E5A6BE" w14:textId="77777777" w:rsidR="004874E0" w:rsidRPr="004874E0" w:rsidRDefault="004874E0" w:rsidP="004874E0">
            <w:pPr>
              <w:rPr>
                <w:sz w:val="20"/>
                <w:szCs w:val="20"/>
                <w:lang w:val="it-IT"/>
              </w:rPr>
            </w:pPr>
            <w:r w:rsidRPr="004874E0">
              <w:rPr>
                <w:sz w:val="20"/>
                <w:szCs w:val="20"/>
                <w:lang w:val="it-IT"/>
              </w:rPr>
              <w:t>Leggere, scrivere, confrontare numeri interi e decimali.</w:t>
            </w:r>
          </w:p>
          <w:p w14:paraId="103A6F30" w14:textId="77777777" w:rsidR="004874E0" w:rsidRPr="004874E0" w:rsidRDefault="004874E0" w:rsidP="004874E0">
            <w:pPr>
              <w:rPr>
                <w:sz w:val="20"/>
                <w:szCs w:val="20"/>
                <w:lang w:val="it-IT"/>
              </w:rPr>
            </w:pPr>
          </w:p>
          <w:p w14:paraId="2CC845B4" w14:textId="77777777" w:rsidR="004874E0" w:rsidRPr="004874E0" w:rsidRDefault="004874E0" w:rsidP="004874E0">
            <w:pPr>
              <w:rPr>
                <w:sz w:val="20"/>
                <w:szCs w:val="20"/>
                <w:lang w:val="it-IT"/>
              </w:rPr>
            </w:pPr>
            <w:r w:rsidRPr="004874E0">
              <w:rPr>
                <w:sz w:val="20"/>
                <w:szCs w:val="20"/>
                <w:lang w:val="it-IT"/>
              </w:rPr>
              <w:t>Eseguire le quattro operazioni con sicurezza, valutando l'opportunità di ricorrere al calcolo mentale o scritto, a seconda delle situazioni.</w:t>
            </w:r>
          </w:p>
          <w:p w14:paraId="1A26C5E3" w14:textId="77777777" w:rsidR="004874E0" w:rsidRPr="004874E0" w:rsidRDefault="004874E0" w:rsidP="004874E0">
            <w:pPr>
              <w:rPr>
                <w:sz w:val="20"/>
                <w:szCs w:val="20"/>
                <w:lang w:val="it-IT"/>
              </w:rPr>
            </w:pPr>
          </w:p>
          <w:p w14:paraId="5C82517B" w14:textId="77777777" w:rsidR="004874E0" w:rsidRPr="004874E0" w:rsidRDefault="004874E0" w:rsidP="004874E0">
            <w:pPr>
              <w:rPr>
                <w:sz w:val="20"/>
                <w:szCs w:val="20"/>
                <w:lang w:val="it-IT"/>
              </w:rPr>
            </w:pPr>
            <w:r w:rsidRPr="004874E0">
              <w:rPr>
                <w:sz w:val="20"/>
                <w:szCs w:val="20"/>
                <w:lang w:val="it-IT"/>
              </w:rPr>
              <w:t>Eseguire la divisione con resto fra numeri naturali.</w:t>
            </w:r>
          </w:p>
          <w:p w14:paraId="0E7CC87C" w14:textId="77777777" w:rsidR="004874E0" w:rsidRPr="004874E0" w:rsidRDefault="004874E0" w:rsidP="004874E0">
            <w:pPr>
              <w:rPr>
                <w:sz w:val="20"/>
                <w:szCs w:val="20"/>
                <w:lang w:val="it-IT"/>
              </w:rPr>
            </w:pPr>
          </w:p>
          <w:p w14:paraId="6423E6A1" w14:textId="77777777" w:rsidR="004874E0" w:rsidRPr="004874E0" w:rsidRDefault="004874E0" w:rsidP="004874E0">
            <w:pPr>
              <w:rPr>
                <w:b/>
                <w:sz w:val="20"/>
                <w:szCs w:val="20"/>
                <w:lang w:val="it-IT"/>
              </w:rPr>
            </w:pPr>
            <w:r w:rsidRPr="004874E0">
              <w:rPr>
                <w:sz w:val="20"/>
                <w:szCs w:val="20"/>
                <w:lang w:val="it-IT"/>
              </w:rPr>
              <w:t>Individuare multipli e divisori di un numero.</w:t>
            </w:r>
          </w:p>
          <w:p w14:paraId="5053A76C" w14:textId="77777777" w:rsidR="004874E0" w:rsidRPr="004874E0" w:rsidRDefault="004874E0" w:rsidP="004874E0">
            <w:pPr>
              <w:rPr>
                <w:sz w:val="20"/>
                <w:szCs w:val="20"/>
                <w:lang w:val="it-IT"/>
              </w:rPr>
            </w:pPr>
          </w:p>
          <w:p w14:paraId="344ABA85" w14:textId="77777777" w:rsidR="004874E0" w:rsidRPr="004874E0" w:rsidRDefault="004874E0" w:rsidP="004874E0">
            <w:pPr>
              <w:rPr>
                <w:sz w:val="20"/>
                <w:szCs w:val="20"/>
                <w:lang w:val="it-IT"/>
              </w:rPr>
            </w:pPr>
            <w:r w:rsidRPr="004874E0">
              <w:rPr>
                <w:sz w:val="20"/>
                <w:szCs w:val="20"/>
                <w:lang w:val="it-IT"/>
              </w:rPr>
              <w:t>Stimare il risultato di una operazione.</w:t>
            </w:r>
          </w:p>
          <w:p w14:paraId="31E24374" w14:textId="77777777" w:rsidR="004874E0" w:rsidRPr="004874E0" w:rsidRDefault="004874E0" w:rsidP="004874E0">
            <w:pPr>
              <w:rPr>
                <w:sz w:val="20"/>
                <w:szCs w:val="20"/>
                <w:lang w:val="it-IT"/>
              </w:rPr>
            </w:pPr>
          </w:p>
          <w:p w14:paraId="50428963" w14:textId="77777777" w:rsidR="004874E0" w:rsidRPr="004874E0" w:rsidRDefault="004874E0" w:rsidP="004874E0">
            <w:pPr>
              <w:rPr>
                <w:sz w:val="20"/>
                <w:szCs w:val="20"/>
                <w:lang w:val="it-IT"/>
              </w:rPr>
            </w:pPr>
            <w:r w:rsidRPr="004874E0">
              <w:rPr>
                <w:sz w:val="20"/>
                <w:szCs w:val="20"/>
                <w:lang w:val="it-IT"/>
              </w:rPr>
              <w:t>Utilizzare numeri decimali, frazioni, percentuali per descrivere situazioni quotidiane.</w:t>
            </w:r>
          </w:p>
          <w:p w14:paraId="239D8969" w14:textId="77777777" w:rsidR="004874E0" w:rsidRPr="004874E0" w:rsidRDefault="004874E0" w:rsidP="004874E0">
            <w:pPr>
              <w:rPr>
                <w:sz w:val="20"/>
                <w:szCs w:val="20"/>
                <w:lang w:val="it-IT"/>
              </w:rPr>
            </w:pPr>
          </w:p>
          <w:p w14:paraId="6DAD50F1" w14:textId="77777777" w:rsidR="004874E0" w:rsidRPr="004874E0" w:rsidRDefault="004874E0" w:rsidP="004874E0">
            <w:pPr>
              <w:rPr>
                <w:sz w:val="20"/>
                <w:szCs w:val="20"/>
                <w:lang w:val="it-IT"/>
              </w:rPr>
            </w:pPr>
            <w:r w:rsidRPr="004874E0">
              <w:rPr>
                <w:sz w:val="20"/>
                <w:szCs w:val="20"/>
                <w:lang w:val="it-IT"/>
              </w:rPr>
              <w:t xml:space="preserve">Interpretare i numeri interi negativi in contesti concreti. </w:t>
            </w:r>
          </w:p>
          <w:p w14:paraId="2D07188D" w14:textId="77777777" w:rsidR="004874E0" w:rsidRPr="004874E0" w:rsidRDefault="004874E0" w:rsidP="004874E0">
            <w:pPr>
              <w:rPr>
                <w:sz w:val="20"/>
                <w:szCs w:val="20"/>
                <w:lang w:val="it-IT"/>
              </w:rPr>
            </w:pPr>
          </w:p>
          <w:p w14:paraId="04459B63" w14:textId="77777777" w:rsidR="004874E0" w:rsidRPr="004874E0" w:rsidRDefault="004874E0" w:rsidP="004874E0">
            <w:pPr>
              <w:rPr>
                <w:sz w:val="20"/>
                <w:szCs w:val="20"/>
                <w:lang w:val="it-IT"/>
              </w:rPr>
            </w:pPr>
            <w:r w:rsidRPr="004874E0">
              <w:rPr>
                <w:sz w:val="20"/>
                <w:szCs w:val="20"/>
                <w:lang w:val="it-IT"/>
              </w:rPr>
              <w:t xml:space="preserve">Rappresentare i numeri conosciuti sulla retta e utilizzare scale graduate in contesti significativi per le scienze e per la tecnica. </w:t>
            </w:r>
          </w:p>
          <w:p w14:paraId="7D66E759" w14:textId="77777777" w:rsidR="004874E0" w:rsidRPr="004874E0" w:rsidRDefault="004874E0" w:rsidP="004874E0">
            <w:pPr>
              <w:rPr>
                <w:sz w:val="20"/>
                <w:szCs w:val="20"/>
                <w:lang w:val="it-IT"/>
              </w:rPr>
            </w:pPr>
          </w:p>
          <w:p w14:paraId="6FC63EFC" w14:textId="77777777" w:rsidR="004874E0" w:rsidRPr="004874E0" w:rsidRDefault="004874E0" w:rsidP="004874E0">
            <w:pPr>
              <w:rPr>
                <w:sz w:val="20"/>
                <w:szCs w:val="20"/>
                <w:lang w:val="it-IT"/>
              </w:rPr>
            </w:pPr>
            <w:r w:rsidRPr="004874E0">
              <w:rPr>
                <w:sz w:val="20"/>
                <w:szCs w:val="20"/>
                <w:lang w:val="it-IT"/>
              </w:rPr>
              <w:t xml:space="preserve"> Conoscere sistemi di notazione dei numeri che sono o sono stati in uso in luoghi, tempi e culture diverse dalla nostra.</w:t>
            </w:r>
          </w:p>
          <w:p w14:paraId="236B3AEA" w14:textId="77777777" w:rsidR="004874E0" w:rsidRPr="004874E0" w:rsidRDefault="004874E0" w:rsidP="004874E0">
            <w:pPr>
              <w:rPr>
                <w:sz w:val="20"/>
                <w:szCs w:val="20"/>
                <w:lang w:val="it-IT"/>
              </w:rPr>
            </w:pPr>
          </w:p>
          <w:p w14:paraId="63BFF61A" w14:textId="77777777" w:rsidR="004874E0" w:rsidRPr="004874E0" w:rsidRDefault="004874E0" w:rsidP="004874E0">
            <w:pPr>
              <w:rPr>
                <w:b/>
                <w:sz w:val="20"/>
                <w:szCs w:val="20"/>
                <w:lang w:val="it-IT"/>
              </w:rPr>
            </w:pPr>
            <w:r w:rsidRPr="004874E0">
              <w:rPr>
                <w:b/>
                <w:sz w:val="20"/>
                <w:szCs w:val="20"/>
                <w:lang w:val="it-IT"/>
              </w:rPr>
              <w:t>SPAZIO E FIGURE</w:t>
            </w:r>
          </w:p>
          <w:p w14:paraId="56512E24" w14:textId="77777777" w:rsidR="004874E0" w:rsidRPr="004874E0" w:rsidRDefault="004874E0" w:rsidP="004874E0">
            <w:pPr>
              <w:rPr>
                <w:sz w:val="20"/>
                <w:szCs w:val="20"/>
                <w:lang w:val="it-IT"/>
              </w:rPr>
            </w:pPr>
          </w:p>
          <w:p w14:paraId="03640E19" w14:textId="77777777" w:rsidR="004874E0" w:rsidRPr="004874E0" w:rsidRDefault="004874E0" w:rsidP="004874E0">
            <w:pPr>
              <w:rPr>
                <w:sz w:val="20"/>
                <w:szCs w:val="20"/>
                <w:lang w:val="it-IT"/>
              </w:rPr>
            </w:pPr>
            <w:r w:rsidRPr="004874E0">
              <w:rPr>
                <w:sz w:val="20"/>
                <w:szCs w:val="20"/>
                <w:lang w:val="it-IT"/>
              </w:rPr>
              <w:t>Descrivere, denominare e classificare figure geometriche identificando elementi significativi e simmetrie.</w:t>
            </w:r>
          </w:p>
          <w:p w14:paraId="307D8197" w14:textId="77777777" w:rsidR="004874E0" w:rsidRPr="004874E0" w:rsidRDefault="004874E0" w:rsidP="004874E0">
            <w:pPr>
              <w:rPr>
                <w:sz w:val="20"/>
                <w:szCs w:val="20"/>
                <w:lang w:val="it-IT"/>
              </w:rPr>
            </w:pPr>
          </w:p>
          <w:p w14:paraId="59E153A6" w14:textId="77777777" w:rsidR="004874E0" w:rsidRPr="004874E0" w:rsidRDefault="004874E0" w:rsidP="004874E0">
            <w:pPr>
              <w:rPr>
                <w:sz w:val="20"/>
                <w:szCs w:val="20"/>
                <w:lang w:val="it-IT"/>
              </w:rPr>
            </w:pPr>
            <w:r w:rsidRPr="004874E0">
              <w:rPr>
                <w:sz w:val="20"/>
                <w:szCs w:val="20"/>
                <w:lang w:val="it-IT"/>
              </w:rPr>
              <w:t>Riprodurre in scala una figura assegnata (utilizzando, ad esempio, la carta a quadretti).</w:t>
            </w:r>
          </w:p>
          <w:p w14:paraId="3452E052" w14:textId="77777777" w:rsidR="004874E0" w:rsidRPr="004874E0" w:rsidRDefault="004874E0" w:rsidP="004874E0">
            <w:pPr>
              <w:rPr>
                <w:sz w:val="20"/>
                <w:szCs w:val="20"/>
                <w:lang w:val="it-IT"/>
              </w:rPr>
            </w:pPr>
          </w:p>
          <w:p w14:paraId="6A747B89" w14:textId="77777777" w:rsidR="004874E0" w:rsidRPr="004874E0" w:rsidRDefault="004874E0" w:rsidP="004874E0">
            <w:pPr>
              <w:rPr>
                <w:sz w:val="20"/>
                <w:szCs w:val="20"/>
                <w:lang w:val="it-IT"/>
              </w:rPr>
            </w:pPr>
            <w:r w:rsidRPr="004874E0">
              <w:rPr>
                <w:sz w:val="20"/>
                <w:szCs w:val="20"/>
                <w:lang w:val="it-IT"/>
              </w:rPr>
              <w:t>Utilizzare il piano cartesiano per localizzare punti.</w:t>
            </w:r>
          </w:p>
          <w:p w14:paraId="11B41721" w14:textId="77777777" w:rsidR="004874E0" w:rsidRPr="004874E0" w:rsidRDefault="004874E0" w:rsidP="004874E0">
            <w:pPr>
              <w:rPr>
                <w:sz w:val="20"/>
                <w:szCs w:val="20"/>
                <w:lang w:val="it-IT"/>
              </w:rPr>
            </w:pPr>
          </w:p>
          <w:p w14:paraId="44E81718" w14:textId="77777777" w:rsidR="004874E0" w:rsidRPr="004874E0" w:rsidRDefault="004874E0" w:rsidP="004874E0">
            <w:pPr>
              <w:rPr>
                <w:sz w:val="20"/>
                <w:szCs w:val="20"/>
                <w:lang w:val="it-IT"/>
              </w:rPr>
            </w:pPr>
            <w:r w:rsidRPr="004874E0">
              <w:rPr>
                <w:sz w:val="20"/>
                <w:szCs w:val="20"/>
                <w:lang w:val="it-IT"/>
              </w:rPr>
              <w:t xml:space="preserve">Determinare l’area di rettangoli e triangoli e di altre figure per scomposizione o utilizzando le più comuni formule. </w:t>
            </w:r>
          </w:p>
          <w:p w14:paraId="16CABFD9" w14:textId="77777777" w:rsidR="004874E0" w:rsidRPr="004874E0" w:rsidRDefault="004874E0" w:rsidP="004874E0">
            <w:pPr>
              <w:rPr>
                <w:sz w:val="20"/>
                <w:szCs w:val="20"/>
                <w:lang w:val="it-IT"/>
              </w:rPr>
            </w:pPr>
          </w:p>
          <w:p w14:paraId="7B2EB049" w14:textId="77777777" w:rsidR="004874E0" w:rsidRPr="004874E0" w:rsidRDefault="004874E0" w:rsidP="004874E0">
            <w:pPr>
              <w:rPr>
                <w:sz w:val="20"/>
                <w:szCs w:val="20"/>
                <w:lang w:val="it-IT"/>
              </w:rPr>
            </w:pPr>
            <w:r w:rsidRPr="004874E0">
              <w:rPr>
                <w:sz w:val="20"/>
                <w:szCs w:val="20"/>
                <w:lang w:val="it-IT"/>
              </w:rPr>
              <w:t>Riconoscere rappresentazioni piane di oggetti tridimensionali, identificare punti di vista diversi di uno stesso oggetto (dall’alto, di fronte, ecc.).</w:t>
            </w:r>
          </w:p>
          <w:p w14:paraId="492DD329" w14:textId="77777777" w:rsidR="004874E0" w:rsidRPr="004874E0" w:rsidRDefault="004874E0" w:rsidP="004874E0">
            <w:pPr>
              <w:rPr>
                <w:sz w:val="20"/>
                <w:szCs w:val="20"/>
                <w:lang w:val="it-IT"/>
              </w:rPr>
            </w:pPr>
          </w:p>
          <w:p w14:paraId="7E0AA26F" w14:textId="77777777" w:rsidR="004874E0" w:rsidRPr="004874E0" w:rsidRDefault="004874E0" w:rsidP="004874E0">
            <w:pPr>
              <w:rPr>
                <w:b/>
                <w:sz w:val="20"/>
                <w:szCs w:val="20"/>
                <w:lang w:val="it-IT"/>
              </w:rPr>
            </w:pPr>
            <w:r w:rsidRPr="004874E0">
              <w:rPr>
                <w:b/>
                <w:sz w:val="20"/>
                <w:szCs w:val="20"/>
                <w:lang w:val="it-IT"/>
              </w:rPr>
              <w:t>RELAZIONI, DATI E PREVISIONI</w:t>
            </w:r>
          </w:p>
          <w:p w14:paraId="790674A8" w14:textId="77777777" w:rsidR="004874E0" w:rsidRPr="004874E0" w:rsidRDefault="004874E0" w:rsidP="004874E0">
            <w:pPr>
              <w:rPr>
                <w:sz w:val="20"/>
                <w:szCs w:val="20"/>
                <w:lang w:val="it-IT"/>
              </w:rPr>
            </w:pPr>
          </w:p>
          <w:p w14:paraId="07B64673" w14:textId="77777777" w:rsidR="004874E0" w:rsidRPr="004874E0" w:rsidRDefault="004874E0" w:rsidP="004874E0">
            <w:pPr>
              <w:rPr>
                <w:sz w:val="20"/>
                <w:szCs w:val="20"/>
                <w:lang w:val="it-IT"/>
              </w:rPr>
            </w:pPr>
            <w:r w:rsidRPr="004874E0">
              <w:rPr>
                <w:sz w:val="20"/>
                <w:szCs w:val="20"/>
                <w:lang w:val="it-IT"/>
              </w:rPr>
              <w:t>Rappresentare relazioni e dati e, in situazioni significative, utilizzare le rappresentazioni per ricavare informazioni</w:t>
            </w:r>
          </w:p>
          <w:p w14:paraId="76B94F2A" w14:textId="77777777" w:rsidR="004874E0" w:rsidRPr="004874E0" w:rsidRDefault="004874E0" w:rsidP="004874E0">
            <w:pPr>
              <w:rPr>
                <w:sz w:val="20"/>
                <w:szCs w:val="20"/>
                <w:lang w:val="it-IT"/>
              </w:rPr>
            </w:pPr>
          </w:p>
          <w:p w14:paraId="3E1EF099" w14:textId="77777777" w:rsidR="004874E0" w:rsidRPr="004874E0" w:rsidRDefault="004874E0" w:rsidP="004874E0">
            <w:pPr>
              <w:rPr>
                <w:sz w:val="20"/>
                <w:szCs w:val="20"/>
                <w:lang w:val="it-IT"/>
              </w:rPr>
            </w:pPr>
            <w:r w:rsidRPr="004874E0">
              <w:rPr>
                <w:sz w:val="20"/>
                <w:szCs w:val="20"/>
                <w:lang w:val="it-IT"/>
              </w:rPr>
              <w:t>Usare le nozioni di moda, media e frequenza.</w:t>
            </w:r>
          </w:p>
          <w:p w14:paraId="4400FE9D" w14:textId="77777777" w:rsidR="004874E0" w:rsidRPr="004874E0" w:rsidRDefault="004874E0" w:rsidP="004874E0">
            <w:pPr>
              <w:rPr>
                <w:sz w:val="20"/>
                <w:szCs w:val="20"/>
                <w:lang w:val="it-IT"/>
              </w:rPr>
            </w:pPr>
          </w:p>
          <w:p w14:paraId="7534AF7D" w14:textId="77777777" w:rsidR="004874E0" w:rsidRPr="004874E0" w:rsidRDefault="004874E0" w:rsidP="004874E0">
            <w:pPr>
              <w:rPr>
                <w:sz w:val="20"/>
                <w:szCs w:val="20"/>
                <w:lang w:val="it-IT"/>
              </w:rPr>
            </w:pPr>
            <w:r w:rsidRPr="004874E0">
              <w:rPr>
                <w:sz w:val="20"/>
                <w:szCs w:val="20"/>
                <w:lang w:val="it-IT"/>
              </w:rPr>
              <w:t>Risolvere problemi anche con tabelle e grafici</w:t>
            </w:r>
          </w:p>
          <w:p w14:paraId="013D422E" w14:textId="77777777" w:rsidR="004874E0" w:rsidRPr="004874E0" w:rsidRDefault="004874E0" w:rsidP="004874E0">
            <w:pPr>
              <w:rPr>
                <w:sz w:val="20"/>
                <w:szCs w:val="20"/>
                <w:lang w:val="it-IT"/>
              </w:rPr>
            </w:pPr>
          </w:p>
          <w:p w14:paraId="26208440" w14:textId="77777777" w:rsidR="004874E0" w:rsidRPr="004874E0" w:rsidRDefault="004874E0" w:rsidP="004874E0">
            <w:pPr>
              <w:rPr>
                <w:sz w:val="20"/>
                <w:szCs w:val="20"/>
                <w:lang w:val="it-IT"/>
              </w:rPr>
            </w:pPr>
            <w:r w:rsidRPr="004874E0">
              <w:rPr>
                <w:sz w:val="20"/>
                <w:szCs w:val="20"/>
                <w:lang w:val="it-IT"/>
              </w:rPr>
              <w:t xml:space="preserve">Utilizzare le principali </w:t>
            </w:r>
            <w:r w:rsidRPr="004874E0">
              <w:rPr>
                <w:b/>
                <w:sz w:val="20"/>
                <w:szCs w:val="20"/>
                <w:lang w:val="it-IT"/>
              </w:rPr>
              <w:t>unità di misura</w:t>
            </w:r>
            <w:r w:rsidRPr="004874E0">
              <w:rPr>
                <w:sz w:val="20"/>
                <w:szCs w:val="20"/>
                <w:lang w:val="it-IT"/>
              </w:rPr>
              <w:t xml:space="preserve"> </w:t>
            </w:r>
          </w:p>
          <w:p w14:paraId="487E652A" w14:textId="77777777" w:rsidR="004874E0" w:rsidRPr="004874E0" w:rsidRDefault="004874E0" w:rsidP="004874E0">
            <w:pPr>
              <w:rPr>
                <w:sz w:val="20"/>
                <w:szCs w:val="20"/>
                <w:lang w:val="it-IT"/>
              </w:rPr>
            </w:pPr>
          </w:p>
          <w:p w14:paraId="33FBE067" w14:textId="77777777" w:rsidR="004874E0" w:rsidRPr="004874E0" w:rsidRDefault="004874E0" w:rsidP="004874E0">
            <w:pPr>
              <w:rPr>
                <w:sz w:val="20"/>
                <w:szCs w:val="20"/>
                <w:lang w:val="it-IT"/>
              </w:rPr>
            </w:pPr>
            <w:r w:rsidRPr="004874E0">
              <w:rPr>
                <w:sz w:val="20"/>
                <w:szCs w:val="20"/>
                <w:lang w:val="it-IT"/>
              </w:rPr>
              <w:t>In situazioni concrete, di una coppia di eventi, argomentare qual è il probabile.</w:t>
            </w:r>
          </w:p>
          <w:p w14:paraId="60DC8D02" w14:textId="77777777" w:rsidR="004874E0" w:rsidRPr="004874E0" w:rsidRDefault="004874E0" w:rsidP="004874E0">
            <w:pPr>
              <w:rPr>
                <w:b/>
                <w:sz w:val="20"/>
                <w:szCs w:val="20"/>
                <w:lang w:val="it-IT"/>
              </w:rPr>
            </w:pP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81A6B68" w14:textId="77777777" w:rsidR="004874E0" w:rsidRPr="004874E0" w:rsidRDefault="004874E0" w:rsidP="004874E0">
            <w:pPr>
              <w:rPr>
                <w:b/>
                <w:sz w:val="20"/>
                <w:szCs w:val="20"/>
                <w:lang w:val="it-IT"/>
              </w:rPr>
            </w:pPr>
            <w:r w:rsidRPr="004874E0">
              <w:rPr>
                <w:b/>
                <w:sz w:val="20"/>
                <w:szCs w:val="20"/>
                <w:lang w:val="it-IT"/>
              </w:rPr>
              <w:t>I NUMERI</w:t>
            </w:r>
          </w:p>
          <w:p w14:paraId="78973AE9" w14:textId="77777777" w:rsidR="004874E0" w:rsidRPr="004874E0" w:rsidRDefault="004874E0" w:rsidP="004874E0">
            <w:pPr>
              <w:rPr>
                <w:sz w:val="20"/>
                <w:szCs w:val="20"/>
                <w:lang w:val="it-IT"/>
              </w:rPr>
            </w:pPr>
          </w:p>
          <w:p w14:paraId="5CBBFD72" w14:textId="77777777" w:rsidR="004874E0" w:rsidRPr="004874E0" w:rsidRDefault="004874E0" w:rsidP="004874E0">
            <w:pPr>
              <w:rPr>
                <w:sz w:val="20"/>
                <w:szCs w:val="20"/>
                <w:lang w:val="it-IT"/>
              </w:rPr>
            </w:pPr>
            <w:r w:rsidRPr="004874E0">
              <w:rPr>
                <w:sz w:val="20"/>
                <w:szCs w:val="20"/>
                <w:lang w:val="it-IT"/>
              </w:rPr>
              <w:t>I grandi numeri</w:t>
            </w:r>
          </w:p>
          <w:p w14:paraId="32F6E18C" w14:textId="77777777" w:rsidR="004874E0" w:rsidRPr="004874E0" w:rsidRDefault="004874E0" w:rsidP="004874E0">
            <w:pPr>
              <w:rPr>
                <w:sz w:val="20"/>
                <w:szCs w:val="20"/>
                <w:lang w:val="it-IT"/>
              </w:rPr>
            </w:pPr>
          </w:p>
          <w:p w14:paraId="44377740" w14:textId="77777777" w:rsidR="004874E0" w:rsidRPr="004874E0" w:rsidRDefault="004874E0" w:rsidP="004874E0">
            <w:pPr>
              <w:rPr>
                <w:sz w:val="20"/>
                <w:szCs w:val="20"/>
                <w:lang w:val="it-IT"/>
              </w:rPr>
            </w:pPr>
            <w:r w:rsidRPr="004874E0">
              <w:rPr>
                <w:sz w:val="20"/>
                <w:szCs w:val="20"/>
                <w:lang w:val="it-IT"/>
              </w:rPr>
              <w:t xml:space="preserve">Strategie di calcolo mentale: </w:t>
            </w:r>
          </w:p>
          <w:p w14:paraId="1EE69F5B" w14:textId="77777777" w:rsidR="004874E0" w:rsidRPr="004874E0" w:rsidRDefault="004874E0" w:rsidP="004874E0">
            <w:pPr>
              <w:rPr>
                <w:sz w:val="20"/>
                <w:szCs w:val="20"/>
                <w:lang w:val="it-IT"/>
              </w:rPr>
            </w:pPr>
          </w:p>
          <w:p w14:paraId="107C1604" w14:textId="77777777" w:rsidR="004874E0" w:rsidRPr="004874E0" w:rsidRDefault="004874E0" w:rsidP="004874E0">
            <w:pPr>
              <w:rPr>
                <w:sz w:val="20"/>
                <w:szCs w:val="20"/>
                <w:lang w:val="it-IT"/>
              </w:rPr>
            </w:pPr>
            <w:r w:rsidRPr="004874E0">
              <w:rPr>
                <w:sz w:val="20"/>
                <w:szCs w:val="20"/>
                <w:lang w:val="it-IT"/>
              </w:rPr>
              <w:t>Le quattro operazioni con i numeri interi e decimali.</w:t>
            </w:r>
          </w:p>
          <w:p w14:paraId="03655486" w14:textId="77777777" w:rsidR="004874E0" w:rsidRPr="004874E0" w:rsidRDefault="004874E0" w:rsidP="004874E0">
            <w:pPr>
              <w:rPr>
                <w:sz w:val="20"/>
                <w:szCs w:val="20"/>
                <w:lang w:val="it-IT"/>
              </w:rPr>
            </w:pPr>
          </w:p>
          <w:p w14:paraId="61684D94" w14:textId="77777777" w:rsidR="004874E0" w:rsidRPr="004874E0" w:rsidRDefault="004874E0" w:rsidP="004874E0">
            <w:pPr>
              <w:rPr>
                <w:sz w:val="20"/>
                <w:szCs w:val="20"/>
                <w:lang w:val="it-IT"/>
              </w:rPr>
            </w:pPr>
            <w:r w:rsidRPr="004874E0">
              <w:rPr>
                <w:sz w:val="20"/>
                <w:szCs w:val="20"/>
                <w:lang w:val="it-IT"/>
              </w:rPr>
              <w:t>Multipli e divisori</w:t>
            </w:r>
          </w:p>
          <w:p w14:paraId="797509BE" w14:textId="77777777" w:rsidR="004874E0" w:rsidRPr="004874E0" w:rsidRDefault="004874E0" w:rsidP="004874E0">
            <w:pPr>
              <w:rPr>
                <w:sz w:val="20"/>
                <w:szCs w:val="20"/>
                <w:lang w:val="it-IT"/>
              </w:rPr>
            </w:pPr>
            <w:r w:rsidRPr="004874E0">
              <w:rPr>
                <w:sz w:val="20"/>
                <w:szCs w:val="20"/>
                <w:lang w:val="it-IT"/>
              </w:rPr>
              <w:t xml:space="preserve"> </w:t>
            </w:r>
          </w:p>
          <w:p w14:paraId="1A03BC35" w14:textId="77777777" w:rsidR="004874E0" w:rsidRPr="004874E0" w:rsidRDefault="004874E0" w:rsidP="004874E0">
            <w:pPr>
              <w:rPr>
                <w:sz w:val="20"/>
                <w:szCs w:val="20"/>
                <w:lang w:val="it-IT"/>
              </w:rPr>
            </w:pPr>
            <w:r w:rsidRPr="004874E0">
              <w:rPr>
                <w:sz w:val="20"/>
                <w:szCs w:val="20"/>
                <w:lang w:val="it-IT"/>
              </w:rPr>
              <w:t>Numeri relativi.</w:t>
            </w:r>
          </w:p>
          <w:p w14:paraId="1C57EC3D" w14:textId="77777777" w:rsidR="004874E0" w:rsidRPr="004874E0" w:rsidRDefault="004874E0" w:rsidP="004874E0">
            <w:pPr>
              <w:rPr>
                <w:sz w:val="20"/>
                <w:szCs w:val="20"/>
                <w:lang w:val="it-IT"/>
              </w:rPr>
            </w:pPr>
          </w:p>
          <w:p w14:paraId="740E8F5D" w14:textId="77777777" w:rsidR="004874E0" w:rsidRPr="004874E0" w:rsidRDefault="004874E0" w:rsidP="004874E0">
            <w:pPr>
              <w:rPr>
                <w:sz w:val="20"/>
                <w:szCs w:val="20"/>
                <w:lang w:val="it-IT"/>
              </w:rPr>
            </w:pPr>
            <w:r w:rsidRPr="004874E0">
              <w:rPr>
                <w:sz w:val="20"/>
                <w:szCs w:val="20"/>
                <w:lang w:val="it-IT"/>
              </w:rPr>
              <w:t>La percentuale.</w:t>
            </w:r>
          </w:p>
          <w:p w14:paraId="6D9ECD41" w14:textId="77777777" w:rsidR="004874E0" w:rsidRPr="004874E0" w:rsidRDefault="004874E0" w:rsidP="004874E0">
            <w:pPr>
              <w:rPr>
                <w:b/>
                <w:sz w:val="20"/>
                <w:szCs w:val="20"/>
                <w:lang w:val="it-IT"/>
              </w:rPr>
            </w:pPr>
          </w:p>
          <w:p w14:paraId="00353B2A" w14:textId="77777777" w:rsidR="004874E0" w:rsidRPr="004874E0" w:rsidRDefault="004874E0" w:rsidP="004874E0">
            <w:pPr>
              <w:rPr>
                <w:b/>
                <w:sz w:val="20"/>
                <w:szCs w:val="20"/>
                <w:lang w:val="it-IT"/>
              </w:rPr>
            </w:pPr>
            <w:r w:rsidRPr="004874E0">
              <w:rPr>
                <w:b/>
                <w:sz w:val="20"/>
                <w:szCs w:val="20"/>
                <w:lang w:val="it-IT"/>
              </w:rPr>
              <w:t>SPAZIO E FIGURE</w:t>
            </w:r>
          </w:p>
          <w:p w14:paraId="152B7A2D" w14:textId="77777777" w:rsidR="004874E0" w:rsidRPr="004874E0" w:rsidRDefault="004874E0" w:rsidP="004874E0">
            <w:pPr>
              <w:rPr>
                <w:b/>
                <w:sz w:val="20"/>
                <w:szCs w:val="20"/>
                <w:lang w:val="it-IT"/>
              </w:rPr>
            </w:pPr>
          </w:p>
          <w:p w14:paraId="3FFAC181" w14:textId="77777777" w:rsidR="004874E0" w:rsidRPr="004874E0" w:rsidRDefault="004874E0" w:rsidP="004874E0">
            <w:pPr>
              <w:rPr>
                <w:sz w:val="20"/>
                <w:szCs w:val="20"/>
                <w:lang w:val="it-IT"/>
              </w:rPr>
            </w:pPr>
            <w:r w:rsidRPr="004874E0">
              <w:rPr>
                <w:sz w:val="20"/>
                <w:szCs w:val="20"/>
                <w:lang w:val="it-IT"/>
              </w:rPr>
              <w:t>Caratteristiche dei poligoni.</w:t>
            </w:r>
          </w:p>
          <w:p w14:paraId="11DE39B4" w14:textId="77777777" w:rsidR="004874E0" w:rsidRPr="004874E0" w:rsidRDefault="004874E0" w:rsidP="004874E0">
            <w:pPr>
              <w:rPr>
                <w:sz w:val="20"/>
                <w:szCs w:val="20"/>
                <w:lang w:val="it-IT"/>
              </w:rPr>
            </w:pPr>
          </w:p>
          <w:p w14:paraId="15587128" w14:textId="77777777" w:rsidR="004874E0" w:rsidRPr="004874E0" w:rsidRDefault="004874E0" w:rsidP="004874E0">
            <w:pPr>
              <w:rPr>
                <w:sz w:val="20"/>
                <w:szCs w:val="20"/>
                <w:lang w:val="it-IT"/>
              </w:rPr>
            </w:pPr>
            <w:r w:rsidRPr="004874E0">
              <w:rPr>
                <w:sz w:val="20"/>
                <w:szCs w:val="20"/>
                <w:lang w:val="it-IT"/>
              </w:rPr>
              <w:t>Perimetro e area dei poligoni.</w:t>
            </w:r>
          </w:p>
          <w:p w14:paraId="7CF9B8EF" w14:textId="77777777" w:rsidR="004874E0" w:rsidRPr="004874E0" w:rsidRDefault="004874E0" w:rsidP="004874E0">
            <w:pPr>
              <w:rPr>
                <w:sz w:val="20"/>
                <w:szCs w:val="20"/>
                <w:lang w:val="it-IT"/>
              </w:rPr>
            </w:pPr>
          </w:p>
          <w:p w14:paraId="1338ABE0" w14:textId="77777777" w:rsidR="004874E0" w:rsidRPr="004874E0" w:rsidRDefault="004874E0" w:rsidP="004874E0">
            <w:pPr>
              <w:rPr>
                <w:sz w:val="20"/>
                <w:szCs w:val="20"/>
                <w:lang w:val="it-IT"/>
              </w:rPr>
            </w:pPr>
            <w:r w:rsidRPr="004874E0">
              <w:rPr>
                <w:sz w:val="20"/>
                <w:szCs w:val="20"/>
                <w:lang w:val="it-IT"/>
              </w:rPr>
              <w:t>Il piano cartesiano.</w:t>
            </w:r>
          </w:p>
          <w:p w14:paraId="00267E61" w14:textId="77777777" w:rsidR="004874E0" w:rsidRPr="004874E0" w:rsidRDefault="004874E0" w:rsidP="004874E0">
            <w:pPr>
              <w:rPr>
                <w:sz w:val="20"/>
                <w:szCs w:val="20"/>
                <w:lang w:val="it-IT"/>
              </w:rPr>
            </w:pPr>
          </w:p>
          <w:p w14:paraId="5FCB0616" w14:textId="77777777" w:rsidR="004874E0" w:rsidRPr="004874E0" w:rsidRDefault="004874E0" w:rsidP="004874E0">
            <w:pPr>
              <w:rPr>
                <w:b/>
                <w:sz w:val="20"/>
                <w:szCs w:val="20"/>
                <w:lang w:val="it-IT"/>
              </w:rPr>
            </w:pPr>
            <w:r w:rsidRPr="004874E0">
              <w:rPr>
                <w:b/>
                <w:sz w:val="20"/>
                <w:szCs w:val="20"/>
                <w:lang w:val="it-IT"/>
              </w:rPr>
              <w:t>RELAZIONI, DATI E PREVISIONI</w:t>
            </w:r>
          </w:p>
          <w:p w14:paraId="0AB55256" w14:textId="77777777" w:rsidR="004874E0" w:rsidRPr="004874E0" w:rsidRDefault="004874E0" w:rsidP="004874E0">
            <w:pPr>
              <w:rPr>
                <w:b/>
                <w:sz w:val="20"/>
                <w:szCs w:val="20"/>
                <w:lang w:val="it-IT"/>
              </w:rPr>
            </w:pPr>
          </w:p>
          <w:p w14:paraId="69247505" w14:textId="77777777" w:rsidR="004874E0" w:rsidRPr="004874E0" w:rsidRDefault="004874E0" w:rsidP="004874E0">
            <w:pPr>
              <w:rPr>
                <w:sz w:val="20"/>
                <w:szCs w:val="20"/>
                <w:lang w:val="it-IT"/>
              </w:rPr>
            </w:pPr>
            <w:r w:rsidRPr="004874E0">
              <w:rPr>
                <w:sz w:val="20"/>
                <w:szCs w:val="20"/>
                <w:lang w:val="it-IT"/>
              </w:rPr>
              <w:t>Unità di misura</w:t>
            </w:r>
          </w:p>
          <w:p w14:paraId="36AA4178" w14:textId="77777777" w:rsidR="004874E0" w:rsidRPr="004874E0" w:rsidRDefault="004874E0" w:rsidP="004874E0">
            <w:pPr>
              <w:rPr>
                <w:sz w:val="20"/>
                <w:szCs w:val="20"/>
                <w:lang w:val="it-IT"/>
              </w:rPr>
            </w:pPr>
          </w:p>
          <w:p w14:paraId="3C9E6DB6" w14:textId="77777777" w:rsidR="004874E0" w:rsidRPr="004874E0" w:rsidRDefault="004874E0" w:rsidP="004874E0">
            <w:pPr>
              <w:rPr>
                <w:sz w:val="20"/>
                <w:szCs w:val="20"/>
                <w:lang w:val="it-IT"/>
              </w:rPr>
            </w:pPr>
            <w:r w:rsidRPr="004874E0">
              <w:rPr>
                <w:sz w:val="20"/>
                <w:szCs w:val="20"/>
                <w:lang w:val="it-IT"/>
              </w:rPr>
              <w:t xml:space="preserve">Problemi </w:t>
            </w:r>
          </w:p>
          <w:p w14:paraId="24E3C625" w14:textId="77777777" w:rsidR="004874E0" w:rsidRPr="004874E0" w:rsidRDefault="004874E0" w:rsidP="004874E0">
            <w:pPr>
              <w:rPr>
                <w:sz w:val="20"/>
                <w:szCs w:val="20"/>
                <w:lang w:val="it-IT"/>
              </w:rPr>
            </w:pPr>
          </w:p>
          <w:p w14:paraId="513549EA" w14:textId="77777777" w:rsidR="004874E0" w:rsidRPr="004874E0" w:rsidRDefault="004874E0" w:rsidP="004874E0">
            <w:pPr>
              <w:rPr>
                <w:sz w:val="20"/>
                <w:szCs w:val="20"/>
                <w:lang w:val="it-IT"/>
              </w:rPr>
            </w:pPr>
            <w:r w:rsidRPr="004874E0">
              <w:rPr>
                <w:sz w:val="20"/>
                <w:szCs w:val="20"/>
                <w:lang w:val="it-IT"/>
              </w:rPr>
              <w:t>L’indagine statistica</w:t>
            </w:r>
          </w:p>
          <w:p w14:paraId="046172FF" w14:textId="77777777" w:rsidR="004874E0" w:rsidRPr="004874E0" w:rsidRDefault="004874E0" w:rsidP="004874E0">
            <w:pPr>
              <w:rPr>
                <w:sz w:val="20"/>
                <w:szCs w:val="20"/>
                <w:lang w:val="it-IT"/>
              </w:rPr>
            </w:pPr>
          </w:p>
          <w:p w14:paraId="29856413" w14:textId="77777777" w:rsidR="004874E0" w:rsidRPr="00FA2C6B" w:rsidRDefault="004874E0" w:rsidP="004874E0">
            <w:pPr>
              <w:rPr>
                <w:sz w:val="20"/>
                <w:szCs w:val="20"/>
              </w:rPr>
            </w:pPr>
            <w:r w:rsidRPr="00FA2C6B">
              <w:rPr>
                <w:sz w:val="20"/>
                <w:szCs w:val="20"/>
              </w:rPr>
              <w:t>I grafici</w:t>
            </w:r>
          </w:p>
          <w:p w14:paraId="7D5CF2A8" w14:textId="77777777" w:rsidR="004874E0" w:rsidRPr="00FA2C6B" w:rsidRDefault="004874E0" w:rsidP="004874E0">
            <w:pPr>
              <w:rPr>
                <w:sz w:val="20"/>
                <w:szCs w:val="20"/>
              </w:rPr>
            </w:pPr>
          </w:p>
          <w:p w14:paraId="71D61B5A" w14:textId="77777777" w:rsidR="004874E0" w:rsidRPr="00FA2C6B" w:rsidRDefault="004874E0" w:rsidP="004874E0">
            <w:pPr>
              <w:rPr>
                <w:sz w:val="20"/>
                <w:szCs w:val="20"/>
              </w:rPr>
            </w:pPr>
            <w:r w:rsidRPr="00FA2C6B">
              <w:rPr>
                <w:sz w:val="20"/>
                <w:szCs w:val="20"/>
              </w:rPr>
              <w:t>La probabilità.</w:t>
            </w:r>
          </w:p>
          <w:p w14:paraId="3DE44382" w14:textId="77777777" w:rsidR="004874E0" w:rsidRPr="00FA2C6B" w:rsidRDefault="004874E0" w:rsidP="004874E0">
            <w:pPr>
              <w:rPr>
                <w:sz w:val="20"/>
                <w:szCs w:val="20"/>
              </w:rPr>
            </w:pPr>
          </w:p>
          <w:p w14:paraId="78FE96C8" w14:textId="77777777" w:rsidR="004874E0" w:rsidRPr="00FA2C6B" w:rsidRDefault="004874E0" w:rsidP="004874E0">
            <w:pPr>
              <w:rPr>
                <w:b/>
                <w:sz w:val="20"/>
                <w:szCs w:val="20"/>
              </w:rPr>
            </w:pPr>
          </w:p>
        </w:tc>
      </w:tr>
      <w:tr w:rsidR="004874E0" w:rsidRPr="004874E0" w14:paraId="6AD63973" w14:textId="77777777" w:rsidTr="004874E0">
        <w:trPr>
          <w:trHeight w:val="268"/>
        </w:trPr>
        <w:tc>
          <w:tcPr>
            <w:tcW w:w="4079" w:type="dxa"/>
            <w:tcBorders>
              <w:top w:val="single" w:sz="4" w:space="0" w:color="000000"/>
              <w:left w:val="single" w:sz="4" w:space="0" w:color="000000"/>
              <w:bottom w:val="single" w:sz="4" w:space="0" w:color="000000"/>
            </w:tcBorders>
          </w:tcPr>
          <w:p w14:paraId="3A63BA6C" w14:textId="77777777" w:rsidR="004874E0" w:rsidRPr="004874E0" w:rsidRDefault="004874E0" w:rsidP="004874E0">
            <w:pPr>
              <w:rPr>
                <w:b/>
                <w:sz w:val="20"/>
                <w:szCs w:val="20"/>
                <w:lang w:val="it-IT"/>
              </w:rPr>
            </w:pPr>
            <w:r w:rsidRPr="004874E0">
              <w:rPr>
                <w:sz w:val="20"/>
                <w:szCs w:val="20"/>
                <w:lang w:val="it-IT"/>
              </w:rPr>
              <w:t>Riconosce e utilizza rappresentazioni diverse di oggetti matematici (numeri decimali, frazioni, percentuali, scale di riduzione, ...).</w:t>
            </w:r>
          </w:p>
        </w:tc>
        <w:tc>
          <w:tcPr>
            <w:tcW w:w="4272" w:type="dxa"/>
            <w:tcBorders>
              <w:top w:val="single" w:sz="4" w:space="0" w:color="000000"/>
              <w:left w:val="single" w:sz="4" w:space="0" w:color="000000"/>
              <w:bottom w:val="single" w:sz="4" w:space="0" w:color="000000"/>
            </w:tcBorders>
            <w:tcMar>
              <w:top w:w="0" w:type="dxa"/>
              <w:left w:w="108" w:type="dxa"/>
              <w:bottom w:w="0" w:type="dxa"/>
              <w:right w:w="108" w:type="dxa"/>
            </w:tcMar>
          </w:tcPr>
          <w:p w14:paraId="1EF3A617" w14:textId="77777777" w:rsidR="004874E0" w:rsidRPr="004874E0" w:rsidRDefault="004874E0" w:rsidP="004874E0">
            <w:pPr>
              <w:rPr>
                <w:sz w:val="20"/>
                <w:szCs w:val="20"/>
                <w:lang w:val="it-IT"/>
              </w:rPr>
            </w:pPr>
            <w:r w:rsidRPr="004874E0">
              <w:rPr>
                <w:sz w:val="20"/>
                <w:szCs w:val="20"/>
                <w:lang w:val="it-IT"/>
              </w:rPr>
              <w:t>Riconosce e utilizza rappresentazioni diverse di elementi matematici (numeri decimali, frazioni, scale di riduzione...).</w:t>
            </w:r>
          </w:p>
          <w:p w14:paraId="04378691" w14:textId="77777777" w:rsidR="004874E0" w:rsidRPr="004874E0" w:rsidRDefault="004874E0" w:rsidP="004874E0">
            <w:pP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613223B8"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5B9128C7"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3C6D73EA" w14:textId="77777777" w:rsidTr="004874E0">
        <w:trPr>
          <w:trHeight w:val="268"/>
        </w:trPr>
        <w:tc>
          <w:tcPr>
            <w:tcW w:w="4079" w:type="dxa"/>
            <w:tcBorders>
              <w:top w:val="single" w:sz="4" w:space="0" w:color="000000"/>
              <w:left w:val="single" w:sz="4" w:space="0" w:color="000000"/>
              <w:bottom w:val="single" w:sz="4" w:space="0" w:color="000000"/>
            </w:tcBorders>
          </w:tcPr>
          <w:p w14:paraId="3766E4D8" w14:textId="77777777" w:rsidR="004874E0" w:rsidRPr="004874E0" w:rsidRDefault="004874E0" w:rsidP="004874E0">
            <w:pPr>
              <w:rPr>
                <w:sz w:val="20"/>
                <w:szCs w:val="20"/>
                <w:lang w:val="it-IT"/>
              </w:rPr>
            </w:pPr>
            <w:r w:rsidRPr="004874E0">
              <w:rPr>
                <w:sz w:val="20"/>
                <w:szCs w:val="20"/>
                <w:lang w:val="it-IT"/>
              </w:rPr>
              <w:t>Descrive, denomina e classifica figure in base a caratteristiche geometriche, ne determina misure, progetta e costruisce modelli concreti di vario tipo.</w:t>
            </w:r>
          </w:p>
          <w:p w14:paraId="0165F3E3" w14:textId="77777777" w:rsidR="004874E0" w:rsidRPr="004874E0" w:rsidRDefault="004874E0" w:rsidP="004874E0">
            <w:pPr>
              <w:rPr>
                <w:b/>
                <w:sz w:val="20"/>
                <w:szCs w:val="20"/>
                <w:lang w:val="it-IT"/>
              </w:rPr>
            </w:pPr>
          </w:p>
        </w:tc>
        <w:tc>
          <w:tcPr>
            <w:tcW w:w="4272" w:type="dxa"/>
            <w:tcBorders>
              <w:top w:val="single" w:sz="4" w:space="0" w:color="000000"/>
              <w:left w:val="single" w:sz="4" w:space="0" w:color="000000"/>
              <w:bottom w:val="single" w:sz="4" w:space="0" w:color="000000"/>
            </w:tcBorders>
            <w:tcMar>
              <w:top w:w="0" w:type="dxa"/>
              <w:left w:w="108" w:type="dxa"/>
              <w:bottom w:w="0" w:type="dxa"/>
              <w:right w:w="108" w:type="dxa"/>
            </w:tcMar>
          </w:tcPr>
          <w:p w14:paraId="3F49EE88" w14:textId="77777777" w:rsidR="004874E0" w:rsidRPr="004874E0" w:rsidRDefault="004874E0" w:rsidP="004874E0">
            <w:pPr>
              <w:rPr>
                <w:sz w:val="20"/>
                <w:szCs w:val="20"/>
                <w:lang w:val="it-IT"/>
              </w:rPr>
            </w:pPr>
            <w:r w:rsidRPr="004874E0">
              <w:rPr>
                <w:sz w:val="20"/>
                <w:szCs w:val="20"/>
                <w:lang w:val="it-IT"/>
              </w:rPr>
              <w:t>Riconosce,  descrive e denomina figure in base a caratteristiche, ne determina misure, riproduce le diverse figure geometriche, calcola perimetri ed aree.</w:t>
            </w:r>
          </w:p>
          <w:p w14:paraId="1250B18D" w14:textId="77777777" w:rsidR="004874E0" w:rsidRPr="004874E0" w:rsidRDefault="004874E0" w:rsidP="004874E0">
            <w:pP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3CB81A81"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DDDAE1C"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0417D40F" w14:textId="77777777" w:rsidTr="004874E0">
        <w:trPr>
          <w:trHeight w:val="268"/>
        </w:trPr>
        <w:tc>
          <w:tcPr>
            <w:tcW w:w="4079" w:type="dxa"/>
            <w:tcBorders>
              <w:top w:val="single" w:sz="4" w:space="0" w:color="000000"/>
              <w:left w:val="single" w:sz="4" w:space="0" w:color="000000"/>
              <w:bottom w:val="single" w:sz="4" w:space="0" w:color="000000"/>
            </w:tcBorders>
          </w:tcPr>
          <w:p w14:paraId="4E04A8B4" w14:textId="77777777" w:rsidR="004874E0" w:rsidRPr="004874E0" w:rsidRDefault="004874E0" w:rsidP="004874E0">
            <w:pPr>
              <w:rPr>
                <w:sz w:val="20"/>
                <w:szCs w:val="20"/>
                <w:lang w:val="it-IT"/>
              </w:rPr>
            </w:pPr>
            <w:r w:rsidRPr="004874E0">
              <w:rPr>
                <w:sz w:val="20"/>
                <w:szCs w:val="20"/>
                <w:lang w:val="it-IT"/>
              </w:rPr>
              <w:t>Utilizza strumenti per il disegno geometrico (riga, compasso, squadra) e i più comuni strumenti di misura (metro, goniometro...).</w:t>
            </w:r>
          </w:p>
        </w:tc>
        <w:tc>
          <w:tcPr>
            <w:tcW w:w="4272" w:type="dxa"/>
            <w:tcBorders>
              <w:top w:val="single" w:sz="4" w:space="0" w:color="000000"/>
              <w:left w:val="single" w:sz="4" w:space="0" w:color="000000"/>
              <w:bottom w:val="single" w:sz="4" w:space="0" w:color="000000"/>
            </w:tcBorders>
            <w:tcMar>
              <w:top w:w="0" w:type="dxa"/>
              <w:left w:w="108" w:type="dxa"/>
              <w:bottom w:w="0" w:type="dxa"/>
              <w:right w:w="108" w:type="dxa"/>
            </w:tcMar>
          </w:tcPr>
          <w:p w14:paraId="23C8F349" w14:textId="77777777" w:rsidR="004874E0" w:rsidRPr="004874E0" w:rsidRDefault="004874E0" w:rsidP="004874E0">
            <w:pPr>
              <w:rPr>
                <w:sz w:val="20"/>
                <w:szCs w:val="20"/>
                <w:lang w:val="it-IT"/>
              </w:rPr>
            </w:pPr>
            <w:r w:rsidRPr="004874E0">
              <w:rPr>
                <w:sz w:val="20"/>
                <w:szCs w:val="20"/>
                <w:lang w:val="it-IT"/>
              </w:rPr>
              <w:t>Utilizza strumenti per il disegno geometrico e i più comuni strumenti di misura.</w:t>
            </w:r>
          </w:p>
          <w:p w14:paraId="6F29EE97" w14:textId="77777777" w:rsidR="004874E0" w:rsidRPr="004874E0" w:rsidRDefault="004874E0" w:rsidP="004874E0">
            <w:pP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36B3041A"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CB12CFE"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1B5F0288" w14:textId="77777777" w:rsidTr="004874E0">
        <w:trPr>
          <w:trHeight w:val="268"/>
        </w:trPr>
        <w:tc>
          <w:tcPr>
            <w:tcW w:w="4079" w:type="dxa"/>
            <w:tcBorders>
              <w:top w:val="single" w:sz="4" w:space="0" w:color="000000"/>
              <w:left w:val="single" w:sz="4" w:space="0" w:color="000000"/>
              <w:bottom w:val="single" w:sz="4" w:space="0" w:color="000000"/>
            </w:tcBorders>
          </w:tcPr>
          <w:p w14:paraId="212EF760" w14:textId="77777777" w:rsidR="004874E0" w:rsidRPr="004874E0" w:rsidRDefault="004874E0" w:rsidP="004874E0">
            <w:pPr>
              <w:rPr>
                <w:sz w:val="20"/>
                <w:szCs w:val="20"/>
                <w:lang w:val="it-IT"/>
              </w:rPr>
            </w:pPr>
            <w:r w:rsidRPr="004874E0">
              <w:rPr>
                <w:sz w:val="20"/>
                <w:szCs w:val="20"/>
                <w:lang w:val="it-IT"/>
              </w:rPr>
              <w:t>Ricerca dati per ricavare informazioni e costruisce rappresentazioni (tabelle e grafici). Ricava informazioni anche da dati rappresentati in tabelle e grafici.</w:t>
            </w:r>
          </w:p>
          <w:p w14:paraId="21D4F2FF" w14:textId="77777777" w:rsidR="004874E0" w:rsidRPr="004874E0" w:rsidRDefault="004874E0" w:rsidP="004874E0">
            <w:pPr>
              <w:rPr>
                <w:b/>
                <w:sz w:val="20"/>
                <w:szCs w:val="20"/>
                <w:lang w:val="it-IT"/>
              </w:rPr>
            </w:pPr>
          </w:p>
        </w:tc>
        <w:tc>
          <w:tcPr>
            <w:tcW w:w="4272" w:type="dxa"/>
            <w:tcBorders>
              <w:top w:val="single" w:sz="4" w:space="0" w:color="000000"/>
              <w:left w:val="single" w:sz="4" w:space="0" w:color="000000"/>
              <w:bottom w:val="single" w:sz="4" w:space="0" w:color="000000"/>
            </w:tcBorders>
            <w:tcMar>
              <w:top w:w="0" w:type="dxa"/>
              <w:left w:w="108" w:type="dxa"/>
              <w:bottom w:w="0" w:type="dxa"/>
              <w:right w:w="108" w:type="dxa"/>
            </w:tcMar>
          </w:tcPr>
          <w:p w14:paraId="017AE14E" w14:textId="77777777" w:rsidR="004874E0" w:rsidRPr="004874E0" w:rsidRDefault="004874E0" w:rsidP="004874E0">
            <w:pPr>
              <w:rPr>
                <w:sz w:val="20"/>
                <w:szCs w:val="20"/>
                <w:lang w:val="it-IT"/>
              </w:rPr>
            </w:pPr>
            <w:r w:rsidRPr="004874E0">
              <w:rPr>
                <w:sz w:val="20"/>
                <w:szCs w:val="20"/>
                <w:lang w:val="it-IT"/>
              </w:rPr>
              <w:t>Ricerca dati per ricavare informazioni e costruisce rappresentazioni, ricava informazioni anche da dati rappresentati da tabelle e grafici.</w:t>
            </w:r>
          </w:p>
          <w:p w14:paraId="62221772" w14:textId="77777777" w:rsidR="004874E0" w:rsidRPr="004874E0" w:rsidRDefault="004874E0" w:rsidP="004874E0">
            <w:pP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50EA4D67"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7A83751"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338BA125" w14:textId="77777777" w:rsidTr="004874E0">
        <w:trPr>
          <w:trHeight w:val="268"/>
        </w:trPr>
        <w:tc>
          <w:tcPr>
            <w:tcW w:w="4079" w:type="dxa"/>
            <w:tcBorders>
              <w:top w:val="single" w:sz="4" w:space="0" w:color="000000"/>
              <w:left w:val="single" w:sz="4" w:space="0" w:color="000000"/>
              <w:bottom w:val="single" w:sz="4" w:space="0" w:color="000000"/>
            </w:tcBorders>
          </w:tcPr>
          <w:p w14:paraId="26F0E8A9" w14:textId="77777777" w:rsidR="004874E0" w:rsidRPr="004874E0" w:rsidRDefault="004874E0" w:rsidP="004874E0">
            <w:pPr>
              <w:rPr>
                <w:sz w:val="20"/>
                <w:szCs w:val="20"/>
                <w:lang w:val="it-IT"/>
              </w:rPr>
            </w:pPr>
            <w:r w:rsidRPr="004874E0">
              <w:rPr>
                <w:sz w:val="20"/>
                <w:szCs w:val="20"/>
                <w:lang w:val="it-IT"/>
              </w:rPr>
              <w:t xml:space="preserve">Riconosce e quantifica, in casi semplici, situazioni di incertezza. </w:t>
            </w:r>
          </w:p>
        </w:tc>
        <w:tc>
          <w:tcPr>
            <w:tcW w:w="4272" w:type="dxa"/>
            <w:tcBorders>
              <w:top w:val="single" w:sz="4" w:space="0" w:color="000000"/>
              <w:left w:val="single" w:sz="4" w:space="0" w:color="000000"/>
              <w:bottom w:val="single" w:sz="4" w:space="0" w:color="000000"/>
            </w:tcBorders>
            <w:tcMar>
              <w:top w:w="0" w:type="dxa"/>
              <w:left w:w="108" w:type="dxa"/>
              <w:bottom w:w="0" w:type="dxa"/>
              <w:right w:w="108" w:type="dxa"/>
            </w:tcMar>
          </w:tcPr>
          <w:p w14:paraId="031A594A" w14:textId="77777777" w:rsidR="004874E0" w:rsidRPr="004874E0" w:rsidRDefault="004874E0" w:rsidP="004874E0">
            <w:pPr>
              <w:rPr>
                <w:sz w:val="20"/>
                <w:szCs w:val="20"/>
                <w:lang w:val="it-IT"/>
              </w:rPr>
            </w:pPr>
            <w:r w:rsidRPr="004874E0">
              <w:rPr>
                <w:sz w:val="20"/>
                <w:szCs w:val="20"/>
                <w:lang w:val="it-IT"/>
              </w:rPr>
              <w:t>Riconosce e quantifica in casi semplici, situazioni di incertezza.</w:t>
            </w: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24E020B6" w14:textId="77777777" w:rsidR="004874E0" w:rsidRPr="004874E0" w:rsidRDefault="004874E0" w:rsidP="004874E0">
            <w:pPr>
              <w:pBdr>
                <w:top w:val="nil"/>
                <w:left w:val="nil"/>
                <w:bottom w:val="nil"/>
                <w:right w:val="nil"/>
                <w:between w:val="nil"/>
              </w:pBdr>
              <w:rPr>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5539BC5" w14:textId="77777777" w:rsidR="004874E0" w:rsidRPr="004874E0" w:rsidRDefault="004874E0" w:rsidP="004874E0">
            <w:pPr>
              <w:pBdr>
                <w:top w:val="nil"/>
                <w:left w:val="nil"/>
                <w:bottom w:val="nil"/>
                <w:right w:val="nil"/>
                <w:between w:val="nil"/>
              </w:pBdr>
              <w:rPr>
                <w:sz w:val="20"/>
                <w:szCs w:val="20"/>
                <w:lang w:val="it-IT"/>
              </w:rPr>
            </w:pPr>
          </w:p>
        </w:tc>
      </w:tr>
      <w:tr w:rsidR="004874E0" w:rsidRPr="004874E0" w14:paraId="0DBC88D9" w14:textId="77777777" w:rsidTr="004874E0">
        <w:trPr>
          <w:trHeight w:val="268"/>
        </w:trPr>
        <w:tc>
          <w:tcPr>
            <w:tcW w:w="4079" w:type="dxa"/>
            <w:tcBorders>
              <w:top w:val="single" w:sz="4" w:space="0" w:color="000000"/>
              <w:left w:val="single" w:sz="4" w:space="0" w:color="000000"/>
              <w:bottom w:val="single" w:sz="4" w:space="0" w:color="000000"/>
            </w:tcBorders>
          </w:tcPr>
          <w:p w14:paraId="0EB1D459" w14:textId="77777777" w:rsidR="004874E0" w:rsidRPr="004874E0" w:rsidRDefault="004874E0" w:rsidP="004874E0">
            <w:pPr>
              <w:rPr>
                <w:b/>
                <w:sz w:val="20"/>
                <w:szCs w:val="20"/>
                <w:lang w:val="it-IT"/>
              </w:rPr>
            </w:pPr>
            <w:r w:rsidRPr="004874E0">
              <w:rPr>
                <w:sz w:val="20"/>
                <w:szCs w:val="20"/>
                <w:lang w:val="it-IT"/>
              </w:rPr>
              <w:t>Legge e comprende testi che coinvolgono aspetti logici e matematici</w:t>
            </w:r>
          </w:p>
        </w:tc>
        <w:tc>
          <w:tcPr>
            <w:tcW w:w="4272" w:type="dxa"/>
            <w:tcBorders>
              <w:top w:val="single" w:sz="4" w:space="0" w:color="000000"/>
              <w:left w:val="single" w:sz="4" w:space="0" w:color="000000"/>
              <w:bottom w:val="single" w:sz="4" w:space="0" w:color="000000"/>
            </w:tcBorders>
            <w:tcMar>
              <w:top w:w="0" w:type="dxa"/>
              <w:left w:w="108" w:type="dxa"/>
              <w:bottom w:w="0" w:type="dxa"/>
              <w:right w:w="108" w:type="dxa"/>
            </w:tcMar>
          </w:tcPr>
          <w:p w14:paraId="572C0DE2" w14:textId="77777777" w:rsidR="004874E0" w:rsidRPr="004874E0" w:rsidRDefault="004874E0" w:rsidP="004874E0">
            <w:pPr>
              <w:rPr>
                <w:sz w:val="20"/>
                <w:szCs w:val="20"/>
                <w:lang w:val="it-IT"/>
              </w:rPr>
            </w:pPr>
            <w:r w:rsidRPr="004874E0">
              <w:rPr>
                <w:sz w:val="20"/>
                <w:szCs w:val="20"/>
                <w:lang w:val="it-IT"/>
              </w:rPr>
              <w:t>Legge e comprende semplici testi che coinvolgono aspetti logici e matematici.</w:t>
            </w: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501D6FBE" w14:textId="77777777" w:rsidR="004874E0" w:rsidRPr="004874E0" w:rsidRDefault="004874E0" w:rsidP="004874E0">
            <w:pPr>
              <w:pBdr>
                <w:top w:val="nil"/>
                <w:left w:val="nil"/>
                <w:bottom w:val="nil"/>
                <w:right w:val="nil"/>
                <w:between w:val="nil"/>
              </w:pBdr>
              <w:rPr>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454A14B" w14:textId="77777777" w:rsidR="004874E0" w:rsidRPr="004874E0" w:rsidRDefault="004874E0" w:rsidP="004874E0">
            <w:pPr>
              <w:pBdr>
                <w:top w:val="nil"/>
                <w:left w:val="nil"/>
                <w:bottom w:val="nil"/>
                <w:right w:val="nil"/>
                <w:between w:val="nil"/>
              </w:pBdr>
              <w:rPr>
                <w:sz w:val="20"/>
                <w:szCs w:val="20"/>
                <w:lang w:val="it-IT"/>
              </w:rPr>
            </w:pPr>
          </w:p>
        </w:tc>
      </w:tr>
      <w:tr w:rsidR="004874E0" w:rsidRPr="004874E0" w14:paraId="14D4C73A" w14:textId="77777777" w:rsidTr="004874E0">
        <w:trPr>
          <w:trHeight w:val="268"/>
        </w:trPr>
        <w:tc>
          <w:tcPr>
            <w:tcW w:w="4079" w:type="dxa"/>
            <w:tcBorders>
              <w:top w:val="single" w:sz="4" w:space="0" w:color="000000"/>
              <w:left w:val="single" w:sz="4" w:space="0" w:color="000000"/>
              <w:bottom w:val="single" w:sz="4" w:space="0" w:color="000000"/>
            </w:tcBorders>
          </w:tcPr>
          <w:p w14:paraId="14DAB511" w14:textId="77777777" w:rsidR="004874E0" w:rsidRPr="004874E0" w:rsidRDefault="004874E0" w:rsidP="004874E0">
            <w:pPr>
              <w:rPr>
                <w:sz w:val="20"/>
                <w:szCs w:val="20"/>
                <w:lang w:val="it-IT"/>
              </w:rPr>
            </w:pPr>
            <w:r w:rsidRPr="004874E0">
              <w:rPr>
                <w:sz w:val="20"/>
                <w:szCs w:val="20"/>
                <w:lang w:val="it-IT"/>
              </w:rPr>
              <w:t>Riesce a risolvere facili problemi in tutti gli ambiti di contenuto, mantenendo il controllo sia sul processo risolutivo, sia sui risultati. Descrive il procedimento seguito e riconosce strategie di soluzione diverse dalla propria.</w:t>
            </w:r>
          </w:p>
        </w:tc>
        <w:tc>
          <w:tcPr>
            <w:tcW w:w="4272" w:type="dxa"/>
            <w:tcBorders>
              <w:top w:val="single" w:sz="4" w:space="0" w:color="000000"/>
              <w:left w:val="single" w:sz="4" w:space="0" w:color="000000"/>
              <w:bottom w:val="single" w:sz="4" w:space="0" w:color="000000"/>
            </w:tcBorders>
            <w:tcMar>
              <w:top w:w="0" w:type="dxa"/>
              <w:left w:w="108" w:type="dxa"/>
              <w:bottom w:w="0" w:type="dxa"/>
              <w:right w:w="108" w:type="dxa"/>
            </w:tcMar>
          </w:tcPr>
          <w:p w14:paraId="2561048D" w14:textId="77777777" w:rsidR="004874E0" w:rsidRPr="004874E0" w:rsidRDefault="004874E0" w:rsidP="004874E0">
            <w:pPr>
              <w:rPr>
                <w:sz w:val="20"/>
                <w:szCs w:val="20"/>
                <w:lang w:val="it-IT"/>
              </w:rPr>
            </w:pPr>
            <w:r w:rsidRPr="004874E0">
              <w:rPr>
                <w:sz w:val="20"/>
                <w:szCs w:val="20"/>
                <w:lang w:val="it-IT"/>
              </w:rPr>
              <w:t>Riesce a risolvere facili problemi in vari ambiti di contenuto proposti, descrive il procedimento seguito e riconosce strategie di soluzione diverse dalla propria.</w:t>
            </w:r>
          </w:p>
          <w:p w14:paraId="15F8519E" w14:textId="77777777" w:rsidR="004874E0" w:rsidRPr="004874E0" w:rsidRDefault="004874E0" w:rsidP="004874E0">
            <w:pP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725FDD4F"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2BA0167"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7FA128A6" w14:textId="77777777" w:rsidTr="004874E0">
        <w:trPr>
          <w:trHeight w:val="268"/>
        </w:trPr>
        <w:tc>
          <w:tcPr>
            <w:tcW w:w="4079" w:type="dxa"/>
            <w:tcBorders>
              <w:top w:val="single" w:sz="4" w:space="0" w:color="000000"/>
              <w:left w:val="single" w:sz="4" w:space="0" w:color="000000"/>
              <w:bottom w:val="single" w:sz="4" w:space="0" w:color="000000"/>
            </w:tcBorders>
          </w:tcPr>
          <w:p w14:paraId="41EBCABF" w14:textId="77777777" w:rsidR="004874E0" w:rsidRPr="004874E0" w:rsidRDefault="004874E0" w:rsidP="004874E0">
            <w:pPr>
              <w:rPr>
                <w:sz w:val="20"/>
                <w:szCs w:val="20"/>
                <w:lang w:val="it-IT"/>
              </w:rPr>
            </w:pPr>
            <w:r w:rsidRPr="004874E0">
              <w:rPr>
                <w:sz w:val="20"/>
                <w:szCs w:val="20"/>
                <w:lang w:val="it-IT"/>
              </w:rPr>
              <w:t>Costruisce ragionamenti formulando ipotesi, sostenendo le proprie idee e confrontandosi con il punto di vista di altri.</w:t>
            </w:r>
          </w:p>
        </w:tc>
        <w:tc>
          <w:tcPr>
            <w:tcW w:w="4272" w:type="dxa"/>
            <w:tcBorders>
              <w:top w:val="single" w:sz="4" w:space="0" w:color="000000"/>
              <w:left w:val="single" w:sz="4" w:space="0" w:color="000000"/>
              <w:bottom w:val="single" w:sz="4" w:space="0" w:color="000000"/>
            </w:tcBorders>
            <w:tcMar>
              <w:top w:w="0" w:type="dxa"/>
              <w:left w:w="108" w:type="dxa"/>
              <w:bottom w:w="0" w:type="dxa"/>
              <w:right w:w="108" w:type="dxa"/>
            </w:tcMar>
          </w:tcPr>
          <w:p w14:paraId="0DCDD097" w14:textId="77777777" w:rsidR="004874E0" w:rsidRPr="004874E0" w:rsidRDefault="004874E0" w:rsidP="004874E0">
            <w:pPr>
              <w:rPr>
                <w:sz w:val="20"/>
                <w:szCs w:val="20"/>
                <w:lang w:val="it-IT"/>
              </w:rPr>
            </w:pPr>
            <w:r w:rsidRPr="004874E0">
              <w:rPr>
                <w:sz w:val="20"/>
                <w:szCs w:val="20"/>
                <w:lang w:val="it-IT"/>
              </w:rPr>
              <w:t>Formula ipotesi e si confronta con il punto di vista di altri.</w:t>
            </w:r>
          </w:p>
          <w:p w14:paraId="2BC7E41C" w14:textId="77777777" w:rsidR="004874E0" w:rsidRPr="004874E0" w:rsidRDefault="004874E0" w:rsidP="004874E0">
            <w:pPr>
              <w:rPr>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2E86C2F1" w14:textId="77777777" w:rsidR="004874E0" w:rsidRPr="004874E0" w:rsidRDefault="004874E0" w:rsidP="004874E0">
            <w:pPr>
              <w:pBdr>
                <w:top w:val="nil"/>
                <w:left w:val="nil"/>
                <w:bottom w:val="nil"/>
                <w:right w:val="nil"/>
                <w:between w:val="nil"/>
              </w:pBdr>
              <w:rPr>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2F156F2" w14:textId="77777777" w:rsidR="004874E0" w:rsidRPr="004874E0" w:rsidRDefault="004874E0" w:rsidP="004874E0">
            <w:pPr>
              <w:pBdr>
                <w:top w:val="nil"/>
                <w:left w:val="nil"/>
                <w:bottom w:val="nil"/>
                <w:right w:val="nil"/>
                <w:between w:val="nil"/>
              </w:pBdr>
              <w:rPr>
                <w:sz w:val="20"/>
                <w:szCs w:val="20"/>
                <w:highlight w:val="yellow"/>
                <w:lang w:val="it-IT"/>
              </w:rPr>
            </w:pPr>
          </w:p>
        </w:tc>
      </w:tr>
      <w:tr w:rsidR="004874E0" w:rsidRPr="004874E0" w14:paraId="48A20267" w14:textId="77777777" w:rsidTr="004874E0">
        <w:trPr>
          <w:trHeight w:val="268"/>
        </w:trPr>
        <w:tc>
          <w:tcPr>
            <w:tcW w:w="4079" w:type="dxa"/>
            <w:tcBorders>
              <w:top w:val="single" w:sz="4" w:space="0" w:color="000000"/>
              <w:left w:val="single" w:sz="4" w:space="0" w:color="000000"/>
              <w:bottom w:val="single" w:sz="4" w:space="0" w:color="000000"/>
            </w:tcBorders>
          </w:tcPr>
          <w:p w14:paraId="64A164FC" w14:textId="77777777" w:rsidR="004874E0" w:rsidRPr="004874E0" w:rsidRDefault="004874E0" w:rsidP="004874E0">
            <w:pPr>
              <w:rPr>
                <w:b/>
                <w:sz w:val="20"/>
                <w:szCs w:val="20"/>
                <w:lang w:val="it-IT"/>
              </w:rPr>
            </w:pPr>
            <w:r w:rsidRPr="004874E0">
              <w:rPr>
                <w:sz w:val="20"/>
                <w:szCs w:val="20"/>
                <w:lang w:val="it-IT"/>
              </w:rPr>
              <w:t>Sviluppa un atteggiamento positivo rispetto alla matematica, attraverso esperienze significative, che gli hanno fatto intuire come gli strumenti matematici che ha imparato ad utilizzare siano utili per operare nella realtà.</w:t>
            </w:r>
          </w:p>
        </w:tc>
        <w:tc>
          <w:tcPr>
            <w:tcW w:w="4272" w:type="dxa"/>
            <w:tcBorders>
              <w:top w:val="single" w:sz="4" w:space="0" w:color="000000"/>
              <w:left w:val="single" w:sz="4" w:space="0" w:color="000000"/>
              <w:bottom w:val="single" w:sz="4" w:space="0" w:color="000000"/>
            </w:tcBorders>
            <w:tcMar>
              <w:top w:w="0" w:type="dxa"/>
              <w:left w:w="108" w:type="dxa"/>
              <w:bottom w:w="0" w:type="dxa"/>
              <w:right w:w="108" w:type="dxa"/>
            </w:tcMar>
          </w:tcPr>
          <w:p w14:paraId="1EAC120F" w14:textId="77777777" w:rsidR="004874E0" w:rsidRPr="004874E0" w:rsidRDefault="004874E0" w:rsidP="004874E0">
            <w:pPr>
              <w:rPr>
                <w:sz w:val="20"/>
                <w:szCs w:val="20"/>
                <w:lang w:val="it-IT"/>
              </w:rPr>
            </w:pPr>
            <w:r w:rsidRPr="004874E0">
              <w:rPr>
                <w:sz w:val="20"/>
                <w:szCs w:val="20"/>
                <w:lang w:val="it-IT"/>
              </w:rPr>
              <w:t xml:space="preserve">Riflette, ricostruisce, esplicita e giustifica le scelte operate. </w:t>
            </w:r>
          </w:p>
          <w:p w14:paraId="4A3D7C40" w14:textId="77777777" w:rsidR="004874E0" w:rsidRPr="004874E0" w:rsidRDefault="004874E0" w:rsidP="004874E0">
            <w:pPr>
              <w:rPr>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33D482EF" w14:textId="77777777" w:rsidR="004874E0" w:rsidRPr="004874E0" w:rsidRDefault="004874E0" w:rsidP="004874E0">
            <w:pPr>
              <w:pBdr>
                <w:top w:val="nil"/>
                <w:left w:val="nil"/>
                <w:bottom w:val="nil"/>
                <w:right w:val="nil"/>
                <w:between w:val="nil"/>
              </w:pBdr>
              <w:rPr>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AAFE2F0" w14:textId="77777777" w:rsidR="004874E0" w:rsidRPr="004874E0" w:rsidRDefault="004874E0" w:rsidP="004874E0">
            <w:pPr>
              <w:pBdr>
                <w:top w:val="nil"/>
                <w:left w:val="nil"/>
                <w:bottom w:val="nil"/>
                <w:right w:val="nil"/>
                <w:between w:val="nil"/>
              </w:pBdr>
              <w:rPr>
                <w:sz w:val="20"/>
                <w:szCs w:val="20"/>
                <w:lang w:val="it-IT"/>
              </w:rPr>
            </w:pPr>
          </w:p>
        </w:tc>
      </w:tr>
    </w:tbl>
    <w:p w14:paraId="0A4314F2" w14:textId="77777777" w:rsidR="004874E0" w:rsidRPr="004874E0" w:rsidRDefault="004874E0" w:rsidP="004874E0">
      <w:pPr>
        <w:rPr>
          <w:lang w:val="it-IT"/>
        </w:rPr>
      </w:pPr>
    </w:p>
    <w:p w14:paraId="707B7C30" w14:textId="77777777" w:rsidR="004874E0" w:rsidRDefault="004874E0" w:rsidP="00F217B6">
      <w:pPr>
        <w:rPr>
          <w:b/>
          <w:sz w:val="20"/>
          <w:szCs w:val="20"/>
          <w:lang w:val="it-IT"/>
        </w:rPr>
      </w:pP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05"/>
        <w:gridCol w:w="9509"/>
      </w:tblGrid>
      <w:tr w:rsidR="004874E0" w14:paraId="6485E1FB" w14:textId="77777777" w:rsidTr="004874E0">
        <w:trPr>
          <w:trHeight w:val="555"/>
        </w:trPr>
        <w:tc>
          <w:tcPr>
            <w:tcW w:w="6105" w:type="dxa"/>
            <w:shd w:val="clear" w:color="auto" w:fill="FFC000"/>
            <w:vAlign w:val="center"/>
          </w:tcPr>
          <w:p w14:paraId="105E4E71" w14:textId="77777777" w:rsidR="004874E0" w:rsidRPr="004874E0" w:rsidRDefault="004874E0" w:rsidP="004874E0">
            <w:pPr>
              <w:jc w:val="center"/>
              <w:rPr>
                <w:b/>
                <w:sz w:val="16"/>
                <w:szCs w:val="16"/>
                <w:lang w:val="it-IT"/>
              </w:rPr>
            </w:pPr>
            <w:r w:rsidRPr="004874E0">
              <w:rPr>
                <w:sz w:val="16"/>
                <w:szCs w:val="16"/>
                <w:lang w:val="it-IT"/>
              </w:rPr>
              <w:t xml:space="preserve">COMPETENZA CHIAVE EUROPEA : </w:t>
            </w:r>
            <w:r w:rsidRPr="004874E0">
              <w:rPr>
                <w:sz w:val="12"/>
                <w:szCs w:val="12"/>
                <w:shd w:val="clear" w:color="auto" w:fill="FFC000"/>
                <w:lang w:val="it-IT"/>
              </w:rPr>
              <w:t>Raccomandazione 2006/962/CE del 18 dicembre 2006</w:t>
            </w:r>
          </w:p>
        </w:tc>
        <w:tc>
          <w:tcPr>
            <w:tcW w:w="9509" w:type="dxa"/>
            <w:shd w:val="clear" w:color="auto" w:fill="FFC000"/>
            <w:vAlign w:val="center"/>
          </w:tcPr>
          <w:p w14:paraId="0CF4020C" w14:textId="77777777" w:rsidR="004874E0" w:rsidRDefault="004874E0" w:rsidP="004874E0">
            <w:pPr>
              <w:spacing w:before="80"/>
              <w:jc w:val="center"/>
              <w:rPr>
                <w:b/>
                <w:sz w:val="16"/>
                <w:szCs w:val="16"/>
              </w:rPr>
            </w:pPr>
            <w:r>
              <w:rPr>
                <w:b/>
                <w:sz w:val="16"/>
                <w:szCs w:val="16"/>
              </w:rPr>
              <w:t>8. Consapevolezza ed espressione culturale</w:t>
            </w:r>
          </w:p>
          <w:p w14:paraId="07FF344B" w14:textId="77777777" w:rsidR="004874E0" w:rsidRDefault="004874E0" w:rsidP="004874E0">
            <w:pPr>
              <w:jc w:val="center"/>
              <w:rPr>
                <w:b/>
                <w:sz w:val="16"/>
                <w:szCs w:val="16"/>
              </w:rPr>
            </w:pPr>
          </w:p>
        </w:tc>
      </w:tr>
      <w:tr w:rsidR="004874E0" w:rsidRPr="004874E0" w14:paraId="6B0810C9" w14:textId="77777777" w:rsidTr="004874E0">
        <w:trPr>
          <w:trHeight w:val="691"/>
        </w:trPr>
        <w:tc>
          <w:tcPr>
            <w:tcW w:w="6105" w:type="dxa"/>
            <w:shd w:val="clear" w:color="auto" w:fill="FFC000"/>
            <w:vAlign w:val="center"/>
          </w:tcPr>
          <w:p w14:paraId="7F3B57FC" w14:textId="77777777" w:rsidR="004874E0" w:rsidRPr="004874E0" w:rsidRDefault="004874E0" w:rsidP="004874E0">
            <w:pPr>
              <w:jc w:val="center"/>
              <w:rPr>
                <w:sz w:val="16"/>
                <w:szCs w:val="16"/>
                <w:lang w:val="it-IT"/>
              </w:rPr>
            </w:pPr>
            <w:r w:rsidRPr="004874E0">
              <w:rPr>
                <w:sz w:val="16"/>
                <w:szCs w:val="16"/>
                <w:lang w:val="it-IT"/>
              </w:rPr>
              <w:t>DECLINAZIONE</w:t>
            </w:r>
          </w:p>
          <w:p w14:paraId="22AB5DC7" w14:textId="77777777" w:rsidR="004874E0" w:rsidRDefault="004874E0" w:rsidP="004874E0">
            <w:pPr>
              <w:jc w:val="center"/>
              <w:rPr>
                <w:b/>
                <w:sz w:val="12"/>
                <w:szCs w:val="12"/>
              </w:rPr>
            </w:pPr>
            <w:r w:rsidRPr="004874E0">
              <w:rPr>
                <w:sz w:val="12"/>
                <w:szCs w:val="12"/>
                <w:lang w:val="it-IT"/>
              </w:rPr>
              <w:t xml:space="preserve">Dalle “Indicazioni Nazionali per il curricolo della scuola dell’infanzia e del primo ciclo di istruzione 2012”. </w:t>
            </w:r>
            <w:r>
              <w:rPr>
                <w:sz w:val="12"/>
                <w:szCs w:val="12"/>
              </w:rPr>
              <w:t>D.M. n. 254 del 16 novembre 2012</w:t>
            </w:r>
          </w:p>
        </w:tc>
        <w:tc>
          <w:tcPr>
            <w:tcW w:w="9509" w:type="dxa"/>
            <w:shd w:val="clear" w:color="auto" w:fill="FFC000"/>
            <w:vAlign w:val="center"/>
          </w:tcPr>
          <w:p w14:paraId="23395F41" w14:textId="77777777" w:rsidR="004874E0" w:rsidRPr="004874E0" w:rsidRDefault="004874E0" w:rsidP="004874E0">
            <w:pPr>
              <w:jc w:val="center"/>
              <w:rPr>
                <w:b/>
                <w:sz w:val="16"/>
                <w:szCs w:val="16"/>
                <w:lang w:val="it-IT"/>
              </w:rPr>
            </w:pPr>
            <w:r w:rsidRPr="004874E0">
              <w:rPr>
                <w:b/>
                <w:sz w:val="16"/>
                <w:szCs w:val="16"/>
                <w:lang w:val="it-IT"/>
              </w:rPr>
              <w:t>In relazione alle proprie potenzialità e al proprio talento si esprime negli ambiti motori, artistici e musicali che gli sono più congeniali.</w:t>
            </w:r>
          </w:p>
        </w:tc>
      </w:tr>
    </w:tbl>
    <w:p w14:paraId="2F78D67F" w14:textId="77777777" w:rsidR="004874E0" w:rsidRPr="004874E0" w:rsidRDefault="004874E0" w:rsidP="004874E0">
      <w:pPr>
        <w:rPr>
          <w:lang w:val="it-IT"/>
        </w:rPr>
      </w:pPr>
    </w:p>
    <w:tbl>
      <w:tblPr>
        <w:tblW w:w="15615" w:type="dxa"/>
        <w:jc w:val="center"/>
        <w:tblLayout w:type="fixed"/>
        <w:tblLook w:val="0400" w:firstRow="0" w:lastRow="0" w:firstColumn="0" w:lastColumn="0" w:noHBand="0" w:noVBand="1"/>
      </w:tblPr>
      <w:tblGrid>
        <w:gridCol w:w="4206"/>
        <w:gridCol w:w="4207"/>
        <w:gridCol w:w="3960"/>
        <w:gridCol w:w="3242"/>
      </w:tblGrid>
      <w:tr w:rsidR="004874E0" w14:paraId="562AD594"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49C99A22" w14:textId="77777777" w:rsidR="004874E0" w:rsidRDefault="004874E0" w:rsidP="004874E0">
            <w:pPr>
              <w:jc w:val="center"/>
              <w:rPr>
                <w:b/>
                <w:sz w:val="20"/>
                <w:szCs w:val="20"/>
              </w:rPr>
            </w:pPr>
            <w:r>
              <w:rPr>
                <w:b/>
                <w:sz w:val="20"/>
                <w:szCs w:val="20"/>
              </w:rPr>
              <w:t>FINE CLASSE PRIMA</w:t>
            </w:r>
          </w:p>
        </w:tc>
      </w:tr>
      <w:tr w:rsidR="004874E0" w14:paraId="6C6F4C6B" w14:textId="77777777" w:rsidTr="004874E0">
        <w:trPr>
          <w:trHeight w:val="531"/>
          <w:jc w:val="center"/>
        </w:trPr>
        <w:tc>
          <w:tcPr>
            <w:tcW w:w="4206" w:type="dxa"/>
            <w:tcBorders>
              <w:top w:val="single" w:sz="4" w:space="0" w:color="000000"/>
              <w:left w:val="single" w:sz="4" w:space="0" w:color="000000"/>
              <w:bottom w:val="single" w:sz="4" w:space="0" w:color="000000"/>
            </w:tcBorders>
          </w:tcPr>
          <w:p w14:paraId="445076B1" w14:textId="77777777" w:rsidR="004874E0" w:rsidRDefault="004874E0" w:rsidP="004874E0">
            <w:pPr>
              <w:jc w:val="center"/>
              <w:rPr>
                <w:b/>
                <w:sz w:val="20"/>
                <w:szCs w:val="20"/>
              </w:rPr>
            </w:pPr>
            <w:r>
              <w:rPr>
                <w:b/>
                <w:sz w:val="20"/>
                <w:szCs w:val="20"/>
              </w:rPr>
              <w:t>TRAGUARDI</w:t>
            </w:r>
          </w:p>
          <w:p w14:paraId="5DE63BAA" w14:textId="77777777" w:rsidR="004874E0" w:rsidRDefault="004874E0" w:rsidP="004874E0">
            <w:pPr>
              <w:jc w:val="center"/>
              <w:rPr>
                <w:b/>
                <w:sz w:val="20"/>
                <w:szCs w:val="20"/>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648BE104" w14:textId="77777777" w:rsidR="004874E0" w:rsidRDefault="004874E0" w:rsidP="004874E0">
            <w:pPr>
              <w:jc w:val="center"/>
              <w:rPr>
                <w:b/>
                <w:sz w:val="20"/>
                <w:szCs w:val="20"/>
              </w:rPr>
            </w:pPr>
            <w:r>
              <w:rPr>
                <w:b/>
                <w:sz w:val="20"/>
                <w:szCs w:val="20"/>
              </w:rPr>
              <w:t>EVIDENZE</w:t>
            </w:r>
          </w:p>
        </w:tc>
        <w:tc>
          <w:tcPr>
            <w:tcW w:w="39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4444BF" w14:textId="77777777" w:rsidR="004874E0" w:rsidRDefault="004874E0" w:rsidP="004874E0">
            <w:pPr>
              <w:jc w:val="center"/>
              <w:rPr>
                <w:b/>
                <w:sz w:val="20"/>
                <w:szCs w:val="20"/>
              </w:rPr>
            </w:pPr>
            <w:r>
              <w:rPr>
                <w:b/>
                <w:sz w:val="20"/>
                <w:szCs w:val="20"/>
              </w:rPr>
              <w:t>ABILITA’</w:t>
            </w:r>
          </w:p>
          <w:p w14:paraId="070E3B9E" w14:textId="77777777" w:rsidR="004874E0" w:rsidRDefault="004874E0" w:rsidP="004874E0">
            <w:pPr>
              <w:jc w:val="center"/>
              <w:rPr>
                <w:b/>
                <w:sz w:val="20"/>
                <w:szCs w:val="20"/>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1C2E9" w14:textId="77777777" w:rsidR="004874E0" w:rsidRDefault="004874E0" w:rsidP="004874E0">
            <w:pPr>
              <w:jc w:val="center"/>
              <w:rPr>
                <w:b/>
                <w:sz w:val="20"/>
                <w:szCs w:val="20"/>
              </w:rPr>
            </w:pPr>
            <w:r>
              <w:rPr>
                <w:b/>
                <w:sz w:val="20"/>
                <w:szCs w:val="20"/>
              </w:rPr>
              <w:t>CONOSCENZE</w:t>
            </w:r>
          </w:p>
        </w:tc>
      </w:tr>
      <w:tr w:rsidR="004874E0" w:rsidRPr="004874E0" w14:paraId="7811BE1F"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04D394AB" w14:textId="77777777" w:rsidR="004874E0" w:rsidRPr="004874E0" w:rsidRDefault="004874E0" w:rsidP="004874E0">
            <w:pPr>
              <w:rPr>
                <w:sz w:val="20"/>
                <w:szCs w:val="20"/>
                <w:highlight w:val="yellow"/>
                <w:lang w:val="it-IT"/>
              </w:rPr>
            </w:pPr>
            <w:r w:rsidRPr="004874E0">
              <w:rPr>
                <w:sz w:val="20"/>
                <w:szCs w:val="20"/>
                <w:highlight w:val="yellow"/>
                <w:lang w:val="it-IT"/>
              </w:rPr>
              <w:t>Improvvisa liberamente e in modo creativo, imparando gradualmente a dominare tecniche e materiali, suoni e silenzi</w:t>
            </w:r>
          </w:p>
          <w:p w14:paraId="43FB17E6" w14:textId="77777777" w:rsidR="004874E0" w:rsidRPr="004874E0" w:rsidRDefault="004874E0" w:rsidP="004874E0">
            <w:pPr>
              <w:rPr>
                <w:sz w:val="20"/>
                <w:szCs w:val="20"/>
                <w:highlight w:val="white"/>
                <w:lang w:val="it-IT"/>
              </w:rPr>
            </w:pPr>
          </w:p>
          <w:p w14:paraId="12D099BD" w14:textId="77777777" w:rsidR="004874E0" w:rsidRPr="004874E0" w:rsidRDefault="004874E0" w:rsidP="004874E0">
            <w:pPr>
              <w:rPr>
                <w:sz w:val="20"/>
                <w:szCs w:val="20"/>
                <w:highlight w:val="white"/>
                <w:lang w:val="it-IT"/>
              </w:rPr>
            </w:pPr>
          </w:p>
          <w:p w14:paraId="67A6B090" w14:textId="77777777" w:rsidR="004874E0" w:rsidRPr="004874E0" w:rsidRDefault="004874E0" w:rsidP="004874E0">
            <w:pPr>
              <w:rPr>
                <w:color w:val="FF0000"/>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00D07A67" w14:textId="77777777" w:rsidR="004874E0" w:rsidRPr="004874E0" w:rsidRDefault="004874E0" w:rsidP="004874E0">
            <w:pPr>
              <w:rPr>
                <w:sz w:val="20"/>
                <w:szCs w:val="20"/>
                <w:highlight w:val="yellow"/>
                <w:lang w:val="it-IT"/>
              </w:rPr>
            </w:pPr>
            <w:r w:rsidRPr="004874E0">
              <w:rPr>
                <w:sz w:val="20"/>
                <w:szCs w:val="20"/>
                <w:highlight w:val="yellow"/>
                <w:lang w:val="it-IT"/>
              </w:rPr>
              <w:t>Improvvisa liberamente e in modo creativo suoni e silenzi.</w:t>
            </w:r>
          </w:p>
          <w:p w14:paraId="58F47F15" w14:textId="77777777" w:rsidR="004874E0" w:rsidRPr="004874E0" w:rsidRDefault="004874E0" w:rsidP="004874E0">
            <w:pPr>
              <w:rPr>
                <w:sz w:val="20"/>
                <w:szCs w:val="20"/>
                <w:highlight w:val="yellow"/>
                <w:lang w:val="it-IT"/>
              </w:rPr>
            </w:pPr>
          </w:p>
          <w:p w14:paraId="36BC3547" w14:textId="77777777" w:rsidR="004874E0" w:rsidRPr="004874E0" w:rsidRDefault="004874E0" w:rsidP="004874E0">
            <w:pPr>
              <w:rPr>
                <w:color w:val="FF0000"/>
                <w:sz w:val="20"/>
                <w:szCs w:val="20"/>
                <w:lang w:val="it-IT"/>
              </w:rPr>
            </w:pPr>
          </w:p>
          <w:p w14:paraId="6D54B244" w14:textId="77777777" w:rsidR="004874E0" w:rsidRPr="004874E0" w:rsidRDefault="004874E0" w:rsidP="004874E0">
            <w:pPr>
              <w:rPr>
                <w:color w:val="FF0000"/>
                <w:sz w:val="20"/>
                <w:szCs w:val="20"/>
                <w:lang w:val="it-IT"/>
              </w:rPr>
            </w:pPr>
          </w:p>
          <w:p w14:paraId="6547D3DC" w14:textId="77777777" w:rsidR="004874E0" w:rsidRPr="004874E0" w:rsidRDefault="004874E0" w:rsidP="004874E0">
            <w:pPr>
              <w:rPr>
                <w:sz w:val="20"/>
                <w:szCs w:val="20"/>
                <w:lang w:val="it-IT"/>
              </w:rPr>
            </w:pPr>
          </w:p>
        </w:tc>
        <w:tc>
          <w:tcPr>
            <w:tcW w:w="3960" w:type="dxa"/>
            <w:vMerge w:val="restart"/>
            <w:tcBorders>
              <w:top w:val="single" w:sz="4" w:space="0" w:color="000000"/>
              <w:left w:val="single" w:sz="4" w:space="0" w:color="000000"/>
            </w:tcBorders>
            <w:tcMar>
              <w:top w:w="0" w:type="dxa"/>
              <w:left w:w="108" w:type="dxa"/>
              <w:bottom w:w="0" w:type="dxa"/>
              <w:right w:w="108" w:type="dxa"/>
            </w:tcMar>
          </w:tcPr>
          <w:p w14:paraId="0F979430" w14:textId="77777777" w:rsidR="004874E0" w:rsidRPr="004874E0" w:rsidRDefault="004874E0" w:rsidP="004874E0">
            <w:pPr>
              <w:rPr>
                <w:b/>
                <w:sz w:val="20"/>
                <w:szCs w:val="20"/>
                <w:lang w:val="it-IT"/>
              </w:rPr>
            </w:pPr>
            <w:r w:rsidRPr="004874E0">
              <w:rPr>
                <w:b/>
                <w:sz w:val="20"/>
                <w:szCs w:val="20"/>
                <w:lang w:val="it-IT"/>
              </w:rPr>
              <w:t>Esecuzione ed interpretazione</w:t>
            </w:r>
          </w:p>
          <w:p w14:paraId="451CB32E" w14:textId="77777777" w:rsidR="004874E0" w:rsidRPr="004874E0" w:rsidRDefault="005C04A1" w:rsidP="004874E0">
            <w:pPr>
              <w:rPr>
                <w:sz w:val="20"/>
                <w:szCs w:val="20"/>
                <w:highlight w:val="yellow"/>
                <w:lang w:val="it-IT"/>
              </w:rPr>
            </w:pPr>
            <w:sdt>
              <w:sdtPr>
                <w:tag w:val="goog_rdk_0"/>
                <w:id w:val="1269202967"/>
              </w:sdtPr>
              <w:sdtEndPr/>
              <w:sdtContent>
                <w:r w:rsidR="004874E0" w:rsidRPr="004874E0">
                  <w:rPr>
                    <w:rFonts w:ascii="Arial" w:eastAsia="Arial" w:hAnsi="Arial" w:cs="Arial"/>
                    <w:sz w:val="20"/>
                    <w:szCs w:val="20"/>
                    <w:highlight w:val="yellow"/>
                    <w:lang w:val="it-IT"/>
                  </w:rPr>
                  <w:t>Utilizzare voce, strumenti  ampliando con gradualità le proprie capacità di invenzione e improvvisazione</w:t>
                </w:r>
              </w:sdtContent>
            </w:sdt>
            <w:r w:rsidR="004874E0" w:rsidRPr="004874E0">
              <w:rPr>
                <w:sz w:val="20"/>
                <w:szCs w:val="20"/>
                <w:highlight w:val="yellow"/>
                <w:u w:val="single"/>
                <w:lang w:val="it-IT"/>
              </w:rPr>
              <w:t xml:space="preserve"> </w:t>
            </w:r>
          </w:p>
          <w:p w14:paraId="7912B8F5" w14:textId="77777777" w:rsidR="004874E0" w:rsidRPr="004874E0" w:rsidRDefault="004874E0" w:rsidP="004874E0">
            <w:pPr>
              <w:rPr>
                <w:sz w:val="20"/>
                <w:szCs w:val="20"/>
                <w:lang w:val="it-IT"/>
              </w:rPr>
            </w:pPr>
          </w:p>
          <w:p w14:paraId="5E4E999F" w14:textId="77777777" w:rsidR="004874E0" w:rsidRPr="004874E0" w:rsidRDefault="004874E0" w:rsidP="004874E0">
            <w:pPr>
              <w:rPr>
                <w:b/>
                <w:sz w:val="20"/>
                <w:szCs w:val="20"/>
                <w:lang w:val="it-IT"/>
              </w:rPr>
            </w:pPr>
            <w:r w:rsidRPr="004874E0">
              <w:rPr>
                <w:b/>
                <w:sz w:val="20"/>
                <w:szCs w:val="20"/>
                <w:lang w:val="it-IT"/>
              </w:rPr>
              <w:t>Ascolto e classificazione</w:t>
            </w:r>
          </w:p>
          <w:p w14:paraId="0868441A" w14:textId="77777777" w:rsidR="004874E0" w:rsidRPr="004874E0" w:rsidRDefault="004874E0" w:rsidP="004874E0">
            <w:pPr>
              <w:rPr>
                <w:sz w:val="20"/>
                <w:szCs w:val="20"/>
                <w:lang w:val="it-IT"/>
              </w:rPr>
            </w:pPr>
          </w:p>
          <w:p w14:paraId="23095D08" w14:textId="77777777" w:rsidR="004874E0" w:rsidRPr="004874E0" w:rsidRDefault="004874E0" w:rsidP="004874E0">
            <w:pPr>
              <w:rPr>
                <w:sz w:val="20"/>
                <w:szCs w:val="20"/>
                <w:lang w:val="it-IT"/>
              </w:rPr>
            </w:pPr>
            <w:r w:rsidRPr="004874E0">
              <w:rPr>
                <w:sz w:val="20"/>
                <w:szCs w:val="20"/>
                <w:lang w:val="it-IT"/>
              </w:rPr>
              <w:t>Ascoltare e classificare eventi sonori in riferimento alla fonte</w:t>
            </w:r>
          </w:p>
          <w:p w14:paraId="3942CF9A" w14:textId="77777777" w:rsidR="004874E0" w:rsidRPr="004874E0" w:rsidRDefault="004874E0" w:rsidP="004874E0">
            <w:pPr>
              <w:ind w:left="6953"/>
              <w:rPr>
                <w:sz w:val="20"/>
                <w:szCs w:val="20"/>
                <w:lang w:val="it-IT"/>
              </w:rPr>
            </w:pPr>
          </w:p>
        </w:tc>
        <w:tc>
          <w:tcPr>
            <w:tcW w:w="3242"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3231CAA" w14:textId="77777777" w:rsidR="004874E0" w:rsidRPr="004874E0" w:rsidRDefault="004874E0" w:rsidP="004874E0">
            <w:pPr>
              <w:rPr>
                <w:b/>
                <w:sz w:val="20"/>
                <w:szCs w:val="20"/>
                <w:highlight w:val="white"/>
                <w:lang w:val="it-IT"/>
              </w:rPr>
            </w:pPr>
            <w:r w:rsidRPr="004874E0">
              <w:rPr>
                <w:b/>
                <w:sz w:val="20"/>
                <w:szCs w:val="20"/>
                <w:highlight w:val="white"/>
                <w:lang w:val="it-IT"/>
              </w:rPr>
              <w:t>Esecuzione ed interpretazione</w:t>
            </w:r>
          </w:p>
          <w:p w14:paraId="050F77CF" w14:textId="77777777" w:rsidR="004874E0" w:rsidRPr="004874E0" w:rsidRDefault="004874E0" w:rsidP="004874E0">
            <w:pPr>
              <w:rPr>
                <w:sz w:val="20"/>
                <w:szCs w:val="20"/>
                <w:lang w:val="it-IT"/>
              </w:rPr>
            </w:pPr>
            <w:r w:rsidRPr="004874E0">
              <w:rPr>
                <w:sz w:val="20"/>
                <w:szCs w:val="20"/>
                <w:highlight w:val="white"/>
                <w:lang w:val="it-IT"/>
              </w:rPr>
              <w:t xml:space="preserve">Utilizzo della voce, gesti suono e/o materiali </w:t>
            </w:r>
          </w:p>
          <w:p w14:paraId="3D73EFB4" w14:textId="77777777" w:rsidR="004874E0" w:rsidRPr="004874E0" w:rsidRDefault="004874E0" w:rsidP="004874E0">
            <w:pPr>
              <w:rPr>
                <w:sz w:val="20"/>
                <w:szCs w:val="20"/>
                <w:highlight w:val="green"/>
                <w:u w:val="single"/>
                <w:lang w:val="it-IT"/>
              </w:rPr>
            </w:pPr>
          </w:p>
          <w:p w14:paraId="23BFAC60" w14:textId="77777777" w:rsidR="004874E0" w:rsidRPr="004874E0" w:rsidRDefault="004874E0" w:rsidP="004874E0">
            <w:pPr>
              <w:rPr>
                <w:sz w:val="20"/>
                <w:szCs w:val="20"/>
                <w:u w:val="single"/>
                <w:lang w:val="it-IT"/>
              </w:rPr>
            </w:pPr>
            <w:r w:rsidRPr="004874E0">
              <w:rPr>
                <w:sz w:val="20"/>
                <w:szCs w:val="20"/>
                <w:highlight w:val="green"/>
                <w:lang w:val="it-IT"/>
              </w:rPr>
              <w:t>Filastrocche, conte, canzoncine semplici</w:t>
            </w:r>
            <w:r w:rsidRPr="004874E0">
              <w:rPr>
                <w:sz w:val="20"/>
                <w:szCs w:val="20"/>
                <w:lang w:val="it-IT"/>
              </w:rPr>
              <w:t xml:space="preserve"> </w:t>
            </w:r>
            <w:r w:rsidRPr="004874E0">
              <w:rPr>
                <w:sz w:val="20"/>
                <w:szCs w:val="20"/>
                <w:u w:val="single"/>
                <w:lang w:val="it-IT"/>
              </w:rPr>
              <w:t>e</w:t>
            </w:r>
            <w:r w:rsidRPr="004874E0">
              <w:rPr>
                <w:sz w:val="20"/>
                <w:szCs w:val="20"/>
                <w:highlight w:val="green"/>
                <w:u w:val="single"/>
                <w:lang w:val="it-IT"/>
              </w:rPr>
              <w:t xml:space="preserve"> </w:t>
            </w:r>
            <w:r w:rsidRPr="004874E0">
              <w:rPr>
                <w:sz w:val="20"/>
                <w:szCs w:val="20"/>
                <w:highlight w:val="yellow"/>
                <w:lang w:val="it-IT"/>
              </w:rPr>
              <w:t>brani di diverso genere</w:t>
            </w:r>
            <w:r w:rsidRPr="004874E0">
              <w:rPr>
                <w:sz w:val="20"/>
                <w:szCs w:val="20"/>
                <w:highlight w:val="yellow"/>
                <w:u w:val="single"/>
                <w:lang w:val="it-IT"/>
              </w:rPr>
              <w:t xml:space="preserve"> </w:t>
            </w:r>
          </w:p>
          <w:p w14:paraId="0B44AC81" w14:textId="77777777" w:rsidR="004874E0" w:rsidRPr="004874E0" w:rsidRDefault="004874E0" w:rsidP="004874E0">
            <w:pPr>
              <w:rPr>
                <w:sz w:val="20"/>
                <w:szCs w:val="20"/>
                <w:lang w:val="it-IT"/>
              </w:rPr>
            </w:pPr>
          </w:p>
          <w:p w14:paraId="649A8B3B" w14:textId="77777777" w:rsidR="004874E0" w:rsidRPr="004874E0" w:rsidRDefault="004874E0" w:rsidP="004874E0">
            <w:pPr>
              <w:rPr>
                <w:b/>
                <w:sz w:val="20"/>
                <w:szCs w:val="20"/>
                <w:lang w:val="it-IT"/>
              </w:rPr>
            </w:pPr>
            <w:r w:rsidRPr="004874E0">
              <w:rPr>
                <w:b/>
                <w:sz w:val="20"/>
                <w:szCs w:val="20"/>
                <w:lang w:val="it-IT"/>
              </w:rPr>
              <w:t>Ascolto e classificazione</w:t>
            </w:r>
          </w:p>
          <w:p w14:paraId="17DC4362" w14:textId="77777777" w:rsidR="004874E0" w:rsidRPr="004874E0" w:rsidRDefault="004874E0" w:rsidP="004874E0">
            <w:pPr>
              <w:rPr>
                <w:color w:val="FF0000"/>
                <w:sz w:val="20"/>
                <w:szCs w:val="20"/>
                <w:lang w:val="it-IT"/>
              </w:rPr>
            </w:pPr>
            <w:r w:rsidRPr="004874E0">
              <w:rPr>
                <w:sz w:val="20"/>
                <w:szCs w:val="20"/>
                <w:lang w:val="it-IT"/>
              </w:rPr>
              <w:t>Fonti naturali e artificiali</w:t>
            </w:r>
          </w:p>
        </w:tc>
      </w:tr>
      <w:tr w:rsidR="004874E0" w:rsidRPr="004874E0" w14:paraId="5F82FC8A"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5BB79BF4" w14:textId="77777777" w:rsidR="004874E0" w:rsidRPr="004874E0" w:rsidRDefault="004874E0" w:rsidP="004874E0">
            <w:pPr>
              <w:rPr>
                <w:sz w:val="20"/>
                <w:szCs w:val="20"/>
                <w:highlight w:val="yellow"/>
                <w:lang w:val="it-IT"/>
              </w:rPr>
            </w:pPr>
            <w:r w:rsidRPr="004874E0">
              <w:rPr>
                <w:sz w:val="20"/>
                <w:szCs w:val="20"/>
                <w:lang w:val="it-IT"/>
              </w:rPr>
              <w:t>Esplora, discrimina ed elabora eventi sonori dal punto di vista qualitativo, spaziale e in riferimento alla loro fonte</w:t>
            </w: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2DE6C0AD" w14:textId="77777777" w:rsidR="004874E0" w:rsidRPr="004874E0" w:rsidRDefault="004874E0" w:rsidP="004874E0">
            <w:pPr>
              <w:rPr>
                <w:sz w:val="20"/>
                <w:szCs w:val="20"/>
                <w:lang w:val="it-IT"/>
              </w:rPr>
            </w:pPr>
            <w:r w:rsidRPr="004874E0">
              <w:rPr>
                <w:sz w:val="20"/>
                <w:szCs w:val="20"/>
                <w:lang w:val="it-IT"/>
              </w:rPr>
              <w:t>Individua e riconosce le fonti sonore nell’ambiente</w:t>
            </w:r>
          </w:p>
          <w:p w14:paraId="087A68F2" w14:textId="77777777" w:rsidR="004874E0" w:rsidRPr="004874E0" w:rsidRDefault="004874E0" w:rsidP="004874E0">
            <w:pPr>
              <w:rPr>
                <w:sz w:val="20"/>
                <w:szCs w:val="20"/>
                <w:highlight w:val="yellow"/>
                <w:lang w:val="it-IT"/>
              </w:rPr>
            </w:pPr>
          </w:p>
        </w:tc>
        <w:tc>
          <w:tcPr>
            <w:tcW w:w="3960" w:type="dxa"/>
            <w:vMerge/>
            <w:tcBorders>
              <w:left w:val="single" w:sz="4" w:space="0" w:color="000000"/>
              <w:bottom w:val="single" w:sz="4" w:space="0" w:color="000000"/>
            </w:tcBorders>
            <w:tcMar>
              <w:top w:w="0" w:type="dxa"/>
              <w:left w:w="108" w:type="dxa"/>
              <w:bottom w:w="0" w:type="dxa"/>
              <w:right w:w="108" w:type="dxa"/>
            </w:tcMar>
            <w:vAlign w:val="center"/>
          </w:tcPr>
          <w:p w14:paraId="5B18B2F3" w14:textId="77777777" w:rsidR="004874E0" w:rsidRPr="004874E0" w:rsidRDefault="004874E0" w:rsidP="004874E0">
            <w:pPr>
              <w:rPr>
                <w:b/>
                <w:sz w:val="20"/>
                <w:szCs w:val="20"/>
                <w:lang w:val="it-IT"/>
              </w:rPr>
            </w:pPr>
          </w:p>
        </w:tc>
        <w:tc>
          <w:tcPr>
            <w:tcW w:w="3242"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5D960677" w14:textId="77777777" w:rsidR="004874E0" w:rsidRPr="004874E0" w:rsidRDefault="004874E0" w:rsidP="004874E0">
            <w:pPr>
              <w:rPr>
                <w:b/>
                <w:sz w:val="20"/>
                <w:szCs w:val="20"/>
                <w:highlight w:val="white"/>
                <w:lang w:val="it-IT"/>
              </w:rPr>
            </w:pPr>
          </w:p>
        </w:tc>
      </w:tr>
    </w:tbl>
    <w:p w14:paraId="3F1F16E5" w14:textId="77777777" w:rsidR="004874E0" w:rsidRPr="004874E0" w:rsidRDefault="004874E0" w:rsidP="004874E0">
      <w:pPr>
        <w:rPr>
          <w:lang w:val="it-IT"/>
        </w:rPr>
      </w:pPr>
    </w:p>
    <w:tbl>
      <w:tblPr>
        <w:tblW w:w="15615" w:type="dxa"/>
        <w:jc w:val="center"/>
        <w:tblLayout w:type="fixed"/>
        <w:tblLook w:val="0400" w:firstRow="0" w:lastRow="0" w:firstColumn="0" w:lastColumn="0" w:noHBand="0" w:noVBand="1"/>
      </w:tblPr>
      <w:tblGrid>
        <w:gridCol w:w="4219"/>
        <w:gridCol w:w="4113"/>
        <w:gridCol w:w="3969"/>
        <w:gridCol w:w="3314"/>
      </w:tblGrid>
      <w:tr w:rsidR="004874E0" w:rsidRPr="00C92AD1" w14:paraId="677B321D"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26BE2416" w14:textId="77777777" w:rsidR="004874E0" w:rsidRPr="00C92AD1" w:rsidRDefault="004874E0" w:rsidP="004874E0">
            <w:pPr>
              <w:jc w:val="center"/>
              <w:rPr>
                <w:b/>
                <w:sz w:val="20"/>
                <w:szCs w:val="20"/>
              </w:rPr>
            </w:pPr>
            <w:r w:rsidRPr="00C92AD1">
              <w:rPr>
                <w:b/>
                <w:sz w:val="20"/>
                <w:szCs w:val="20"/>
              </w:rPr>
              <w:t>FINE CLASSE SECONDA</w:t>
            </w:r>
          </w:p>
        </w:tc>
      </w:tr>
      <w:tr w:rsidR="004874E0" w:rsidRPr="00C92AD1" w14:paraId="30EA7CA2" w14:textId="77777777" w:rsidTr="004874E0">
        <w:trPr>
          <w:trHeight w:val="268"/>
          <w:jc w:val="center"/>
        </w:trPr>
        <w:tc>
          <w:tcPr>
            <w:tcW w:w="4219" w:type="dxa"/>
            <w:tcBorders>
              <w:top w:val="single" w:sz="4" w:space="0" w:color="000000"/>
              <w:left w:val="single" w:sz="4" w:space="0" w:color="000000"/>
              <w:bottom w:val="single" w:sz="4" w:space="0" w:color="000000"/>
            </w:tcBorders>
          </w:tcPr>
          <w:p w14:paraId="7C3E5F5E" w14:textId="77777777" w:rsidR="004874E0" w:rsidRPr="00C92AD1" w:rsidRDefault="004874E0" w:rsidP="004874E0">
            <w:pPr>
              <w:jc w:val="center"/>
              <w:rPr>
                <w:b/>
                <w:sz w:val="20"/>
                <w:szCs w:val="20"/>
              </w:rPr>
            </w:pPr>
            <w:r w:rsidRPr="00C92AD1">
              <w:rPr>
                <w:b/>
                <w:sz w:val="20"/>
                <w:szCs w:val="20"/>
              </w:rPr>
              <w:t>TRAGUARDI</w:t>
            </w:r>
          </w:p>
          <w:p w14:paraId="7FDD9B5F" w14:textId="77777777" w:rsidR="004874E0" w:rsidRPr="00C92AD1" w:rsidRDefault="004874E0" w:rsidP="004874E0">
            <w:pPr>
              <w:jc w:val="center"/>
              <w:rPr>
                <w:b/>
                <w:sz w:val="20"/>
                <w:szCs w:val="20"/>
              </w:rPr>
            </w:pPr>
          </w:p>
        </w:tc>
        <w:tc>
          <w:tcPr>
            <w:tcW w:w="4113" w:type="dxa"/>
            <w:tcBorders>
              <w:top w:val="single" w:sz="4" w:space="0" w:color="000000"/>
              <w:left w:val="single" w:sz="4" w:space="0" w:color="000000"/>
              <w:bottom w:val="single" w:sz="4" w:space="0" w:color="000000"/>
            </w:tcBorders>
            <w:tcMar>
              <w:top w:w="0" w:type="dxa"/>
              <w:left w:w="108" w:type="dxa"/>
              <w:bottom w:w="0" w:type="dxa"/>
              <w:right w:w="108" w:type="dxa"/>
            </w:tcMar>
          </w:tcPr>
          <w:p w14:paraId="739E8006" w14:textId="77777777" w:rsidR="004874E0" w:rsidRPr="00C92AD1" w:rsidRDefault="004874E0" w:rsidP="004874E0">
            <w:pPr>
              <w:jc w:val="center"/>
              <w:rPr>
                <w:b/>
                <w:sz w:val="20"/>
                <w:szCs w:val="20"/>
              </w:rPr>
            </w:pPr>
            <w:r w:rsidRPr="00C92AD1">
              <w:rPr>
                <w:b/>
                <w:sz w:val="20"/>
                <w:szCs w:val="20"/>
              </w:rPr>
              <w:t>EVIDENZE</w:t>
            </w:r>
          </w:p>
        </w:tc>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A25167" w14:textId="77777777" w:rsidR="004874E0" w:rsidRPr="00C92AD1" w:rsidRDefault="004874E0" w:rsidP="004874E0">
            <w:pPr>
              <w:jc w:val="center"/>
              <w:rPr>
                <w:b/>
                <w:sz w:val="20"/>
                <w:szCs w:val="20"/>
              </w:rPr>
            </w:pPr>
            <w:r w:rsidRPr="00C92AD1">
              <w:rPr>
                <w:b/>
                <w:sz w:val="20"/>
                <w:szCs w:val="20"/>
              </w:rPr>
              <w:t>ABILITA’</w:t>
            </w:r>
          </w:p>
          <w:p w14:paraId="4819B38F" w14:textId="77777777" w:rsidR="004874E0" w:rsidRPr="00C92AD1" w:rsidRDefault="004874E0" w:rsidP="004874E0">
            <w:pPr>
              <w:jc w:val="center"/>
              <w:rPr>
                <w:b/>
                <w:sz w:val="20"/>
                <w:szCs w:val="20"/>
              </w:rPr>
            </w:pPr>
          </w:p>
        </w:tc>
        <w:tc>
          <w:tcPr>
            <w:tcW w:w="3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A584E" w14:textId="77777777" w:rsidR="004874E0" w:rsidRPr="00C92AD1" w:rsidRDefault="004874E0" w:rsidP="004874E0">
            <w:pPr>
              <w:jc w:val="center"/>
              <w:rPr>
                <w:sz w:val="20"/>
                <w:szCs w:val="20"/>
              </w:rPr>
            </w:pPr>
            <w:r w:rsidRPr="00C92AD1">
              <w:rPr>
                <w:b/>
                <w:sz w:val="20"/>
                <w:szCs w:val="20"/>
              </w:rPr>
              <w:t>CONOSCENZE</w:t>
            </w:r>
          </w:p>
        </w:tc>
      </w:tr>
      <w:tr w:rsidR="004874E0" w:rsidRPr="004874E0" w14:paraId="44EE55B4" w14:textId="77777777" w:rsidTr="004874E0">
        <w:trPr>
          <w:trHeight w:val="79"/>
          <w:jc w:val="center"/>
        </w:trPr>
        <w:tc>
          <w:tcPr>
            <w:tcW w:w="4219" w:type="dxa"/>
            <w:tcBorders>
              <w:top w:val="single" w:sz="4" w:space="0" w:color="000000"/>
              <w:left w:val="single" w:sz="4" w:space="0" w:color="000000"/>
              <w:bottom w:val="single" w:sz="4" w:space="0" w:color="000000"/>
            </w:tcBorders>
          </w:tcPr>
          <w:p w14:paraId="2EBC1397" w14:textId="77777777" w:rsidR="004874E0" w:rsidRPr="004874E0" w:rsidRDefault="004874E0" w:rsidP="004874E0">
            <w:pPr>
              <w:rPr>
                <w:sz w:val="20"/>
                <w:szCs w:val="20"/>
                <w:highlight w:val="yellow"/>
                <w:lang w:val="it-IT"/>
              </w:rPr>
            </w:pPr>
            <w:r w:rsidRPr="004874E0">
              <w:rPr>
                <w:sz w:val="20"/>
                <w:szCs w:val="20"/>
                <w:highlight w:val="yellow"/>
                <w:lang w:val="it-IT"/>
              </w:rPr>
              <w:t>Improvvisa liberamente e in modo creativo, imparando gradualmente a dominare tecniche e materiali, suoni e silenzi</w:t>
            </w:r>
          </w:p>
          <w:p w14:paraId="00485F4D" w14:textId="77777777" w:rsidR="004874E0" w:rsidRPr="004874E0" w:rsidRDefault="004874E0" w:rsidP="004874E0">
            <w:pPr>
              <w:rPr>
                <w:sz w:val="20"/>
                <w:szCs w:val="20"/>
                <w:lang w:val="it-IT"/>
              </w:rPr>
            </w:pPr>
          </w:p>
        </w:tc>
        <w:tc>
          <w:tcPr>
            <w:tcW w:w="4113" w:type="dxa"/>
            <w:tcBorders>
              <w:top w:val="single" w:sz="4" w:space="0" w:color="000000"/>
              <w:left w:val="single" w:sz="4" w:space="0" w:color="000000"/>
              <w:bottom w:val="single" w:sz="4" w:space="0" w:color="000000"/>
            </w:tcBorders>
            <w:tcMar>
              <w:top w:w="0" w:type="dxa"/>
              <w:left w:w="108" w:type="dxa"/>
              <w:bottom w:w="0" w:type="dxa"/>
              <w:right w:w="108" w:type="dxa"/>
            </w:tcMar>
          </w:tcPr>
          <w:p w14:paraId="737CBF79" w14:textId="77777777" w:rsidR="004874E0" w:rsidRPr="004874E0" w:rsidRDefault="004874E0" w:rsidP="004874E0">
            <w:pPr>
              <w:rPr>
                <w:sz w:val="20"/>
                <w:szCs w:val="20"/>
                <w:highlight w:val="yellow"/>
                <w:lang w:val="it-IT"/>
              </w:rPr>
            </w:pPr>
            <w:r w:rsidRPr="004874E0">
              <w:rPr>
                <w:sz w:val="20"/>
                <w:szCs w:val="20"/>
                <w:highlight w:val="yellow"/>
                <w:lang w:val="it-IT"/>
              </w:rPr>
              <w:t xml:space="preserve">Esegue liberamente e in modo creativo, imparando gradualmente a dominare suoni e silenzi. </w:t>
            </w:r>
          </w:p>
          <w:p w14:paraId="13CA6F23" w14:textId="77777777" w:rsidR="004874E0" w:rsidRPr="004874E0" w:rsidRDefault="004874E0" w:rsidP="004874E0">
            <w:pPr>
              <w:rPr>
                <w:sz w:val="20"/>
                <w:szCs w:val="20"/>
                <w:highlight w:val="yellow"/>
                <w:lang w:val="it-IT"/>
              </w:rPr>
            </w:pPr>
          </w:p>
          <w:p w14:paraId="58163C0C" w14:textId="77777777" w:rsidR="004874E0" w:rsidRPr="004874E0" w:rsidRDefault="004874E0" w:rsidP="004874E0">
            <w:pPr>
              <w:rPr>
                <w:sz w:val="20"/>
                <w:szCs w:val="20"/>
                <w:lang w:val="it-IT"/>
              </w:rPr>
            </w:pPr>
          </w:p>
          <w:p w14:paraId="680A8A40" w14:textId="77777777" w:rsidR="004874E0" w:rsidRPr="004874E0" w:rsidRDefault="004874E0" w:rsidP="004874E0">
            <w:pPr>
              <w:rPr>
                <w:sz w:val="20"/>
                <w:szCs w:val="20"/>
                <w:lang w:val="it-IT"/>
              </w:rPr>
            </w:pPr>
          </w:p>
        </w:tc>
        <w:tc>
          <w:tcPr>
            <w:tcW w:w="3969" w:type="dxa"/>
            <w:vMerge w:val="restart"/>
            <w:tcBorders>
              <w:top w:val="single" w:sz="4" w:space="0" w:color="000000"/>
              <w:left w:val="single" w:sz="4" w:space="0" w:color="000000"/>
            </w:tcBorders>
            <w:tcMar>
              <w:top w:w="0" w:type="dxa"/>
              <w:left w:w="108" w:type="dxa"/>
              <w:bottom w:w="0" w:type="dxa"/>
              <w:right w:w="108" w:type="dxa"/>
            </w:tcMar>
            <w:vAlign w:val="center"/>
          </w:tcPr>
          <w:p w14:paraId="776696AF" w14:textId="77777777" w:rsidR="004874E0" w:rsidRPr="004874E0" w:rsidRDefault="004874E0" w:rsidP="004874E0">
            <w:pPr>
              <w:rPr>
                <w:b/>
                <w:sz w:val="20"/>
                <w:szCs w:val="20"/>
                <w:lang w:val="it-IT"/>
              </w:rPr>
            </w:pPr>
            <w:r w:rsidRPr="004874E0">
              <w:rPr>
                <w:b/>
                <w:sz w:val="20"/>
                <w:szCs w:val="20"/>
                <w:lang w:val="it-IT"/>
              </w:rPr>
              <w:t>Esecuzione ed interpretazione</w:t>
            </w:r>
          </w:p>
          <w:p w14:paraId="35AFA4D2" w14:textId="77777777" w:rsidR="004874E0" w:rsidRPr="004874E0" w:rsidRDefault="004874E0" w:rsidP="004874E0">
            <w:pPr>
              <w:rPr>
                <w:sz w:val="20"/>
                <w:szCs w:val="20"/>
                <w:highlight w:val="red"/>
                <w:u w:val="single"/>
                <w:lang w:val="it-IT"/>
              </w:rPr>
            </w:pPr>
          </w:p>
          <w:p w14:paraId="2E52DFD6" w14:textId="77777777" w:rsidR="004874E0" w:rsidRPr="004874E0" w:rsidRDefault="005C04A1" w:rsidP="004874E0">
            <w:pPr>
              <w:rPr>
                <w:sz w:val="20"/>
                <w:szCs w:val="20"/>
                <w:highlight w:val="yellow"/>
                <w:lang w:val="it-IT"/>
              </w:rPr>
            </w:pPr>
            <w:sdt>
              <w:sdtPr>
                <w:tag w:val="goog_rdk_0"/>
                <w:id w:val="-179038290"/>
              </w:sdtPr>
              <w:sdtEndPr/>
              <w:sdtContent>
                <w:r w:rsidR="004874E0" w:rsidRPr="004874E0">
                  <w:rPr>
                    <w:rFonts w:ascii="Arial" w:eastAsia="Arial" w:hAnsi="Arial" w:cs="Arial"/>
                    <w:sz w:val="20"/>
                    <w:szCs w:val="20"/>
                    <w:highlight w:val="yellow"/>
                    <w:lang w:val="it-IT"/>
                  </w:rPr>
                  <w:t>Utilizzare voce, strumenti in modo creativo e consapevole, ampliando con gradualità le proprie capacità di invenzione e improvvisazione.</w:t>
                </w:r>
              </w:sdtContent>
            </w:sdt>
          </w:p>
          <w:p w14:paraId="3C61DC86" w14:textId="77777777" w:rsidR="004874E0" w:rsidRPr="004874E0" w:rsidRDefault="004874E0" w:rsidP="004874E0">
            <w:pPr>
              <w:rPr>
                <w:sz w:val="20"/>
                <w:szCs w:val="20"/>
                <w:highlight w:val="yellow"/>
                <w:u w:val="single"/>
                <w:lang w:val="it-IT"/>
              </w:rPr>
            </w:pPr>
          </w:p>
          <w:p w14:paraId="1155DAF9" w14:textId="77777777" w:rsidR="004874E0" w:rsidRPr="004874E0" w:rsidRDefault="004874E0" w:rsidP="004874E0">
            <w:pPr>
              <w:rPr>
                <w:b/>
                <w:sz w:val="20"/>
                <w:szCs w:val="20"/>
                <w:highlight w:val="yellow"/>
                <w:lang w:val="it-IT"/>
              </w:rPr>
            </w:pPr>
            <w:r w:rsidRPr="004874E0">
              <w:rPr>
                <w:b/>
                <w:sz w:val="20"/>
                <w:szCs w:val="20"/>
                <w:lang w:val="it-IT"/>
              </w:rPr>
              <w:t>Ascolto e classificazione</w:t>
            </w:r>
          </w:p>
          <w:p w14:paraId="25BE3137" w14:textId="77777777" w:rsidR="004874E0" w:rsidRPr="004874E0" w:rsidRDefault="004874E0" w:rsidP="004874E0">
            <w:pPr>
              <w:rPr>
                <w:sz w:val="20"/>
                <w:szCs w:val="20"/>
                <w:lang w:val="it-IT"/>
              </w:rPr>
            </w:pPr>
            <w:r w:rsidRPr="004874E0">
              <w:rPr>
                <w:sz w:val="20"/>
                <w:szCs w:val="20"/>
                <w:highlight w:val="yellow"/>
                <w:lang w:val="it-IT"/>
              </w:rPr>
              <w:t xml:space="preserve">Eseguire collettivamente e individualmente brani vocali/strumentali </w:t>
            </w:r>
          </w:p>
          <w:p w14:paraId="0C72CBA6" w14:textId="77777777" w:rsidR="004874E0" w:rsidRPr="004874E0" w:rsidRDefault="004874E0" w:rsidP="004874E0">
            <w:pPr>
              <w:rPr>
                <w:sz w:val="20"/>
                <w:szCs w:val="20"/>
                <w:lang w:val="it-IT"/>
              </w:rPr>
            </w:pPr>
          </w:p>
          <w:p w14:paraId="2AFB496A" w14:textId="77777777" w:rsidR="004874E0" w:rsidRPr="004874E0" w:rsidRDefault="004874E0" w:rsidP="004874E0">
            <w:pPr>
              <w:rPr>
                <w:sz w:val="20"/>
                <w:szCs w:val="20"/>
                <w:lang w:val="it-IT"/>
              </w:rPr>
            </w:pPr>
          </w:p>
          <w:p w14:paraId="053C447F" w14:textId="77777777" w:rsidR="004874E0" w:rsidRPr="00C92AD1" w:rsidRDefault="004874E0" w:rsidP="004874E0">
            <w:pPr>
              <w:ind w:left="6953"/>
              <w:jc w:val="center"/>
              <w:rPr>
                <w:sz w:val="20"/>
                <w:szCs w:val="20"/>
              </w:rPr>
            </w:pPr>
            <w:r w:rsidRPr="00C92AD1">
              <w:rPr>
                <w:sz w:val="20"/>
                <w:szCs w:val="20"/>
              </w:rPr>
              <w:t>Esei</w:t>
            </w:r>
          </w:p>
        </w:tc>
        <w:tc>
          <w:tcPr>
            <w:tcW w:w="331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41C7F92" w14:textId="77777777" w:rsidR="004874E0" w:rsidRPr="004874E0" w:rsidRDefault="004874E0" w:rsidP="004874E0">
            <w:pPr>
              <w:rPr>
                <w:b/>
                <w:sz w:val="20"/>
                <w:szCs w:val="20"/>
                <w:highlight w:val="green"/>
                <w:u w:val="single"/>
                <w:lang w:val="it-IT"/>
              </w:rPr>
            </w:pPr>
            <w:r w:rsidRPr="004874E0">
              <w:rPr>
                <w:b/>
                <w:sz w:val="20"/>
                <w:szCs w:val="20"/>
                <w:lang w:val="it-IT"/>
              </w:rPr>
              <w:t>Esecuzione ed interpretazione</w:t>
            </w:r>
          </w:p>
          <w:p w14:paraId="0456F02A" w14:textId="77777777" w:rsidR="004874E0" w:rsidRPr="004874E0" w:rsidRDefault="004874E0" w:rsidP="004874E0">
            <w:pPr>
              <w:rPr>
                <w:sz w:val="20"/>
                <w:szCs w:val="20"/>
                <w:highlight w:val="green"/>
                <w:u w:val="single"/>
                <w:lang w:val="it-IT"/>
              </w:rPr>
            </w:pPr>
          </w:p>
          <w:p w14:paraId="164832EF" w14:textId="77777777" w:rsidR="004874E0" w:rsidRPr="004874E0" w:rsidRDefault="004874E0" w:rsidP="004874E0">
            <w:pPr>
              <w:rPr>
                <w:sz w:val="20"/>
                <w:szCs w:val="20"/>
                <w:highlight w:val="red"/>
                <w:lang w:val="it-IT"/>
              </w:rPr>
            </w:pPr>
            <w:r w:rsidRPr="004874E0">
              <w:rPr>
                <w:sz w:val="20"/>
                <w:szCs w:val="20"/>
                <w:highlight w:val="green"/>
                <w:lang w:val="it-IT"/>
              </w:rPr>
              <w:t>Filastrocche, conte e canzoncine semplici</w:t>
            </w:r>
            <w:r w:rsidRPr="004874E0">
              <w:rPr>
                <w:sz w:val="20"/>
                <w:szCs w:val="20"/>
                <w:lang w:val="it-IT"/>
              </w:rPr>
              <w:t xml:space="preserve"> </w:t>
            </w:r>
            <w:r w:rsidRPr="004874E0">
              <w:rPr>
                <w:sz w:val="20"/>
                <w:szCs w:val="20"/>
                <w:highlight w:val="green"/>
                <w:lang w:val="it-IT"/>
              </w:rPr>
              <w:t>(estensione limitata</w:t>
            </w:r>
            <w:r w:rsidRPr="004874E0">
              <w:rPr>
                <w:sz w:val="20"/>
                <w:szCs w:val="20"/>
                <w:highlight w:val="green"/>
                <w:u w:val="single"/>
                <w:lang w:val="it-IT"/>
              </w:rPr>
              <w:t>)</w:t>
            </w:r>
            <w:r w:rsidRPr="004874E0">
              <w:rPr>
                <w:sz w:val="20"/>
                <w:szCs w:val="20"/>
                <w:lang w:val="it-IT"/>
              </w:rPr>
              <w:t xml:space="preserve">e </w:t>
            </w:r>
            <w:r w:rsidRPr="004874E0">
              <w:rPr>
                <w:sz w:val="20"/>
                <w:szCs w:val="20"/>
                <w:highlight w:val="yellow"/>
                <w:lang w:val="it-IT"/>
              </w:rPr>
              <w:t>brani informali</w:t>
            </w:r>
            <w:r w:rsidRPr="004874E0">
              <w:rPr>
                <w:sz w:val="20"/>
                <w:szCs w:val="20"/>
                <w:lang w:val="it-IT"/>
              </w:rPr>
              <w:t xml:space="preserve"> </w:t>
            </w:r>
          </w:p>
          <w:p w14:paraId="6AD6ACB9" w14:textId="77777777" w:rsidR="004874E0" w:rsidRPr="004874E0" w:rsidRDefault="004874E0" w:rsidP="004874E0">
            <w:pPr>
              <w:rPr>
                <w:sz w:val="20"/>
                <w:szCs w:val="20"/>
                <w:lang w:val="it-IT"/>
              </w:rPr>
            </w:pPr>
          </w:p>
          <w:p w14:paraId="48AD345C" w14:textId="77777777" w:rsidR="004874E0" w:rsidRPr="004874E0" w:rsidRDefault="004874E0" w:rsidP="004874E0">
            <w:pPr>
              <w:rPr>
                <w:b/>
                <w:sz w:val="20"/>
                <w:szCs w:val="20"/>
                <w:lang w:val="it-IT"/>
              </w:rPr>
            </w:pPr>
            <w:r w:rsidRPr="004874E0">
              <w:rPr>
                <w:b/>
                <w:sz w:val="20"/>
                <w:szCs w:val="20"/>
                <w:lang w:val="it-IT"/>
              </w:rPr>
              <w:t>Ascolto e classificazione</w:t>
            </w:r>
          </w:p>
          <w:p w14:paraId="37BE90B4" w14:textId="77777777" w:rsidR="004874E0" w:rsidRPr="004874E0" w:rsidRDefault="004874E0" w:rsidP="004874E0">
            <w:pPr>
              <w:rPr>
                <w:sz w:val="20"/>
                <w:szCs w:val="20"/>
                <w:lang w:val="it-IT"/>
              </w:rPr>
            </w:pPr>
            <w:r w:rsidRPr="004874E0">
              <w:rPr>
                <w:sz w:val="20"/>
                <w:szCs w:val="20"/>
                <w:lang w:val="it-IT"/>
              </w:rPr>
              <w:t>Brani musicali di diverso genere</w:t>
            </w:r>
          </w:p>
          <w:p w14:paraId="24C216B8" w14:textId="77777777" w:rsidR="004874E0" w:rsidRPr="004874E0" w:rsidRDefault="004874E0" w:rsidP="004874E0">
            <w:pPr>
              <w:rPr>
                <w:sz w:val="20"/>
                <w:szCs w:val="20"/>
                <w:highlight w:val="yellow"/>
                <w:lang w:val="it-IT"/>
              </w:rPr>
            </w:pPr>
          </w:p>
        </w:tc>
      </w:tr>
      <w:tr w:rsidR="004874E0" w:rsidRPr="004874E0" w14:paraId="480C362F" w14:textId="77777777" w:rsidTr="004874E0">
        <w:trPr>
          <w:trHeight w:val="79"/>
          <w:jc w:val="center"/>
        </w:trPr>
        <w:tc>
          <w:tcPr>
            <w:tcW w:w="4219" w:type="dxa"/>
            <w:tcBorders>
              <w:top w:val="single" w:sz="4" w:space="0" w:color="000000"/>
              <w:left w:val="single" w:sz="4" w:space="0" w:color="000000"/>
              <w:bottom w:val="single" w:sz="4" w:space="0" w:color="000000"/>
            </w:tcBorders>
          </w:tcPr>
          <w:p w14:paraId="065AB176" w14:textId="77777777" w:rsidR="004874E0" w:rsidRPr="004874E0" w:rsidRDefault="004874E0" w:rsidP="004874E0">
            <w:pPr>
              <w:rPr>
                <w:sz w:val="20"/>
                <w:szCs w:val="20"/>
                <w:lang w:val="it-IT"/>
              </w:rPr>
            </w:pPr>
            <w:r w:rsidRPr="004874E0">
              <w:rPr>
                <w:sz w:val="20"/>
                <w:szCs w:val="20"/>
                <w:lang w:val="it-IT"/>
              </w:rPr>
              <w:t>Esplora, discrimina ed elabora eventi sonori dal punto di vista qualitativo, spaziale e in riferimento alla loro fonte</w:t>
            </w:r>
          </w:p>
          <w:p w14:paraId="6056B1E4" w14:textId="77777777" w:rsidR="004874E0" w:rsidRPr="004874E0" w:rsidRDefault="004874E0" w:rsidP="004874E0">
            <w:pPr>
              <w:rPr>
                <w:sz w:val="20"/>
                <w:szCs w:val="20"/>
                <w:highlight w:val="yellow"/>
                <w:lang w:val="it-IT"/>
              </w:rPr>
            </w:pPr>
          </w:p>
        </w:tc>
        <w:tc>
          <w:tcPr>
            <w:tcW w:w="4113" w:type="dxa"/>
            <w:tcBorders>
              <w:top w:val="single" w:sz="4" w:space="0" w:color="000000"/>
              <w:left w:val="single" w:sz="4" w:space="0" w:color="000000"/>
              <w:bottom w:val="single" w:sz="4" w:space="0" w:color="000000"/>
            </w:tcBorders>
            <w:tcMar>
              <w:top w:w="0" w:type="dxa"/>
              <w:left w:w="108" w:type="dxa"/>
              <w:bottom w:w="0" w:type="dxa"/>
              <w:right w:w="108" w:type="dxa"/>
            </w:tcMar>
          </w:tcPr>
          <w:p w14:paraId="78F3503E" w14:textId="77777777" w:rsidR="004874E0" w:rsidRPr="004874E0" w:rsidRDefault="004874E0" w:rsidP="004874E0">
            <w:pPr>
              <w:rPr>
                <w:sz w:val="20"/>
                <w:szCs w:val="20"/>
                <w:lang w:val="it-IT"/>
              </w:rPr>
            </w:pPr>
            <w:r w:rsidRPr="004874E0">
              <w:rPr>
                <w:sz w:val="20"/>
                <w:szCs w:val="20"/>
                <w:lang w:val="it-IT"/>
              </w:rPr>
              <w:t xml:space="preserve">Ascolta, discrimina e classifica eventi sonori </w:t>
            </w:r>
          </w:p>
          <w:p w14:paraId="295A4140" w14:textId="77777777" w:rsidR="004874E0" w:rsidRPr="004874E0" w:rsidRDefault="004874E0" w:rsidP="004874E0">
            <w:pPr>
              <w:rPr>
                <w:sz w:val="20"/>
                <w:szCs w:val="20"/>
                <w:highlight w:val="yellow"/>
                <w:lang w:val="it-IT"/>
              </w:rPr>
            </w:pPr>
          </w:p>
        </w:tc>
        <w:tc>
          <w:tcPr>
            <w:tcW w:w="3969" w:type="dxa"/>
            <w:vMerge/>
            <w:tcBorders>
              <w:left w:val="single" w:sz="4" w:space="0" w:color="000000"/>
              <w:bottom w:val="single" w:sz="4" w:space="0" w:color="000000"/>
            </w:tcBorders>
            <w:tcMar>
              <w:top w:w="0" w:type="dxa"/>
              <w:left w:w="108" w:type="dxa"/>
              <w:bottom w:w="0" w:type="dxa"/>
              <w:right w:w="108" w:type="dxa"/>
            </w:tcMar>
            <w:vAlign w:val="center"/>
          </w:tcPr>
          <w:p w14:paraId="06860F4B" w14:textId="77777777" w:rsidR="004874E0" w:rsidRPr="004874E0" w:rsidRDefault="004874E0" w:rsidP="004874E0">
            <w:pPr>
              <w:rPr>
                <w:sz w:val="20"/>
                <w:szCs w:val="20"/>
                <w:lang w:val="it-IT"/>
              </w:rPr>
            </w:pPr>
          </w:p>
        </w:tc>
        <w:tc>
          <w:tcPr>
            <w:tcW w:w="3314"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600557F5" w14:textId="77777777" w:rsidR="004874E0" w:rsidRPr="004874E0" w:rsidRDefault="004874E0" w:rsidP="004874E0">
            <w:pPr>
              <w:rPr>
                <w:sz w:val="20"/>
                <w:szCs w:val="20"/>
                <w:lang w:val="it-IT"/>
              </w:rPr>
            </w:pPr>
          </w:p>
        </w:tc>
      </w:tr>
    </w:tbl>
    <w:p w14:paraId="17877D4C" w14:textId="77777777" w:rsidR="004874E0" w:rsidRPr="004874E0" w:rsidRDefault="004874E0" w:rsidP="004874E0">
      <w:pPr>
        <w:rPr>
          <w:lang w:val="it-IT"/>
        </w:rPr>
      </w:pPr>
    </w:p>
    <w:tbl>
      <w:tblPr>
        <w:tblStyle w:val="Grigliatabella"/>
        <w:tblW w:w="0" w:type="auto"/>
        <w:tblLook w:val="04A0" w:firstRow="1" w:lastRow="0" w:firstColumn="1" w:lastColumn="0" w:noHBand="0" w:noVBand="1"/>
      </w:tblPr>
      <w:tblGrid>
        <w:gridCol w:w="3742"/>
        <w:gridCol w:w="3730"/>
        <w:gridCol w:w="3776"/>
        <w:gridCol w:w="3766"/>
      </w:tblGrid>
      <w:tr w:rsidR="004874E0" w14:paraId="4AD612CD" w14:textId="77777777" w:rsidTr="004874E0">
        <w:tc>
          <w:tcPr>
            <w:tcW w:w="15538" w:type="dxa"/>
            <w:gridSpan w:val="4"/>
            <w:shd w:val="clear" w:color="auto" w:fill="FFC000"/>
          </w:tcPr>
          <w:p w14:paraId="43DE8661" w14:textId="77777777" w:rsidR="004874E0" w:rsidRDefault="004874E0" w:rsidP="004874E0">
            <w:pPr>
              <w:jc w:val="center"/>
            </w:pPr>
            <w:r w:rsidRPr="006F2CFC">
              <w:rPr>
                <w:b/>
                <w:sz w:val="20"/>
                <w:szCs w:val="20"/>
              </w:rPr>
              <w:t>FINE CLASSE TERZA</w:t>
            </w:r>
          </w:p>
        </w:tc>
      </w:tr>
      <w:tr w:rsidR="004874E0" w14:paraId="09302927" w14:textId="77777777" w:rsidTr="004874E0">
        <w:tc>
          <w:tcPr>
            <w:tcW w:w="3884" w:type="dxa"/>
          </w:tcPr>
          <w:p w14:paraId="119C1AF7" w14:textId="77777777" w:rsidR="004874E0" w:rsidRPr="006F2CFC" w:rsidRDefault="004874E0" w:rsidP="004874E0">
            <w:pPr>
              <w:jc w:val="center"/>
              <w:rPr>
                <w:b/>
                <w:sz w:val="20"/>
                <w:szCs w:val="20"/>
              </w:rPr>
            </w:pPr>
            <w:r w:rsidRPr="006F2CFC">
              <w:rPr>
                <w:b/>
                <w:sz w:val="20"/>
                <w:szCs w:val="20"/>
              </w:rPr>
              <w:t>TRAGUARDI</w:t>
            </w:r>
          </w:p>
          <w:p w14:paraId="2CC33D10" w14:textId="77777777" w:rsidR="004874E0" w:rsidRPr="006F2CFC" w:rsidRDefault="004874E0" w:rsidP="004874E0">
            <w:pPr>
              <w:jc w:val="center"/>
              <w:rPr>
                <w:b/>
                <w:sz w:val="20"/>
                <w:szCs w:val="20"/>
              </w:rPr>
            </w:pPr>
          </w:p>
        </w:tc>
        <w:tc>
          <w:tcPr>
            <w:tcW w:w="3884" w:type="dxa"/>
          </w:tcPr>
          <w:p w14:paraId="590A65A7" w14:textId="77777777" w:rsidR="004874E0" w:rsidRPr="006F2CFC" w:rsidRDefault="004874E0" w:rsidP="004874E0">
            <w:pPr>
              <w:jc w:val="center"/>
              <w:rPr>
                <w:b/>
                <w:sz w:val="20"/>
                <w:szCs w:val="20"/>
              </w:rPr>
            </w:pPr>
            <w:r w:rsidRPr="006F2CFC">
              <w:rPr>
                <w:b/>
                <w:sz w:val="20"/>
                <w:szCs w:val="20"/>
              </w:rPr>
              <w:t>EVIDENZE</w:t>
            </w:r>
          </w:p>
        </w:tc>
        <w:tc>
          <w:tcPr>
            <w:tcW w:w="3885" w:type="dxa"/>
            <w:vAlign w:val="center"/>
          </w:tcPr>
          <w:p w14:paraId="7EEAA582" w14:textId="77777777" w:rsidR="004874E0" w:rsidRPr="006F2CFC" w:rsidRDefault="004874E0" w:rsidP="004874E0">
            <w:pPr>
              <w:jc w:val="center"/>
              <w:rPr>
                <w:b/>
                <w:sz w:val="20"/>
                <w:szCs w:val="20"/>
              </w:rPr>
            </w:pPr>
            <w:r w:rsidRPr="006F2CFC">
              <w:rPr>
                <w:b/>
                <w:sz w:val="20"/>
                <w:szCs w:val="20"/>
              </w:rPr>
              <w:t>ABILITA’</w:t>
            </w:r>
          </w:p>
          <w:p w14:paraId="0ADC775F" w14:textId="77777777" w:rsidR="004874E0" w:rsidRPr="006F2CFC" w:rsidRDefault="004874E0" w:rsidP="004874E0">
            <w:pPr>
              <w:jc w:val="center"/>
              <w:rPr>
                <w:b/>
                <w:sz w:val="20"/>
                <w:szCs w:val="20"/>
              </w:rPr>
            </w:pPr>
          </w:p>
        </w:tc>
        <w:tc>
          <w:tcPr>
            <w:tcW w:w="3885" w:type="dxa"/>
            <w:vAlign w:val="center"/>
          </w:tcPr>
          <w:p w14:paraId="46DC36D3" w14:textId="77777777" w:rsidR="004874E0" w:rsidRPr="006F2CFC" w:rsidRDefault="004874E0" w:rsidP="004874E0">
            <w:pPr>
              <w:jc w:val="center"/>
              <w:rPr>
                <w:sz w:val="20"/>
                <w:szCs w:val="20"/>
              </w:rPr>
            </w:pPr>
            <w:r w:rsidRPr="006F2CFC">
              <w:rPr>
                <w:b/>
                <w:sz w:val="20"/>
                <w:szCs w:val="20"/>
              </w:rPr>
              <w:t>CONOSCENZE</w:t>
            </w:r>
          </w:p>
        </w:tc>
      </w:tr>
      <w:tr w:rsidR="004874E0" w:rsidRPr="004874E0" w14:paraId="5DD08AAB" w14:textId="77777777" w:rsidTr="004874E0">
        <w:tc>
          <w:tcPr>
            <w:tcW w:w="3884" w:type="dxa"/>
          </w:tcPr>
          <w:p w14:paraId="17A7713F" w14:textId="77777777" w:rsidR="004874E0" w:rsidRPr="004874E0" w:rsidRDefault="004874E0" w:rsidP="004874E0">
            <w:pPr>
              <w:pBdr>
                <w:top w:val="nil"/>
                <w:left w:val="nil"/>
                <w:bottom w:val="nil"/>
                <w:right w:val="nil"/>
                <w:between w:val="nil"/>
              </w:pBdr>
              <w:jc w:val="both"/>
              <w:rPr>
                <w:sz w:val="20"/>
                <w:szCs w:val="20"/>
                <w:highlight w:val="yellow"/>
                <w:lang w:val="it-IT"/>
              </w:rPr>
            </w:pPr>
            <w:r w:rsidRPr="004874E0">
              <w:rPr>
                <w:sz w:val="20"/>
                <w:szCs w:val="20"/>
                <w:highlight w:val="white"/>
                <w:lang w:val="it-IT"/>
              </w:rPr>
              <w:t>Esegue, da solo e in gruppo, semplici bra</w:t>
            </w:r>
            <w:r w:rsidRPr="004874E0">
              <w:rPr>
                <w:sz w:val="20"/>
                <w:szCs w:val="20"/>
                <w:highlight w:val="yellow"/>
                <w:lang w:val="it-IT"/>
              </w:rPr>
              <w:t>ni vocali o strumentali, appartenenti a generi e culture differenti, utilizzando anche strumenti didattici e auto-costruiti.</w:t>
            </w:r>
          </w:p>
          <w:p w14:paraId="0DB03A95" w14:textId="77777777" w:rsidR="004874E0" w:rsidRPr="004874E0" w:rsidRDefault="004874E0" w:rsidP="004874E0">
            <w:pPr>
              <w:rPr>
                <w:lang w:val="it-IT"/>
              </w:rPr>
            </w:pPr>
          </w:p>
        </w:tc>
        <w:tc>
          <w:tcPr>
            <w:tcW w:w="3884" w:type="dxa"/>
          </w:tcPr>
          <w:p w14:paraId="3CC41E8D" w14:textId="77777777" w:rsidR="004874E0" w:rsidRPr="004874E0" w:rsidRDefault="004874E0" w:rsidP="004874E0">
            <w:pPr>
              <w:rPr>
                <w:sz w:val="20"/>
                <w:szCs w:val="20"/>
                <w:highlight w:val="yellow"/>
                <w:lang w:val="it-IT"/>
              </w:rPr>
            </w:pPr>
            <w:r w:rsidRPr="004874E0">
              <w:rPr>
                <w:sz w:val="20"/>
                <w:szCs w:val="20"/>
                <w:highlight w:val="white"/>
                <w:lang w:val="it-IT"/>
              </w:rPr>
              <w:t>Esegue, da solo e in gruppo</w:t>
            </w:r>
            <w:r w:rsidRPr="004874E0">
              <w:rPr>
                <w:sz w:val="20"/>
                <w:szCs w:val="20"/>
                <w:highlight w:val="yellow"/>
                <w:lang w:val="it-IT"/>
              </w:rPr>
              <w:t>, semplici brani vocali e musicali.</w:t>
            </w:r>
          </w:p>
          <w:p w14:paraId="4AD4D872" w14:textId="77777777" w:rsidR="004874E0" w:rsidRPr="004874E0" w:rsidRDefault="004874E0" w:rsidP="004874E0">
            <w:pPr>
              <w:rPr>
                <w:lang w:val="it-IT"/>
              </w:rPr>
            </w:pPr>
          </w:p>
        </w:tc>
        <w:tc>
          <w:tcPr>
            <w:tcW w:w="3885" w:type="dxa"/>
            <w:vMerge w:val="restart"/>
          </w:tcPr>
          <w:p w14:paraId="6280635B" w14:textId="77777777" w:rsidR="004874E0" w:rsidRPr="004874E0" w:rsidRDefault="004874E0" w:rsidP="004874E0">
            <w:pPr>
              <w:rPr>
                <w:b/>
                <w:sz w:val="20"/>
                <w:szCs w:val="20"/>
                <w:lang w:val="it-IT"/>
              </w:rPr>
            </w:pPr>
            <w:r w:rsidRPr="004874E0">
              <w:rPr>
                <w:b/>
                <w:sz w:val="20"/>
                <w:szCs w:val="20"/>
                <w:lang w:val="it-IT"/>
              </w:rPr>
              <w:t>Esecuzione ed interpretazione</w:t>
            </w:r>
          </w:p>
          <w:p w14:paraId="72708102" w14:textId="77777777" w:rsidR="004874E0" w:rsidRPr="004874E0" w:rsidRDefault="004874E0" w:rsidP="004874E0">
            <w:pPr>
              <w:rPr>
                <w:b/>
                <w:sz w:val="20"/>
                <w:szCs w:val="20"/>
                <w:lang w:val="it-IT"/>
              </w:rPr>
            </w:pPr>
          </w:p>
          <w:sdt>
            <w:sdtPr>
              <w:tag w:val="goog_rdk_0"/>
              <w:id w:val="807975944"/>
            </w:sdtPr>
            <w:sdtEndPr/>
            <w:sdtContent>
              <w:p w14:paraId="61121998" w14:textId="77777777" w:rsidR="004874E0" w:rsidRPr="004874E0" w:rsidRDefault="004874E0" w:rsidP="004874E0">
                <w:pPr>
                  <w:rPr>
                    <w:rFonts w:ascii="Arial" w:eastAsia="Arial" w:hAnsi="Arial" w:cs="Arial"/>
                    <w:sz w:val="20"/>
                    <w:szCs w:val="20"/>
                    <w:lang w:val="it-IT"/>
                  </w:rPr>
                </w:pPr>
                <w:r w:rsidRPr="004874E0">
                  <w:rPr>
                    <w:rFonts w:ascii="Arial" w:eastAsia="Arial" w:hAnsi="Arial" w:cs="Arial"/>
                    <w:sz w:val="20"/>
                    <w:szCs w:val="20"/>
                    <w:highlight w:val="yellow"/>
                    <w:lang w:val="it-IT"/>
                  </w:rPr>
                  <w:t xml:space="preserve">Utilizzare voce, strumenti in modo creativo e consapevole, ampliando con gradualità le proprie capacità di invenzione e improvvisazione. </w:t>
                </w:r>
              </w:p>
              <w:p w14:paraId="0E6CBD67" w14:textId="77777777" w:rsidR="004874E0" w:rsidRPr="006F2CFC" w:rsidRDefault="005C04A1" w:rsidP="004874E0">
                <w:pPr>
                  <w:rPr>
                    <w:rFonts w:ascii="Arial" w:eastAsia="Arial" w:hAnsi="Arial" w:cs="Arial"/>
                    <w:sz w:val="20"/>
                    <w:szCs w:val="20"/>
                  </w:rPr>
                </w:pPr>
              </w:p>
            </w:sdtContent>
          </w:sdt>
          <w:p w14:paraId="7CAAE272" w14:textId="77777777" w:rsidR="004874E0" w:rsidRPr="004874E0" w:rsidRDefault="004874E0" w:rsidP="004874E0">
            <w:pPr>
              <w:rPr>
                <w:sz w:val="20"/>
                <w:szCs w:val="20"/>
                <w:highlight w:val="yellow"/>
                <w:lang w:val="it-IT"/>
              </w:rPr>
            </w:pPr>
            <w:r w:rsidRPr="004874E0">
              <w:rPr>
                <w:sz w:val="20"/>
                <w:szCs w:val="20"/>
                <w:highlight w:val="green"/>
                <w:u w:val="single"/>
                <w:lang w:val="it-IT"/>
              </w:rPr>
              <w:t xml:space="preserve">Eseguire </w:t>
            </w:r>
            <w:r w:rsidRPr="004874E0">
              <w:rPr>
                <w:sz w:val="20"/>
                <w:szCs w:val="20"/>
                <w:highlight w:val="yellow"/>
                <w:lang w:val="it-IT"/>
              </w:rPr>
              <w:t>collettivamente e</w:t>
            </w:r>
            <w:r w:rsidRPr="004874E0">
              <w:rPr>
                <w:sz w:val="20"/>
                <w:szCs w:val="20"/>
                <w:highlight w:val="yellow"/>
                <w:u w:val="single"/>
                <w:lang w:val="it-IT"/>
              </w:rPr>
              <w:t xml:space="preserve"> </w:t>
            </w:r>
            <w:r w:rsidRPr="004874E0">
              <w:rPr>
                <w:sz w:val="20"/>
                <w:szCs w:val="20"/>
                <w:highlight w:val="green"/>
                <w:u w:val="single"/>
                <w:lang w:val="it-IT"/>
              </w:rPr>
              <w:t>individualmente brani vocali</w:t>
            </w:r>
            <w:r w:rsidRPr="004874E0">
              <w:rPr>
                <w:sz w:val="20"/>
                <w:szCs w:val="20"/>
                <w:highlight w:val="yellow"/>
                <w:lang w:val="it-IT"/>
              </w:rPr>
              <w:t>/strumentali.</w:t>
            </w:r>
          </w:p>
          <w:p w14:paraId="42BE1AF0" w14:textId="77777777" w:rsidR="004874E0" w:rsidRPr="004874E0" w:rsidRDefault="004874E0" w:rsidP="004874E0">
            <w:pPr>
              <w:rPr>
                <w:sz w:val="20"/>
                <w:szCs w:val="20"/>
                <w:highlight w:val="yellow"/>
                <w:lang w:val="it-IT"/>
              </w:rPr>
            </w:pPr>
          </w:p>
          <w:p w14:paraId="121C35D8" w14:textId="77777777" w:rsidR="004874E0" w:rsidRPr="004874E0" w:rsidRDefault="004874E0" w:rsidP="004874E0">
            <w:pPr>
              <w:rPr>
                <w:b/>
                <w:sz w:val="20"/>
                <w:szCs w:val="20"/>
                <w:lang w:val="it-IT"/>
              </w:rPr>
            </w:pPr>
            <w:r w:rsidRPr="004874E0">
              <w:rPr>
                <w:b/>
                <w:sz w:val="20"/>
                <w:szCs w:val="20"/>
                <w:lang w:val="it-IT"/>
              </w:rPr>
              <w:t>Ascolto e classificazione</w:t>
            </w:r>
          </w:p>
          <w:p w14:paraId="5F4A4BF9" w14:textId="77777777" w:rsidR="004874E0" w:rsidRPr="004874E0" w:rsidRDefault="004874E0" w:rsidP="004874E0">
            <w:pPr>
              <w:rPr>
                <w:sz w:val="20"/>
                <w:szCs w:val="20"/>
                <w:highlight w:val="white"/>
                <w:lang w:val="it-IT"/>
              </w:rPr>
            </w:pPr>
            <w:r w:rsidRPr="004874E0">
              <w:rPr>
                <w:sz w:val="20"/>
                <w:szCs w:val="20"/>
                <w:highlight w:val="white"/>
                <w:lang w:val="it-IT"/>
              </w:rPr>
              <w:t>Riconoscere e classificare gli elementi costitutivi basilari del linguaggio musicale all’interno di brani di vario genere e provenienza</w:t>
            </w:r>
          </w:p>
          <w:p w14:paraId="40518B9D" w14:textId="77777777" w:rsidR="004874E0" w:rsidRPr="004874E0" w:rsidRDefault="004874E0" w:rsidP="004874E0">
            <w:pPr>
              <w:rPr>
                <w:lang w:val="it-IT"/>
              </w:rPr>
            </w:pPr>
          </w:p>
        </w:tc>
        <w:tc>
          <w:tcPr>
            <w:tcW w:w="3885" w:type="dxa"/>
            <w:vMerge w:val="restart"/>
          </w:tcPr>
          <w:p w14:paraId="1365DF0E" w14:textId="77777777" w:rsidR="004874E0" w:rsidRPr="004874E0" w:rsidRDefault="004874E0" w:rsidP="004874E0">
            <w:pPr>
              <w:rPr>
                <w:sz w:val="20"/>
                <w:szCs w:val="20"/>
                <w:highlight w:val="red"/>
                <w:u w:val="single"/>
                <w:lang w:val="it-IT"/>
              </w:rPr>
            </w:pPr>
            <w:r w:rsidRPr="004874E0">
              <w:rPr>
                <w:b/>
                <w:sz w:val="20"/>
                <w:szCs w:val="20"/>
                <w:lang w:val="it-IT"/>
              </w:rPr>
              <w:t>Esecuzione ed interpretazione</w:t>
            </w:r>
          </w:p>
          <w:p w14:paraId="462AC778" w14:textId="77777777" w:rsidR="004874E0" w:rsidRPr="004874E0" w:rsidRDefault="004874E0" w:rsidP="004874E0">
            <w:pPr>
              <w:rPr>
                <w:sz w:val="20"/>
                <w:szCs w:val="20"/>
                <w:highlight w:val="white"/>
                <w:lang w:val="it-IT"/>
              </w:rPr>
            </w:pPr>
            <w:r w:rsidRPr="004874E0">
              <w:rPr>
                <w:sz w:val="20"/>
                <w:szCs w:val="20"/>
                <w:highlight w:val="yellow"/>
                <w:lang w:val="it-IT"/>
              </w:rPr>
              <w:t>Ascolto e comprensione di semplici aspetti esecutivi e loro rielaborazione</w:t>
            </w:r>
            <w:r w:rsidRPr="004874E0">
              <w:rPr>
                <w:sz w:val="20"/>
                <w:szCs w:val="20"/>
                <w:highlight w:val="white"/>
                <w:lang w:val="it-IT"/>
              </w:rPr>
              <w:t xml:space="preserve"> (forte/piano, veloce/lento)</w:t>
            </w:r>
          </w:p>
          <w:p w14:paraId="723326F3" w14:textId="77777777" w:rsidR="004874E0" w:rsidRPr="004874E0" w:rsidRDefault="004874E0" w:rsidP="004874E0">
            <w:pPr>
              <w:rPr>
                <w:sz w:val="20"/>
                <w:szCs w:val="20"/>
                <w:lang w:val="it-IT"/>
              </w:rPr>
            </w:pPr>
          </w:p>
          <w:p w14:paraId="2F6A28BF" w14:textId="77777777" w:rsidR="004874E0" w:rsidRPr="004874E0" w:rsidRDefault="004874E0" w:rsidP="004874E0">
            <w:pPr>
              <w:jc w:val="both"/>
              <w:rPr>
                <w:sz w:val="20"/>
                <w:szCs w:val="20"/>
                <w:highlight w:val="yellow"/>
                <w:lang w:val="it-IT"/>
              </w:rPr>
            </w:pPr>
            <w:r w:rsidRPr="004874E0">
              <w:rPr>
                <w:sz w:val="20"/>
                <w:szCs w:val="20"/>
                <w:highlight w:val="yellow"/>
                <w:lang w:val="it-IT"/>
              </w:rPr>
              <w:t>Laboratorio e costruzione strumenti con materiali di recupero.</w:t>
            </w:r>
          </w:p>
          <w:p w14:paraId="16A9F397" w14:textId="77777777" w:rsidR="004874E0" w:rsidRPr="004874E0" w:rsidRDefault="004874E0" w:rsidP="004874E0">
            <w:pPr>
              <w:jc w:val="both"/>
              <w:rPr>
                <w:sz w:val="20"/>
                <w:szCs w:val="20"/>
                <w:highlight w:val="red"/>
                <w:lang w:val="it-IT"/>
              </w:rPr>
            </w:pPr>
          </w:p>
          <w:p w14:paraId="10F2B748" w14:textId="77777777" w:rsidR="004874E0" w:rsidRPr="004874E0" w:rsidRDefault="004874E0" w:rsidP="004874E0">
            <w:pPr>
              <w:rPr>
                <w:b/>
                <w:sz w:val="20"/>
                <w:szCs w:val="20"/>
                <w:highlight w:val="green"/>
                <w:u w:val="single"/>
                <w:lang w:val="it-IT"/>
              </w:rPr>
            </w:pPr>
            <w:r w:rsidRPr="004874E0">
              <w:rPr>
                <w:b/>
                <w:sz w:val="20"/>
                <w:szCs w:val="20"/>
                <w:lang w:val="it-IT"/>
              </w:rPr>
              <w:t>Ascolto e classificazione</w:t>
            </w:r>
          </w:p>
          <w:p w14:paraId="4A6E0D50" w14:textId="77777777" w:rsidR="004874E0" w:rsidRPr="004874E0" w:rsidRDefault="004874E0" w:rsidP="004874E0">
            <w:pPr>
              <w:rPr>
                <w:sz w:val="20"/>
                <w:szCs w:val="20"/>
                <w:lang w:val="it-IT"/>
              </w:rPr>
            </w:pPr>
            <w:r w:rsidRPr="004874E0">
              <w:rPr>
                <w:sz w:val="20"/>
                <w:szCs w:val="20"/>
                <w:lang w:val="it-IT"/>
              </w:rPr>
              <w:t>Brani vocali e strumentali di diverso genere</w:t>
            </w:r>
          </w:p>
          <w:p w14:paraId="7B018CD4" w14:textId="77777777" w:rsidR="004874E0" w:rsidRPr="004874E0" w:rsidRDefault="004874E0" w:rsidP="004874E0">
            <w:pPr>
              <w:rPr>
                <w:sz w:val="20"/>
                <w:szCs w:val="20"/>
                <w:lang w:val="it-IT"/>
              </w:rPr>
            </w:pPr>
          </w:p>
          <w:p w14:paraId="058487E5" w14:textId="77777777" w:rsidR="004874E0" w:rsidRPr="004874E0" w:rsidRDefault="004874E0" w:rsidP="004874E0">
            <w:pPr>
              <w:rPr>
                <w:sz w:val="20"/>
                <w:szCs w:val="20"/>
                <w:lang w:val="it-IT"/>
              </w:rPr>
            </w:pPr>
            <w:r w:rsidRPr="004874E0">
              <w:rPr>
                <w:sz w:val="20"/>
                <w:szCs w:val="20"/>
                <w:lang w:val="it-IT"/>
              </w:rPr>
              <w:t>Ascolto e discriminazione di timbri e generi</w:t>
            </w:r>
          </w:p>
          <w:p w14:paraId="485E1ECD" w14:textId="77777777" w:rsidR="004874E0" w:rsidRPr="004874E0" w:rsidRDefault="004874E0" w:rsidP="004874E0">
            <w:pPr>
              <w:rPr>
                <w:lang w:val="it-IT"/>
              </w:rPr>
            </w:pPr>
          </w:p>
        </w:tc>
      </w:tr>
      <w:tr w:rsidR="004874E0" w:rsidRPr="004874E0" w14:paraId="2F2B3A21" w14:textId="77777777" w:rsidTr="004874E0">
        <w:tc>
          <w:tcPr>
            <w:tcW w:w="3884" w:type="dxa"/>
          </w:tcPr>
          <w:p w14:paraId="2464A70D" w14:textId="77777777" w:rsidR="004874E0" w:rsidRPr="004874E0" w:rsidRDefault="004874E0" w:rsidP="004874E0">
            <w:pPr>
              <w:rPr>
                <w:sz w:val="20"/>
                <w:szCs w:val="20"/>
                <w:highlight w:val="yellow"/>
                <w:lang w:val="it-IT"/>
              </w:rPr>
            </w:pPr>
            <w:r w:rsidRPr="004874E0">
              <w:rPr>
                <w:sz w:val="20"/>
                <w:szCs w:val="20"/>
                <w:highlight w:val="yellow"/>
                <w:lang w:val="it-IT"/>
              </w:rPr>
              <w:t>Esplora diverse possibilità espressive della voce, di oggetti sonori e strumenti musicali, imparando ad ascoltare se stesso e gli altri</w:t>
            </w:r>
          </w:p>
          <w:p w14:paraId="44696AE6" w14:textId="77777777" w:rsidR="004874E0" w:rsidRPr="004874E0" w:rsidRDefault="004874E0" w:rsidP="004874E0">
            <w:pPr>
              <w:rPr>
                <w:lang w:val="it-IT"/>
              </w:rPr>
            </w:pPr>
          </w:p>
        </w:tc>
        <w:tc>
          <w:tcPr>
            <w:tcW w:w="3884" w:type="dxa"/>
          </w:tcPr>
          <w:p w14:paraId="1B36D6D8" w14:textId="77777777" w:rsidR="004874E0" w:rsidRPr="004874E0" w:rsidRDefault="004874E0" w:rsidP="004874E0">
            <w:pPr>
              <w:rPr>
                <w:sz w:val="20"/>
                <w:szCs w:val="20"/>
                <w:highlight w:val="yellow"/>
                <w:lang w:val="it-IT"/>
              </w:rPr>
            </w:pPr>
            <w:r w:rsidRPr="004874E0">
              <w:rPr>
                <w:sz w:val="20"/>
                <w:szCs w:val="20"/>
                <w:highlight w:val="yellow"/>
                <w:lang w:val="it-IT"/>
              </w:rPr>
              <w:t>Ascoltando se stessi e gli altri esegue le diverse possibilità espressive della voce e di oggetti sonori.</w:t>
            </w:r>
          </w:p>
          <w:p w14:paraId="21DCD56B" w14:textId="77777777" w:rsidR="004874E0" w:rsidRPr="004874E0" w:rsidRDefault="004874E0" w:rsidP="004874E0">
            <w:pPr>
              <w:rPr>
                <w:lang w:val="it-IT"/>
              </w:rPr>
            </w:pPr>
          </w:p>
        </w:tc>
        <w:tc>
          <w:tcPr>
            <w:tcW w:w="3885" w:type="dxa"/>
            <w:vMerge/>
          </w:tcPr>
          <w:p w14:paraId="2FF41F25" w14:textId="77777777" w:rsidR="004874E0" w:rsidRPr="004874E0" w:rsidRDefault="004874E0" w:rsidP="004874E0">
            <w:pPr>
              <w:rPr>
                <w:lang w:val="it-IT"/>
              </w:rPr>
            </w:pPr>
          </w:p>
        </w:tc>
        <w:tc>
          <w:tcPr>
            <w:tcW w:w="3885" w:type="dxa"/>
            <w:vMerge/>
          </w:tcPr>
          <w:p w14:paraId="435BADE6" w14:textId="77777777" w:rsidR="004874E0" w:rsidRPr="004874E0" w:rsidRDefault="004874E0" w:rsidP="004874E0">
            <w:pPr>
              <w:rPr>
                <w:lang w:val="it-IT"/>
              </w:rPr>
            </w:pPr>
          </w:p>
        </w:tc>
      </w:tr>
      <w:tr w:rsidR="004874E0" w:rsidRPr="004874E0" w14:paraId="7CEBAC8A" w14:textId="77777777" w:rsidTr="004874E0">
        <w:tc>
          <w:tcPr>
            <w:tcW w:w="3884" w:type="dxa"/>
          </w:tcPr>
          <w:p w14:paraId="2861DB35" w14:textId="77777777" w:rsidR="004874E0" w:rsidRPr="004874E0" w:rsidRDefault="004874E0" w:rsidP="004874E0">
            <w:pPr>
              <w:rPr>
                <w:sz w:val="20"/>
                <w:szCs w:val="20"/>
                <w:lang w:val="it-IT"/>
              </w:rPr>
            </w:pPr>
            <w:r w:rsidRPr="004874E0">
              <w:rPr>
                <w:sz w:val="20"/>
                <w:szCs w:val="20"/>
                <w:lang w:val="it-IT"/>
              </w:rPr>
              <w:t>Ascolta, interpreta e descrive brani musicali di diverso genere</w:t>
            </w:r>
          </w:p>
          <w:p w14:paraId="4D234437" w14:textId="77777777" w:rsidR="004874E0" w:rsidRPr="004874E0" w:rsidRDefault="004874E0" w:rsidP="004874E0">
            <w:pPr>
              <w:rPr>
                <w:lang w:val="it-IT"/>
              </w:rPr>
            </w:pPr>
          </w:p>
        </w:tc>
        <w:tc>
          <w:tcPr>
            <w:tcW w:w="3884" w:type="dxa"/>
          </w:tcPr>
          <w:p w14:paraId="5CFCC227" w14:textId="77777777" w:rsidR="004874E0" w:rsidRPr="004874E0" w:rsidRDefault="004874E0" w:rsidP="004874E0">
            <w:pPr>
              <w:rPr>
                <w:sz w:val="20"/>
                <w:szCs w:val="20"/>
                <w:lang w:val="it-IT"/>
              </w:rPr>
            </w:pPr>
            <w:r w:rsidRPr="004874E0">
              <w:rPr>
                <w:sz w:val="20"/>
                <w:szCs w:val="20"/>
                <w:lang w:val="it-IT"/>
              </w:rPr>
              <w:t>Ascolta, interpreta e descrive brani musicali di diverso genere</w:t>
            </w:r>
          </w:p>
          <w:p w14:paraId="67B139A4" w14:textId="77777777" w:rsidR="004874E0" w:rsidRPr="004874E0" w:rsidRDefault="004874E0" w:rsidP="004874E0">
            <w:pPr>
              <w:rPr>
                <w:lang w:val="it-IT"/>
              </w:rPr>
            </w:pPr>
          </w:p>
        </w:tc>
        <w:tc>
          <w:tcPr>
            <w:tcW w:w="3885" w:type="dxa"/>
            <w:vMerge/>
          </w:tcPr>
          <w:p w14:paraId="14FD42DD" w14:textId="77777777" w:rsidR="004874E0" w:rsidRPr="004874E0" w:rsidRDefault="004874E0" w:rsidP="004874E0">
            <w:pPr>
              <w:rPr>
                <w:lang w:val="it-IT"/>
              </w:rPr>
            </w:pPr>
          </w:p>
        </w:tc>
        <w:tc>
          <w:tcPr>
            <w:tcW w:w="3885" w:type="dxa"/>
            <w:vMerge/>
          </w:tcPr>
          <w:p w14:paraId="52FADC8B" w14:textId="77777777" w:rsidR="004874E0" w:rsidRPr="004874E0" w:rsidRDefault="004874E0" w:rsidP="004874E0">
            <w:pPr>
              <w:rPr>
                <w:lang w:val="it-IT"/>
              </w:rPr>
            </w:pPr>
          </w:p>
        </w:tc>
      </w:tr>
    </w:tbl>
    <w:p w14:paraId="7847277C" w14:textId="77777777" w:rsidR="004874E0" w:rsidRPr="004874E0" w:rsidRDefault="004874E0" w:rsidP="004874E0">
      <w:pPr>
        <w:rPr>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4874E0" w:rsidRPr="006D723A" w14:paraId="35AF7080"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5CC2BBE7" w14:textId="77777777" w:rsidR="004874E0" w:rsidRPr="006D723A" w:rsidRDefault="004874E0" w:rsidP="004874E0">
            <w:pPr>
              <w:jc w:val="center"/>
              <w:rPr>
                <w:b/>
                <w:sz w:val="20"/>
                <w:szCs w:val="20"/>
              </w:rPr>
            </w:pPr>
            <w:r w:rsidRPr="006D723A">
              <w:rPr>
                <w:b/>
                <w:sz w:val="20"/>
                <w:szCs w:val="20"/>
              </w:rPr>
              <w:t>FINE CLASSE QUARTA</w:t>
            </w:r>
          </w:p>
        </w:tc>
      </w:tr>
      <w:tr w:rsidR="004874E0" w:rsidRPr="006D723A" w14:paraId="7997E9BA" w14:textId="77777777" w:rsidTr="004874E0">
        <w:trPr>
          <w:trHeight w:val="268"/>
          <w:jc w:val="center"/>
        </w:trPr>
        <w:tc>
          <w:tcPr>
            <w:tcW w:w="4176" w:type="dxa"/>
            <w:tcBorders>
              <w:top w:val="single" w:sz="4" w:space="0" w:color="000000"/>
              <w:left w:val="single" w:sz="4" w:space="0" w:color="000000"/>
              <w:bottom w:val="single" w:sz="4" w:space="0" w:color="000000"/>
              <w:right w:val="nil"/>
            </w:tcBorders>
          </w:tcPr>
          <w:p w14:paraId="267BA157" w14:textId="77777777" w:rsidR="004874E0" w:rsidRPr="006D723A" w:rsidRDefault="004874E0" w:rsidP="004874E0">
            <w:pPr>
              <w:jc w:val="center"/>
              <w:rPr>
                <w:b/>
                <w:sz w:val="20"/>
                <w:szCs w:val="20"/>
              </w:rPr>
            </w:pPr>
            <w:r w:rsidRPr="006D723A">
              <w:rPr>
                <w:b/>
                <w:sz w:val="20"/>
                <w:szCs w:val="20"/>
              </w:rPr>
              <w:t>TRAGUARDI</w:t>
            </w:r>
          </w:p>
          <w:p w14:paraId="6FE93AFA" w14:textId="77777777" w:rsidR="004874E0" w:rsidRPr="006D723A" w:rsidRDefault="004874E0" w:rsidP="004874E0">
            <w:pPr>
              <w:jc w:val="center"/>
              <w:rPr>
                <w:b/>
                <w:sz w:val="20"/>
                <w:szCs w:val="20"/>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18887BF" w14:textId="77777777" w:rsidR="004874E0" w:rsidRPr="006D723A" w:rsidRDefault="004874E0" w:rsidP="004874E0">
            <w:pPr>
              <w:jc w:val="center"/>
              <w:rPr>
                <w:b/>
                <w:sz w:val="20"/>
                <w:szCs w:val="20"/>
              </w:rPr>
            </w:pPr>
            <w:r w:rsidRPr="006D723A">
              <w:rPr>
                <w:b/>
                <w:sz w:val="20"/>
                <w:szCs w:val="20"/>
              </w:rPr>
              <w:t>EVIDENZE</w:t>
            </w:r>
          </w:p>
        </w:tc>
        <w:tc>
          <w:tcPr>
            <w:tcW w:w="391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4DCC9F33" w14:textId="77777777" w:rsidR="004874E0" w:rsidRPr="006D723A" w:rsidRDefault="004874E0" w:rsidP="004874E0">
            <w:pPr>
              <w:jc w:val="center"/>
              <w:rPr>
                <w:b/>
                <w:sz w:val="20"/>
                <w:szCs w:val="20"/>
              </w:rPr>
            </w:pPr>
            <w:r w:rsidRPr="006D723A">
              <w:rPr>
                <w:b/>
                <w:sz w:val="20"/>
                <w:szCs w:val="20"/>
              </w:rPr>
              <w:t>ABILITA’</w:t>
            </w:r>
          </w:p>
          <w:p w14:paraId="3E04482F" w14:textId="77777777" w:rsidR="004874E0" w:rsidRPr="006D723A" w:rsidRDefault="004874E0" w:rsidP="004874E0">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2190D" w14:textId="77777777" w:rsidR="004874E0" w:rsidRPr="006D723A" w:rsidRDefault="004874E0" w:rsidP="004874E0">
            <w:pPr>
              <w:jc w:val="center"/>
              <w:rPr>
                <w:sz w:val="20"/>
                <w:szCs w:val="20"/>
              </w:rPr>
            </w:pPr>
            <w:r w:rsidRPr="006D723A">
              <w:rPr>
                <w:b/>
                <w:sz w:val="20"/>
                <w:szCs w:val="20"/>
              </w:rPr>
              <w:t>CONOSCENZE</w:t>
            </w:r>
          </w:p>
        </w:tc>
      </w:tr>
      <w:tr w:rsidR="004874E0" w:rsidRPr="004874E0" w14:paraId="0B2998FE" w14:textId="77777777" w:rsidTr="004874E0">
        <w:trPr>
          <w:trHeight w:val="268"/>
          <w:jc w:val="center"/>
        </w:trPr>
        <w:tc>
          <w:tcPr>
            <w:tcW w:w="4176" w:type="dxa"/>
            <w:vMerge w:val="restart"/>
            <w:tcBorders>
              <w:top w:val="single" w:sz="4" w:space="0" w:color="000000"/>
              <w:left w:val="single" w:sz="4" w:space="0" w:color="000000"/>
              <w:right w:val="nil"/>
            </w:tcBorders>
          </w:tcPr>
          <w:p w14:paraId="53EE74E3" w14:textId="77777777" w:rsidR="004874E0" w:rsidRPr="004874E0" w:rsidRDefault="004874E0" w:rsidP="004874E0">
            <w:pPr>
              <w:rPr>
                <w:b/>
                <w:sz w:val="20"/>
                <w:szCs w:val="20"/>
                <w:highlight w:val="yellow"/>
                <w:lang w:val="it-IT"/>
              </w:rPr>
            </w:pPr>
            <w:r w:rsidRPr="004874E0">
              <w:rPr>
                <w:sz w:val="20"/>
                <w:szCs w:val="20"/>
                <w:highlight w:val="yellow"/>
                <w:lang w:val="it-IT"/>
              </w:rPr>
              <w:t xml:space="preserve">Esegue, da solo e in gruppo, semplici brani vocali o strumentali, appartenenti a generi e culture differenti, utilizzando anche strumenti didattici </w:t>
            </w: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E070D17" w14:textId="77777777" w:rsidR="004874E0" w:rsidRPr="004874E0" w:rsidRDefault="004874E0" w:rsidP="004874E0">
            <w:pPr>
              <w:rPr>
                <w:sz w:val="20"/>
                <w:szCs w:val="20"/>
                <w:lang w:val="it-IT"/>
              </w:rPr>
            </w:pPr>
            <w:r w:rsidRPr="004874E0">
              <w:rPr>
                <w:sz w:val="20"/>
                <w:szCs w:val="20"/>
                <w:highlight w:val="yellow"/>
                <w:lang w:val="it-IT"/>
              </w:rPr>
              <w:t>Esegue da solo semplici brani vocali o strumentali, appartenenti a generi e culture differenti.</w:t>
            </w:r>
          </w:p>
          <w:p w14:paraId="6F8E2962" w14:textId="77777777" w:rsidR="004874E0" w:rsidRPr="004874E0" w:rsidRDefault="004874E0" w:rsidP="004874E0">
            <w:pPr>
              <w:jc w:val="center"/>
              <w:rPr>
                <w:b/>
                <w:sz w:val="20"/>
                <w:szCs w:val="20"/>
                <w:lang w:val="it-IT"/>
              </w:rPr>
            </w:pPr>
          </w:p>
        </w:tc>
        <w:tc>
          <w:tcPr>
            <w:tcW w:w="3913" w:type="dxa"/>
            <w:vMerge w:val="restart"/>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3BD68286" w14:textId="77777777" w:rsidR="004874E0" w:rsidRPr="004874E0" w:rsidRDefault="004874E0" w:rsidP="004874E0">
            <w:pPr>
              <w:rPr>
                <w:b/>
                <w:sz w:val="20"/>
                <w:szCs w:val="20"/>
                <w:lang w:val="it-IT"/>
              </w:rPr>
            </w:pPr>
            <w:r w:rsidRPr="004874E0">
              <w:rPr>
                <w:b/>
                <w:sz w:val="20"/>
                <w:szCs w:val="20"/>
                <w:lang w:val="it-IT"/>
              </w:rPr>
              <w:t>Esecuzione ed interpretazione</w:t>
            </w:r>
          </w:p>
          <w:p w14:paraId="2F5A1424" w14:textId="77777777" w:rsidR="004874E0" w:rsidRPr="004874E0" w:rsidRDefault="004874E0" w:rsidP="004874E0">
            <w:pPr>
              <w:rPr>
                <w:sz w:val="20"/>
                <w:szCs w:val="20"/>
                <w:highlight w:val="yellow"/>
                <w:lang w:val="it-IT"/>
              </w:rPr>
            </w:pPr>
          </w:p>
          <w:p w14:paraId="2DC36B2B" w14:textId="77777777" w:rsidR="004874E0" w:rsidRPr="004874E0" w:rsidRDefault="004874E0" w:rsidP="004874E0">
            <w:pPr>
              <w:rPr>
                <w:sz w:val="20"/>
                <w:szCs w:val="20"/>
                <w:lang w:val="it-IT"/>
              </w:rPr>
            </w:pPr>
            <w:r w:rsidRPr="004874E0">
              <w:rPr>
                <w:sz w:val="20"/>
                <w:szCs w:val="20"/>
                <w:highlight w:val="yellow"/>
                <w:lang w:val="it-IT"/>
              </w:rPr>
              <w:t>Eseguire collettivamente e individualmente brani vocali/strumentali.</w:t>
            </w:r>
            <w:r w:rsidRPr="004874E0">
              <w:rPr>
                <w:sz w:val="20"/>
                <w:szCs w:val="20"/>
                <w:lang w:val="it-IT"/>
              </w:rPr>
              <w:t xml:space="preserve"> </w:t>
            </w:r>
          </w:p>
          <w:p w14:paraId="3CF30C0A" w14:textId="77777777" w:rsidR="004874E0" w:rsidRPr="004874E0" w:rsidRDefault="004874E0" w:rsidP="004874E0">
            <w:pPr>
              <w:rPr>
                <w:sz w:val="20"/>
                <w:szCs w:val="20"/>
                <w:lang w:val="it-IT"/>
              </w:rPr>
            </w:pPr>
          </w:p>
          <w:p w14:paraId="5321B70B" w14:textId="77777777" w:rsidR="004874E0" w:rsidRPr="004874E0" w:rsidRDefault="004874E0" w:rsidP="004874E0">
            <w:pPr>
              <w:rPr>
                <w:sz w:val="20"/>
                <w:szCs w:val="20"/>
                <w:u w:val="single"/>
                <w:lang w:val="it-IT"/>
              </w:rPr>
            </w:pPr>
            <w:r w:rsidRPr="004874E0">
              <w:rPr>
                <w:sz w:val="20"/>
                <w:szCs w:val="20"/>
                <w:highlight w:val="green"/>
                <w:lang w:val="it-IT"/>
              </w:rPr>
              <w:t>Rappresentare gli elementi basilari di brani musicali e di eventi sonori attraverso sistemi simbolici convenzionali e non convenzionali</w:t>
            </w:r>
            <w:r w:rsidRPr="004874E0">
              <w:rPr>
                <w:sz w:val="20"/>
                <w:szCs w:val="20"/>
                <w:u w:val="single"/>
                <w:lang w:val="it-IT"/>
              </w:rPr>
              <w:t>.</w:t>
            </w:r>
          </w:p>
          <w:p w14:paraId="4F7811EA" w14:textId="77777777" w:rsidR="004874E0" w:rsidRPr="004874E0" w:rsidRDefault="004874E0" w:rsidP="004874E0">
            <w:pPr>
              <w:rPr>
                <w:sz w:val="20"/>
                <w:szCs w:val="20"/>
                <w:lang w:val="it-IT"/>
              </w:rPr>
            </w:pPr>
          </w:p>
          <w:p w14:paraId="4C540D95" w14:textId="77777777" w:rsidR="004874E0" w:rsidRPr="004874E0" w:rsidRDefault="004874E0" w:rsidP="004874E0">
            <w:pPr>
              <w:rPr>
                <w:b/>
                <w:sz w:val="20"/>
                <w:szCs w:val="20"/>
                <w:lang w:val="it-IT"/>
              </w:rPr>
            </w:pPr>
            <w:r w:rsidRPr="004874E0">
              <w:rPr>
                <w:b/>
                <w:sz w:val="20"/>
                <w:szCs w:val="20"/>
                <w:lang w:val="it-IT"/>
              </w:rPr>
              <w:t>Ascolto e classificazione</w:t>
            </w:r>
          </w:p>
          <w:p w14:paraId="4F99E339" w14:textId="77777777" w:rsidR="004874E0" w:rsidRPr="004874E0" w:rsidRDefault="004874E0" w:rsidP="004874E0">
            <w:pPr>
              <w:rPr>
                <w:sz w:val="20"/>
                <w:szCs w:val="20"/>
                <w:lang w:val="it-IT"/>
              </w:rPr>
            </w:pPr>
          </w:p>
          <w:p w14:paraId="5DAED03B" w14:textId="77777777" w:rsidR="004874E0" w:rsidRPr="004874E0" w:rsidRDefault="004874E0" w:rsidP="004874E0">
            <w:pPr>
              <w:rPr>
                <w:sz w:val="20"/>
                <w:szCs w:val="20"/>
                <w:lang w:val="it-IT"/>
              </w:rPr>
            </w:pPr>
            <w:r w:rsidRPr="004874E0">
              <w:rPr>
                <w:sz w:val="20"/>
                <w:szCs w:val="20"/>
                <w:lang w:val="it-IT"/>
              </w:rPr>
              <w:t>Valutare aspetti funzionali ed estetici in brani musicali di vario genere e stile.</w:t>
            </w:r>
          </w:p>
          <w:p w14:paraId="16774F10" w14:textId="77777777" w:rsidR="004874E0" w:rsidRPr="004874E0" w:rsidRDefault="004874E0" w:rsidP="004874E0">
            <w:pPr>
              <w:rPr>
                <w:sz w:val="20"/>
                <w:szCs w:val="20"/>
                <w:lang w:val="it-IT"/>
              </w:rPr>
            </w:pPr>
          </w:p>
          <w:p w14:paraId="7A20D44D" w14:textId="77777777" w:rsidR="004874E0" w:rsidRPr="004874E0" w:rsidRDefault="004874E0" w:rsidP="004874E0">
            <w:pPr>
              <w:rPr>
                <w:sz w:val="20"/>
                <w:szCs w:val="20"/>
                <w:lang w:val="it-IT"/>
              </w:rPr>
            </w:pPr>
          </w:p>
          <w:p w14:paraId="587D96B7" w14:textId="77777777" w:rsidR="004874E0" w:rsidRPr="004874E0" w:rsidRDefault="004874E0" w:rsidP="004874E0">
            <w:pPr>
              <w:rPr>
                <w:sz w:val="20"/>
                <w:szCs w:val="20"/>
                <w:lang w:val="it-IT"/>
              </w:rPr>
            </w:pP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50BD759" w14:textId="77777777" w:rsidR="004874E0" w:rsidRPr="004874E0" w:rsidRDefault="004874E0" w:rsidP="004874E0">
            <w:pPr>
              <w:rPr>
                <w:b/>
                <w:sz w:val="20"/>
                <w:szCs w:val="20"/>
                <w:lang w:val="it-IT"/>
              </w:rPr>
            </w:pPr>
            <w:r w:rsidRPr="004874E0">
              <w:rPr>
                <w:b/>
                <w:sz w:val="20"/>
                <w:szCs w:val="20"/>
                <w:lang w:val="it-IT"/>
              </w:rPr>
              <w:t>Esecuzione ed interpretazione</w:t>
            </w:r>
          </w:p>
          <w:p w14:paraId="12516E9E" w14:textId="77777777" w:rsidR="004874E0" w:rsidRPr="004874E0" w:rsidRDefault="004874E0" w:rsidP="004874E0">
            <w:pPr>
              <w:rPr>
                <w:sz w:val="20"/>
                <w:szCs w:val="20"/>
                <w:lang w:val="it-IT"/>
              </w:rPr>
            </w:pPr>
          </w:p>
          <w:p w14:paraId="590D4B7C" w14:textId="77777777" w:rsidR="004874E0" w:rsidRPr="004874E0" w:rsidRDefault="004874E0" w:rsidP="004874E0">
            <w:pPr>
              <w:rPr>
                <w:sz w:val="20"/>
                <w:szCs w:val="20"/>
                <w:lang w:val="it-IT"/>
              </w:rPr>
            </w:pPr>
            <w:r w:rsidRPr="004874E0">
              <w:rPr>
                <w:sz w:val="20"/>
                <w:szCs w:val="20"/>
                <w:lang w:val="it-IT"/>
              </w:rPr>
              <w:t>Brani strumentali e musicali di vario genere</w:t>
            </w:r>
          </w:p>
          <w:p w14:paraId="6E15B4B4" w14:textId="77777777" w:rsidR="004874E0" w:rsidRPr="004874E0" w:rsidRDefault="004874E0" w:rsidP="004874E0">
            <w:pPr>
              <w:rPr>
                <w:sz w:val="20"/>
                <w:szCs w:val="20"/>
                <w:lang w:val="it-IT"/>
              </w:rPr>
            </w:pPr>
          </w:p>
          <w:p w14:paraId="51C2435E" w14:textId="77777777" w:rsidR="004874E0" w:rsidRPr="004874E0" w:rsidRDefault="004874E0" w:rsidP="004874E0">
            <w:pPr>
              <w:rPr>
                <w:sz w:val="20"/>
                <w:szCs w:val="20"/>
                <w:lang w:val="it-IT"/>
              </w:rPr>
            </w:pPr>
            <w:r w:rsidRPr="004874E0">
              <w:rPr>
                <w:sz w:val="20"/>
                <w:szCs w:val="20"/>
                <w:lang w:val="it-IT"/>
              </w:rPr>
              <w:t>Elementi costitutivi della musica tra cui simboli convenzionali e/o non convenzionali</w:t>
            </w:r>
          </w:p>
          <w:p w14:paraId="249F4F3B" w14:textId="77777777" w:rsidR="004874E0" w:rsidRPr="004874E0" w:rsidRDefault="004874E0" w:rsidP="004874E0">
            <w:pPr>
              <w:rPr>
                <w:sz w:val="20"/>
                <w:szCs w:val="20"/>
                <w:lang w:val="it-IT"/>
              </w:rPr>
            </w:pPr>
          </w:p>
          <w:p w14:paraId="0EAF5B5C" w14:textId="77777777" w:rsidR="004874E0" w:rsidRPr="004874E0" w:rsidRDefault="004874E0" w:rsidP="004874E0">
            <w:pPr>
              <w:rPr>
                <w:b/>
                <w:sz w:val="20"/>
                <w:szCs w:val="20"/>
                <w:lang w:val="it-IT"/>
              </w:rPr>
            </w:pPr>
            <w:r w:rsidRPr="004874E0">
              <w:rPr>
                <w:b/>
                <w:sz w:val="20"/>
                <w:szCs w:val="20"/>
                <w:lang w:val="it-IT"/>
              </w:rPr>
              <w:t>Ascolto e classificazione</w:t>
            </w:r>
          </w:p>
          <w:p w14:paraId="7850927D" w14:textId="77777777" w:rsidR="004874E0" w:rsidRPr="004874E0" w:rsidRDefault="004874E0" w:rsidP="004874E0">
            <w:pPr>
              <w:rPr>
                <w:b/>
                <w:sz w:val="20"/>
                <w:szCs w:val="20"/>
                <w:lang w:val="it-IT"/>
              </w:rPr>
            </w:pPr>
          </w:p>
          <w:p w14:paraId="4610BCD9" w14:textId="77777777" w:rsidR="004874E0" w:rsidRPr="004874E0" w:rsidRDefault="004874E0" w:rsidP="004874E0">
            <w:pPr>
              <w:rPr>
                <w:b/>
                <w:sz w:val="20"/>
                <w:szCs w:val="20"/>
                <w:lang w:val="it-IT"/>
              </w:rPr>
            </w:pPr>
            <w:r w:rsidRPr="004874E0">
              <w:rPr>
                <w:sz w:val="20"/>
                <w:szCs w:val="20"/>
                <w:lang w:val="it-IT"/>
              </w:rPr>
              <w:t>Gli aspetti funzionali ed estetici degli stili musicali.</w:t>
            </w:r>
          </w:p>
        </w:tc>
      </w:tr>
      <w:tr w:rsidR="004874E0" w:rsidRPr="004874E0" w14:paraId="61CB4E97" w14:textId="77777777" w:rsidTr="004874E0">
        <w:trPr>
          <w:trHeight w:val="268"/>
          <w:jc w:val="center"/>
        </w:trPr>
        <w:tc>
          <w:tcPr>
            <w:tcW w:w="4176" w:type="dxa"/>
            <w:vMerge/>
            <w:tcBorders>
              <w:top w:val="single" w:sz="4" w:space="0" w:color="000000"/>
              <w:left w:val="single" w:sz="4" w:space="0" w:color="000000"/>
              <w:right w:val="nil"/>
            </w:tcBorders>
            <w:vAlign w:val="center"/>
          </w:tcPr>
          <w:p w14:paraId="55DEF8AD" w14:textId="77777777" w:rsidR="004874E0" w:rsidRPr="004874E0" w:rsidRDefault="004874E0" w:rsidP="004874E0">
            <w:pPr>
              <w:pBdr>
                <w:top w:val="nil"/>
                <w:left w:val="nil"/>
                <w:bottom w:val="nil"/>
                <w:right w:val="nil"/>
                <w:between w:val="nil"/>
              </w:pBdr>
              <w:rPr>
                <w:b/>
                <w:sz w:val="20"/>
                <w:szCs w:val="20"/>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5F6EBB9" w14:textId="77777777" w:rsidR="004874E0" w:rsidRPr="004874E0" w:rsidRDefault="004874E0" w:rsidP="004874E0">
            <w:pPr>
              <w:rPr>
                <w:sz w:val="20"/>
                <w:szCs w:val="20"/>
                <w:lang w:val="it-IT"/>
              </w:rPr>
            </w:pPr>
            <w:r w:rsidRPr="004874E0">
              <w:rPr>
                <w:sz w:val="20"/>
                <w:szCs w:val="20"/>
                <w:lang w:val="it-IT"/>
              </w:rPr>
              <w:t>Esegue in gruppo semplici brani vocali o strumentali, appartenenti a generi e culture differenti.</w:t>
            </w:r>
          </w:p>
          <w:p w14:paraId="4CBE011B" w14:textId="77777777" w:rsidR="004874E0" w:rsidRPr="004874E0" w:rsidRDefault="004874E0" w:rsidP="004874E0">
            <w:pPr>
              <w:jc w:val="center"/>
              <w:rPr>
                <w:b/>
                <w:sz w:val="20"/>
                <w:szCs w:val="20"/>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303D4E0A"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AE79852"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240441E3" w14:textId="77777777" w:rsidTr="004874E0">
        <w:trPr>
          <w:trHeight w:val="268"/>
          <w:jc w:val="center"/>
        </w:trPr>
        <w:tc>
          <w:tcPr>
            <w:tcW w:w="4176" w:type="dxa"/>
            <w:tcBorders>
              <w:top w:val="single" w:sz="4" w:space="0" w:color="000000"/>
              <w:left w:val="single" w:sz="4" w:space="0" w:color="000000"/>
              <w:bottom w:val="single" w:sz="4" w:space="0" w:color="000000"/>
              <w:right w:val="nil"/>
            </w:tcBorders>
            <w:vAlign w:val="center"/>
          </w:tcPr>
          <w:p w14:paraId="4F92D7AA" w14:textId="77777777" w:rsidR="004874E0" w:rsidRPr="004874E0" w:rsidRDefault="004874E0" w:rsidP="004874E0">
            <w:pPr>
              <w:rPr>
                <w:sz w:val="20"/>
                <w:szCs w:val="20"/>
                <w:lang w:val="it-IT"/>
              </w:rPr>
            </w:pPr>
            <w:r w:rsidRPr="004874E0">
              <w:rPr>
                <w:sz w:val="20"/>
                <w:szCs w:val="20"/>
                <w:lang w:val="it-IT"/>
              </w:rPr>
              <w:t>Fa uso di forme di notazione analogiche o codificate.</w:t>
            </w:r>
          </w:p>
          <w:p w14:paraId="4F68624F" w14:textId="77777777" w:rsidR="004874E0" w:rsidRPr="004874E0" w:rsidRDefault="004874E0" w:rsidP="004874E0">
            <w:pPr>
              <w:rPr>
                <w:sz w:val="20"/>
                <w:szCs w:val="20"/>
                <w:highlight w:val="yellow"/>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2904A76" w14:textId="77777777" w:rsidR="004874E0" w:rsidRPr="004874E0" w:rsidRDefault="004874E0" w:rsidP="004874E0">
            <w:pPr>
              <w:rPr>
                <w:sz w:val="20"/>
                <w:szCs w:val="20"/>
                <w:highlight w:val="white"/>
                <w:lang w:val="it-IT"/>
              </w:rPr>
            </w:pPr>
            <w:r w:rsidRPr="004874E0">
              <w:rPr>
                <w:sz w:val="20"/>
                <w:szCs w:val="20"/>
                <w:highlight w:val="white"/>
                <w:lang w:val="it-IT"/>
              </w:rPr>
              <w:t>Fa uso di forme di notazione analogiche o codificate</w:t>
            </w:r>
          </w:p>
          <w:p w14:paraId="248581F0" w14:textId="77777777" w:rsidR="004874E0" w:rsidRPr="004874E0" w:rsidRDefault="004874E0" w:rsidP="004874E0">
            <w:pPr>
              <w:jc w:val="center"/>
              <w:rPr>
                <w:b/>
                <w:sz w:val="20"/>
                <w:szCs w:val="20"/>
                <w:highlight w:val="red"/>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30D68B69"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1AF0FF7"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47768A82" w14:textId="77777777" w:rsidTr="004874E0">
        <w:trPr>
          <w:trHeight w:val="1195"/>
          <w:jc w:val="center"/>
        </w:trPr>
        <w:tc>
          <w:tcPr>
            <w:tcW w:w="4176" w:type="dxa"/>
            <w:tcBorders>
              <w:top w:val="single" w:sz="4" w:space="0" w:color="000000"/>
              <w:left w:val="single" w:sz="4" w:space="0" w:color="000000"/>
              <w:bottom w:val="single" w:sz="4" w:space="0" w:color="auto"/>
              <w:right w:val="nil"/>
            </w:tcBorders>
          </w:tcPr>
          <w:p w14:paraId="52605C0F" w14:textId="77777777" w:rsidR="004874E0" w:rsidRPr="004874E0" w:rsidRDefault="004874E0" w:rsidP="004874E0">
            <w:pPr>
              <w:tabs>
                <w:tab w:val="left" w:pos="1332"/>
              </w:tabs>
              <w:rPr>
                <w:sz w:val="20"/>
                <w:szCs w:val="20"/>
                <w:lang w:val="it-IT"/>
              </w:rPr>
            </w:pPr>
            <w:r w:rsidRPr="004874E0">
              <w:rPr>
                <w:sz w:val="20"/>
                <w:szCs w:val="20"/>
                <w:lang w:val="it-IT"/>
              </w:rPr>
              <w:t>Riconosce gli elementi costitutivi di un semplice brano musicale, utilizzandoli nella pratica</w:t>
            </w:r>
          </w:p>
        </w:tc>
        <w:tc>
          <w:tcPr>
            <w:tcW w:w="4175"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55B886F0" w14:textId="77777777" w:rsidR="004874E0" w:rsidRPr="004874E0" w:rsidRDefault="005C04A1" w:rsidP="004874E0">
            <w:pPr>
              <w:rPr>
                <w:sz w:val="20"/>
                <w:szCs w:val="20"/>
                <w:highlight w:val="red"/>
                <w:lang w:val="it-IT"/>
              </w:rPr>
            </w:pPr>
            <w:sdt>
              <w:sdtPr>
                <w:tag w:val="goog_rdk_1"/>
                <w:id w:val="-1526937703"/>
                <w:showingPlcHdr/>
              </w:sdtPr>
              <w:sdtEndPr/>
              <w:sdtContent>
                <w:r w:rsidR="004874E0" w:rsidRPr="004874E0">
                  <w:rPr>
                    <w:lang w:val="it-IT"/>
                  </w:rPr>
                  <w:t xml:space="preserve">     </w:t>
                </w:r>
              </w:sdtContent>
            </w:sdt>
            <w:r w:rsidR="004874E0" w:rsidRPr="004874E0">
              <w:rPr>
                <w:sz w:val="20"/>
                <w:szCs w:val="20"/>
                <w:highlight w:val="white"/>
                <w:lang w:val="it-IT"/>
              </w:rPr>
              <w:t>Riconosce gli elementi costitutivi di un semplice brano musicale</w:t>
            </w: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231D76B6" w14:textId="77777777" w:rsidR="004874E0" w:rsidRPr="004874E0" w:rsidRDefault="004874E0" w:rsidP="004874E0">
            <w:pPr>
              <w:pBdr>
                <w:top w:val="nil"/>
                <w:left w:val="nil"/>
                <w:bottom w:val="nil"/>
                <w:right w:val="nil"/>
                <w:between w:val="nil"/>
              </w:pBdr>
              <w:rPr>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C5FEF92" w14:textId="77777777" w:rsidR="004874E0" w:rsidRPr="004874E0" w:rsidRDefault="004874E0" w:rsidP="004874E0">
            <w:pPr>
              <w:pBdr>
                <w:top w:val="nil"/>
                <w:left w:val="nil"/>
                <w:bottom w:val="nil"/>
                <w:right w:val="nil"/>
                <w:between w:val="nil"/>
              </w:pBdr>
              <w:rPr>
                <w:sz w:val="20"/>
                <w:szCs w:val="20"/>
                <w:lang w:val="it-IT"/>
              </w:rPr>
            </w:pPr>
          </w:p>
        </w:tc>
      </w:tr>
    </w:tbl>
    <w:p w14:paraId="29AC683B" w14:textId="77777777" w:rsidR="004874E0" w:rsidRPr="004874E0" w:rsidRDefault="004874E0" w:rsidP="004874E0">
      <w:pPr>
        <w:rPr>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4874E0" w:rsidRPr="00C15ECB" w14:paraId="425EAFDF"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56277274" w14:textId="77777777" w:rsidR="004874E0" w:rsidRPr="00C15ECB" w:rsidRDefault="004874E0" w:rsidP="004874E0">
            <w:pPr>
              <w:jc w:val="center"/>
              <w:rPr>
                <w:b/>
                <w:sz w:val="20"/>
                <w:szCs w:val="20"/>
              </w:rPr>
            </w:pPr>
            <w:r w:rsidRPr="00C15ECB">
              <w:rPr>
                <w:b/>
                <w:sz w:val="20"/>
                <w:szCs w:val="20"/>
              </w:rPr>
              <w:t>FINE CLASSE QUINTA</w:t>
            </w:r>
          </w:p>
        </w:tc>
      </w:tr>
      <w:tr w:rsidR="004874E0" w:rsidRPr="00C15ECB" w14:paraId="658169D8" w14:textId="77777777" w:rsidTr="004874E0">
        <w:trPr>
          <w:trHeight w:val="268"/>
          <w:jc w:val="center"/>
        </w:trPr>
        <w:tc>
          <w:tcPr>
            <w:tcW w:w="4176" w:type="dxa"/>
            <w:tcBorders>
              <w:top w:val="single" w:sz="4" w:space="0" w:color="000000"/>
              <w:left w:val="single" w:sz="4" w:space="0" w:color="000000"/>
              <w:bottom w:val="single" w:sz="4" w:space="0" w:color="000000"/>
              <w:right w:val="nil"/>
            </w:tcBorders>
          </w:tcPr>
          <w:p w14:paraId="458DCEC9" w14:textId="77777777" w:rsidR="004874E0" w:rsidRPr="00C15ECB" w:rsidRDefault="004874E0" w:rsidP="004874E0">
            <w:pPr>
              <w:jc w:val="center"/>
              <w:rPr>
                <w:b/>
                <w:sz w:val="20"/>
                <w:szCs w:val="20"/>
              </w:rPr>
            </w:pPr>
            <w:r w:rsidRPr="00C15ECB">
              <w:rPr>
                <w:b/>
                <w:sz w:val="20"/>
                <w:szCs w:val="20"/>
              </w:rPr>
              <w:t>TRAGUARDI</w:t>
            </w:r>
          </w:p>
          <w:p w14:paraId="6C42C783" w14:textId="77777777" w:rsidR="004874E0" w:rsidRPr="00C15ECB" w:rsidRDefault="004874E0" w:rsidP="004874E0">
            <w:pPr>
              <w:jc w:val="center"/>
              <w:rPr>
                <w:b/>
                <w:sz w:val="20"/>
                <w:szCs w:val="20"/>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8ECEC44" w14:textId="77777777" w:rsidR="004874E0" w:rsidRPr="00C15ECB" w:rsidRDefault="004874E0" w:rsidP="004874E0">
            <w:pPr>
              <w:jc w:val="center"/>
              <w:rPr>
                <w:b/>
                <w:sz w:val="20"/>
                <w:szCs w:val="20"/>
              </w:rPr>
            </w:pPr>
            <w:r w:rsidRPr="00C15ECB">
              <w:rPr>
                <w:b/>
                <w:sz w:val="20"/>
                <w:szCs w:val="20"/>
              </w:rPr>
              <w:t>EVIDENZE</w:t>
            </w:r>
          </w:p>
        </w:tc>
        <w:tc>
          <w:tcPr>
            <w:tcW w:w="391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1430DA54" w14:textId="77777777" w:rsidR="004874E0" w:rsidRPr="00C15ECB" w:rsidRDefault="004874E0" w:rsidP="004874E0">
            <w:pPr>
              <w:jc w:val="center"/>
              <w:rPr>
                <w:b/>
                <w:sz w:val="20"/>
                <w:szCs w:val="20"/>
              </w:rPr>
            </w:pPr>
            <w:r w:rsidRPr="00C15ECB">
              <w:rPr>
                <w:b/>
                <w:sz w:val="20"/>
                <w:szCs w:val="20"/>
              </w:rPr>
              <w:t>ABILITA’</w:t>
            </w:r>
          </w:p>
          <w:p w14:paraId="31347207" w14:textId="77777777" w:rsidR="004874E0" w:rsidRPr="00C15ECB" w:rsidRDefault="004874E0" w:rsidP="004874E0">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74225" w14:textId="77777777" w:rsidR="004874E0" w:rsidRPr="00C15ECB" w:rsidRDefault="004874E0" w:rsidP="004874E0">
            <w:pPr>
              <w:jc w:val="center"/>
              <w:rPr>
                <w:sz w:val="20"/>
                <w:szCs w:val="20"/>
              </w:rPr>
            </w:pPr>
            <w:r w:rsidRPr="00C15ECB">
              <w:rPr>
                <w:b/>
                <w:sz w:val="20"/>
                <w:szCs w:val="20"/>
              </w:rPr>
              <w:t>CONOSCENZE</w:t>
            </w:r>
          </w:p>
        </w:tc>
      </w:tr>
      <w:tr w:rsidR="004874E0" w:rsidRPr="004874E0" w14:paraId="3714C20A" w14:textId="77777777" w:rsidTr="004874E0">
        <w:trPr>
          <w:trHeight w:val="1651"/>
          <w:jc w:val="center"/>
        </w:trPr>
        <w:tc>
          <w:tcPr>
            <w:tcW w:w="4176" w:type="dxa"/>
            <w:tcBorders>
              <w:top w:val="single" w:sz="4" w:space="0" w:color="000000"/>
              <w:left w:val="single" w:sz="4" w:space="0" w:color="000000"/>
              <w:right w:val="nil"/>
            </w:tcBorders>
          </w:tcPr>
          <w:p w14:paraId="30C66C98" w14:textId="77777777" w:rsidR="004874E0" w:rsidRPr="004874E0" w:rsidRDefault="004874E0" w:rsidP="004874E0">
            <w:pPr>
              <w:jc w:val="both"/>
              <w:rPr>
                <w:sz w:val="20"/>
                <w:szCs w:val="20"/>
                <w:highlight w:val="red"/>
                <w:lang w:val="it-IT"/>
              </w:rPr>
            </w:pPr>
            <w:r w:rsidRPr="004874E0">
              <w:rPr>
                <w:sz w:val="20"/>
                <w:szCs w:val="20"/>
                <w:highlight w:val="yellow"/>
                <w:lang w:val="it-IT"/>
              </w:rPr>
              <w:t>Esegue, da solo e in gruppo, semplici brani vocali o strumentali, appartenenti a generi e culture differenti, utilizzando anche strumenti didattici</w:t>
            </w:r>
          </w:p>
          <w:p w14:paraId="4740D6FD" w14:textId="77777777" w:rsidR="004874E0" w:rsidRPr="004874E0" w:rsidRDefault="004874E0" w:rsidP="004874E0">
            <w:pPr>
              <w:jc w:val="center"/>
              <w:rPr>
                <w:b/>
                <w:sz w:val="20"/>
                <w:szCs w:val="20"/>
                <w:highlight w:val="yellow"/>
                <w:lang w:val="it-IT"/>
              </w:rPr>
            </w:pPr>
          </w:p>
        </w:tc>
        <w:tc>
          <w:tcPr>
            <w:tcW w:w="4175" w:type="dxa"/>
            <w:tcBorders>
              <w:top w:val="single" w:sz="4" w:space="0" w:color="000000"/>
              <w:left w:val="single" w:sz="4" w:space="0" w:color="000000"/>
              <w:right w:val="nil"/>
            </w:tcBorders>
            <w:tcMar>
              <w:top w:w="0" w:type="dxa"/>
              <w:left w:w="108" w:type="dxa"/>
              <w:bottom w:w="0" w:type="dxa"/>
              <w:right w:w="108" w:type="dxa"/>
            </w:tcMar>
          </w:tcPr>
          <w:p w14:paraId="1D848499" w14:textId="77777777" w:rsidR="004874E0" w:rsidRPr="004874E0" w:rsidRDefault="004874E0" w:rsidP="004874E0">
            <w:pPr>
              <w:rPr>
                <w:sz w:val="20"/>
                <w:szCs w:val="20"/>
                <w:highlight w:val="yellow"/>
                <w:lang w:val="it-IT"/>
              </w:rPr>
            </w:pPr>
            <w:r w:rsidRPr="004874E0">
              <w:rPr>
                <w:sz w:val="20"/>
                <w:szCs w:val="20"/>
                <w:highlight w:val="yellow"/>
                <w:lang w:val="it-IT"/>
              </w:rPr>
              <w:t xml:space="preserve">Esegue da solo semplici brani vocali o strumentali, appartenenti a generi e culture differenti, utilizzando anche semplici strumenti didattici. </w:t>
            </w:r>
          </w:p>
          <w:p w14:paraId="7FDFAF81" w14:textId="77777777" w:rsidR="004874E0" w:rsidRPr="004874E0" w:rsidRDefault="004874E0" w:rsidP="004874E0">
            <w:pPr>
              <w:jc w:val="center"/>
              <w:rPr>
                <w:b/>
                <w:sz w:val="20"/>
                <w:szCs w:val="20"/>
                <w:highlight w:val="yellow"/>
                <w:lang w:val="it-IT"/>
              </w:rPr>
            </w:pPr>
          </w:p>
        </w:tc>
        <w:tc>
          <w:tcPr>
            <w:tcW w:w="3913" w:type="dxa"/>
            <w:vMerge w:val="restart"/>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435CE478" w14:textId="77777777" w:rsidR="004874E0" w:rsidRPr="004874E0" w:rsidRDefault="004874E0" w:rsidP="004874E0">
            <w:pPr>
              <w:rPr>
                <w:b/>
                <w:sz w:val="20"/>
                <w:szCs w:val="20"/>
                <w:highlight w:val="white"/>
                <w:lang w:val="it-IT"/>
              </w:rPr>
            </w:pPr>
            <w:r w:rsidRPr="004874E0">
              <w:rPr>
                <w:b/>
                <w:sz w:val="20"/>
                <w:szCs w:val="20"/>
                <w:highlight w:val="white"/>
                <w:lang w:val="it-IT"/>
              </w:rPr>
              <w:t>Esecuzione ed interpretazione</w:t>
            </w:r>
          </w:p>
          <w:p w14:paraId="5DB5AC21" w14:textId="77777777" w:rsidR="004874E0" w:rsidRPr="004874E0" w:rsidRDefault="004874E0" w:rsidP="004874E0">
            <w:pPr>
              <w:rPr>
                <w:b/>
                <w:sz w:val="20"/>
                <w:szCs w:val="20"/>
                <w:highlight w:val="yellow"/>
                <w:lang w:val="it-IT"/>
              </w:rPr>
            </w:pPr>
          </w:p>
          <w:p w14:paraId="1D995458" w14:textId="77777777" w:rsidR="004874E0" w:rsidRPr="004874E0" w:rsidRDefault="004874E0" w:rsidP="004874E0">
            <w:pPr>
              <w:rPr>
                <w:sz w:val="20"/>
                <w:szCs w:val="20"/>
                <w:highlight w:val="white"/>
                <w:lang w:val="it-IT"/>
              </w:rPr>
            </w:pPr>
            <w:r w:rsidRPr="004874E0">
              <w:rPr>
                <w:sz w:val="20"/>
                <w:szCs w:val="20"/>
                <w:highlight w:val="yellow"/>
                <w:lang w:val="it-IT"/>
              </w:rPr>
              <w:t xml:space="preserve">Eseguire collettivamente e individualmente brani vocali/strumentali </w:t>
            </w:r>
            <w:r w:rsidRPr="004874E0">
              <w:rPr>
                <w:sz w:val="20"/>
                <w:szCs w:val="20"/>
                <w:highlight w:val="white"/>
                <w:lang w:val="it-IT"/>
              </w:rPr>
              <w:t>anche polifonici, curando l’intonazione, l’espressività e l’interpretazione.</w:t>
            </w:r>
          </w:p>
          <w:p w14:paraId="1E456C18" w14:textId="77777777" w:rsidR="004874E0" w:rsidRPr="004874E0" w:rsidRDefault="004874E0" w:rsidP="004874E0">
            <w:pPr>
              <w:rPr>
                <w:sz w:val="20"/>
                <w:szCs w:val="20"/>
                <w:lang w:val="it-IT"/>
              </w:rPr>
            </w:pPr>
          </w:p>
          <w:p w14:paraId="68508A11" w14:textId="77777777" w:rsidR="004874E0" w:rsidRPr="004874E0" w:rsidRDefault="004874E0" w:rsidP="004874E0">
            <w:pPr>
              <w:rPr>
                <w:sz w:val="20"/>
                <w:szCs w:val="20"/>
                <w:lang w:val="it-IT"/>
              </w:rPr>
            </w:pPr>
            <w:r w:rsidRPr="004874E0">
              <w:rPr>
                <w:sz w:val="20"/>
                <w:szCs w:val="20"/>
                <w:lang w:val="it-IT"/>
              </w:rPr>
              <w:t>Riconoscere e utilizzare forme di notazione analogiche o codificate.</w:t>
            </w:r>
          </w:p>
          <w:p w14:paraId="74CD949A" w14:textId="77777777" w:rsidR="004874E0" w:rsidRPr="004874E0" w:rsidRDefault="004874E0" w:rsidP="004874E0">
            <w:pPr>
              <w:rPr>
                <w:sz w:val="20"/>
                <w:szCs w:val="20"/>
                <w:lang w:val="it-IT"/>
              </w:rPr>
            </w:pPr>
          </w:p>
          <w:p w14:paraId="0DCABD67" w14:textId="77777777" w:rsidR="004874E0" w:rsidRPr="004874E0" w:rsidRDefault="004874E0" w:rsidP="004874E0">
            <w:pPr>
              <w:rPr>
                <w:b/>
                <w:sz w:val="20"/>
                <w:szCs w:val="20"/>
                <w:highlight w:val="white"/>
                <w:lang w:val="it-IT"/>
              </w:rPr>
            </w:pPr>
            <w:r w:rsidRPr="004874E0">
              <w:rPr>
                <w:b/>
                <w:sz w:val="20"/>
                <w:szCs w:val="20"/>
                <w:highlight w:val="white"/>
                <w:lang w:val="it-IT"/>
              </w:rPr>
              <w:t>Ascolto e classificazione</w:t>
            </w:r>
          </w:p>
          <w:p w14:paraId="35D0C9CC" w14:textId="77777777" w:rsidR="004874E0" w:rsidRPr="004874E0" w:rsidRDefault="004874E0" w:rsidP="004874E0">
            <w:pPr>
              <w:rPr>
                <w:sz w:val="20"/>
                <w:szCs w:val="20"/>
                <w:lang w:val="it-IT"/>
              </w:rPr>
            </w:pPr>
          </w:p>
          <w:p w14:paraId="25DA657C" w14:textId="77777777" w:rsidR="004874E0" w:rsidRPr="004874E0" w:rsidRDefault="004874E0" w:rsidP="004874E0">
            <w:pPr>
              <w:rPr>
                <w:sz w:val="20"/>
                <w:szCs w:val="20"/>
                <w:highlight w:val="green"/>
                <w:lang w:val="it-IT"/>
              </w:rPr>
            </w:pPr>
            <w:r w:rsidRPr="004874E0">
              <w:rPr>
                <w:sz w:val="20"/>
                <w:szCs w:val="20"/>
                <w:highlight w:val="green"/>
                <w:lang w:val="it-IT"/>
              </w:rPr>
              <w:t>Ascoltare, interpretare e descrivere brani musicali di diverso genere.</w:t>
            </w:r>
          </w:p>
          <w:p w14:paraId="46741FBC" w14:textId="77777777" w:rsidR="004874E0" w:rsidRPr="004874E0" w:rsidRDefault="004874E0" w:rsidP="004874E0">
            <w:pPr>
              <w:rPr>
                <w:sz w:val="20"/>
                <w:szCs w:val="20"/>
                <w:highlight w:val="green"/>
                <w:lang w:val="it-IT"/>
              </w:rPr>
            </w:pPr>
          </w:p>
          <w:p w14:paraId="6FF25965" w14:textId="77777777" w:rsidR="004874E0" w:rsidRPr="004874E0" w:rsidRDefault="004874E0" w:rsidP="004874E0">
            <w:pPr>
              <w:rPr>
                <w:sz w:val="20"/>
                <w:szCs w:val="20"/>
                <w:highlight w:val="white"/>
                <w:lang w:val="it-IT"/>
              </w:rPr>
            </w:pPr>
            <w:r w:rsidRPr="004874E0">
              <w:rPr>
                <w:sz w:val="20"/>
                <w:szCs w:val="20"/>
                <w:highlight w:val="white"/>
                <w:lang w:val="it-IT"/>
              </w:rPr>
              <w:t>Riconoscere gli usi, le funzioni e i contesti della musica e dei suoni nella realtà multimediale (cinema, televisione e computer).</w:t>
            </w:r>
          </w:p>
          <w:p w14:paraId="3F5C5953" w14:textId="77777777" w:rsidR="004874E0" w:rsidRPr="004874E0" w:rsidRDefault="004874E0" w:rsidP="004874E0">
            <w:pPr>
              <w:rPr>
                <w:sz w:val="20"/>
                <w:szCs w:val="20"/>
                <w:highlight w:val="white"/>
                <w:lang w:val="it-IT"/>
              </w:rPr>
            </w:pPr>
          </w:p>
          <w:p w14:paraId="54DB92B4" w14:textId="77777777" w:rsidR="004874E0" w:rsidRPr="004874E0" w:rsidRDefault="004874E0" w:rsidP="004874E0">
            <w:pPr>
              <w:rPr>
                <w:sz w:val="20"/>
                <w:szCs w:val="20"/>
                <w:lang w:val="it-IT"/>
              </w:rPr>
            </w:pPr>
            <w:r w:rsidRPr="004874E0">
              <w:rPr>
                <w:sz w:val="20"/>
                <w:szCs w:val="20"/>
                <w:lang w:val="it-IT"/>
              </w:rPr>
              <w:t>Valutare aspetti funzionali ed estetici in brani musicali di vario genere e stile.</w:t>
            </w:r>
          </w:p>
          <w:p w14:paraId="0697DD29" w14:textId="77777777" w:rsidR="004874E0" w:rsidRPr="004874E0" w:rsidRDefault="004874E0" w:rsidP="004874E0">
            <w:pPr>
              <w:rPr>
                <w:sz w:val="20"/>
                <w:szCs w:val="20"/>
                <w:lang w:val="it-IT"/>
              </w:rPr>
            </w:pPr>
          </w:p>
          <w:p w14:paraId="0B0C123D" w14:textId="77777777" w:rsidR="004874E0" w:rsidRPr="004874E0" w:rsidRDefault="004874E0" w:rsidP="004874E0">
            <w:pPr>
              <w:rPr>
                <w:sz w:val="20"/>
                <w:szCs w:val="20"/>
                <w:highlight w:val="white"/>
                <w:lang w:val="it-IT"/>
              </w:rPr>
            </w:pP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924654E" w14:textId="77777777" w:rsidR="004874E0" w:rsidRPr="004874E0" w:rsidRDefault="004874E0" w:rsidP="004874E0">
            <w:pPr>
              <w:rPr>
                <w:sz w:val="20"/>
                <w:szCs w:val="20"/>
                <w:highlight w:val="white"/>
                <w:lang w:val="it-IT"/>
              </w:rPr>
            </w:pPr>
          </w:p>
          <w:p w14:paraId="344F558D" w14:textId="77777777" w:rsidR="004874E0" w:rsidRPr="004874E0" w:rsidRDefault="004874E0" w:rsidP="004874E0">
            <w:pPr>
              <w:rPr>
                <w:b/>
                <w:sz w:val="20"/>
                <w:szCs w:val="20"/>
                <w:highlight w:val="white"/>
                <w:lang w:val="it-IT"/>
              </w:rPr>
            </w:pPr>
            <w:r w:rsidRPr="004874E0">
              <w:rPr>
                <w:b/>
                <w:sz w:val="20"/>
                <w:szCs w:val="20"/>
                <w:highlight w:val="white"/>
                <w:lang w:val="it-IT"/>
              </w:rPr>
              <w:t>Esecuzione ed interpretazione</w:t>
            </w:r>
          </w:p>
          <w:p w14:paraId="6291D17F" w14:textId="77777777" w:rsidR="004874E0" w:rsidRPr="004874E0" w:rsidRDefault="004874E0" w:rsidP="004874E0">
            <w:pPr>
              <w:rPr>
                <w:sz w:val="20"/>
                <w:szCs w:val="20"/>
                <w:lang w:val="it-IT"/>
              </w:rPr>
            </w:pPr>
          </w:p>
          <w:p w14:paraId="0F1ED5B9" w14:textId="77777777" w:rsidR="004874E0" w:rsidRPr="004874E0" w:rsidRDefault="004874E0" w:rsidP="004874E0">
            <w:pPr>
              <w:rPr>
                <w:b/>
                <w:sz w:val="20"/>
                <w:szCs w:val="20"/>
                <w:lang w:val="it-IT"/>
              </w:rPr>
            </w:pPr>
            <w:r w:rsidRPr="004874E0">
              <w:rPr>
                <w:sz w:val="20"/>
                <w:szCs w:val="20"/>
                <w:lang w:val="it-IT"/>
              </w:rPr>
              <w:t>Partiture non</w:t>
            </w:r>
            <w:r w:rsidRPr="004874E0">
              <w:rPr>
                <w:b/>
                <w:sz w:val="20"/>
                <w:szCs w:val="20"/>
                <w:lang w:val="it-IT"/>
              </w:rPr>
              <w:t xml:space="preserve"> </w:t>
            </w:r>
          </w:p>
          <w:p w14:paraId="2CF9D2DB" w14:textId="77777777" w:rsidR="004874E0" w:rsidRPr="004874E0" w:rsidRDefault="004874E0" w:rsidP="004874E0">
            <w:pPr>
              <w:rPr>
                <w:sz w:val="20"/>
                <w:szCs w:val="20"/>
                <w:lang w:val="it-IT"/>
              </w:rPr>
            </w:pPr>
            <w:r w:rsidRPr="004874E0">
              <w:rPr>
                <w:sz w:val="20"/>
                <w:szCs w:val="20"/>
                <w:lang w:val="it-IT"/>
              </w:rPr>
              <w:t>convenzionali e convenzionali.</w:t>
            </w:r>
          </w:p>
          <w:p w14:paraId="071ADB54" w14:textId="77777777" w:rsidR="004874E0" w:rsidRPr="004874E0" w:rsidRDefault="004874E0" w:rsidP="004874E0">
            <w:pPr>
              <w:rPr>
                <w:sz w:val="20"/>
                <w:szCs w:val="20"/>
                <w:lang w:val="it-IT"/>
              </w:rPr>
            </w:pPr>
          </w:p>
          <w:p w14:paraId="2C5CC8BC" w14:textId="77777777" w:rsidR="004874E0" w:rsidRPr="004874E0" w:rsidRDefault="004874E0" w:rsidP="004874E0">
            <w:pPr>
              <w:rPr>
                <w:sz w:val="20"/>
                <w:szCs w:val="20"/>
                <w:lang w:val="it-IT"/>
              </w:rPr>
            </w:pPr>
            <w:r w:rsidRPr="004874E0">
              <w:rPr>
                <w:sz w:val="20"/>
                <w:szCs w:val="20"/>
                <w:lang w:val="it-IT"/>
              </w:rPr>
              <w:t>Brani individuali e corali.</w:t>
            </w:r>
          </w:p>
          <w:p w14:paraId="7E8D9601" w14:textId="77777777" w:rsidR="004874E0" w:rsidRPr="004874E0" w:rsidRDefault="004874E0" w:rsidP="004874E0">
            <w:pPr>
              <w:rPr>
                <w:sz w:val="20"/>
                <w:szCs w:val="20"/>
                <w:lang w:val="it-IT"/>
              </w:rPr>
            </w:pPr>
          </w:p>
          <w:p w14:paraId="18C0B008" w14:textId="77777777" w:rsidR="004874E0" w:rsidRPr="004874E0" w:rsidRDefault="004874E0" w:rsidP="004874E0">
            <w:pPr>
              <w:rPr>
                <w:sz w:val="20"/>
                <w:szCs w:val="20"/>
                <w:lang w:val="it-IT"/>
              </w:rPr>
            </w:pPr>
          </w:p>
          <w:p w14:paraId="332DEC90" w14:textId="77777777" w:rsidR="004874E0" w:rsidRPr="004874E0" w:rsidRDefault="004874E0" w:rsidP="004874E0">
            <w:pPr>
              <w:rPr>
                <w:b/>
                <w:sz w:val="20"/>
                <w:szCs w:val="20"/>
                <w:highlight w:val="white"/>
                <w:lang w:val="it-IT"/>
              </w:rPr>
            </w:pPr>
            <w:r w:rsidRPr="004874E0">
              <w:rPr>
                <w:b/>
                <w:sz w:val="20"/>
                <w:szCs w:val="20"/>
                <w:highlight w:val="white"/>
                <w:lang w:val="it-IT"/>
              </w:rPr>
              <w:t>Ascolto e classificazione</w:t>
            </w:r>
          </w:p>
          <w:p w14:paraId="03D918FF" w14:textId="77777777" w:rsidR="004874E0" w:rsidRPr="004874E0" w:rsidRDefault="004874E0" w:rsidP="004874E0">
            <w:pPr>
              <w:rPr>
                <w:b/>
                <w:sz w:val="20"/>
                <w:szCs w:val="20"/>
                <w:highlight w:val="white"/>
                <w:lang w:val="it-IT"/>
              </w:rPr>
            </w:pPr>
          </w:p>
          <w:p w14:paraId="3AA0A975" w14:textId="77777777" w:rsidR="004874E0" w:rsidRPr="004874E0" w:rsidRDefault="004874E0" w:rsidP="004874E0">
            <w:pPr>
              <w:rPr>
                <w:b/>
                <w:sz w:val="20"/>
                <w:szCs w:val="20"/>
                <w:highlight w:val="red"/>
                <w:lang w:val="it-IT"/>
              </w:rPr>
            </w:pPr>
            <w:r w:rsidRPr="004874E0">
              <w:rPr>
                <w:sz w:val="20"/>
                <w:szCs w:val="20"/>
                <w:highlight w:val="green"/>
                <w:lang w:val="it-IT"/>
              </w:rPr>
              <w:t xml:space="preserve">Brani musicali di diverso genere </w:t>
            </w:r>
          </w:p>
          <w:p w14:paraId="4091B789" w14:textId="77777777" w:rsidR="004874E0" w:rsidRPr="004874E0" w:rsidRDefault="004874E0" w:rsidP="004874E0">
            <w:pPr>
              <w:rPr>
                <w:b/>
                <w:sz w:val="20"/>
                <w:szCs w:val="20"/>
                <w:highlight w:val="red"/>
                <w:lang w:val="it-IT"/>
              </w:rPr>
            </w:pPr>
          </w:p>
          <w:p w14:paraId="313AC7EE" w14:textId="77777777" w:rsidR="004874E0" w:rsidRPr="004874E0" w:rsidRDefault="004874E0" w:rsidP="004874E0">
            <w:pPr>
              <w:rPr>
                <w:sz w:val="20"/>
                <w:szCs w:val="20"/>
                <w:highlight w:val="white"/>
                <w:lang w:val="it-IT"/>
              </w:rPr>
            </w:pPr>
            <w:r w:rsidRPr="004874E0">
              <w:rPr>
                <w:sz w:val="20"/>
                <w:szCs w:val="20"/>
                <w:highlight w:val="white"/>
                <w:lang w:val="it-IT"/>
              </w:rPr>
              <w:t>Proposte multimediali e aspetti funzionali ed estetici di brani di vario genere e stile.</w:t>
            </w:r>
          </w:p>
        </w:tc>
      </w:tr>
      <w:tr w:rsidR="004874E0" w:rsidRPr="004874E0" w14:paraId="2D9439B6" w14:textId="77777777" w:rsidTr="004874E0">
        <w:trPr>
          <w:trHeight w:val="268"/>
          <w:jc w:val="center"/>
        </w:trPr>
        <w:tc>
          <w:tcPr>
            <w:tcW w:w="4176" w:type="dxa"/>
            <w:tcBorders>
              <w:top w:val="single" w:sz="4" w:space="0" w:color="000000"/>
              <w:left w:val="single" w:sz="4" w:space="0" w:color="000000"/>
              <w:bottom w:val="single" w:sz="4" w:space="0" w:color="000000"/>
              <w:right w:val="nil"/>
            </w:tcBorders>
          </w:tcPr>
          <w:p w14:paraId="3264C589" w14:textId="77777777" w:rsidR="004874E0" w:rsidRPr="004874E0" w:rsidRDefault="004874E0" w:rsidP="004874E0">
            <w:pPr>
              <w:rPr>
                <w:sz w:val="20"/>
                <w:szCs w:val="20"/>
                <w:highlight w:val="white"/>
                <w:lang w:val="it-IT"/>
              </w:rPr>
            </w:pPr>
            <w:r w:rsidRPr="004874E0">
              <w:rPr>
                <w:sz w:val="20"/>
                <w:szCs w:val="20"/>
                <w:highlight w:val="white"/>
                <w:lang w:val="it-IT"/>
              </w:rPr>
              <w:t>Articola combinazioni timbriche, ritmiche e melodiche, applicando schemi elementari; le esegue con la voce, il corpo e gli strumenti, ivi compresi quelli della tecnologia informatica.</w:t>
            </w:r>
          </w:p>
          <w:p w14:paraId="5EFAF2AF" w14:textId="77777777" w:rsidR="004874E0" w:rsidRPr="004874E0" w:rsidRDefault="004874E0" w:rsidP="004874E0">
            <w:pPr>
              <w:tabs>
                <w:tab w:val="left" w:pos="1452"/>
              </w:tabs>
              <w:rPr>
                <w:b/>
                <w:sz w:val="20"/>
                <w:szCs w:val="20"/>
                <w:highlight w:val="yellow"/>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C3CFC37" w14:textId="77777777" w:rsidR="004874E0" w:rsidRPr="004874E0" w:rsidRDefault="004874E0" w:rsidP="004874E0">
            <w:pPr>
              <w:rPr>
                <w:sz w:val="20"/>
                <w:szCs w:val="20"/>
                <w:highlight w:val="red"/>
                <w:lang w:val="it-IT"/>
              </w:rPr>
            </w:pPr>
          </w:p>
          <w:p w14:paraId="2AA49F40" w14:textId="77777777" w:rsidR="004874E0" w:rsidRPr="004874E0" w:rsidRDefault="004874E0" w:rsidP="004874E0">
            <w:pPr>
              <w:rPr>
                <w:sz w:val="20"/>
                <w:szCs w:val="20"/>
                <w:highlight w:val="white"/>
                <w:lang w:val="it-IT"/>
              </w:rPr>
            </w:pPr>
            <w:r w:rsidRPr="004874E0">
              <w:rPr>
                <w:sz w:val="20"/>
                <w:szCs w:val="20"/>
                <w:highlight w:val="white"/>
                <w:lang w:val="it-IT"/>
              </w:rPr>
              <w:t>Esegue combinazioni timbriche, ritmiche e melodiche, applicando schemi elementari con la voce, il corpo e gli strumenti, ivi compresi quelli della tecnologia informatica.</w:t>
            </w:r>
          </w:p>
          <w:p w14:paraId="087E28DA" w14:textId="77777777" w:rsidR="004874E0" w:rsidRPr="004874E0" w:rsidRDefault="004874E0" w:rsidP="004874E0">
            <w:pPr>
              <w:jc w:val="center"/>
              <w:rPr>
                <w:b/>
                <w:sz w:val="20"/>
                <w:szCs w:val="20"/>
                <w:highlight w:val="yellow"/>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6AF1FB6D"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0476255"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557A0345" w14:textId="77777777" w:rsidTr="004874E0">
        <w:trPr>
          <w:trHeight w:val="1641"/>
          <w:jc w:val="center"/>
        </w:trPr>
        <w:tc>
          <w:tcPr>
            <w:tcW w:w="4176" w:type="dxa"/>
            <w:tcBorders>
              <w:top w:val="single" w:sz="4" w:space="0" w:color="000000"/>
              <w:left w:val="single" w:sz="4" w:space="0" w:color="000000"/>
              <w:right w:val="nil"/>
            </w:tcBorders>
          </w:tcPr>
          <w:p w14:paraId="2A76C500" w14:textId="77777777" w:rsidR="004874E0" w:rsidRPr="004874E0" w:rsidRDefault="004874E0" w:rsidP="004874E0">
            <w:pPr>
              <w:rPr>
                <w:sz w:val="20"/>
                <w:szCs w:val="20"/>
                <w:lang w:val="it-IT"/>
              </w:rPr>
            </w:pPr>
            <w:r w:rsidRPr="004874E0">
              <w:rPr>
                <w:sz w:val="20"/>
                <w:szCs w:val="20"/>
                <w:lang w:val="it-IT"/>
              </w:rPr>
              <w:t>Esplora diverse possibilità espressive della voce, di oggetti sonori e strumenti musicali, imparando ad ascoltare se stesso e gli altri; fa uso di forme di notazione analogiche o codificate.</w:t>
            </w:r>
          </w:p>
          <w:p w14:paraId="29704839" w14:textId="77777777" w:rsidR="004874E0" w:rsidRPr="004874E0" w:rsidRDefault="004874E0" w:rsidP="004874E0">
            <w:pPr>
              <w:tabs>
                <w:tab w:val="left" w:pos="3240"/>
              </w:tabs>
              <w:rPr>
                <w:b/>
                <w:sz w:val="20"/>
                <w:szCs w:val="20"/>
                <w:lang w:val="it-IT"/>
              </w:rPr>
            </w:pPr>
          </w:p>
        </w:tc>
        <w:tc>
          <w:tcPr>
            <w:tcW w:w="4175" w:type="dxa"/>
            <w:tcBorders>
              <w:top w:val="single" w:sz="4" w:space="0" w:color="000000"/>
              <w:left w:val="single" w:sz="4" w:space="0" w:color="000000"/>
              <w:right w:val="nil"/>
            </w:tcBorders>
            <w:tcMar>
              <w:top w:w="0" w:type="dxa"/>
              <w:left w:w="108" w:type="dxa"/>
              <w:bottom w:w="0" w:type="dxa"/>
              <w:right w:w="108" w:type="dxa"/>
            </w:tcMar>
          </w:tcPr>
          <w:p w14:paraId="538F8786" w14:textId="77777777" w:rsidR="004874E0" w:rsidRPr="004874E0" w:rsidRDefault="004874E0" w:rsidP="004874E0">
            <w:pPr>
              <w:rPr>
                <w:sz w:val="20"/>
                <w:szCs w:val="20"/>
                <w:lang w:val="it-IT"/>
              </w:rPr>
            </w:pPr>
            <w:r w:rsidRPr="004874E0">
              <w:rPr>
                <w:sz w:val="20"/>
                <w:szCs w:val="20"/>
                <w:lang w:val="it-IT"/>
              </w:rPr>
              <w:t>Fa uso di forme di notazione analogiche o codificate.</w:t>
            </w:r>
          </w:p>
          <w:p w14:paraId="444F1132" w14:textId="77777777" w:rsidR="004874E0" w:rsidRPr="004874E0" w:rsidRDefault="004874E0" w:rsidP="004874E0">
            <w:pPr>
              <w:spacing w:before="280"/>
              <w:rPr>
                <w:b/>
                <w:sz w:val="20"/>
                <w:szCs w:val="20"/>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28538C1F"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8335CC0"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299C88D9" w14:textId="77777777" w:rsidTr="004874E0">
        <w:trPr>
          <w:trHeight w:val="268"/>
          <w:jc w:val="center"/>
        </w:trPr>
        <w:tc>
          <w:tcPr>
            <w:tcW w:w="4176" w:type="dxa"/>
            <w:vMerge w:val="restart"/>
            <w:tcBorders>
              <w:top w:val="single" w:sz="4" w:space="0" w:color="000000"/>
              <w:left w:val="single" w:sz="4" w:space="0" w:color="000000"/>
              <w:right w:val="nil"/>
            </w:tcBorders>
          </w:tcPr>
          <w:p w14:paraId="44DC5FE2" w14:textId="77777777" w:rsidR="004874E0" w:rsidRPr="004874E0" w:rsidRDefault="004874E0" w:rsidP="004874E0">
            <w:pPr>
              <w:tabs>
                <w:tab w:val="left" w:pos="1476"/>
              </w:tabs>
              <w:rPr>
                <w:sz w:val="20"/>
                <w:szCs w:val="20"/>
                <w:lang w:val="it-IT"/>
              </w:rPr>
            </w:pPr>
            <w:r w:rsidRPr="004874E0">
              <w:rPr>
                <w:sz w:val="20"/>
                <w:szCs w:val="20"/>
                <w:lang w:val="it-IT"/>
              </w:rPr>
              <w:t>Riconosce gli elementi costitutivi di un semplice brano musicale, utilizzandoli nella pratica.</w:t>
            </w: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5573791" w14:textId="77777777" w:rsidR="004874E0" w:rsidRPr="004874E0" w:rsidRDefault="004874E0" w:rsidP="004874E0">
            <w:pPr>
              <w:rPr>
                <w:sz w:val="20"/>
                <w:szCs w:val="20"/>
                <w:lang w:val="it-IT"/>
              </w:rPr>
            </w:pPr>
            <w:r w:rsidRPr="004874E0">
              <w:rPr>
                <w:sz w:val="20"/>
                <w:szCs w:val="20"/>
                <w:lang w:val="it-IT"/>
              </w:rPr>
              <w:t xml:space="preserve">Riconosce gli elementi costitutivi di un semplice brano musicale. </w:t>
            </w:r>
          </w:p>
          <w:p w14:paraId="0DFBA70C" w14:textId="77777777" w:rsidR="004874E0" w:rsidRPr="004874E0" w:rsidRDefault="004874E0" w:rsidP="004874E0">
            <w:pPr>
              <w:jc w:val="center"/>
              <w:rPr>
                <w:b/>
                <w:sz w:val="20"/>
                <w:szCs w:val="20"/>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0A442405"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326912E"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23D3C721" w14:textId="77777777" w:rsidTr="004874E0">
        <w:trPr>
          <w:trHeight w:val="268"/>
          <w:jc w:val="center"/>
        </w:trPr>
        <w:tc>
          <w:tcPr>
            <w:tcW w:w="4176" w:type="dxa"/>
            <w:vMerge/>
            <w:tcBorders>
              <w:top w:val="single" w:sz="4" w:space="0" w:color="000000"/>
              <w:left w:val="single" w:sz="4" w:space="0" w:color="000000"/>
              <w:right w:val="nil"/>
            </w:tcBorders>
          </w:tcPr>
          <w:p w14:paraId="753ABF7A" w14:textId="77777777" w:rsidR="004874E0" w:rsidRPr="004874E0" w:rsidRDefault="004874E0" w:rsidP="004874E0">
            <w:pPr>
              <w:pBdr>
                <w:top w:val="nil"/>
                <w:left w:val="nil"/>
                <w:bottom w:val="nil"/>
                <w:right w:val="nil"/>
                <w:between w:val="nil"/>
              </w:pBdr>
              <w:rPr>
                <w:b/>
                <w:sz w:val="20"/>
                <w:szCs w:val="20"/>
                <w:lang w:val="it-IT"/>
              </w:rPr>
            </w:pPr>
          </w:p>
        </w:tc>
        <w:tc>
          <w:tcPr>
            <w:tcW w:w="417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9D09292" w14:textId="77777777" w:rsidR="004874E0" w:rsidRPr="004874E0" w:rsidRDefault="004874E0" w:rsidP="004874E0">
            <w:pPr>
              <w:rPr>
                <w:sz w:val="20"/>
                <w:szCs w:val="20"/>
                <w:highlight w:val="red"/>
                <w:lang w:val="it-IT"/>
              </w:rPr>
            </w:pPr>
            <w:r w:rsidRPr="004874E0">
              <w:rPr>
                <w:sz w:val="20"/>
                <w:szCs w:val="20"/>
                <w:highlight w:val="white"/>
                <w:lang w:val="it-IT"/>
              </w:rPr>
              <w:t xml:space="preserve">Utilzza gli elementi costitutivi di un semplice brano musicale </w:t>
            </w:r>
          </w:p>
          <w:p w14:paraId="0193D092" w14:textId="77777777" w:rsidR="004874E0" w:rsidRPr="004874E0" w:rsidRDefault="004874E0" w:rsidP="004874E0">
            <w:pPr>
              <w:rPr>
                <w:sz w:val="20"/>
                <w:szCs w:val="20"/>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1EB5293D" w14:textId="77777777" w:rsidR="004874E0" w:rsidRPr="004874E0" w:rsidRDefault="004874E0" w:rsidP="004874E0">
            <w:pPr>
              <w:pBdr>
                <w:top w:val="nil"/>
                <w:left w:val="nil"/>
                <w:bottom w:val="nil"/>
                <w:right w:val="nil"/>
                <w:between w:val="nil"/>
              </w:pBdr>
              <w:rPr>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6FBC57B" w14:textId="77777777" w:rsidR="004874E0" w:rsidRPr="004874E0" w:rsidRDefault="004874E0" w:rsidP="004874E0">
            <w:pPr>
              <w:pBdr>
                <w:top w:val="nil"/>
                <w:left w:val="nil"/>
                <w:bottom w:val="nil"/>
                <w:right w:val="nil"/>
                <w:between w:val="nil"/>
              </w:pBdr>
              <w:rPr>
                <w:sz w:val="20"/>
                <w:szCs w:val="20"/>
                <w:lang w:val="it-IT"/>
              </w:rPr>
            </w:pPr>
          </w:p>
        </w:tc>
      </w:tr>
      <w:tr w:rsidR="004874E0" w:rsidRPr="004874E0" w14:paraId="0D3D9488" w14:textId="77777777" w:rsidTr="004874E0">
        <w:trPr>
          <w:trHeight w:val="280"/>
          <w:jc w:val="center"/>
        </w:trPr>
        <w:tc>
          <w:tcPr>
            <w:tcW w:w="4176" w:type="dxa"/>
            <w:vMerge/>
            <w:tcBorders>
              <w:top w:val="single" w:sz="4" w:space="0" w:color="000000"/>
              <w:left w:val="single" w:sz="4" w:space="0" w:color="000000"/>
              <w:bottom w:val="single" w:sz="4" w:space="0" w:color="000000"/>
              <w:right w:val="nil"/>
            </w:tcBorders>
          </w:tcPr>
          <w:p w14:paraId="0E8B0B1B" w14:textId="77777777" w:rsidR="004874E0" w:rsidRPr="004874E0" w:rsidRDefault="004874E0" w:rsidP="004874E0">
            <w:pPr>
              <w:pBdr>
                <w:top w:val="nil"/>
                <w:left w:val="nil"/>
                <w:bottom w:val="nil"/>
                <w:right w:val="nil"/>
                <w:between w:val="nil"/>
              </w:pBdr>
              <w:rPr>
                <w:sz w:val="20"/>
                <w:szCs w:val="20"/>
                <w:lang w:val="it-IT"/>
              </w:rPr>
            </w:pPr>
          </w:p>
        </w:tc>
        <w:tc>
          <w:tcPr>
            <w:tcW w:w="4175" w:type="dxa"/>
            <w:vMerge w:val="restart"/>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0735B8EE" w14:textId="77777777" w:rsidR="004874E0" w:rsidRPr="004874E0" w:rsidRDefault="004874E0" w:rsidP="004874E0">
            <w:pPr>
              <w:rPr>
                <w:sz w:val="20"/>
                <w:szCs w:val="20"/>
                <w:highlight w:val="yellow"/>
                <w:lang w:val="it-IT"/>
              </w:rPr>
            </w:pPr>
            <w:r w:rsidRPr="004874E0">
              <w:rPr>
                <w:sz w:val="20"/>
                <w:szCs w:val="20"/>
                <w:highlight w:val="yellow"/>
                <w:lang w:val="it-IT"/>
              </w:rPr>
              <w:t>Ascolta, interpreta e descrive brani musicali di diverso genere.</w:t>
            </w: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33044170" w14:textId="77777777" w:rsidR="004874E0" w:rsidRPr="004874E0" w:rsidRDefault="004874E0" w:rsidP="004874E0">
            <w:pPr>
              <w:pBdr>
                <w:top w:val="nil"/>
                <w:left w:val="nil"/>
                <w:bottom w:val="nil"/>
                <w:right w:val="nil"/>
                <w:between w:val="nil"/>
              </w:pBdr>
              <w:rPr>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54F4602" w14:textId="77777777" w:rsidR="004874E0" w:rsidRPr="004874E0" w:rsidRDefault="004874E0" w:rsidP="004874E0">
            <w:pPr>
              <w:pBdr>
                <w:top w:val="nil"/>
                <w:left w:val="nil"/>
                <w:bottom w:val="nil"/>
                <w:right w:val="nil"/>
                <w:between w:val="nil"/>
              </w:pBdr>
              <w:rPr>
                <w:sz w:val="20"/>
                <w:szCs w:val="20"/>
                <w:highlight w:val="yellow"/>
                <w:lang w:val="it-IT"/>
              </w:rPr>
            </w:pPr>
          </w:p>
        </w:tc>
      </w:tr>
      <w:tr w:rsidR="004874E0" w:rsidRPr="004874E0" w14:paraId="0324457A" w14:textId="77777777" w:rsidTr="004874E0">
        <w:trPr>
          <w:trHeight w:val="268"/>
          <w:jc w:val="center"/>
        </w:trPr>
        <w:tc>
          <w:tcPr>
            <w:tcW w:w="4176" w:type="dxa"/>
            <w:tcBorders>
              <w:top w:val="single" w:sz="4" w:space="0" w:color="000000"/>
              <w:left w:val="single" w:sz="4" w:space="0" w:color="000000"/>
              <w:bottom w:val="single" w:sz="4" w:space="0" w:color="auto"/>
              <w:right w:val="nil"/>
            </w:tcBorders>
          </w:tcPr>
          <w:p w14:paraId="0E77E074" w14:textId="77777777" w:rsidR="004874E0" w:rsidRPr="004874E0" w:rsidRDefault="004874E0" w:rsidP="004874E0">
            <w:pPr>
              <w:rPr>
                <w:sz w:val="20"/>
                <w:szCs w:val="20"/>
                <w:highlight w:val="yellow"/>
                <w:lang w:val="it-IT"/>
              </w:rPr>
            </w:pPr>
            <w:r w:rsidRPr="004874E0">
              <w:rPr>
                <w:sz w:val="20"/>
                <w:szCs w:val="20"/>
                <w:highlight w:val="yellow"/>
                <w:lang w:val="it-IT"/>
              </w:rPr>
              <w:t>Ascolta, interpreta e descrive brani musicali di diverso genere.</w:t>
            </w:r>
          </w:p>
        </w:tc>
        <w:tc>
          <w:tcPr>
            <w:tcW w:w="4175"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27EA7AB7" w14:textId="77777777" w:rsidR="004874E0" w:rsidRPr="004874E0" w:rsidRDefault="004874E0" w:rsidP="004874E0">
            <w:pPr>
              <w:pBdr>
                <w:top w:val="nil"/>
                <w:left w:val="nil"/>
                <w:bottom w:val="nil"/>
                <w:right w:val="nil"/>
                <w:between w:val="nil"/>
              </w:pBdr>
              <w:rPr>
                <w:sz w:val="20"/>
                <w:szCs w:val="20"/>
                <w:highlight w:val="yellow"/>
                <w:lang w:val="it-IT"/>
              </w:rPr>
            </w:pPr>
          </w:p>
        </w:tc>
        <w:tc>
          <w:tcPr>
            <w:tcW w:w="3913" w:type="dxa"/>
            <w:vMerge/>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14:paraId="69727746" w14:textId="77777777" w:rsidR="004874E0" w:rsidRPr="004874E0" w:rsidRDefault="004874E0" w:rsidP="004874E0">
            <w:pPr>
              <w:pBdr>
                <w:top w:val="nil"/>
                <w:left w:val="nil"/>
                <w:bottom w:val="nil"/>
                <w:right w:val="nil"/>
                <w:between w:val="nil"/>
              </w:pBdr>
              <w:rPr>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756AC7E" w14:textId="77777777" w:rsidR="004874E0" w:rsidRPr="004874E0" w:rsidRDefault="004874E0" w:rsidP="004874E0">
            <w:pPr>
              <w:pBdr>
                <w:top w:val="nil"/>
                <w:left w:val="nil"/>
                <w:bottom w:val="nil"/>
                <w:right w:val="nil"/>
                <w:between w:val="nil"/>
              </w:pBdr>
              <w:rPr>
                <w:sz w:val="20"/>
                <w:szCs w:val="20"/>
                <w:highlight w:val="yellow"/>
                <w:lang w:val="it-IT"/>
              </w:rPr>
            </w:pPr>
          </w:p>
        </w:tc>
      </w:tr>
    </w:tbl>
    <w:p w14:paraId="218A1BC9" w14:textId="77777777" w:rsidR="004874E0" w:rsidRPr="004874E0" w:rsidRDefault="004874E0" w:rsidP="004874E0">
      <w:pPr>
        <w:rPr>
          <w:lang w:val="it-IT"/>
        </w:rPr>
      </w:pPr>
    </w:p>
    <w:p w14:paraId="705A1FC4" w14:textId="77777777" w:rsidR="004874E0" w:rsidRDefault="004874E0" w:rsidP="00F217B6">
      <w:pPr>
        <w:rPr>
          <w:b/>
          <w:sz w:val="20"/>
          <w:szCs w:val="20"/>
          <w:lang w:val="it-IT"/>
        </w:rPr>
      </w:pPr>
    </w:p>
    <w:p w14:paraId="4A58A5EB" w14:textId="77777777" w:rsidR="004874E0" w:rsidRDefault="004874E0" w:rsidP="00F217B6">
      <w:pPr>
        <w:rPr>
          <w:b/>
          <w:sz w:val="20"/>
          <w:szCs w:val="20"/>
          <w:lang w:val="it-IT"/>
        </w:rPr>
      </w:pPr>
    </w:p>
    <w:p w14:paraId="45E2062E" w14:textId="77777777" w:rsidR="004874E0" w:rsidRDefault="004874E0" w:rsidP="00F217B6">
      <w:pPr>
        <w:rPr>
          <w:b/>
          <w:sz w:val="20"/>
          <w:szCs w:val="20"/>
          <w:lang w:val="it-IT"/>
        </w:rPr>
      </w:pPr>
    </w:p>
    <w:p w14:paraId="0B13FC70" w14:textId="77777777" w:rsidR="004874E0" w:rsidRDefault="004874E0" w:rsidP="00F217B6">
      <w:pPr>
        <w:rPr>
          <w:b/>
          <w:sz w:val="20"/>
          <w:szCs w:val="20"/>
          <w:lang w:val="it-IT"/>
        </w:rPr>
      </w:pPr>
    </w:p>
    <w:p w14:paraId="18C8137B" w14:textId="77777777" w:rsidR="004874E0" w:rsidRDefault="004874E0" w:rsidP="00F217B6">
      <w:pPr>
        <w:rPr>
          <w:b/>
          <w:sz w:val="20"/>
          <w:szCs w:val="20"/>
          <w:lang w:val="it-IT"/>
        </w:rPr>
      </w:pPr>
    </w:p>
    <w:p w14:paraId="4EA01167" w14:textId="77777777" w:rsidR="004874E0" w:rsidRDefault="004874E0" w:rsidP="00F217B6">
      <w:pPr>
        <w:rPr>
          <w:b/>
          <w:sz w:val="20"/>
          <w:szCs w:val="20"/>
          <w:lang w:val="it-IT"/>
        </w:rPr>
      </w:pPr>
    </w:p>
    <w:p w14:paraId="6DC86D57" w14:textId="77777777" w:rsidR="004874E0" w:rsidRDefault="004874E0" w:rsidP="00F217B6">
      <w:pPr>
        <w:rPr>
          <w:b/>
          <w:sz w:val="20"/>
          <w:szCs w:val="20"/>
          <w:lang w:val="it-IT"/>
        </w:rPr>
      </w:pPr>
    </w:p>
    <w:p w14:paraId="3D17830A" w14:textId="77777777" w:rsidR="004874E0" w:rsidRDefault="004874E0" w:rsidP="00F217B6">
      <w:pPr>
        <w:rPr>
          <w:b/>
          <w:sz w:val="20"/>
          <w:szCs w:val="20"/>
          <w:lang w:val="it-IT"/>
        </w:rPr>
      </w:pPr>
    </w:p>
    <w:p w14:paraId="4A0AE7C8" w14:textId="77777777" w:rsidR="004874E0" w:rsidRDefault="004874E0" w:rsidP="00F217B6">
      <w:pPr>
        <w:rPr>
          <w:b/>
          <w:sz w:val="20"/>
          <w:szCs w:val="20"/>
          <w:lang w:val="it-IT"/>
        </w:rPr>
      </w:pPr>
    </w:p>
    <w:p w14:paraId="1F6AB2A2" w14:textId="77777777" w:rsidR="004874E0" w:rsidRDefault="004874E0" w:rsidP="00F217B6">
      <w:pPr>
        <w:rPr>
          <w:b/>
          <w:sz w:val="20"/>
          <w:szCs w:val="20"/>
          <w:lang w:val="it-IT"/>
        </w:rPr>
      </w:pPr>
    </w:p>
    <w:p w14:paraId="5B53B58F" w14:textId="77777777" w:rsidR="004874E0" w:rsidRDefault="004874E0" w:rsidP="00F217B6">
      <w:pPr>
        <w:rPr>
          <w:b/>
          <w:sz w:val="20"/>
          <w:szCs w:val="20"/>
          <w:lang w:val="it-IT"/>
        </w:rPr>
      </w:pPr>
    </w:p>
    <w:p w14:paraId="35691E72" w14:textId="77777777" w:rsidR="004874E0" w:rsidRDefault="004874E0" w:rsidP="00F217B6">
      <w:pPr>
        <w:rPr>
          <w:b/>
          <w:sz w:val="20"/>
          <w:szCs w:val="20"/>
          <w:lang w:val="it-IT"/>
        </w:rPr>
      </w:pPr>
    </w:p>
    <w:p w14:paraId="1CC1B9AF" w14:textId="77777777" w:rsidR="004874E0" w:rsidRDefault="004874E0" w:rsidP="00F217B6">
      <w:pPr>
        <w:rPr>
          <w:b/>
          <w:sz w:val="20"/>
          <w:szCs w:val="20"/>
          <w:lang w:val="it-IT"/>
        </w:rPr>
      </w:pPr>
    </w:p>
    <w:p w14:paraId="4EFD1FE0" w14:textId="77777777" w:rsidR="004874E0" w:rsidRDefault="004874E0" w:rsidP="00F217B6">
      <w:pPr>
        <w:rPr>
          <w:b/>
          <w:sz w:val="20"/>
          <w:szCs w:val="20"/>
          <w:lang w:val="it-IT"/>
        </w:rPr>
      </w:pPr>
    </w:p>
    <w:p w14:paraId="5FBCC225" w14:textId="77777777" w:rsidR="004874E0" w:rsidRDefault="004874E0" w:rsidP="00F217B6">
      <w:pPr>
        <w:rPr>
          <w:b/>
          <w:sz w:val="20"/>
          <w:szCs w:val="20"/>
          <w:lang w:val="it-IT"/>
        </w:rPr>
      </w:pPr>
    </w:p>
    <w:p w14:paraId="6770E340" w14:textId="77777777" w:rsidR="004874E0" w:rsidRDefault="004874E0" w:rsidP="00F217B6">
      <w:pPr>
        <w:rPr>
          <w:b/>
          <w:sz w:val="20"/>
          <w:szCs w:val="20"/>
          <w:lang w:val="it-IT"/>
        </w:rPr>
      </w:pPr>
    </w:p>
    <w:p w14:paraId="70CAF7F9" w14:textId="77777777" w:rsidR="004874E0" w:rsidRDefault="004874E0" w:rsidP="00F217B6">
      <w:pPr>
        <w:rPr>
          <w:b/>
          <w:sz w:val="20"/>
          <w:szCs w:val="20"/>
          <w:lang w:val="it-IT"/>
        </w:rPr>
      </w:pPr>
    </w:p>
    <w:p w14:paraId="3597F09C" w14:textId="77777777" w:rsidR="004874E0" w:rsidRDefault="004874E0" w:rsidP="00F217B6">
      <w:pPr>
        <w:rPr>
          <w:b/>
          <w:sz w:val="20"/>
          <w:szCs w:val="20"/>
          <w:lang w:val="it-IT"/>
        </w:rPr>
      </w:pPr>
    </w:p>
    <w:tbl>
      <w:tblPr>
        <w:tblW w:w="15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4"/>
        <w:gridCol w:w="10272"/>
      </w:tblGrid>
      <w:tr w:rsidR="004874E0" w:rsidRPr="004874E0" w14:paraId="13093C1A" w14:textId="77777777" w:rsidTr="004874E0">
        <w:trPr>
          <w:trHeight w:val="555"/>
        </w:trPr>
        <w:tc>
          <w:tcPr>
            <w:tcW w:w="5144" w:type="dxa"/>
            <w:shd w:val="clear" w:color="auto" w:fill="FFC000"/>
            <w:vAlign w:val="center"/>
          </w:tcPr>
          <w:p w14:paraId="656346B7" w14:textId="77777777" w:rsidR="004874E0" w:rsidRPr="004874E0" w:rsidRDefault="004874E0" w:rsidP="004874E0">
            <w:pPr>
              <w:jc w:val="center"/>
              <w:rPr>
                <w:b/>
                <w:sz w:val="16"/>
                <w:szCs w:val="16"/>
                <w:lang w:val="it-IT"/>
              </w:rPr>
            </w:pPr>
            <w:r w:rsidRPr="004874E0">
              <w:rPr>
                <w:sz w:val="16"/>
                <w:szCs w:val="16"/>
                <w:lang w:val="it-IT"/>
              </w:rPr>
              <w:t xml:space="preserve">COMPETENZA CHIAVE EUROPEA : </w:t>
            </w:r>
            <w:r w:rsidRPr="004874E0">
              <w:rPr>
                <w:sz w:val="12"/>
                <w:szCs w:val="12"/>
                <w:shd w:val="clear" w:color="auto" w:fill="FFC000"/>
                <w:lang w:val="it-IT"/>
              </w:rPr>
              <w:t>Raccomandazione 2006/962/CE del 18 dicembre 2006</w:t>
            </w:r>
          </w:p>
        </w:tc>
        <w:tc>
          <w:tcPr>
            <w:tcW w:w="10273" w:type="dxa"/>
            <w:shd w:val="clear" w:color="auto" w:fill="FFC000"/>
            <w:vAlign w:val="center"/>
          </w:tcPr>
          <w:p w14:paraId="2C9CB645" w14:textId="77777777" w:rsidR="004874E0" w:rsidRPr="004874E0" w:rsidRDefault="004874E0" w:rsidP="004874E0">
            <w:pPr>
              <w:jc w:val="center"/>
              <w:rPr>
                <w:b/>
                <w:sz w:val="16"/>
                <w:szCs w:val="16"/>
                <w:lang w:val="it-IT"/>
              </w:rPr>
            </w:pPr>
            <w:r w:rsidRPr="004874E0">
              <w:rPr>
                <w:b/>
                <w:sz w:val="16"/>
                <w:szCs w:val="16"/>
                <w:lang w:val="it-IT"/>
              </w:rPr>
              <w:t>3. Competenza matematica e competenze di base in scienza e tecnologia</w:t>
            </w:r>
            <w:r w:rsidRPr="004874E0">
              <w:rPr>
                <w:b/>
                <w:sz w:val="16"/>
                <w:szCs w:val="16"/>
                <w:lang w:val="it-IT"/>
              </w:rPr>
              <w:tab/>
            </w:r>
          </w:p>
        </w:tc>
      </w:tr>
      <w:tr w:rsidR="004874E0" w:rsidRPr="004874E0" w14:paraId="7AF9E88F" w14:textId="77777777" w:rsidTr="004874E0">
        <w:trPr>
          <w:trHeight w:val="691"/>
        </w:trPr>
        <w:tc>
          <w:tcPr>
            <w:tcW w:w="5144" w:type="dxa"/>
            <w:shd w:val="clear" w:color="auto" w:fill="FFC000"/>
            <w:vAlign w:val="center"/>
          </w:tcPr>
          <w:p w14:paraId="64536C69" w14:textId="77777777" w:rsidR="004874E0" w:rsidRPr="004874E0" w:rsidRDefault="004874E0" w:rsidP="004874E0">
            <w:pPr>
              <w:jc w:val="center"/>
              <w:rPr>
                <w:sz w:val="16"/>
                <w:szCs w:val="16"/>
                <w:lang w:val="it-IT"/>
              </w:rPr>
            </w:pPr>
            <w:r w:rsidRPr="004874E0">
              <w:rPr>
                <w:sz w:val="16"/>
                <w:szCs w:val="16"/>
                <w:lang w:val="it-IT"/>
              </w:rPr>
              <w:t>DECLINAZIONE</w:t>
            </w:r>
          </w:p>
          <w:p w14:paraId="6F72F679" w14:textId="77777777" w:rsidR="004874E0" w:rsidRDefault="004874E0" w:rsidP="004874E0">
            <w:pPr>
              <w:jc w:val="center"/>
              <w:rPr>
                <w:b/>
                <w:sz w:val="12"/>
                <w:szCs w:val="12"/>
              </w:rPr>
            </w:pPr>
            <w:r w:rsidRPr="004874E0">
              <w:rPr>
                <w:sz w:val="12"/>
                <w:szCs w:val="12"/>
                <w:lang w:val="it-IT"/>
              </w:rPr>
              <w:t xml:space="preserve">Dalle “Indicazioni Nazionali per il curricolo della scuola dell’infanzia e del primo ciclo di istruzione 2012”. </w:t>
            </w:r>
            <w:r>
              <w:rPr>
                <w:sz w:val="12"/>
                <w:szCs w:val="12"/>
              </w:rPr>
              <w:t>D.M. n. 254 del 16 novembre 2012</w:t>
            </w:r>
          </w:p>
        </w:tc>
        <w:tc>
          <w:tcPr>
            <w:tcW w:w="10273" w:type="dxa"/>
            <w:shd w:val="clear" w:color="auto" w:fill="FFC000"/>
            <w:vAlign w:val="center"/>
          </w:tcPr>
          <w:p w14:paraId="2866633D" w14:textId="77777777" w:rsidR="004874E0" w:rsidRPr="004874E0" w:rsidRDefault="004874E0" w:rsidP="004874E0">
            <w:pPr>
              <w:jc w:val="center"/>
              <w:rPr>
                <w:sz w:val="16"/>
                <w:szCs w:val="16"/>
                <w:lang w:val="it-IT"/>
              </w:rPr>
            </w:pPr>
            <w:r w:rsidRPr="004874E0">
              <w:rPr>
                <w:b/>
                <w:sz w:val="16"/>
                <w:szCs w:val="16"/>
                <w:lang w:val="it-IT"/>
              </w:rPr>
              <w:t>Utilizza le sue conoscenze matematiche e scientifico-tecnologiche per trovare e giustificare soluzioni a problemi reali.</w:t>
            </w:r>
          </w:p>
        </w:tc>
      </w:tr>
    </w:tbl>
    <w:p w14:paraId="605BA823" w14:textId="77777777" w:rsidR="004874E0" w:rsidRPr="004874E0" w:rsidRDefault="004874E0" w:rsidP="004874E0">
      <w:pPr>
        <w:rPr>
          <w:lang w:val="it-IT"/>
        </w:rPr>
      </w:pPr>
    </w:p>
    <w:tbl>
      <w:tblPr>
        <w:tblW w:w="15570" w:type="dxa"/>
        <w:jc w:val="center"/>
        <w:tblLayout w:type="fixed"/>
        <w:tblLook w:val="0000" w:firstRow="0" w:lastRow="0" w:firstColumn="0" w:lastColumn="0" w:noHBand="0" w:noVBand="0"/>
      </w:tblPr>
      <w:tblGrid>
        <w:gridCol w:w="4170"/>
        <w:gridCol w:w="4200"/>
        <w:gridCol w:w="3960"/>
        <w:gridCol w:w="3240"/>
      </w:tblGrid>
      <w:tr w:rsidR="004874E0" w14:paraId="4FFB02F1" w14:textId="77777777" w:rsidTr="004874E0">
        <w:trPr>
          <w:trHeight w:val="268"/>
          <w:jc w:val="center"/>
        </w:trPr>
        <w:tc>
          <w:tcPr>
            <w:tcW w:w="15570" w:type="dxa"/>
            <w:gridSpan w:val="4"/>
            <w:tcBorders>
              <w:top w:val="single" w:sz="4" w:space="0" w:color="000000"/>
              <w:left w:val="single" w:sz="4" w:space="0" w:color="000000"/>
              <w:bottom w:val="single" w:sz="4" w:space="0" w:color="000000"/>
              <w:right w:val="single" w:sz="4" w:space="0" w:color="000000"/>
            </w:tcBorders>
            <w:shd w:val="clear" w:color="auto" w:fill="FFCC00"/>
          </w:tcPr>
          <w:p w14:paraId="374E4006" w14:textId="77777777" w:rsidR="004874E0" w:rsidRDefault="004874E0" w:rsidP="004874E0">
            <w:pPr>
              <w:jc w:val="center"/>
              <w:rPr>
                <w:b/>
                <w:sz w:val="20"/>
                <w:szCs w:val="20"/>
              </w:rPr>
            </w:pPr>
            <w:r>
              <w:rPr>
                <w:b/>
                <w:sz w:val="20"/>
                <w:szCs w:val="20"/>
              </w:rPr>
              <w:t>CLASSE PRIMA</w:t>
            </w:r>
          </w:p>
        </w:tc>
      </w:tr>
      <w:tr w:rsidR="004874E0" w14:paraId="2A1C5EC2" w14:textId="77777777" w:rsidTr="004874E0">
        <w:trPr>
          <w:trHeight w:val="406"/>
          <w:jc w:val="center"/>
        </w:trPr>
        <w:tc>
          <w:tcPr>
            <w:tcW w:w="4170" w:type="dxa"/>
            <w:tcBorders>
              <w:top w:val="single" w:sz="4" w:space="0" w:color="000000"/>
              <w:left w:val="single" w:sz="4" w:space="0" w:color="000000"/>
              <w:bottom w:val="single" w:sz="4" w:space="0" w:color="000000"/>
            </w:tcBorders>
          </w:tcPr>
          <w:p w14:paraId="6BACAC71" w14:textId="77777777" w:rsidR="004874E0" w:rsidRDefault="004874E0" w:rsidP="004874E0">
            <w:pPr>
              <w:jc w:val="center"/>
              <w:rPr>
                <w:b/>
                <w:sz w:val="20"/>
                <w:szCs w:val="20"/>
              </w:rPr>
            </w:pPr>
            <w:r>
              <w:rPr>
                <w:b/>
                <w:sz w:val="20"/>
                <w:szCs w:val="20"/>
              </w:rPr>
              <w:t>TRAGUARDI</w:t>
            </w:r>
          </w:p>
        </w:tc>
        <w:tc>
          <w:tcPr>
            <w:tcW w:w="4200" w:type="dxa"/>
            <w:tcBorders>
              <w:top w:val="single" w:sz="4" w:space="0" w:color="000000"/>
              <w:left w:val="single" w:sz="4" w:space="0" w:color="000000"/>
              <w:bottom w:val="single" w:sz="4" w:space="0" w:color="000000"/>
            </w:tcBorders>
            <w:tcMar>
              <w:top w:w="0" w:type="dxa"/>
              <w:left w:w="108" w:type="dxa"/>
              <w:bottom w:w="0" w:type="dxa"/>
              <w:right w:w="108" w:type="dxa"/>
            </w:tcMar>
          </w:tcPr>
          <w:p w14:paraId="5A606389" w14:textId="77777777" w:rsidR="004874E0" w:rsidRDefault="004874E0" w:rsidP="004874E0">
            <w:pPr>
              <w:jc w:val="center"/>
              <w:rPr>
                <w:b/>
                <w:sz w:val="20"/>
                <w:szCs w:val="20"/>
              </w:rPr>
            </w:pPr>
            <w:r>
              <w:rPr>
                <w:b/>
                <w:sz w:val="20"/>
                <w:szCs w:val="20"/>
              </w:rPr>
              <w:t>EVIDENZE</w:t>
            </w:r>
          </w:p>
        </w:tc>
        <w:tc>
          <w:tcPr>
            <w:tcW w:w="3960" w:type="dxa"/>
            <w:tcBorders>
              <w:top w:val="single" w:sz="4" w:space="0" w:color="000000"/>
              <w:left w:val="single" w:sz="4" w:space="0" w:color="000000"/>
              <w:bottom w:val="single" w:sz="4" w:space="0" w:color="000000"/>
            </w:tcBorders>
            <w:tcMar>
              <w:top w:w="0" w:type="dxa"/>
              <w:left w:w="108" w:type="dxa"/>
              <w:bottom w:w="0" w:type="dxa"/>
              <w:right w:w="108" w:type="dxa"/>
            </w:tcMar>
          </w:tcPr>
          <w:p w14:paraId="3ED75B9B" w14:textId="77777777" w:rsidR="004874E0" w:rsidRDefault="004874E0" w:rsidP="004874E0">
            <w:pPr>
              <w:jc w:val="center"/>
              <w:rPr>
                <w:b/>
                <w:sz w:val="20"/>
                <w:szCs w:val="20"/>
              </w:rPr>
            </w:pPr>
            <w:r>
              <w:rPr>
                <w:b/>
                <w:sz w:val="20"/>
                <w:szCs w:val="20"/>
              </w:rPr>
              <w:t>ABILITA’</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2252B" w14:textId="77777777" w:rsidR="004874E0" w:rsidRDefault="004874E0" w:rsidP="004874E0">
            <w:pPr>
              <w:jc w:val="center"/>
              <w:rPr>
                <w:b/>
                <w:sz w:val="20"/>
                <w:szCs w:val="20"/>
              </w:rPr>
            </w:pPr>
            <w:r>
              <w:rPr>
                <w:b/>
                <w:sz w:val="20"/>
                <w:szCs w:val="20"/>
              </w:rPr>
              <w:t>CONOSCENZE</w:t>
            </w:r>
          </w:p>
          <w:p w14:paraId="0CB8D6FD" w14:textId="77777777" w:rsidR="004874E0" w:rsidRDefault="004874E0" w:rsidP="004874E0">
            <w:pPr>
              <w:rPr>
                <w:sz w:val="20"/>
                <w:szCs w:val="20"/>
              </w:rPr>
            </w:pPr>
          </w:p>
        </w:tc>
      </w:tr>
      <w:tr w:rsidR="004874E0" w:rsidRPr="004874E0" w14:paraId="14C34D8F" w14:textId="77777777" w:rsidTr="004874E0">
        <w:trPr>
          <w:trHeight w:val="406"/>
          <w:jc w:val="center"/>
        </w:trPr>
        <w:tc>
          <w:tcPr>
            <w:tcW w:w="4170" w:type="dxa"/>
            <w:tcBorders>
              <w:top w:val="single" w:sz="4" w:space="0" w:color="000000"/>
              <w:left w:val="single" w:sz="4" w:space="0" w:color="000000"/>
              <w:bottom w:val="single" w:sz="4" w:space="0" w:color="000000"/>
            </w:tcBorders>
          </w:tcPr>
          <w:p w14:paraId="1D6C10D2" w14:textId="77777777" w:rsidR="004874E0" w:rsidRPr="004874E0" w:rsidRDefault="004874E0" w:rsidP="004874E0">
            <w:pPr>
              <w:pBdr>
                <w:top w:val="nil"/>
                <w:left w:val="nil"/>
                <w:bottom w:val="nil"/>
                <w:right w:val="nil"/>
                <w:between w:val="nil"/>
              </w:pBdr>
              <w:jc w:val="both"/>
              <w:rPr>
                <w:color w:val="000000"/>
                <w:sz w:val="20"/>
                <w:szCs w:val="20"/>
                <w:highlight w:val="yellow"/>
                <w:lang w:val="it-IT"/>
              </w:rPr>
            </w:pPr>
            <w:r w:rsidRPr="004874E0">
              <w:rPr>
                <w:color w:val="000000"/>
                <w:sz w:val="20"/>
                <w:szCs w:val="20"/>
                <w:highlight w:val="yellow"/>
                <w:lang w:val="it-IT"/>
              </w:rPr>
              <w:t xml:space="preserve">L’alunno sviluppa atteggiamenti di curiosità e modi di guardare il mondo che lo stimolano a cercare spiegazioni di quello che vede succedere. </w:t>
            </w:r>
          </w:p>
          <w:p w14:paraId="55CE01AF" w14:textId="77777777" w:rsidR="004874E0" w:rsidRPr="004874E0" w:rsidRDefault="004874E0" w:rsidP="004874E0">
            <w:pPr>
              <w:jc w:val="center"/>
              <w:rPr>
                <w:b/>
                <w:sz w:val="20"/>
                <w:szCs w:val="20"/>
                <w:highlight w:val="yellow"/>
                <w:lang w:val="it-IT"/>
              </w:rPr>
            </w:pPr>
          </w:p>
        </w:tc>
        <w:tc>
          <w:tcPr>
            <w:tcW w:w="4200" w:type="dxa"/>
            <w:tcBorders>
              <w:top w:val="single" w:sz="4" w:space="0" w:color="000000"/>
              <w:left w:val="single" w:sz="4" w:space="0" w:color="000000"/>
              <w:bottom w:val="single" w:sz="4" w:space="0" w:color="000000"/>
            </w:tcBorders>
            <w:tcMar>
              <w:top w:w="0" w:type="dxa"/>
              <w:left w:w="108" w:type="dxa"/>
              <w:bottom w:w="0" w:type="dxa"/>
              <w:right w:w="108" w:type="dxa"/>
            </w:tcMar>
          </w:tcPr>
          <w:p w14:paraId="5B2375A8" w14:textId="77777777" w:rsidR="004874E0" w:rsidRPr="004874E0" w:rsidRDefault="004874E0" w:rsidP="004874E0">
            <w:pPr>
              <w:rPr>
                <w:sz w:val="20"/>
                <w:szCs w:val="20"/>
                <w:lang w:val="it-IT"/>
              </w:rPr>
            </w:pPr>
            <w:r w:rsidRPr="004874E0">
              <w:rPr>
                <w:sz w:val="20"/>
                <w:szCs w:val="20"/>
                <w:highlight w:val="yellow"/>
                <w:lang w:val="it-IT"/>
              </w:rPr>
              <w:t>Manifesta  atteggiamenti di curiosità  verso ciò che lo circonda.</w:t>
            </w:r>
          </w:p>
          <w:p w14:paraId="7A659B20" w14:textId="77777777" w:rsidR="004874E0" w:rsidRPr="004874E0" w:rsidRDefault="004874E0" w:rsidP="004874E0">
            <w:pPr>
              <w:jc w:val="center"/>
              <w:rPr>
                <w:b/>
                <w:sz w:val="20"/>
                <w:szCs w:val="20"/>
                <w:lang w:val="it-IT"/>
              </w:rPr>
            </w:pPr>
          </w:p>
        </w:tc>
        <w:tc>
          <w:tcPr>
            <w:tcW w:w="3960" w:type="dxa"/>
            <w:vMerge w:val="restart"/>
            <w:tcBorders>
              <w:top w:val="single" w:sz="4" w:space="0" w:color="000000"/>
              <w:left w:val="single" w:sz="4" w:space="0" w:color="000000"/>
              <w:bottom w:val="single" w:sz="4" w:space="0" w:color="auto"/>
            </w:tcBorders>
            <w:tcMar>
              <w:top w:w="0" w:type="dxa"/>
              <w:left w:w="108" w:type="dxa"/>
              <w:bottom w:w="0" w:type="dxa"/>
              <w:right w:w="108" w:type="dxa"/>
            </w:tcMar>
          </w:tcPr>
          <w:p w14:paraId="26FD0673" w14:textId="77777777" w:rsidR="004874E0" w:rsidRPr="004874E0" w:rsidRDefault="004874E0" w:rsidP="004874E0">
            <w:pPr>
              <w:rPr>
                <w:b/>
                <w:sz w:val="20"/>
                <w:szCs w:val="20"/>
                <w:highlight w:val="green"/>
                <w:lang w:val="it-IT"/>
              </w:rPr>
            </w:pPr>
            <w:r w:rsidRPr="004874E0">
              <w:rPr>
                <w:b/>
                <w:sz w:val="20"/>
                <w:szCs w:val="20"/>
                <w:lang w:val="it-IT"/>
              </w:rPr>
              <w:t>Esplorare e descrivere oggetti e materiali</w:t>
            </w:r>
          </w:p>
          <w:p w14:paraId="53ED2BF0" w14:textId="77777777" w:rsidR="004874E0" w:rsidRPr="004874E0" w:rsidRDefault="004874E0" w:rsidP="004874E0">
            <w:pPr>
              <w:rPr>
                <w:color w:val="FF0000"/>
                <w:sz w:val="20"/>
                <w:szCs w:val="20"/>
                <w:lang w:val="it-IT"/>
              </w:rPr>
            </w:pPr>
            <w:r w:rsidRPr="004874E0">
              <w:rPr>
                <w:sz w:val="20"/>
                <w:szCs w:val="20"/>
                <w:highlight w:val="green"/>
                <w:lang w:val="it-IT"/>
              </w:rPr>
              <w:t>Individuare, attraverso l'interazione diretta qualità e proprietà,</w:t>
            </w:r>
            <w:r w:rsidRPr="004874E0">
              <w:rPr>
                <w:sz w:val="20"/>
                <w:szCs w:val="20"/>
                <w:lang w:val="it-IT"/>
              </w:rPr>
              <w:t xml:space="preserve"> funzioni e modi d'uso dei materiali</w:t>
            </w:r>
            <w:r w:rsidRPr="004874E0">
              <w:rPr>
                <w:color w:val="FF0000"/>
                <w:sz w:val="20"/>
                <w:szCs w:val="20"/>
                <w:lang w:val="it-IT"/>
              </w:rPr>
              <w:t>.</w:t>
            </w:r>
          </w:p>
          <w:p w14:paraId="4CBB7EF0" w14:textId="77777777" w:rsidR="004874E0" w:rsidRPr="004874E0" w:rsidRDefault="004874E0" w:rsidP="004874E0">
            <w:pPr>
              <w:rPr>
                <w:sz w:val="20"/>
                <w:szCs w:val="20"/>
                <w:lang w:val="it-IT"/>
              </w:rPr>
            </w:pPr>
          </w:p>
          <w:p w14:paraId="5001947A" w14:textId="77777777" w:rsidR="004874E0" w:rsidRPr="004874E0" w:rsidRDefault="004874E0" w:rsidP="004874E0">
            <w:pPr>
              <w:rPr>
                <w:sz w:val="20"/>
                <w:szCs w:val="20"/>
                <w:lang w:val="it-IT"/>
              </w:rPr>
            </w:pPr>
            <w:r w:rsidRPr="004874E0">
              <w:rPr>
                <w:sz w:val="20"/>
                <w:szCs w:val="20"/>
                <w:lang w:val="it-IT"/>
              </w:rPr>
              <w:t>Seriare e classificare oggetti in base alle loro proprietà</w:t>
            </w:r>
          </w:p>
          <w:p w14:paraId="67A9FD9C" w14:textId="77777777" w:rsidR="004874E0" w:rsidRPr="004874E0" w:rsidRDefault="004874E0" w:rsidP="004874E0">
            <w:pPr>
              <w:rPr>
                <w:sz w:val="20"/>
                <w:szCs w:val="20"/>
                <w:lang w:val="it-IT"/>
              </w:rPr>
            </w:pPr>
          </w:p>
          <w:p w14:paraId="7F733C15" w14:textId="77777777" w:rsidR="004874E0" w:rsidRPr="004874E0" w:rsidRDefault="004874E0" w:rsidP="004874E0">
            <w:pPr>
              <w:rPr>
                <w:b/>
                <w:sz w:val="20"/>
                <w:szCs w:val="20"/>
                <w:lang w:val="it-IT"/>
              </w:rPr>
            </w:pPr>
            <w:r w:rsidRPr="004874E0">
              <w:rPr>
                <w:b/>
                <w:sz w:val="20"/>
                <w:szCs w:val="20"/>
                <w:lang w:val="it-IT"/>
              </w:rPr>
              <w:t>Osservare e sperimentare sul campo</w:t>
            </w:r>
          </w:p>
          <w:p w14:paraId="02D4FFD9" w14:textId="77777777" w:rsidR="004874E0" w:rsidRPr="004874E0" w:rsidRDefault="004874E0" w:rsidP="004874E0">
            <w:pPr>
              <w:rPr>
                <w:sz w:val="20"/>
                <w:szCs w:val="20"/>
                <w:lang w:val="it-IT"/>
              </w:rPr>
            </w:pPr>
          </w:p>
          <w:p w14:paraId="4067D204" w14:textId="77777777" w:rsidR="004874E0" w:rsidRPr="004874E0" w:rsidRDefault="004874E0" w:rsidP="004874E0">
            <w:pPr>
              <w:rPr>
                <w:sz w:val="20"/>
                <w:szCs w:val="20"/>
                <w:lang w:val="it-IT"/>
              </w:rPr>
            </w:pPr>
            <w:r w:rsidRPr="004874E0">
              <w:rPr>
                <w:sz w:val="20"/>
                <w:szCs w:val="20"/>
                <w:highlight w:val="yellow"/>
                <w:lang w:val="it-IT"/>
              </w:rPr>
              <w:t>Osservare momenti significativi nella vita di piante ed animali</w:t>
            </w:r>
            <w:r w:rsidRPr="004874E0">
              <w:rPr>
                <w:sz w:val="20"/>
                <w:szCs w:val="20"/>
                <w:lang w:val="it-IT"/>
              </w:rPr>
              <w:t>.</w:t>
            </w:r>
          </w:p>
          <w:p w14:paraId="69F0C768" w14:textId="77777777" w:rsidR="004874E0" w:rsidRPr="004874E0" w:rsidRDefault="004874E0" w:rsidP="004874E0">
            <w:pPr>
              <w:rPr>
                <w:sz w:val="20"/>
                <w:szCs w:val="20"/>
                <w:lang w:val="it-IT"/>
              </w:rPr>
            </w:pPr>
          </w:p>
          <w:p w14:paraId="551EDD76" w14:textId="77777777" w:rsidR="004874E0" w:rsidRPr="004874E0" w:rsidRDefault="004874E0" w:rsidP="004874E0">
            <w:pPr>
              <w:rPr>
                <w:sz w:val="20"/>
                <w:szCs w:val="20"/>
                <w:lang w:val="it-IT"/>
              </w:rPr>
            </w:pPr>
            <w:r w:rsidRPr="004874E0">
              <w:rPr>
                <w:sz w:val="20"/>
                <w:szCs w:val="20"/>
                <w:lang w:val="it-IT"/>
              </w:rPr>
              <w:t>Avere familiarità con la variabilità dei fenomeni atmosferici.</w:t>
            </w:r>
          </w:p>
          <w:p w14:paraId="1C22DB4D" w14:textId="77777777" w:rsidR="004874E0" w:rsidRPr="004874E0" w:rsidRDefault="004874E0" w:rsidP="004874E0">
            <w:pPr>
              <w:rPr>
                <w:sz w:val="20"/>
                <w:szCs w:val="20"/>
                <w:lang w:val="it-IT"/>
              </w:rPr>
            </w:pPr>
          </w:p>
          <w:p w14:paraId="0043CDE0" w14:textId="77777777" w:rsidR="004874E0" w:rsidRPr="004874E0" w:rsidRDefault="004874E0" w:rsidP="004874E0">
            <w:pPr>
              <w:rPr>
                <w:b/>
                <w:sz w:val="20"/>
                <w:szCs w:val="20"/>
                <w:lang w:val="it-IT"/>
              </w:rPr>
            </w:pPr>
            <w:r w:rsidRPr="004874E0">
              <w:rPr>
                <w:b/>
                <w:sz w:val="20"/>
                <w:szCs w:val="20"/>
                <w:lang w:val="it-IT"/>
              </w:rPr>
              <w:t>L’uomo, i viventi e l’ambiente</w:t>
            </w:r>
          </w:p>
          <w:p w14:paraId="443DC6FE" w14:textId="77777777" w:rsidR="004874E0" w:rsidRPr="004874E0" w:rsidRDefault="004874E0" w:rsidP="004874E0">
            <w:pPr>
              <w:rPr>
                <w:b/>
                <w:sz w:val="20"/>
                <w:szCs w:val="20"/>
                <w:lang w:val="it-IT"/>
              </w:rPr>
            </w:pPr>
          </w:p>
          <w:p w14:paraId="1107D618" w14:textId="77777777" w:rsidR="004874E0" w:rsidRPr="004874E0" w:rsidRDefault="004874E0" w:rsidP="004874E0">
            <w:pPr>
              <w:rPr>
                <w:color w:val="FF0000"/>
                <w:sz w:val="20"/>
                <w:szCs w:val="20"/>
                <w:lang w:val="it-IT"/>
              </w:rPr>
            </w:pPr>
            <w:r w:rsidRPr="004874E0">
              <w:rPr>
                <w:sz w:val="20"/>
                <w:szCs w:val="20"/>
                <w:lang w:val="it-IT"/>
              </w:rPr>
              <w:t>Riconoscere in altri organismi viventi bisogni analoghi ai propri.</w:t>
            </w:r>
          </w:p>
        </w:tc>
        <w:tc>
          <w:tcPr>
            <w:tcW w:w="3240"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4AD1415" w14:textId="77777777" w:rsidR="004874E0" w:rsidRPr="004874E0" w:rsidRDefault="004874E0" w:rsidP="004874E0">
            <w:pPr>
              <w:rPr>
                <w:b/>
                <w:sz w:val="20"/>
                <w:szCs w:val="20"/>
                <w:lang w:val="it-IT"/>
              </w:rPr>
            </w:pPr>
            <w:r w:rsidRPr="004874E0">
              <w:rPr>
                <w:b/>
                <w:sz w:val="20"/>
                <w:szCs w:val="20"/>
                <w:lang w:val="it-IT"/>
              </w:rPr>
              <w:t>Esplorare e descrivere oggetti e materiali</w:t>
            </w:r>
          </w:p>
          <w:p w14:paraId="2EE860C4" w14:textId="77777777" w:rsidR="004874E0" w:rsidRPr="004874E0" w:rsidRDefault="004874E0" w:rsidP="004874E0">
            <w:pPr>
              <w:rPr>
                <w:sz w:val="20"/>
                <w:szCs w:val="20"/>
                <w:lang w:val="it-IT"/>
              </w:rPr>
            </w:pPr>
            <w:r w:rsidRPr="004874E0">
              <w:rPr>
                <w:sz w:val="20"/>
                <w:szCs w:val="20"/>
                <w:lang w:val="it-IT"/>
              </w:rPr>
              <w:t>Utilizzo di  oggetti e materiali della vita quotidiana</w:t>
            </w:r>
          </w:p>
          <w:p w14:paraId="23D511DA" w14:textId="77777777" w:rsidR="004874E0" w:rsidRPr="004874E0" w:rsidRDefault="004874E0" w:rsidP="004874E0">
            <w:pPr>
              <w:rPr>
                <w:sz w:val="20"/>
                <w:szCs w:val="20"/>
                <w:lang w:val="it-IT"/>
              </w:rPr>
            </w:pPr>
          </w:p>
          <w:p w14:paraId="401A9915" w14:textId="77777777" w:rsidR="004874E0" w:rsidRPr="004874E0" w:rsidRDefault="004874E0" w:rsidP="004874E0">
            <w:pPr>
              <w:rPr>
                <w:sz w:val="20"/>
                <w:szCs w:val="20"/>
                <w:lang w:val="it-IT"/>
              </w:rPr>
            </w:pPr>
            <w:r w:rsidRPr="004874E0">
              <w:rPr>
                <w:b/>
                <w:sz w:val="20"/>
                <w:szCs w:val="20"/>
                <w:lang w:val="it-IT"/>
              </w:rPr>
              <w:t>Osservare e sperimentare</w:t>
            </w:r>
          </w:p>
          <w:p w14:paraId="576FA001" w14:textId="77777777" w:rsidR="004874E0" w:rsidRPr="004874E0" w:rsidRDefault="004874E0" w:rsidP="004874E0">
            <w:pPr>
              <w:rPr>
                <w:sz w:val="20"/>
                <w:szCs w:val="20"/>
                <w:highlight w:val="red"/>
                <w:lang w:val="it-IT"/>
              </w:rPr>
            </w:pPr>
            <w:r w:rsidRPr="004874E0">
              <w:rPr>
                <w:sz w:val="20"/>
                <w:szCs w:val="20"/>
                <w:highlight w:val="yellow"/>
                <w:lang w:val="it-IT"/>
              </w:rPr>
              <w:t>Comportamento di piante e animali.</w:t>
            </w:r>
          </w:p>
          <w:p w14:paraId="705A3D59" w14:textId="77777777" w:rsidR="004874E0" w:rsidRPr="004874E0" w:rsidRDefault="004874E0" w:rsidP="004874E0">
            <w:pPr>
              <w:rPr>
                <w:sz w:val="20"/>
                <w:szCs w:val="20"/>
                <w:highlight w:val="red"/>
                <w:lang w:val="it-IT"/>
              </w:rPr>
            </w:pPr>
          </w:p>
          <w:p w14:paraId="50F06A41" w14:textId="77777777" w:rsidR="004874E0" w:rsidRPr="004874E0" w:rsidRDefault="004874E0" w:rsidP="004874E0">
            <w:pPr>
              <w:rPr>
                <w:sz w:val="20"/>
                <w:szCs w:val="20"/>
                <w:lang w:val="it-IT"/>
              </w:rPr>
            </w:pPr>
            <w:r w:rsidRPr="004874E0">
              <w:rPr>
                <w:sz w:val="20"/>
                <w:szCs w:val="20"/>
                <w:lang w:val="it-IT"/>
              </w:rPr>
              <w:t>Osservazione e registrazione del tempo atmosferico.</w:t>
            </w:r>
          </w:p>
          <w:p w14:paraId="3229213F" w14:textId="77777777" w:rsidR="004874E0" w:rsidRPr="004874E0" w:rsidRDefault="004874E0" w:rsidP="004874E0">
            <w:pPr>
              <w:rPr>
                <w:b/>
                <w:sz w:val="20"/>
                <w:szCs w:val="20"/>
                <w:lang w:val="it-IT"/>
              </w:rPr>
            </w:pPr>
          </w:p>
          <w:p w14:paraId="6EED3B5C" w14:textId="77777777" w:rsidR="004874E0" w:rsidRPr="004874E0" w:rsidRDefault="004874E0" w:rsidP="004874E0">
            <w:pPr>
              <w:rPr>
                <w:b/>
                <w:sz w:val="20"/>
                <w:szCs w:val="20"/>
                <w:lang w:val="it-IT"/>
              </w:rPr>
            </w:pPr>
            <w:r w:rsidRPr="004874E0">
              <w:rPr>
                <w:b/>
                <w:sz w:val="20"/>
                <w:szCs w:val="20"/>
                <w:lang w:val="it-IT"/>
              </w:rPr>
              <w:t>L’uomo, i viventi e l’ambiente</w:t>
            </w:r>
          </w:p>
          <w:p w14:paraId="1E0B3195" w14:textId="77777777" w:rsidR="004874E0" w:rsidRPr="004874E0" w:rsidRDefault="004874E0" w:rsidP="004874E0">
            <w:pPr>
              <w:rPr>
                <w:sz w:val="20"/>
                <w:szCs w:val="20"/>
                <w:lang w:val="it-IT"/>
              </w:rPr>
            </w:pPr>
            <w:r w:rsidRPr="004874E0">
              <w:rPr>
                <w:sz w:val="20"/>
                <w:szCs w:val="20"/>
                <w:highlight w:val="green"/>
                <w:lang w:val="it-IT"/>
              </w:rPr>
              <w:t>Il proprio corpo e i 5 sensi</w:t>
            </w:r>
          </w:p>
          <w:p w14:paraId="2E79F008" w14:textId="77777777" w:rsidR="004874E0" w:rsidRPr="004874E0" w:rsidRDefault="004874E0" w:rsidP="004874E0">
            <w:pPr>
              <w:rPr>
                <w:sz w:val="20"/>
                <w:szCs w:val="20"/>
                <w:lang w:val="it-IT"/>
              </w:rPr>
            </w:pPr>
          </w:p>
          <w:p w14:paraId="16FA20A6" w14:textId="77777777" w:rsidR="004874E0" w:rsidRPr="004874E0" w:rsidRDefault="004874E0" w:rsidP="004874E0">
            <w:pPr>
              <w:rPr>
                <w:b/>
                <w:sz w:val="20"/>
                <w:szCs w:val="20"/>
                <w:lang w:val="it-IT"/>
              </w:rPr>
            </w:pPr>
            <w:r w:rsidRPr="004874E0">
              <w:rPr>
                <w:sz w:val="20"/>
                <w:szCs w:val="20"/>
                <w:highlight w:val="green"/>
                <w:lang w:val="it-IT"/>
              </w:rPr>
              <w:t>Esseri viventi e non viventi</w:t>
            </w:r>
          </w:p>
        </w:tc>
      </w:tr>
      <w:tr w:rsidR="004874E0" w:rsidRPr="004874E0" w14:paraId="13FE825D" w14:textId="77777777" w:rsidTr="004874E0">
        <w:trPr>
          <w:trHeight w:val="406"/>
          <w:jc w:val="center"/>
        </w:trPr>
        <w:tc>
          <w:tcPr>
            <w:tcW w:w="4170" w:type="dxa"/>
            <w:tcBorders>
              <w:top w:val="single" w:sz="4" w:space="0" w:color="000000"/>
              <w:left w:val="single" w:sz="4" w:space="0" w:color="000000"/>
              <w:bottom w:val="single" w:sz="4" w:space="0" w:color="000000"/>
            </w:tcBorders>
          </w:tcPr>
          <w:p w14:paraId="238324D8" w14:textId="77777777" w:rsidR="004874E0" w:rsidRPr="004874E0" w:rsidRDefault="004874E0" w:rsidP="004874E0">
            <w:pPr>
              <w:jc w:val="both"/>
              <w:rPr>
                <w:color w:val="FF0000"/>
                <w:sz w:val="20"/>
                <w:szCs w:val="20"/>
                <w:highlight w:val="red"/>
                <w:lang w:val="it-IT"/>
              </w:rPr>
            </w:pPr>
            <w:r w:rsidRPr="004874E0">
              <w:rPr>
                <w:sz w:val="20"/>
                <w:szCs w:val="20"/>
                <w:lang w:val="it-IT"/>
              </w:rPr>
              <w:t xml:space="preserve">Esplora i fenomeni con un approccio scientifico: con l’aiuto dell’insegnante, dei compagni, in modo autonomo, osserva e descrive lo svolgersi dei fatti. </w:t>
            </w:r>
          </w:p>
          <w:p w14:paraId="7929274A" w14:textId="77777777" w:rsidR="004874E0" w:rsidRPr="004874E0" w:rsidRDefault="004874E0" w:rsidP="004874E0">
            <w:pPr>
              <w:jc w:val="center"/>
              <w:rPr>
                <w:b/>
                <w:sz w:val="20"/>
                <w:szCs w:val="20"/>
                <w:lang w:val="it-IT"/>
              </w:rPr>
            </w:pPr>
          </w:p>
        </w:tc>
        <w:tc>
          <w:tcPr>
            <w:tcW w:w="4200" w:type="dxa"/>
            <w:tcBorders>
              <w:top w:val="single" w:sz="4" w:space="0" w:color="000000"/>
              <w:left w:val="single" w:sz="4" w:space="0" w:color="000000"/>
              <w:bottom w:val="single" w:sz="4" w:space="0" w:color="000000"/>
            </w:tcBorders>
            <w:tcMar>
              <w:top w:w="0" w:type="dxa"/>
              <w:left w:w="108" w:type="dxa"/>
              <w:bottom w:w="0" w:type="dxa"/>
              <w:right w:w="108" w:type="dxa"/>
            </w:tcMar>
          </w:tcPr>
          <w:p w14:paraId="3AD54442" w14:textId="77777777" w:rsidR="004874E0" w:rsidRPr="004874E0" w:rsidRDefault="004874E0" w:rsidP="004874E0">
            <w:pPr>
              <w:rPr>
                <w:sz w:val="20"/>
                <w:szCs w:val="20"/>
                <w:lang w:val="it-IT"/>
              </w:rPr>
            </w:pPr>
            <w:r w:rsidRPr="004874E0">
              <w:rPr>
                <w:sz w:val="20"/>
                <w:szCs w:val="20"/>
                <w:lang w:val="it-IT"/>
              </w:rPr>
              <w:t>Osserva e verbalizza alcuni fenomeni.</w:t>
            </w:r>
          </w:p>
          <w:p w14:paraId="22A873EA" w14:textId="77777777" w:rsidR="004874E0" w:rsidRPr="004874E0" w:rsidRDefault="004874E0" w:rsidP="004874E0">
            <w:pPr>
              <w:jc w:val="center"/>
              <w:rPr>
                <w:b/>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3373ACFA" w14:textId="77777777" w:rsidR="004874E0" w:rsidRPr="004874E0" w:rsidRDefault="004874E0" w:rsidP="004874E0">
            <w:pPr>
              <w:pBdr>
                <w:top w:val="nil"/>
                <w:left w:val="nil"/>
                <w:bottom w:val="nil"/>
                <w:right w:val="nil"/>
                <w:between w:val="nil"/>
              </w:pBdr>
              <w:rPr>
                <w:b/>
                <w:sz w:val="20"/>
                <w:szCs w:val="20"/>
                <w:lang w:val="it-IT"/>
              </w:rPr>
            </w:pPr>
          </w:p>
        </w:tc>
        <w:tc>
          <w:tcPr>
            <w:tcW w:w="324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7BFCBE8"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3FC568EF" w14:textId="77777777" w:rsidTr="004874E0">
        <w:trPr>
          <w:trHeight w:val="406"/>
          <w:jc w:val="center"/>
        </w:trPr>
        <w:tc>
          <w:tcPr>
            <w:tcW w:w="4170" w:type="dxa"/>
            <w:tcBorders>
              <w:top w:val="single" w:sz="4" w:space="0" w:color="000000"/>
              <w:left w:val="single" w:sz="4" w:space="0" w:color="000000"/>
              <w:bottom w:val="single" w:sz="4" w:space="0" w:color="000000"/>
            </w:tcBorders>
          </w:tcPr>
          <w:p w14:paraId="25DBDFA9" w14:textId="77777777" w:rsidR="004874E0" w:rsidRPr="004874E0" w:rsidRDefault="004874E0" w:rsidP="004874E0">
            <w:pPr>
              <w:rPr>
                <w:sz w:val="20"/>
                <w:szCs w:val="20"/>
                <w:lang w:val="it-IT"/>
              </w:rPr>
            </w:pPr>
            <w:r w:rsidRPr="004874E0">
              <w:rPr>
                <w:sz w:val="20"/>
                <w:szCs w:val="20"/>
                <w:lang w:val="it-IT"/>
              </w:rPr>
              <w:t>Riconosce le principali caratteristiche e i modi di vivere di organismi animali e vegetali.</w:t>
            </w:r>
          </w:p>
          <w:p w14:paraId="7F2020DF" w14:textId="77777777" w:rsidR="004874E0" w:rsidRPr="004874E0" w:rsidRDefault="004874E0" w:rsidP="004874E0">
            <w:pPr>
              <w:tabs>
                <w:tab w:val="left" w:pos="880"/>
              </w:tabs>
              <w:rPr>
                <w:b/>
                <w:sz w:val="20"/>
                <w:szCs w:val="20"/>
                <w:lang w:val="it-IT"/>
              </w:rPr>
            </w:pPr>
          </w:p>
        </w:tc>
        <w:tc>
          <w:tcPr>
            <w:tcW w:w="4200" w:type="dxa"/>
            <w:tcBorders>
              <w:top w:val="single" w:sz="4" w:space="0" w:color="000000"/>
              <w:left w:val="single" w:sz="4" w:space="0" w:color="000000"/>
              <w:bottom w:val="single" w:sz="4" w:space="0" w:color="000000"/>
            </w:tcBorders>
            <w:tcMar>
              <w:top w:w="0" w:type="dxa"/>
              <w:left w:w="108" w:type="dxa"/>
              <w:bottom w:w="0" w:type="dxa"/>
              <w:right w:w="108" w:type="dxa"/>
            </w:tcMar>
          </w:tcPr>
          <w:p w14:paraId="0E99F9FC" w14:textId="77777777" w:rsidR="004874E0" w:rsidRPr="004874E0" w:rsidRDefault="004874E0" w:rsidP="004874E0">
            <w:pPr>
              <w:rPr>
                <w:sz w:val="20"/>
                <w:szCs w:val="20"/>
                <w:lang w:val="it-IT"/>
              </w:rPr>
            </w:pPr>
            <w:r w:rsidRPr="004874E0">
              <w:rPr>
                <w:sz w:val="20"/>
                <w:szCs w:val="20"/>
                <w:highlight w:val="yellow"/>
                <w:lang w:val="it-IT"/>
              </w:rPr>
              <w:t>Osserva e riconosce alcuni organismi animali o vegetali.</w:t>
            </w:r>
          </w:p>
          <w:p w14:paraId="4417EC79" w14:textId="77777777" w:rsidR="004874E0" w:rsidRPr="004874E0" w:rsidRDefault="004874E0" w:rsidP="004874E0">
            <w:pPr>
              <w:jc w:val="center"/>
              <w:rPr>
                <w:b/>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64D7B313" w14:textId="77777777" w:rsidR="004874E0" w:rsidRPr="004874E0" w:rsidRDefault="004874E0" w:rsidP="004874E0">
            <w:pPr>
              <w:pBdr>
                <w:top w:val="nil"/>
                <w:left w:val="nil"/>
                <w:bottom w:val="nil"/>
                <w:right w:val="nil"/>
                <w:between w:val="nil"/>
              </w:pBdr>
              <w:rPr>
                <w:b/>
                <w:sz w:val="20"/>
                <w:szCs w:val="20"/>
                <w:lang w:val="it-IT"/>
              </w:rPr>
            </w:pPr>
          </w:p>
        </w:tc>
        <w:tc>
          <w:tcPr>
            <w:tcW w:w="324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1FDC6EE"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840E155" w14:textId="77777777" w:rsidTr="004874E0">
        <w:trPr>
          <w:trHeight w:val="406"/>
          <w:jc w:val="center"/>
        </w:trPr>
        <w:tc>
          <w:tcPr>
            <w:tcW w:w="4170" w:type="dxa"/>
            <w:tcBorders>
              <w:top w:val="single" w:sz="4" w:space="0" w:color="000000"/>
              <w:left w:val="single" w:sz="4" w:space="0" w:color="000000"/>
              <w:bottom w:val="single" w:sz="4" w:space="0" w:color="000000"/>
            </w:tcBorders>
          </w:tcPr>
          <w:p w14:paraId="135775D0" w14:textId="77777777" w:rsidR="004874E0" w:rsidRPr="004874E0" w:rsidRDefault="004874E0" w:rsidP="004874E0">
            <w:pPr>
              <w:jc w:val="both"/>
              <w:rPr>
                <w:sz w:val="20"/>
                <w:szCs w:val="20"/>
                <w:lang w:val="it-IT"/>
              </w:rPr>
            </w:pPr>
            <w:r w:rsidRPr="004874E0">
              <w:rPr>
                <w:sz w:val="20"/>
                <w:szCs w:val="20"/>
                <w:highlight w:val="yellow"/>
                <w:lang w:val="it-IT"/>
              </w:rPr>
              <w:t>Ha atteggiamenti di cura verso l’ambiente scolastico che condivide con gli altri; rispetta e apprezza il valore dell’ambiente sociale e naturale.</w:t>
            </w:r>
          </w:p>
          <w:p w14:paraId="1D4F7000" w14:textId="77777777" w:rsidR="004874E0" w:rsidRPr="004874E0" w:rsidRDefault="004874E0" w:rsidP="004874E0">
            <w:pPr>
              <w:ind w:firstLine="708"/>
              <w:rPr>
                <w:sz w:val="20"/>
                <w:szCs w:val="20"/>
                <w:lang w:val="it-IT"/>
              </w:rPr>
            </w:pPr>
          </w:p>
        </w:tc>
        <w:tc>
          <w:tcPr>
            <w:tcW w:w="4200" w:type="dxa"/>
            <w:tcBorders>
              <w:top w:val="single" w:sz="4" w:space="0" w:color="000000"/>
              <w:left w:val="single" w:sz="4" w:space="0" w:color="000000"/>
              <w:bottom w:val="single" w:sz="4" w:space="0" w:color="000000"/>
            </w:tcBorders>
            <w:tcMar>
              <w:top w:w="0" w:type="dxa"/>
              <w:left w:w="108" w:type="dxa"/>
              <w:bottom w:w="0" w:type="dxa"/>
              <w:right w:w="108" w:type="dxa"/>
            </w:tcMar>
          </w:tcPr>
          <w:p w14:paraId="0B8875C3" w14:textId="77777777" w:rsidR="004874E0" w:rsidRPr="004874E0" w:rsidRDefault="004874E0" w:rsidP="004874E0">
            <w:pPr>
              <w:rPr>
                <w:sz w:val="20"/>
                <w:szCs w:val="20"/>
                <w:lang w:val="it-IT"/>
              </w:rPr>
            </w:pPr>
            <w:r w:rsidRPr="004874E0">
              <w:rPr>
                <w:sz w:val="20"/>
                <w:szCs w:val="20"/>
                <w:highlight w:val="yellow"/>
                <w:lang w:val="it-IT"/>
              </w:rPr>
              <w:t>Ha atteggiamenti di cura verso l'ambiente scolastico che condivide con gli altri; rispetta e comincia ad apprezzare  il valore dell'ambiente sociale e naturale</w:t>
            </w:r>
          </w:p>
          <w:p w14:paraId="0D1A7171" w14:textId="77777777" w:rsidR="004874E0" w:rsidRPr="004874E0" w:rsidRDefault="004874E0" w:rsidP="004874E0">
            <w:pPr>
              <w:jc w:val="center"/>
              <w:rPr>
                <w:b/>
                <w:sz w:val="20"/>
                <w:szCs w:val="20"/>
                <w:lang w:val="it-IT"/>
              </w:rPr>
            </w:pP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4A7EA6FC" w14:textId="77777777" w:rsidR="004874E0" w:rsidRPr="004874E0" w:rsidRDefault="004874E0" w:rsidP="004874E0">
            <w:pPr>
              <w:pBdr>
                <w:top w:val="nil"/>
                <w:left w:val="nil"/>
                <w:bottom w:val="nil"/>
                <w:right w:val="nil"/>
                <w:between w:val="nil"/>
              </w:pBdr>
              <w:rPr>
                <w:b/>
                <w:sz w:val="20"/>
                <w:szCs w:val="20"/>
                <w:lang w:val="it-IT"/>
              </w:rPr>
            </w:pPr>
          </w:p>
        </w:tc>
        <w:tc>
          <w:tcPr>
            <w:tcW w:w="324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7D8EE74"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0AA5129E" w14:textId="77777777" w:rsidTr="004874E0">
        <w:trPr>
          <w:trHeight w:val="406"/>
          <w:jc w:val="center"/>
        </w:trPr>
        <w:tc>
          <w:tcPr>
            <w:tcW w:w="4170" w:type="dxa"/>
            <w:tcBorders>
              <w:top w:val="single" w:sz="4" w:space="0" w:color="000000"/>
              <w:left w:val="single" w:sz="4" w:space="0" w:color="000000"/>
              <w:bottom w:val="single" w:sz="4" w:space="0" w:color="000000"/>
            </w:tcBorders>
          </w:tcPr>
          <w:p w14:paraId="4C116A32" w14:textId="77777777" w:rsidR="004874E0" w:rsidRPr="004874E0" w:rsidRDefault="004874E0" w:rsidP="004874E0">
            <w:pPr>
              <w:tabs>
                <w:tab w:val="left" w:pos="1472"/>
              </w:tabs>
              <w:rPr>
                <w:sz w:val="20"/>
                <w:szCs w:val="20"/>
                <w:highlight w:val="red"/>
                <w:lang w:val="it-IT"/>
              </w:rPr>
            </w:pPr>
            <w:bookmarkStart w:id="12" w:name="_heading=h.30j0zll" w:colFirst="0" w:colLast="0"/>
            <w:bookmarkEnd w:id="12"/>
            <w:r w:rsidRPr="004874E0">
              <w:rPr>
                <w:sz w:val="20"/>
                <w:szCs w:val="20"/>
                <w:highlight w:val="yellow"/>
                <w:lang w:val="it-IT"/>
              </w:rPr>
              <w:t xml:space="preserve">Ha consapevolezza della struttura e dello sviluppo del proprio corpo. </w:t>
            </w:r>
          </w:p>
        </w:tc>
        <w:tc>
          <w:tcPr>
            <w:tcW w:w="4200" w:type="dxa"/>
            <w:tcBorders>
              <w:top w:val="single" w:sz="4" w:space="0" w:color="000000"/>
              <w:left w:val="single" w:sz="4" w:space="0" w:color="000000"/>
              <w:bottom w:val="single" w:sz="4" w:space="0" w:color="000000"/>
            </w:tcBorders>
            <w:tcMar>
              <w:top w:w="0" w:type="dxa"/>
              <w:left w:w="108" w:type="dxa"/>
              <w:bottom w:w="0" w:type="dxa"/>
              <w:right w:w="108" w:type="dxa"/>
            </w:tcMar>
          </w:tcPr>
          <w:p w14:paraId="5323E4B8" w14:textId="77777777" w:rsidR="004874E0" w:rsidRPr="004874E0" w:rsidRDefault="004874E0" w:rsidP="004874E0">
            <w:pPr>
              <w:rPr>
                <w:sz w:val="20"/>
                <w:szCs w:val="20"/>
                <w:lang w:val="it-IT"/>
              </w:rPr>
            </w:pPr>
            <w:r w:rsidRPr="004874E0">
              <w:rPr>
                <w:sz w:val="20"/>
                <w:szCs w:val="20"/>
                <w:highlight w:val="yellow"/>
                <w:lang w:val="it-IT"/>
              </w:rPr>
              <w:t>Conosce e</w:t>
            </w:r>
            <w:r w:rsidRPr="004874E0">
              <w:rPr>
                <w:color w:val="FF0000"/>
                <w:sz w:val="20"/>
                <w:szCs w:val="20"/>
                <w:highlight w:val="yellow"/>
                <w:lang w:val="it-IT"/>
              </w:rPr>
              <w:t xml:space="preserve"> </w:t>
            </w:r>
            <w:r w:rsidRPr="004874E0">
              <w:rPr>
                <w:sz w:val="20"/>
                <w:szCs w:val="20"/>
                <w:highlight w:val="yellow"/>
                <w:lang w:val="it-IT"/>
              </w:rPr>
              <w:t>ha cura del proprio corpo</w:t>
            </w:r>
            <w:r w:rsidRPr="004874E0">
              <w:rPr>
                <w:sz w:val="20"/>
                <w:szCs w:val="20"/>
                <w:lang w:val="it-IT"/>
              </w:rPr>
              <w:t xml:space="preserve"> </w:t>
            </w: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230A378B" w14:textId="77777777" w:rsidR="004874E0" w:rsidRPr="004874E0" w:rsidRDefault="004874E0" w:rsidP="004874E0">
            <w:pPr>
              <w:pBdr>
                <w:top w:val="nil"/>
                <w:left w:val="nil"/>
                <w:bottom w:val="nil"/>
                <w:right w:val="nil"/>
                <w:between w:val="nil"/>
              </w:pBdr>
              <w:rPr>
                <w:sz w:val="20"/>
                <w:szCs w:val="20"/>
                <w:lang w:val="it-IT"/>
              </w:rPr>
            </w:pPr>
          </w:p>
        </w:tc>
        <w:tc>
          <w:tcPr>
            <w:tcW w:w="324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5A019B06" w14:textId="77777777" w:rsidR="004874E0" w:rsidRPr="004874E0" w:rsidRDefault="004874E0" w:rsidP="004874E0">
            <w:pPr>
              <w:pBdr>
                <w:top w:val="nil"/>
                <w:left w:val="nil"/>
                <w:bottom w:val="nil"/>
                <w:right w:val="nil"/>
                <w:between w:val="nil"/>
              </w:pBdr>
              <w:rPr>
                <w:sz w:val="20"/>
                <w:szCs w:val="20"/>
                <w:lang w:val="it-IT"/>
              </w:rPr>
            </w:pPr>
          </w:p>
        </w:tc>
      </w:tr>
      <w:tr w:rsidR="004874E0" w:rsidRPr="004874E0" w14:paraId="6B0B7E08" w14:textId="77777777" w:rsidTr="004874E0">
        <w:trPr>
          <w:trHeight w:val="406"/>
          <w:jc w:val="center"/>
        </w:trPr>
        <w:tc>
          <w:tcPr>
            <w:tcW w:w="4170" w:type="dxa"/>
            <w:tcBorders>
              <w:top w:val="single" w:sz="4" w:space="0" w:color="000000"/>
              <w:left w:val="single" w:sz="4" w:space="0" w:color="000000"/>
              <w:bottom w:val="single" w:sz="4" w:space="0" w:color="000000"/>
            </w:tcBorders>
          </w:tcPr>
          <w:p w14:paraId="79C7FE47" w14:textId="77777777" w:rsidR="004874E0" w:rsidRPr="004874E0" w:rsidRDefault="004874E0" w:rsidP="004874E0">
            <w:pPr>
              <w:rPr>
                <w:b/>
                <w:sz w:val="20"/>
                <w:szCs w:val="20"/>
                <w:lang w:val="it-IT"/>
              </w:rPr>
            </w:pPr>
            <w:r w:rsidRPr="004874E0">
              <w:rPr>
                <w:sz w:val="20"/>
                <w:szCs w:val="20"/>
                <w:lang w:val="it-IT"/>
              </w:rPr>
              <w:t>Espone in forma chiara ciò che ha sperimentato, utilizzando un linguaggio appropriato</w:t>
            </w:r>
          </w:p>
        </w:tc>
        <w:tc>
          <w:tcPr>
            <w:tcW w:w="4200" w:type="dxa"/>
            <w:tcBorders>
              <w:top w:val="single" w:sz="4" w:space="0" w:color="000000"/>
              <w:left w:val="single" w:sz="4" w:space="0" w:color="000000"/>
              <w:bottom w:val="single" w:sz="4" w:space="0" w:color="000000"/>
            </w:tcBorders>
            <w:tcMar>
              <w:top w:w="0" w:type="dxa"/>
              <w:left w:w="108" w:type="dxa"/>
              <w:bottom w:w="0" w:type="dxa"/>
              <w:right w:w="108" w:type="dxa"/>
            </w:tcMar>
          </w:tcPr>
          <w:p w14:paraId="0872E38E" w14:textId="77777777" w:rsidR="004874E0" w:rsidRPr="004874E0" w:rsidRDefault="004874E0" w:rsidP="004874E0">
            <w:pPr>
              <w:rPr>
                <w:b/>
                <w:sz w:val="20"/>
                <w:szCs w:val="20"/>
                <w:lang w:val="it-IT"/>
              </w:rPr>
            </w:pPr>
            <w:r w:rsidRPr="004874E0">
              <w:rPr>
                <w:sz w:val="20"/>
                <w:szCs w:val="20"/>
                <w:lang w:val="it-IT"/>
              </w:rPr>
              <w:t>Racconta   ciò che ha osservato, utilizzando un linguaggio semplice.</w:t>
            </w:r>
          </w:p>
        </w:tc>
        <w:tc>
          <w:tcPr>
            <w:tcW w:w="3960" w:type="dxa"/>
            <w:vMerge/>
            <w:tcBorders>
              <w:top w:val="single" w:sz="4" w:space="0" w:color="000000"/>
              <w:left w:val="single" w:sz="4" w:space="0" w:color="000000"/>
              <w:bottom w:val="single" w:sz="4" w:space="0" w:color="auto"/>
            </w:tcBorders>
            <w:tcMar>
              <w:top w:w="0" w:type="dxa"/>
              <w:left w:w="108" w:type="dxa"/>
              <w:bottom w:w="0" w:type="dxa"/>
              <w:right w:w="108" w:type="dxa"/>
            </w:tcMar>
          </w:tcPr>
          <w:p w14:paraId="3A907882" w14:textId="77777777" w:rsidR="004874E0" w:rsidRPr="004874E0" w:rsidRDefault="004874E0" w:rsidP="004874E0">
            <w:pPr>
              <w:pBdr>
                <w:top w:val="nil"/>
                <w:left w:val="nil"/>
                <w:bottom w:val="nil"/>
                <w:right w:val="nil"/>
                <w:between w:val="nil"/>
              </w:pBdr>
              <w:rPr>
                <w:b/>
                <w:sz w:val="20"/>
                <w:szCs w:val="20"/>
                <w:lang w:val="it-IT"/>
              </w:rPr>
            </w:pPr>
          </w:p>
        </w:tc>
        <w:tc>
          <w:tcPr>
            <w:tcW w:w="3240"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536BD65D" w14:textId="77777777" w:rsidR="004874E0" w:rsidRPr="004874E0" w:rsidRDefault="004874E0" w:rsidP="004874E0">
            <w:pPr>
              <w:pBdr>
                <w:top w:val="nil"/>
                <w:left w:val="nil"/>
                <w:bottom w:val="nil"/>
                <w:right w:val="nil"/>
                <w:between w:val="nil"/>
              </w:pBdr>
              <w:rPr>
                <w:b/>
                <w:sz w:val="20"/>
                <w:szCs w:val="20"/>
                <w:lang w:val="it-IT"/>
              </w:rPr>
            </w:pPr>
          </w:p>
        </w:tc>
      </w:tr>
    </w:tbl>
    <w:p w14:paraId="32EEE75A" w14:textId="77777777" w:rsidR="004874E0" w:rsidRPr="004874E0" w:rsidRDefault="004874E0" w:rsidP="004874E0">
      <w:pPr>
        <w:rPr>
          <w:lang w:val="it-IT"/>
        </w:rPr>
      </w:pPr>
    </w:p>
    <w:p w14:paraId="122E37A6" w14:textId="77777777" w:rsidR="004874E0" w:rsidRPr="004874E0" w:rsidRDefault="004874E0" w:rsidP="004874E0">
      <w:pPr>
        <w:rPr>
          <w:lang w:val="it-IT"/>
        </w:rPr>
      </w:pPr>
    </w:p>
    <w:tbl>
      <w:tblPr>
        <w:tblW w:w="15615" w:type="dxa"/>
        <w:jc w:val="center"/>
        <w:tblLayout w:type="fixed"/>
        <w:tblLook w:val="0000" w:firstRow="0" w:lastRow="0" w:firstColumn="0" w:lastColumn="0" w:noHBand="0" w:noVBand="0"/>
      </w:tblPr>
      <w:tblGrid>
        <w:gridCol w:w="4175"/>
        <w:gridCol w:w="4013"/>
        <w:gridCol w:w="4076"/>
        <w:gridCol w:w="3351"/>
      </w:tblGrid>
      <w:tr w:rsidR="004874E0" w14:paraId="78708CDF"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12198784" w14:textId="77777777" w:rsidR="004874E0" w:rsidRDefault="004874E0" w:rsidP="004874E0">
            <w:pPr>
              <w:jc w:val="center"/>
              <w:rPr>
                <w:b/>
                <w:sz w:val="20"/>
                <w:szCs w:val="20"/>
              </w:rPr>
            </w:pPr>
            <w:r>
              <w:rPr>
                <w:b/>
                <w:sz w:val="20"/>
                <w:szCs w:val="20"/>
              </w:rPr>
              <w:t>CLASSE SECONDA</w:t>
            </w:r>
          </w:p>
        </w:tc>
      </w:tr>
      <w:tr w:rsidR="004874E0" w14:paraId="68F100F4" w14:textId="77777777" w:rsidTr="004874E0">
        <w:trPr>
          <w:trHeight w:val="268"/>
          <w:jc w:val="center"/>
        </w:trPr>
        <w:tc>
          <w:tcPr>
            <w:tcW w:w="4175" w:type="dxa"/>
            <w:tcBorders>
              <w:top w:val="single" w:sz="4" w:space="0" w:color="000000"/>
              <w:left w:val="single" w:sz="4" w:space="0" w:color="000000"/>
              <w:bottom w:val="single" w:sz="4" w:space="0" w:color="000000"/>
            </w:tcBorders>
            <w:vAlign w:val="center"/>
          </w:tcPr>
          <w:p w14:paraId="10D93084" w14:textId="77777777" w:rsidR="004874E0" w:rsidRDefault="004874E0" w:rsidP="004874E0">
            <w:pPr>
              <w:jc w:val="center"/>
              <w:rPr>
                <w:b/>
                <w:sz w:val="20"/>
                <w:szCs w:val="20"/>
              </w:rPr>
            </w:pPr>
            <w:r>
              <w:rPr>
                <w:b/>
                <w:sz w:val="20"/>
                <w:szCs w:val="20"/>
              </w:rPr>
              <w:t>TRAGUARDI</w:t>
            </w:r>
          </w:p>
        </w:tc>
        <w:tc>
          <w:tcPr>
            <w:tcW w:w="40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26E1D6" w14:textId="77777777" w:rsidR="004874E0" w:rsidRDefault="004874E0" w:rsidP="004874E0">
            <w:pPr>
              <w:jc w:val="center"/>
              <w:rPr>
                <w:b/>
                <w:sz w:val="20"/>
                <w:szCs w:val="20"/>
              </w:rPr>
            </w:pPr>
          </w:p>
          <w:p w14:paraId="29B2BD30" w14:textId="77777777" w:rsidR="004874E0" w:rsidRDefault="004874E0" w:rsidP="004874E0">
            <w:pPr>
              <w:jc w:val="center"/>
              <w:rPr>
                <w:b/>
                <w:sz w:val="20"/>
                <w:szCs w:val="20"/>
              </w:rPr>
            </w:pPr>
            <w:r>
              <w:rPr>
                <w:b/>
                <w:sz w:val="20"/>
                <w:szCs w:val="20"/>
              </w:rPr>
              <w:t>EVIDENZE</w:t>
            </w:r>
          </w:p>
          <w:p w14:paraId="4910AA63" w14:textId="77777777" w:rsidR="004874E0" w:rsidRDefault="004874E0" w:rsidP="004874E0">
            <w:pPr>
              <w:jc w:val="center"/>
              <w:rPr>
                <w:b/>
                <w:sz w:val="20"/>
                <w:szCs w:val="20"/>
              </w:rPr>
            </w:pPr>
          </w:p>
        </w:tc>
        <w:tc>
          <w:tcPr>
            <w:tcW w:w="40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656A8A" w14:textId="77777777" w:rsidR="004874E0" w:rsidRDefault="004874E0" w:rsidP="004874E0">
            <w:pPr>
              <w:jc w:val="center"/>
              <w:rPr>
                <w:b/>
                <w:sz w:val="20"/>
                <w:szCs w:val="20"/>
              </w:rPr>
            </w:pPr>
            <w:r>
              <w:rPr>
                <w:b/>
                <w:sz w:val="20"/>
                <w:szCs w:val="20"/>
              </w:rPr>
              <w:t>ABILITA’</w:t>
            </w:r>
          </w:p>
          <w:p w14:paraId="10B4EA0E" w14:textId="77777777" w:rsidR="004874E0" w:rsidRDefault="004874E0" w:rsidP="004874E0">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3DE3A" w14:textId="77777777" w:rsidR="004874E0" w:rsidRDefault="004874E0" w:rsidP="004874E0">
            <w:pPr>
              <w:jc w:val="center"/>
              <w:rPr>
                <w:sz w:val="20"/>
                <w:szCs w:val="20"/>
              </w:rPr>
            </w:pPr>
            <w:r>
              <w:rPr>
                <w:b/>
                <w:sz w:val="20"/>
                <w:szCs w:val="20"/>
              </w:rPr>
              <w:t>CONOSCENZE</w:t>
            </w:r>
          </w:p>
        </w:tc>
      </w:tr>
      <w:tr w:rsidR="004874E0" w14:paraId="3CCEC59A" w14:textId="77777777" w:rsidTr="004874E0">
        <w:trPr>
          <w:trHeight w:val="268"/>
          <w:jc w:val="center"/>
        </w:trPr>
        <w:tc>
          <w:tcPr>
            <w:tcW w:w="4175" w:type="dxa"/>
            <w:tcBorders>
              <w:top w:val="single" w:sz="4" w:space="0" w:color="000000"/>
              <w:left w:val="single" w:sz="4" w:space="0" w:color="000000"/>
              <w:bottom w:val="single" w:sz="4" w:space="0" w:color="000000"/>
            </w:tcBorders>
            <w:vAlign w:val="center"/>
          </w:tcPr>
          <w:p w14:paraId="00BE7F17" w14:textId="77777777" w:rsidR="004874E0" w:rsidRPr="004874E0" w:rsidRDefault="004874E0" w:rsidP="004874E0">
            <w:pPr>
              <w:jc w:val="both"/>
              <w:rPr>
                <w:sz w:val="20"/>
                <w:szCs w:val="20"/>
                <w:highlight w:val="yellow"/>
                <w:lang w:val="it-IT"/>
              </w:rPr>
            </w:pPr>
            <w:r w:rsidRPr="004874E0">
              <w:rPr>
                <w:sz w:val="20"/>
                <w:szCs w:val="20"/>
                <w:highlight w:val="yellow"/>
                <w:lang w:val="it-IT"/>
              </w:rPr>
              <w:t xml:space="preserve">L’alunno sviluppa atteggiamenti di curiosità e modi di guardare il mondo che lo stimolano a cercare spiegazioni di quello che vede succedere. </w:t>
            </w:r>
          </w:p>
          <w:p w14:paraId="271E3ECB" w14:textId="77777777" w:rsidR="004874E0" w:rsidRPr="004874E0" w:rsidRDefault="004874E0" w:rsidP="004874E0">
            <w:pPr>
              <w:jc w:val="center"/>
              <w:rPr>
                <w:b/>
                <w:sz w:val="20"/>
                <w:szCs w:val="20"/>
                <w:highlight w:val="yellow"/>
                <w:lang w:val="it-IT"/>
              </w:rPr>
            </w:pPr>
          </w:p>
        </w:tc>
        <w:tc>
          <w:tcPr>
            <w:tcW w:w="40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5BB662" w14:textId="77777777" w:rsidR="004874E0" w:rsidRPr="004874E0" w:rsidRDefault="004874E0" w:rsidP="004874E0">
            <w:pPr>
              <w:jc w:val="both"/>
              <w:rPr>
                <w:sz w:val="20"/>
                <w:szCs w:val="20"/>
                <w:highlight w:val="yellow"/>
                <w:lang w:val="it-IT"/>
              </w:rPr>
            </w:pPr>
            <w:r w:rsidRPr="004874E0">
              <w:rPr>
                <w:sz w:val="20"/>
                <w:szCs w:val="20"/>
                <w:highlight w:val="yellow"/>
                <w:lang w:val="it-IT"/>
              </w:rPr>
              <w:t>Sviluppa atteggiamenti di curiosità  verso ciò che lo circonda e chiede spiegazioni sui fatti osservati.</w:t>
            </w:r>
          </w:p>
          <w:p w14:paraId="2F709B44" w14:textId="77777777" w:rsidR="004874E0" w:rsidRPr="004874E0" w:rsidRDefault="004874E0" w:rsidP="004874E0">
            <w:pPr>
              <w:jc w:val="center"/>
              <w:rPr>
                <w:b/>
                <w:sz w:val="20"/>
                <w:szCs w:val="20"/>
                <w:highlight w:val="yellow"/>
                <w:lang w:val="it-IT"/>
              </w:rPr>
            </w:pPr>
          </w:p>
        </w:tc>
        <w:tc>
          <w:tcPr>
            <w:tcW w:w="4076"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E0150C7" w14:textId="77777777" w:rsidR="004874E0" w:rsidRPr="004874E0" w:rsidRDefault="004874E0" w:rsidP="004874E0">
            <w:pPr>
              <w:rPr>
                <w:b/>
                <w:sz w:val="20"/>
                <w:szCs w:val="20"/>
                <w:highlight w:val="green"/>
                <w:lang w:val="it-IT"/>
              </w:rPr>
            </w:pPr>
            <w:r w:rsidRPr="004874E0">
              <w:rPr>
                <w:b/>
                <w:sz w:val="20"/>
                <w:szCs w:val="20"/>
                <w:lang w:val="it-IT"/>
              </w:rPr>
              <w:t>Esplorare e descrivere oggetti e materiali</w:t>
            </w:r>
          </w:p>
          <w:p w14:paraId="6384AA4C" w14:textId="77777777" w:rsidR="004874E0" w:rsidRPr="004874E0" w:rsidRDefault="004874E0" w:rsidP="004874E0">
            <w:pPr>
              <w:rPr>
                <w:sz w:val="20"/>
                <w:szCs w:val="20"/>
                <w:lang w:val="it-IT"/>
              </w:rPr>
            </w:pPr>
          </w:p>
          <w:p w14:paraId="738614CD" w14:textId="77777777" w:rsidR="004874E0" w:rsidRPr="004874E0" w:rsidRDefault="004874E0" w:rsidP="004874E0">
            <w:pPr>
              <w:rPr>
                <w:sz w:val="20"/>
                <w:szCs w:val="20"/>
                <w:lang w:val="it-IT"/>
              </w:rPr>
            </w:pPr>
            <w:r w:rsidRPr="004874E0">
              <w:rPr>
                <w:sz w:val="20"/>
                <w:szCs w:val="20"/>
                <w:highlight w:val="green"/>
                <w:lang w:val="it-IT"/>
              </w:rPr>
              <w:t>Descrivere semplici fenomeni della vita quotidiana legati ai liquid</w:t>
            </w:r>
            <w:r w:rsidRPr="004874E0">
              <w:rPr>
                <w:sz w:val="20"/>
                <w:szCs w:val="20"/>
                <w:lang w:val="it-IT"/>
              </w:rPr>
              <w:t>ial calore, ecc.</w:t>
            </w:r>
          </w:p>
          <w:p w14:paraId="79D8EB97" w14:textId="77777777" w:rsidR="004874E0" w:rsidRPr="004874E0" w:rsidRDefault="004874E0" w:rsidP="004874E0">
            <w:pPr>
              <w:rPr>
                <w:sz w:val="20"/>
                <w:szCs w:val="20"/>
                <w:lang w:val="it-IT"/>
              </w:rPr>
            </w:pPr>
          </w:p>
          <w:p w14:paraId="11D2E815" w14:textId="77777777" w:rsidR="004874E0" w:rsidRPr="004874E0" w:rsidRDefault="004874E0" w:rsidP="004874E0">
            <w:pPr>
              <w:rPr>
                <w:sz w:val="20"/>
                <w:szCs w:val="20"/>
                <w:lang w:val="it-IT"/>
              </w:rPr>
            </w:pPr>
            <w:r w:rsidRPr="004874E0">
              <w:rPr>
                <w:sz w:val="20"/>
                <w:szCs w:val="20"/>
                <w:lang w:val="it-IT"/>
              </w:rPr>
              <w:t xml:space="preserve">Individuare strumenti e unità di misura appropriati alle situazioni. </w:t>
            </w:r>
          </w:p>
          <w:p w14:paraId="631E3A94" w14:textId="77777777" w:rsidR="004874E0" w:rsidRPr="004874E0" w:rsidRDefault="004874E0" w:rsidP="004874E0">
            <w:pPr>
              <w:rPr>
                <w:b/>
                <w:sz w:val="20"/>
                <w:szCs w:val="20"/>
                <w:lang w:val="it-IT"/>
              </w:rPr>
            </w:pPr>
            <w:r w:rsidRPr="004874E0">
              <w:rPr>
                <w:b/>
                <w:sz w:val="20"/>
                <w:szCs w:val="20"/>
                <w:lang w:val="it-IT"/>
              </w:rPr>
              <w:t>Osservare e sperimentare</w:t>
            </w:r>
          </w:p>
          <w:p w14:paraId="19BA2E83" w14:textId="77777777" w:rsidR="004874E0" w:rsidRPr="004874E0" w:rsidRDefault="004874E0" w:rsidP="004874E0">
            <w:pPr>
              <w:rPr>
                <w:sz w:val="20"/>
                <w:szCs w:val="20"/>
                <w:lang w:val="it-IT"/>
              </w:rPr>
            </w:pPr>
          </w:p>
          <w:p w14:paraId="16971CE7" w14:textId="77777777" w:rsidR="004874E0" w:rsidRPr="004874E0" w:rsidRDefault="004874E0" w:rsidP="004874E0">
            <w:pPr>
              <w:rPr>
                <w:sz w:val="20"/>
                <w:szCs w:val="20"/>
                <w:lang w:val="it-IT"/>
              </w:rPr>
            </w:pPr>
            <w:r w:rsidRPr="004874E0">
              <w:rPr>
                <w:sz w:val="20"/>
                <w:szCs w:val="20"/>
                <w:highlight w:val="yellow"/>
                <w:lang w:val="it-IT"/>
              </w:rPr>
              <w:t>Osservare i momenti significativi nella vita di piante e animali, realizzando semine in terrari e orti, ecc. Individuare somiglianze e differenze nei percorsi di sviluppo di organismi animali e vegetali.</w:t>
            </w:r>
            <w:r w:rsidRPr="004874E0">
              <w:rPr>
                <w:sz w:val="20"/>
                <w:szCs w:val="20"/>
                <w:lang w:val="it-IT"/>
              </w:rPr>
              <w:t xml:space="preserve"> </w:t>
            </w:r>
          </w:p>
          <w:p w14:paraId="3E3C7E12" w14:textId="77777777" w:rsidR="004874E0" w:rsidRPr="004874E0" w:rsidRDefault="004874E0" w:rsidP="004874E0">
            <w:pPr>
              <w:rPr>
                <w:sz w:val="20"/>
                <w:szCs w:val="20"/>
                <w:lang w:val="it-IT"/>
              </w:rPr>
            </w:pPr>
          </w:p>
          <w:p w14:paraId="31BD3C33" w14:textId="77777777" w:rsidR="004874E0" w:rsidRPr="004874E0" w:rsidRDefault="004874E0" w:rsidP="004874E0">
            <w:pPr>
              <w:rPr>
                <w:sz w:val="20"/>
                <w:szCs w:val="20"/>
                <w:highlight w:val="red"/>
                <w:lang w:val="it-IT"/>
              </w:rPr>
            </w:pPr>
            <w:r w:rsidRPr="004874E0">
              <w:rPr>
                <w:sz w:val="20"/>
                <w:szCs w:val="20"/>
                <w:highlight w:val="green"/>
                <w:lang w:val="it-IT"/>
              </w:rPr>
              <w:t xml:space="preserve">Avere familiarità con la variabilità dei fenomeni atmosferici (venti, nuvole, pioggia, ecc.). </w:t>
            </w:r>
          </w:p>
          <w:p w14:paraId="43BB4B31" w14:textId="77777777" w:rsidR="004874E0" w:rsidRPr="004874E0" w:rsidRDefault="004874E0" w:rsidP="004874E0">
            <w:pPr>
              <w:rPr>
                <w:sz w:val="20"/>
                <w:szCs w:val="20"/>
                <w:lang w:val="it-IT"/>
              </w:rPr>
            </w:pPr>
          </w:p>
          <w:p w14:paraId="03406867" w14:textId="77777777" w:rsidR="004874E0" w:rsidRPr="004874E0" w:rsidRDefault="004874E0" w:rsidP="004874E0">
            <w:pPr>
              <w:rPr>
                <w:b/>
                <w:sz w:val="20"/>
                <w:szCs w:val="20"/>
                <w:lang w:val="it-IT"/>
              </w:rPr>
            </w:pPr>
            <w:r w:rsidRPr="004874E0">
              <w:rPr>
                <w:b/>
                <w:sz w:val="20"/>
                <w:szCs w:val="20"/>
                <w:lang w:val="it-IT"/>
              </w:rPr>
              <w:t>L’uomo, i viventi e l’ambiente</w:t>
            </w:r>
          </w:p>
          <w:p w14:paraId="58F1E37A" w14:textId="77777777" w:rsidR="004874E0" w:rsidRPr="004874E0" w:rsidRDefault="004874E0" w:rsidP="004874E0">
            <w:pPr>
              <w:rPr>
                <w:sz w:val="20"/>
                <w:szCs w:val="20"/>
                <w:lang w:val="it-IT"/>
              </w:rPr>
            </w:pPr>
          </w:p>
          <w:p w14:paraId="52B091AB" w14:textId="77777777" w:rsidR="004874E0" w:rsidRPr="004874E0" w:rsidRDefault="004874E0" w:rsidP="004874E0">
            <w:pPr>
              <w:rPr>
                <w:sz w:val="20"/>
                <w:szCs w:val="20"/>
                <w:lang w:val="it-IT"/>
              </w:rPr>
            </w:pPr>
            <w:r w:rsidRPr="004874E0">
              <w:rPr>
                <w:sz w:val="20"/>
                <w:szCs w:val="20"/>
                <w:lang w:val="it-IT"/>
              </w:rPr>
              <w:t>Riconoscere in altri organismi viventi, in relazione con i loro ambienti, bisogni analoghi ai propri.</w:t>
            </w:r>
          </w:p>
          <w:p w14:paraId="5AD12F80" w14:textId="77777777" w:rsidR="004874E0" w:rsidRPr="004874E0" w:rsidRDefault="004874E0" w:rsidP="004874E0">
            <w:pPr>
              <w:rPr>
                <w:color w:val="FF0000"/>
                <w:sz w:val="20"/>
                <w:szCs w:val="20"/>
                <w:lang w:val="it-IT"/>
              </w:rPr>
            </w:pPr>
          </w:p>
          <w:p w14:paraId="26182E4C" w14:textId="77777777" w:rsidR="004874E0" w:rsidRPr="004874E0" w:rsidRDefault="004874E0" w:rsidP="004874E0">
            <w:pPr>
              <w:rPr>
                <w:sz w:val="20"/>
                <w:szCs w:val="20"/>
                <w:lang w:val="it-IT"/>
              </w:rPr>
            </w:pP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8B4E990" w14:textId="77777777" w:rsidR="004874E0" w:rsidRPr="004874E0" w:rsidRDefault="004874E0" w:rsidP="004874E0">
            <w:pPr>
              <w:rPr>
                <w:b/>
                <w:sz w:val="20"/>
                <w:szCs w:val="20"/>
                <w:lang w:val="it-IT"/>
              </w:rPr>
            </w:pPr>
            <w:r w:rsidRPr="004874E0">
              <w:rPr>
                <w:b/>
                <w:sz w:val="20"/>
                <w:szCs w:val="20"/>
                <w:lang w:val="it-IT"/>
              </w:rPr>
              <w:t>Esplorare e descrivere oggetti e materiali</w:t>
            </w:r>
          </w:p>
          <w:p w14:paraId="1F70E586" w14:textId="77777777" w:rsidR="004874E0" w:rsidRPr="004874E0" w:rsidRDefault="004874E0" w:rsidP="004874E0">
            <w:pPr>
              <w:rPr>
                <w:sz w:val="20"/>
                <w:szCs w:val="20"/>
                <w:lang w:val="it-IT"/>
              </w:rPr>
            </w:pPr>
          </w:p>
          <w:p w14:paraId="4921FF99" w14:textId="77777777" w:rsidR="004874E0" w:rsidRPr="004874E0" w:rsidRDefault="004874E0" w:rsidP="004874E0">
            <w:pPr>
              <w:rPr>
                <w:sz w:val="20"/>
                <w:szCs w:val="20"/>
                <w:highlight w:val="yellow"/>
                <w:lang w:val="it-IT"/>
              </w:rPr>
            </w:pPr>
            <w:r w:rsidRPr="004874E0">
              <w:rPr>
                <w:sz w:val="20"/>
                <w:szCs w:val="20"/>
                <w:highlight w:val="yellow"/>
                <w:lang w:val="it-IT"/>
              </w:rPr>
              <w:t>L' acqua negli usi quotidiani e il suo uso consapevole.</w:t>
            </w:r>
          </w:p>
          <w:p w14:paraId="38577A15" w14:textId="77777777" w:rsidR="004874E0" w:rsidRPr="004874E0" w:rsidRDefault="004874E0" w:rsidP="004874E0">
            <w:pPr>
              <w:rPr>
                <w:sz w:val="20"/>
                <w:szCs w:val="20"/>
                <w:highlight w:val="yellow"/>
                <w:lang w:val="it-IT"/>
              </w:rPr>
            </w:pPr>
          </w:p>
          <w:p w14:paraId="0EF347E1" w14:textId="77777777" w:rsidR="004874E0" w:rsidRPr="004874E0" w:rsidRDefault="004874E0" w:rsidP="004874E0">
            <w:pPr>
              <w:rPr>
                <w:sz w:val="20"/>
                <w:szCs w:val="20"/>
                <w:highlight w:val="yellow"/>
                <w:lang w:val="it-IT"/>
              </w:rPr>
            </w:pPr>
            <w:r w:rsidRPr="004874E0">
              <w:rPr>
                <w:sz w:val="20"/>
                <w:szCs w:val="20"/>
                <w:highlight w:val="green"/>
                <w:lang w:val="it-IT"/>
              </w:rPr>
              <w:t>Gli stati in cui l'acqua si presenta in natura</w:t>
            </w:r>
          </w:p>
          <w:p w14:paraId="26194AD2" w14:textId="77777777" w:rsidR="004874E0" w:rsidRPr="004874E0" w:rsidRDefault="004874E0" w:rsidP="004874E0">
            <w:pPr>
              <w:rPr>
                <w:sz w:val="20"/>
                <w:szCs w:val="20"/>
                <w:highlight w:val="yellow"/>
                <w:lang w:val="it-IT"/>
              </w:rPr>
            </w:pPr>
          </w:p>
          <w:p w14:paraId="33582A17" w14:textId="77777777" w:rsidR="004874E0" w:rsidRPr="004874E0" w:rsidRDefault="004874E0" w:rsidP="004874E0">
            <w:pPr>
              <w:rPr>
                <w:sz w:val="20"/>
                <w:szCs w:val="20"/>
                <w:highlight w:val="yellow"/>
                <w:lang w:val="it-IT"/>
              </w:rPr>
            </w:pPr>
            <w:r w:rsidRPr="004874E0">
              <w:rPr>
                <w:b/>
                <w:sz w:val="20"/>
                <w:szCs w:val="20"/>
                <w:lang w:val="it-IT"/>
              </w:rPr>
              <w:t>Osservare e sperimentare</w:t>
            </w:r>
          </w:p>
          <w:p w14:paraId="585378FD" w14:textId="77777777" w:rsidR="004874E0" w:rsidRPr="004874E0" w:rsidRDefault="004874E0" w:rsidP="004874E0">
            <w:pPr>
              <w:rPr>
                <w:sz w:val="20"/>
                <w:szCs w:val="20"/>
                <w:lang w:val="it-IT"/>
              </w:rPr>
            </w:pPr>
          </w:p>
          <w:p w14:paraId="15556A70" w14:textId="77777777" w:rsidR="004874E0" w:rsidRPr="004874E0" w:rsidRDefault="004874E0" w:rsidP="004874E0">
            <w:pPr>
              <w:rPr>
                <w:sz w:val="20"/>
                <w:szCs w:val="20"/>
                <w:highlight w:val="yellow"/>
                <w:lang w:val="it-IT"/>
              </w:rPr>
            </w:pPr>
            <w:r w:rsidRPr="004874E0">
              <w:rPr>
                <w:sz w:val="20"/>
                <w:szCs w:val="20"/>
                <w:highlight w:val="yellow"/>
                <w:lang w:val="it-IT"/>
              </w:rPr>
              <w:t>Gli esseri viventi e il loro habitat</w:t>
            </w:r>
          </w:p>
          <w:p w14:paraId="08E10D14" w14:textId="77777777" w:rsidR="004874E0" w:rsidRPr="004874E0" w:rsidRDefault="004874E0" w:rsidP="004874E0">
            <w:pPr>
              <w:rPr>
                <w:sz w:val="20"/>
                <w:szCs w:val="20"/>
                <w:highlight w:val="yellow"/>
                <w:lang w:val="it-IT"/>
              </w:rPr>
            </w:pPr>
          </w:p>
          <w:p w14:paraId="3CBF6932" w14:textId="77777777" w:rsidR="004874E0" w:rsidRPr="004874E0" w:rsidRDefault="004874E0" w:rsidP="004874E0">
            <w:pPr>
              <w:rPr>
                <w:sz w:val="20"/>
                <w:szCs w:val="20"/>
                <w:highlight w:val="yellow"/>
                <w:lang w:val="it-IT"/>
              </w:rPr>
            </w:pPr>
            <w:r w:rsidRPr="004874E0">
              <w:rPr>
                <w:sz w:val="20"/>
                <w:szCs w:val="20"/>
                <w:highlight w:val="green"/>
                <w:lang w:val="it-IT"/>
              </w:rPr>
              <w:t>Il sole e l' evaporazione</w:t>
            </w:r>
          </w:p>
          <w:p w14:paraId="16336E18" w14:textId="77777777" w:rsidR="004874E0" w:rsidRPr="004874E0" w:rsidRDefault="004874E0" w:rsidP="004874E0">
            <w:pPr>
              <w:rPr>
                <w:sz w:val="20"/>
                <w:szCs w:val="20"/>
                <w:highlight w:val="yellow"/>
                <w:lang w:val="it-IT"/>
              </w:rPr>
            </w:pPr>
          </w:p>
          <w:p w14:paraId="4E135AC5" w14:textId="77777777" w:rsidR="004874E0" w:rsidRPr="004874E0" w:rsidRDefault="004874E0" w:rsidP="004874E0">
            <w:pPr>
              <w:rPr>
                <w:b/>
                <w:sz w:val="20"/>
                <w:szCs w:val="20"/>
                <w:lang w:val="it-IT"/>
              </w:rPr>
            </w:pPr>
            <w:r w:rsidRPr="004874E0">
              <w:rPr>
                <w:b/>
                <w:sz w:val="20"/>
                <w:szCs w:val="20"/>
                <w:lang w:val="it-IT"/>
              </w:rPr>
              <w:t>L’uomo, i viventi e l’ambiente</w:t>
            </w:r>
          </w:p>
          <w:p w14:paraId="578E1F6A" w14:textId="77777777" w:rsidR="004874E0" w:rsidRPr="004874E0" w:rsidRDefault="004874E0" w:rsidP="004874E0">
            <w:pPr>
              <w:rPr>
                <w:b/>
                <w:sz w:val="20"/>
                <w:szCs w:val="20"/>
                <w:lang w:val="it-IT"/>
              </w:rPr>
            </w:pPr>
          </w:p>
          <w:p w14:paraId="02581C46" w14:textId="77777777" w:rsidR="004874E0" w:rsidRDefault="004874E0" w:rsidP="004874E0">
            <w:pPr>
              <w:rPr>
                <w:sz w:val="20"/>
                <w:szCs w:val="20"/>
              </w:rPr>
            </w:pPr>
            <w:r>
              <w:rPr>
                <w:sz w:val="20"/>
                <w:szCs w:val="20"/>
                <w:highlight w:val="yellow"/>
              </w:rPr>
              <w:t>Il ciclo vitale delle piante</w:t>
            </w:r>
          </w:p>
          <w:p w14:paraId="09415916" w14:textId="77777777" w:rsidR="004874E0" w:rsidRDefault="004874E0" w:rsidP="004874E0">
            <w:pPr>
              <w:rPr>
                <w:sz w:val="20"/>
                <w:szCs w:val="20"/>
              </w:rPr>
            </w:pPr>
          </w:p>
          <w:p w14:paraId="2B03688D" w14:textId="77777777" w:rsidR="004874E0" w:rsidRDefault="004874E0" w:rsidP="004874E0">
            <w:pPr>
              <w:rPr>
                <w:b/>
                <w:sz w:val="20"/>
                <w:szCs w:val="20"/>
              </w:rPr>
            </w:pPr>
          </w:p>
        </w:tc>
      </w:tr>
      <w:tr w:rsidR="004874E0" w:rsidRPr="004874E0" w14:paraId="2F60D8F6" w14:textId="77777777" w:rsidTr="004874E0">
        <w:trPr>
          <w:trHeight w:val="268"/>
          <w:jc w:val="center"/>
        </w:trPr>
        <w:tc>
          <w:tcPr>
            <w:tcW w:w="4175" w:type="dxa"/>
            <w:tcBorders>
              <w:top w:val="single" w:sz="4" w:space="0" w:color="000000"/>
              <w:left w:val="single" w:sz="4" w:space="0" w:color="000000"/>
              <w:bottom w:val="single" w:sz="4" w:space="0" w:color="000000"/>
            </w:tcBorders>
            <w:vAlign w:val="center"/>
          </w:tcPr>
          <w:p w14:paraId="637F6E1C" w14:textId="77777777" w:rsidR="004874E0" w:rsidRPr="004874E0" w:rsidRDefault="004874E0" w:rsidP="004874E0">
            <w:pPr>
              <w:jc w:val="both"/>
              <w:rPr>
                <w:sz w:val="20"/>
                <w:szCs w:val="20"/>
                <w:highlight w:val="red"/>
                <w:lang w:val="it-IT"/>
              </w:rPr>
            </w:pPr>
            <w:r w:rsidRPr="004874E0">
              <w:rPr>
                <w:sz w:val="20"/>
                <w:szCs w:val="20"/>
                <w:lang w:val="it-IT"/>
              </w:rPr>
              <w:t xml:space="preserve">Esplora i fenomeni con un approccio scientifico: con l’aiuto dell’insegnante  </w:t>
            </w:r>
            <w:r w:rsidRPr="004874E0">
              <w:rPr>
                <w:color w:val="FF0000"/>
                <w:sz w:val="20"/>
                <w:szCs w:val="20"/>
                <w:lang w:val="it-IT"/>
              </w:rPr>
              <w:t xml:space="preserve">e </w:t>
            </w:r>
            <w:r w:rsidRPr="004874E0">
              <w:rPr>
                <w:sz w:val="20"/>
                <w:szCs w:val="20"/>
                <w:lang w:val="it-IT"/>
              </w:rPr>
              <w:t xml:space="preserve">dei compagni, osserva e descrive lo svolgersi dei fatti, formula domande, anche sulla base di ipotesi </w:t>
            </w:r>
          </w:p>
          <w:p w14:paraId="2AB02381" w14:textId="77777777" w:rsidR="004874E0" w:rsidRPr="004874E0" w:rsidRDefault="004874E0" w:rsidP="004874E0">
            <w:pPr>
              <w:jc w:val="center"/>
              <w:rPr>
                <w:b/>
                <w:sz w:val="20"/>
                <w:szCs w:val="20"/>
                <w:lang w:val="it-IT"/>
              </w:rPr>
            </w:pPr>
          </w:p>
        </w:tc>
        <w:tc>
          <w:tcPr>
            <w:tcW w:w="40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4EE4F4" w14:textId="77777777" w:rsidR="004874E0" w:rsidRPr="004874E0" w:rsidRDefault="004874E0" w:rsidP="004874E0">
            <w:pPr>
              <w:jc w:val="both"/>
              <w:rPr>
                <w:sz w:val="20"/>
                <w:szCs w:val="20"/>
                <w:lang w:val="it-IT"/>
              </w:rPr>
            </w:pPr>
            <w:r w:rsidRPr="004874E0">
              <w:rPr>
                <w:sz w:val="20"/>
                <w:szCs w:val="20"/>
                <w:lang w:val="it-IT"/>
              </w:rPr>
              <w:t>Esplora alcuni  fenomeni con approccio scientifico: con l'aiuto dell'insegnante, dei compagni , osserva,  descrive, formula domande.</w:t>
            </w:r>
          </w:p>
          <w:p w14:paraId="67B23D5B" w14:textId="77777777" w:rsidR="004874E0" w:rsidRPr="004874E0" w:rsidRDefault="004874E0" w:rsidP="004874E0">
            <w:pPr>
              <w:jc w:val="center"/>
              <w:rPr>
                <w:b/>
                <w:sz w:val="20"/>
                <w:szCs w:val="20"/>
                <w:lang w:val="it-IT"/>
              </w:rPr>
            </w:pPr>
          </w:p>
        </w:tc>
        <w:tc>
          <w:tcPr>
            <w:tcW w:w="4076"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BE8A84C"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78D3616"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0137531" w14:textId="77777777" w:rsidTr="004874E0">
        <w:trPr>
          <w:trHeight w:val="268"/>
          <w:jc w:val="center"/>
        </w:trPr>
        <w:tc>
          <w:tcPr>
            <w:tcW w:w="4175" w:type="dxa"/>
            <w:tcBorders>
              <w:top w:val="single" w:sz="4" w:space="0" w:color="000000"/>
              <w:left w:val="single" w:sz="4" w:space="0" w:color="000000"/>
              <w:bottom w:val="single" w:sz="4" w:space="0" w:color="000000"/>
            </w:tcBorders>
            <w:vAlign w:val="center"/>
          </w:tcPr>
          <w:p w14:paraId="31702F95" w14:textId="77777777" w:rsidR="004874E0" w:rsidRPr="004874E0" w:rsidRDefault="004874E0" w:rsidP="004874E0">
            <w:pPr>
              <w:jc w:val="both"/>
              <w:rPr>
                <w:sz w:val="20"/>
                <w:szCs w:val="20"/>
                <w:highlight w:val="red"/>
                <w:lang w:val="it-IT"/>
              </w:rPr>
            </w:pPr>
            <w:r w:rsidRPr="004874E0">
              <w:rPr>
                <w:sz w:val="20"/>
                <w:szCs w:val="20"/>
                <w:lang w:val="it-IT"/>
              </w:rPr>
              <w:t>Individua nei fenomeni somiglianze e differenze, registra dati.</w:t>
            </w:r>
          </w:p>
          <w:p w14:paraId="37DE3548" w14:textId="77777777" w:rsidR="004874E0" w:rsidRPr="004874E0" w:rsidRDefault="004874E0" w:rsidP="004874E0">
            <w:pPr>
              <w:jc w:val="center"/>
              <w:rPr>
                <w:b/>
                <w:sz w:val="20"/>
                <w:szCs w:val="20"/>
                <w:lang w:val="it-IT"/>
              </w:rPr>
            </w:pPr>
          </w:p>
        </w:tc>
        <w:tc>
          <w:tcPr>
            <w:tcW w:w="40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AECFF0" w14:textId="77777777" w:rsidR="004874E0" w:rsidRPr="004874E0" w:rsidRDefault="004874E0" w:rsidP="004874E0">
            <w:pPr>
              <w:jc w:val="both"/>
              <w:rPr>
                <w:sz w:val="20"/>
                <w:szCs w:val="20"/>
                <w:lang w:val="it-IT"/>
              </w:rPr>
            </w:pPr>
            <w:r w:rsidRPr="004874E0">
              <w:rPr>
                <w:sz w:val="20"/>
                <w:szCs w:val="20"/>
                <w:lang w:val="it-IT"/>
              </w:rPr>
              <w:t>Individua nei fenomeni somiglianze e differenze, registra dati.</w:t>
            </w:r>
          </w:p>
          <w:p w14:paraId="676C20A6" w14:textId="77777777" w:rsidR="004874E0" w:rsidRPr="004874E0" w:rsidRDefault="004874E0" w:rsidP="004874E0">
            <w:pPr>
              <w:jc w:val="center"/>
              <w:rPr>
                <w:b/>
                <w:sz w:val="20"/>
                <w:szCs w:val="20"/>
                <w:lang w:val="it-IT"/>
              </w:rPr>
            </w:pPr>
          </w:p>
        </w:tc>
        <w:tc>
          <w:tcPr>
            <w:tcW w:w="4076"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A2D60D0"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9E7E39A"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2D003791" w14:textId="77777777" w:rsidTr="004874E0">
        <w:trPr>
          <w:trHeight w:val="268"/>
          <w:jc w:val="center"/>
        </w:trPr>
        <w:tc>
          <w:tcPr>
            <w:tcW w:w="4175" w:type="dxa"/>
            <w:tcBorders>
              <w:top w:val="single" w:sz="4" w:space="0" w:color="000000"/>
              <w:left w:val="single" w:sz="4" w:space="0" w:color="000000"/>
              <w:bottom w:val="single" w:sz="4" w:space="0" w:color="000000"/>
            </w:tcBorders>
            <w:vAlign w:val="center"/>
          </w:tcPr>
          <w:p w14:paraId="1583C886" w14:textId="77777777" w:rsidR="004874E0" w:rsidRPr="004874E0" w:rsidRDefault="004874E0" w:rsidP="004874E0">
            <w:pPr>
              <w:jc w:val="both"/>
              <w:rPr>
                <w:sz w:val="20"/>
                <w:szCs w:val="20"/>
                <w:lang w:val="it-IT"/>
              </w:rPr>
            </w:pPr>
            <w:r w:rsidRPr="004874E0">
              <w:rPr>
                <w:sz w:val="20"/>
                <w:szCs w:val="20"/>
                <w:lang w:val="it-IT"/>
              </w:rPr>
              <w:t>Riconosce le principali caratteristiche e i modi di vivere di organismi animali e vegetali.</w:t>
            </w:r>
          </w:p>
          <w:p w14:paraId="7BB0697C" w14:textId="77777777" w:rsidR="004874E0" w:rsidRPr="004874E0" w:rsidRDefault="004874E0" w:rsidP="004874E0">
            <w:pPr>
              <w:jc w:val="center"/>
              <w:rPr>
                <w:b/>
                <w:sz w:val="20"/>
                <w:szCs w:val="20"/>
                <w:lang w:val="it-IT"/>
              </w:rPr>
            </w:pPr>
          </w:p>
        </w:tc>
        <w:tc>
          <w:tcPr>
            <w:tcW w:w="40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CBABB7" w14:textId="77777777" w:rsidR="004874E0" w:rsidRPr="004874E0" w:rsidRDefault="004874E0" w:rsidP="004874E0">
            <w:pPr>
              <w:jc w:val="both"/>
              <w:rPr>
                <w:sz w:val="20"/>
                <w:szCs w:val="20"/>
                <w:lang w:val="it-IT"/>
              </w:rPr>
            </w:pPr>
            <w:r w:rsidRPr="004874E0">
              <w:rPr>
                <w:sz w:val="20"/>
                <w:szCs w:val="20"/>
                <w:highlight w:val="yellow"/>
                <w:lang w:val="it-IT"/>
              </w:rPr>
              <w:t>Inizia a riconoscere alcune caratteristiche  di animali e vegetali.</w:t>
            </w:r>
          </w:p>
          <w:p w14:paraId="55875416" w14:textId="77777777" w:rsidR="004874E0" w:rsidRPr="004874E0" w:rsidRDefault="004874E0" w:rsidP="004874E0">
            <w:pPr>
              <w:jc w:val="center"/>
              <w:rPr>
                <w:b/>
                <w:sz w:val="20"/>
                <w:szCs w:val="20"/>
                <w:lang w:val="it-IT"/>
              </w:rPr>
            </w:pPr>
          </w:p>
        </w:tc>
        <w:tc>
          <w:tcPr>
            <w:tcW w:w="4076"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43B1AA35"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1DB8168"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39BA37A5" w14:textId="77777777" w:rsidTr="004874E0">
        <w:trPr>
          <w:trHeight w:val="974"/>
          <w:jc w:val="center"/>
        </w:trPr>
        <w:tc>
          <w:tcPr>
            <w:tcW w:w="4175" w:type="dxa"/>
            <w:tcBorders>
              <w:top w:val="single" w:sz="4" w:space="0" w:color="000000"/>
              <w:left w:val="single" w:sz="4" w:space="0" w:color="000000"/>
              <w:bottom w:val="single" w:sz="4" w:space="0" w:color="000000"/>
            </w:tcBorders>
          </w:tcPr>
          <w:p w14:paraId="7C6085C5" w14:textId="77777777" w:rsidR="004874E0" w:rsidRPr="004874E0" w:rsidRDefault="004874E0" w:rsidP="004874E0">
            <w:pPr>
              <w:rPr>
                <w:b/>
                <w:sz w:val="20"/>
                <w:szCs w:val="20"/>
                <w:lang w:val="it-IT"/>
              </w:rPr>
            </w:pPr>
            <w:r w:rsidRPr="004874E0">
              <w:rPr>
                <w:sz w:val="20"/>
                <w:szCs w:val="20"/>
                <w:lang w:val="it-IT"/>
              </w:rPr>
              <w:t>Espone in forma chiara ciò che ha sperimentato, utilizzando un linguaggio appropriato</w:t>
            </w:r>
          </w:p>
        </w:tc>
        <w:tc>
          <w:tcPr>
            <w:tcW w:w="4013" w:type="dxa"/>
            <w:tcBorders>
              <w:top w:val="single" w:sz="4" w:space="0" w:color="000000"/>
              <w:left w:val="single" w:sz="4" w:space="0" w:color="000000"/>
              <w:bottom w:val="single" w:sz="4" w:space="0" w:color="000000"/>
            </w:tcBorders>
            <w:tcMar>
              <w:top w:w="0" w:type="dxa"/>
              <w:left w:w="108" w:type="dxa"/>
              <w:bottom w:w="0" w:type="dxa"/>
              <w:right w:w="108" w:type="dxa"/>
            </w:tcMar>
          </w:tcPr>
          <w:p w14:paraId="1DF8DD71" w14:textId="77777777" w:rsidR="004874E0" w:rsidRPr="004874E0" w:rsidRDefault="004874E0" w:rsidP="004874E0">
            <w:pPr>
              <w:rPr>
                <w:b/>
                <w:sz w:val="20"/>
                <w:szCs w:val="20"/>
                <w:lang w:val="it-IT"/>
              </w:rPr>
            </w:pPr>
            <w:r w:rsidRPr="004874E0">
              <w:rPr>
                <w:sz w:val="20"/>
                <w:szCs w:val="20"/>
                <w:lang w:val="it-IT"/>
              </w:rPr>
              <w:t>Racconta   ciò che ha osservato, utilizzando un linguaggio semplice.</w:t>
            </w:r>
          </w:p>
        </w:tc>
        <w:tc>
          <w:tcPr>
            <w:tcW w:w="4076"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F53E9BA"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13A6ED3" w14:textId="77777777" w:rsidR="004874E0" w:rsidRPr="004874E0" w:rsidRDefault="004874E0" w:rsidP="004874E0">
            <w:pPr>
              <w:pBdr>
                <w:top w:val="nil"/>
                <w:left w:val="nil"/>
                <w:bottom w:val="nil"/>
                <w:right w:val="nil"/>
                <w:between w:val="nil"/>
              </w:pBdr>
              <w:rPr>
                <w:b/>
                <w:sz w:val="20"/>
                <w:szCs w:val="20"/>
                <w:lang w:val="it-IT"/>
              </w:rPr>
            </w:pPr>
          </w:p>
        </w:tc>
      </w:tr>
    </w:tbl>
    <w:p w14:paraId="37F5881D" w14:textId="77777777" w:rsidR="004874E0" w:rsidRPr="004874E0" w:rsidRDefault="004874E0" w:rsidP="004874E0">
      <w:pPr>
        <w:rPr>
          <w:lang w:val="it-IT"/>
        </w:rPr>
      </w:pPr>
    </w:p>
    <w:tbl>
      <w:tblPr>
        <w:tblW w:w="15570" w:type="dxa"/>
        <w:jc w:val="center"/>
        <w:tblLayout w:type="fixed"/>
        <w:tblLook w:val="0000" w:firstRow="0" w:lastRow="0" w:firstColumn="0" w:lastColumn="0" w:noHBand="0" w:noVBand="0"/>
      </w:tblPr>
      <w:tblGrid>
        <w:gridCol w:w="4260"/>
        <w:gridCol w:w="4335"/>
        <w:gridCol w:w="3675"/>
        <w:gridCol w:w="3300"/>
      </w:tblGrid>
      <w:tr w:rsidR="004874E0" w14:paraId="2A804BDA" w14:textId="77777777" w:rsidTr="004874E0">
        <w:trPr>
          <w:trHeight w:val="268"/>
          <w:jc w:val="center"/>
        </w:trPr>
        <w:tc>
          <w:tcPr>
            <w:tcW w:w="15570" w:type="dxa"/>
            <w:gridSpan w:val="4"/>
            <w:tcBorders>
              <w:top w:val="single" w:sz="4" w:space="0" w:color="000000"/>
              <w:left w:val="single" w:sz="4" w:space="0" w:color="000000"/>
              <w:bottom w:val="single" w:sz="4" w:space="0" w:color="000000"/>
              <w:right w:val="single" w:sz="4" w:space="0" w:color="000000"/>
            </w:tcBorders>
            <w:shd w:val="clear" w:color="auto" w:fill="FFCC00"/>
          </w:tcPr>
          <w:p w14:paraId="6173974D" w14:textId="77777777" w:rsidR="004874E0" w:rsidRDefault="004874E0" w:rsidP="004874E0">
            <w:pPr>
              <w:jc w:val="center"/>
              <w:rPr>
                <w:b/>
                <w:sz w:val="20"/>
                <w:szCs w:val="20"/>
              </w:rPr>
            </w:pPr>
            <w:r>
              <w:rPr>
                <w:b/>
                <w:sz w:val="20"/>
                <w:szCs w:val="20"/>
              </w:rPr>
              <w:t>CLASSE TERZA</w:t>
            </w:r>
          </w:p>
        </w:tc>
      </w:tr>
      <w:tr w:rsidR="004874E0" w14:paraId="1B18554A" w14:textId="77777777" w:rsidTr="004874E0">
        <w:trPr>
          <w:trHeight w:val="268"/>
          <w:jc w:val="center"/>
        </w:trPr>
        <w:tc>
          <w:tcPr>
            <w:tcW w:w="4260" w:type="dxa"/>
            <w:tcBorders>
              <w:top w:val="single" w:sz="4" w:space="0" w:color="000000"/>
              <w:left w:val="single" w:sz="4" w:space="0" w:color="000000"/>
              <w:bottom w:val="single" w:sz="4" w:space="0" w:color="000000"/>
            </w:tcBorders>
          </w:tcPr>
          <w:p w14:paraId="16EAACBC" w14:textId="77777777" w:rsidR="004874E0" w:rsidRDefault="004874E0" w:rsidP="004874E0">
            <w:pPr>
              <w:jc w:val="center"/>
              <w:rPr>
                <w:b/>
                <w:sz w:val="20"/>
                <w:szCs w:val="20"/>
              </w:rPr>
            </w:pPr>
            <w:r>
              <w:rPr>
                <w:b/>
                <w:sz w:val="20"/>
                <w:szCs w:val="20"/>
              </w:rPr>
              <w:t>TRAGUARDI</w:t>
            </w:r>
          </w:p>
        </w:tc>
        <w:tc>
          <w:tcPr>
            <w:tcW w:w="43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F16729" w14:textId="77777777" w:rsidR="004874E0" w:rsidRDefault="004874E0" w:rsidP="004874E0">
            <w:pPr>
              <w:jc w:val="center"/>
              <w:rPr>
                <w:b/>
                <w:sz w:val="20"/>
                <w:szCs w:val="20"/>
              </w:rPr>
            </w:pPr>
            <w:r>
              <w:rPr>
                <w:b/>
                <w:sz w:val="20"/>
                <w:szCs w:val="20"/>
              </w:rPr>
              <w:t>EVIDENZE</w:t>
            </w:r>
          </w:p>
        </w:tc>
        <w:tc>
          <w:tcPr>
            <w:tcW w:w="36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0F78F2" w14:textId="77777777" w:rsidR="004874E0" w:rsidRDefault="004874E0" w:rsidP="004874E0">
            <w:pPr>
              <w:jc w:val="center"/>
              <w:rPr>
                <w:b/>
                <w:sz w:val="20"/>
                <w:szCs w:val="20"/>
              </w:rPr>
            </w:pPr>
            <w:r>
              <w:rPr>
                <w:b/>
                <w:sz w:val="20"/>
                <w:szCs w:val="20"/>
              </w:rPr>
              <w:t>ABILITA’</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FA8B8" w14:textId="77777777" w:rsidR="004874E0" w:rsidRDefault="004874E0" w:rsidP="004874E0">
            <w:pPr>
              <w:jc w:val="center"/>
              <w:rPr>
                <w:b/>
                <w:sz w:val="20"/>
                <w:szCs w:val="20"/>
              </w:rPr>
            </w:pPr>
            <w:r>
              <w:rPr>
                <w:b/>
                <w:sz w:val="20"/>
                <w:szCs w:val="20"/>
              </w:rPr>
              <w:t>CONOSCENZE</w:t>
            </w:r>
          </w:p>
        </w:tc>
      </w:tr>
      <w:tr w:rsidR="004874E0" w:rsidRPr="004874E0" w14:paraId="795A6CF1" w14:textId="77777777" w:rsidTr="004874E0">
        <w:trPr>
          <w:trHeight w:val="1324"/>
          <w:jc w:val="center"/>
        </w:trPr>
        <w:tc>
          <w:tcPr>
            <w:tcW w:w="4260" w:type="dxa"/>
            <w:tcBorders>
              <w:top w:val="single" w:sz="4" w:space="0" w:color="000000"/>
              <w:left w:val="single" w:sz="4" w:space="0" w:color="000000"/>
              <w:bottom w:val="single" w:sz="4" w:space="0" w:color="000000"/>
            </w:tcBorders>
          </w:tcPr>
          <w:p w14:paraId="0F8CC570" w14:textId="77777777" w:rsidR="004874E0" w:rsidRPr="004874E0" w:rsidRDefault="004874E0" w:rsidP="004874E0">
            <w:pPr>
              <w:jc w:val="both"/>
              <w:rPr>
                <w:sz w:val="20"/>
                <w:szCs w:val="20"/>
                <w:highlight w:val="yellow"/>
                <w:lang w:val="it-IT"/>
              </w:rPr>
            </w:pPr>
            <w:r w:rsidRPr="004874E0">
              <w:rPr>
                <w:sz w:val="20"/>
                <w:szCs w:val="20"/>
                <w:highlight w:val="yellow"/>
                <w:lang w:val="it-IT"/>
              </w:rPr>
              <w:t xml:space="preserve">L’alunno sviluppa atteggiamenti di curiosità e modi di guardare il mondo che lo stimolano a cercare spiegazioni di quello che vede succedere. </w:t>
            </w:r>
          </w:p>
          <w:p w14:paraId="267F0D17" w14:textId="77777777" w:rsidR="004874E0" w:rsidRPr="004874E0" w:rsidRDefault="004874E0" w:rsidP="004874E0">
            <w:pPr>
              <w:jc w:val="center"/>
              <w:rPr>
                <w:b/>
                <w:sz w:val="20"/>
                <w:szCs w:val="20"/>
                <w:highlight w:val="yellow"/>
                <w:lang w:val="it-IT"/>
              </w:rPr>
            </w:pPr>
          </w:p>
        </w:tc>
        <w:tc>
          <w:tcPr>
            <w:tcW w:w="4335" w:type="dxa"/>
            <w:tcBorders>
              <w:top w:val="single" w:sz="4" w:space="0" w:color="000000"/>
              <w:left w:val="single" w:sz="4" w:space="0" w:color="000000"/>
              <w:bottom w:val="single" w:sz="4" w:space="0" w:color="000000"/>
            </w:tcBorders>
            <w:tcMar>
              <w:top w:w="0" w:type="dxa"/>
              <w:left w:w="108" w:type="dxa"/>
              <w:bottom w:w="0" w:type="dxa"/>
              <w:right w:w="108" w:type="dxa"/>
            </w:tcMar>
          </w:tcPr>
          <w:p w14:paraId="7325F60E" w14:textId="77777777" w:rsidR="004874E0" w:rsidRPr="004874E0" w:rsidRDefault="004874E0" w:rsidP="004874E0">
            <w:pPr>
              <w:rPr>
                <w:sz w:val="20"/>
                <w:szCs w:val="20"/>
                <w:highlight w:val="yellow"/>
                <w:lang w:val="it-IT"/>
              </w:rPr>
            </w:pPr>
            <w:r w:rsidRPr="004874E0">
              <w:rPr>
                <w:sz w:val="20"/>
                <w:szCs w:val="20"/>
                <w:highlight w:val="yellow"/>
                <w:lang w:val="it-IT"/>
              </w:rPr>
              <w:t>Sviluppa atteggiamenti di curiosità  verso ciò che lo circonda e cerca spiegazioni sui fatti osservati.</w:t>
            </w:r>
          </w:p>
          <w:p w14:paraId="125D7AF6" w14:textId="77777777" w:rsidR="004874E0" w:rsidRPr="004874E0" w:rsidRDefault="004874E0" w:rsidP="004874E0">
            <w:pPr>
              <w:rPr>
                <w:b/>
                <w:sz w:val="20"/>
                <w:szCs w:val="20"/>
                <w:highlight w:val="yellow"/>
                <w:lang w:val="it-IT"/>
              </w:rPr>
            </w:pPr>
          </w:p>
        </w:tc>
        <w:tc>
          <w:tcPr>
            <w:tcW w:w="3675"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742FD38" w14:textId="77777777" w:rsidR="004874E0" w:rsidRPr="004874E0" w:rsidRDefault="004874E0" w:rsidP="004874E0">
            <w:pPr>
              <w:rPr>
                <w:b/>
                <w:sz w:val="20"/>
                <w:szCs w:val="20"/>
                <w:lang w:val="it-IT"/>
              </w:rPr>
            </w:pPr>
            <w:r w:rsidRPr="004874E0">
              <w:rPr>
                <w:b/>
                <w:sz w:val="20"/>
                <w:szCs w:val="20"/>
                <w:lang w:val="it-IT"/>
              </w:rPr>
              <w:t>Esplorare e descrivere oggetti e materiali</w:t>
            </w:r>
          </w:p>
          <w:p w14:paraId="4FF91C9E" w14:textId="77777777" w:rsidR="004874E0" w:rsidRPr="004874E0" w:rsidRDefault="004874E0" w:rsidP="004874E0">
            <w:pPr>
              <w:rPr>
                <w:sz w:val="20"/>
                <w:szCs w:val="20"/>
                <w:lang w:val="it-IT"/>
              </w:rPr>
            </w:pPr>
            <w:r w:rsidRPr="004874E0">
              <w:rPr>
                <w:sz w:val="20"/>
                <w:szCs w:val="20"/>
                <w:highlight w:val="yellow"/>
                <w:lang w:val="it-IT"/>
              </w:rPr>
              <w:t>Descrivere semplici fenomeni della vita quotidiana legati</w:t>
            </w:r>
            <w:r w:rsidRPr="004874E0">
              <w:rPr>
                <w:sz w:val="20"/>
                <w:szCs w:val="20"/>
                <w:lang w:val="it-IT"/>
              </w:rPr>
              <w:t xml:space="preserve"> ai liquidi, al calore...</w:t>
            </w:r>
          </w:p>
          <w:p w14:paraId="22CBB9FC" w14:textId="77777777" w:rsidR="004874E0" w:rsidRPr="004874E0" w:rsidRDefault="004874E0" w:rsidP="004874E0">
            <w:pPr>
              <w:rPr>
                <w:sz w:val="20"/>
                <w:szCs w:val="20"/>
                <w:lang w:val="it-IT"/>
              </w:rPr>
            </w:pPr>
            <w:r w:rsidRPr="004874E0">
              <w:rPr>
                <w:sz w:val="20"/>
                <w:szCs w:val="20"/>
                <w:lang w:val="it-IT"/>
              </w:rPr>
              <w:t xml:space="preserve">Individuare strumenti e unità di </w:t>
            </w:r>
          </w:p>
          <w:p w14:paraId="7CAAB130" w14:textId="77777777" w:rsidR="004874E0" w:rsidRPr="004874E0" w:rsidRDefault="004874E0" w:rsidP="004874E0">
            <w:pPr>
              <w:rPr>
                <w:sz w:val="20"/>
                <w:szCs w:val="20"/>
                <w:lang w:val="it-IT"/>
              </w:rPr>
            </w:pPr>
            <w:r w:rsidRPr="004874E0">
              <w:rPr>
                <w:sz w:val="20"/>
                <w:szCs w:val="20"/>
                <w:lang w:val="it-IT"/>
              </w:rPr>
              <w:t>misura</w:t>
            </w:r>
            <w:r w:rsidRPr="004874E0">
              <w:rPr>
                <w:color w:val="FF0000"/>
                <w:sz w:val="20"/>
                <w:szCs w:val="20"/>
                <w:lang w:val="it-IT"/>
              </w:rPr>
              <w:t xml:space="preserve"> </w:t>
            </w:r>
            <w:r w:rsidRPr="004874E0">
              <w:rPr>
                <w:sz w:val="20"/>
                <w:szCs w:val="20"/>
                <w:lang w:val="it-IT"/>
              </w:rPr>
              <w:t>usare la matematica conosciuta per trattare i dati.</w:t>
            </w:r>
          </w:p>
          <w:p w14:paraId="3B5C8AEE" w14:textId="77777777" w:rsidR="004874E0" w:rsidRPr="004874E0" w:rsidRDefault="004874E0" w:rsidP="004874E0">
            <w:pPr>
              <w:rPr>
                <w:sz w:val="20"/>
                <w:szCs w:val="20"/>
                <w:lang w:val="it-IT"/>
              </w:rPr>
            </w:pPr>
          </w:p>
          <w:p w14:paraId="684A961D" w14:textId="77777777" w:rsidR="004874E0" w:rsidRPr="004874E0" w:rsidRDefault="004874E0" w:rsidP="004874E0">
            <w:pPr>
              <w:rPr>
                <w:b/>
                <w:sz w:val="20"/>
                <w:szCs w:val="20"/>
                <w:lang w:val="it-IT"/>
              </w:rPr>
            </w:pPr>
            <w:r w:rsidRPr="004874E0">
              <w:rPr>
                <w:b/>
                <w:sz w:val="20"/>
                <w:szCs w:val="20"/>
                <w:lang w:val="it-IT"/>
              </w:rPr>
              <w:t>Osservare e sperimentare sul campo</w:t>
            </w:r>
          </w:p>
          <w:p w14:paraId="106DC595" w14:textId="77777777" w:rsidR="004874E0" w:rsidRPr="004874E0" w:rsidRDefault="004874E0" w:rsidP="004874E0">
            <w:pPr>
              <w:rPr>
                <w:sz w:val="20"/>
                <w:szCs w:val="20"/>
                <w:lang w:val="it-IT"/>
              </w:rPr>
            </w:pPr>
            <w:r w:rsidRPr="004874E0">
              <w:rPr>
                <w:sz w:val="20"/>
                <w:szCs w:val="20"/>
                <w:lang w:val="it-IT"/>
              </w:rPr>
              <w:t>Osservare, con uscite all’esterno,</w:t>
            </w:r>
            <w:r w:rsidRPr="004874E0">
              <w:rPr>
                <w:color w:val="FF0000"/>
                <w:sz w:val="20"/>
                <w:szCs w:val="20"/>
                <w:lang w:val="it-IT"/>
              </w:rPr>
              <w:t xml:space="preserve"> </w:t>
            </w:r>
            <w:r w:rsidRPr="004874E0">
              <w:rPr>
                <w:sz w:val="20"/>
                <w:szCs w:val="20"/>
                <w:lang w:val="it-IT"/>
              </w:rPr>
              <w:t>le caratteristiche dei terreni e delle acque.</w:t>
            </w:r>
          </w:p>
          <w:p w14:paraId="5E419FF2" w14:textId="77777777" w:rsidR="004874E0" w:rsidRPr="004874E0" w:rsidRDefault="004874E0" w:rsidP="004874E0">
            <w:pPr>
              <w:rPr>
                <w:sz w:val="20"/>
                <w:szCs w:val="20"/>
                <w:lang w:val="it-IT"/>
              </w:rPr>
            </w:pPr>
          </w:p>
          <w:p w14:paraId="16A1F74F" w14:textId="77777777" w:rsidR="004874E0" w:rsidRPr="004874E0" w:rsidRDefault="004874E0" w:rsidP="004874E0">
            <w:pPr>
              <w:rPr>
                <w:sz w:val="20"/>
                <w:szCs w:val="20"/>
                <w:lang w:val="it-IT"/>
              </w:rPr>
            </w:pPr>
            <w:r w:rsidRPr="004874E0">
              <w:rPr>
                <w:sz w:val="20"/>
                <w:szCs w:val="20"/>
                <w:highlight w:val="green"/>
                <w:lang w:val="it-IT"/>
              </w:rPr>
              <w:t>Osservare momenti significativi nella vita di piante</w:t>
            </w:r>
            <w:r w:rsidRPr="004874E0">
              <w:rPr>
                <w:sz w:val="20"/>
                <w:szCs w:val="20"/>
                <w:lang w:val="it-IT"/>
              </w:rPr>
              <w:t xml:space="preserve"> ed animali. </w:t>
            </w:r>
          </w:p>
          <w:p w14:paraId="5E9956DB" w14:textId="77777777" w:rsidR="004874E0" w:rsidRPr="004874E0" w:rsidRDefault="004874E0" w:rsidP="004874E0">
            <w:pPr>
              <w:rPr>
                <w:sz w:val="20"/>
                <w:szCs w:val="20"/>
                <w:lang w:val="it-IT"/>
              </w:rPr>
            </w:pPr>
          </w:p>
          <w:p w14:paraId="3BA60280" w14:textId="77777777" w:rsidR="004874E0" w:rsidRPr="004874E0" w:rsidRDefault="004874E0" w:rsidP="004874E0">
            <w:pPr>
              <w:rPr>
                <w:sz w:val="20"/>
                <w:szCs w:val="20"/>
                <w:lang w:val="it-IT"/>
              </w:rPr>
            </w:pPr>
            <w:r w:rsidRPr="004874E0">
              <w:rPr>
                <w:sz w:val="20"/>
                <w:szCs w:val="20"/>
                <w:highlight w:val="yellow"/>
                <w:lang w:val="it-IT"/>
              </w:rPr>
              <w:t>Osservare e interpretare le trasformazioni ambientali naturali (ad opera del sole, di agenti atmosferici, dell’acqua, ecc.) e quelle ad opera dell’uomo (urbanizzazione, coltivazione</w:t>
            </w:r>
            <w:r w:rsidRPr="004874E0">
              <w:rPr>
                <w:sz w:val="20"/>
                <w:szCs w:val="20"/>
                <w:lang w:val="it-IT"/>
              </w:rPr>
              <w:t xml:space="preserve">, </w:t>
            </w:r>
            <w:r w:rsidRPr="004874E0">
              <w:rPr>
                <w:sz w:val="20"/>
                <w:szCs w:val="20"/>
                <w:highlight w:val="yellow"/>
                <w:lang w:val="it-IT"/>
              </w:rPr>
              <w:t>industrializzazione, ecc.).</w:t>
            </w:r>
          </w:p>
          <w:p w14:paraId="6ABAB466" w14:textId="77777777" w:rsidR="004874E0" w:rsidRPr="004874E0" w:rsidRDefault="004874E0" w:rsidP="004874E0">
            <w:pPr>
              <w:rPr>
                <w:sz w:val="20"/>
                <w:szCs w:val="20"/>
                <w:lang w:val="it-IT"/>
              </w:rPr>
            </w:pPr>
          </w:p>
          <w:p w14:paraId="17A7AD56" w14:textId="77777777" w:rsidR="004874E0" w:rsidRPr="004874E0" w:rsidRDefault="004874E0" w:rsidP="004874E0">
            <w:pPr>
              <w:rPr>
                <w:b/>
                <w:sz w:val="20"/>
                <w:szCs w:val="20"/>
                <w:lang w:val="it-IT"/>
              </w:rPr>
            </w:pPr>
            <w:r w:rsidRPr="004874E0">
              <w:rPr>
                <w:b/>
                <w:sz w:val="20"/>
                <w:szCs w:val="20"/>
                <w:lang w:val="it-IT"/>
              </w:rPr>
              <w:t>L’uomo i viventi e l’ambiente</w:t>
            </w:r>
          </w:p>
          <w:p w14:paraId="16B16E86" w14:textId="77777777" w:rsidR="004874E0" w:rsidRPr="004874E0" w:rsidRDefault="004874E0" w:rsidP="004874E0">
            <w:pPr>
              <w:rPr>
                <w:sz w:val="20"/>
                <w:szCs w:val="20"/>
                <w:lang w:val="it-IT"/>
              </w:rPr>
            </w:pPr>
            <w:r w:rsidRPr="004874E0">
              <w:rPr>
                <w:sz w:val="20"/>
                <w:szCs w:val="20"/>
                <w:highlight w:val="yellow"/>
                <w:lang w:val="it-IT"/>
              </w:rPr>
              <w:t>Riconoscere in altri organismi viventi, in relazione con i loro ambienti, bisogni analoghi ai propri.</w:t>
            </w:r>
          </w:p>
          <w:p w14:paraId="2FE9B996" w14:textId="77777777" w:rsidR="004874E0" w:rsidRPr="004874E0" w:rsidRDefault="004874E0" w:rsidP="004874E0">
            <w:pPr>
              <w:rPr>
                <w:sz w:val="20"/>
                <w:szCs w:val="20"/>
                <w:lang w:val="it-IT"/>
              </w:rPr>
            </w:pPr>
          </w:p>
          <w:p w14:paraId="34817E18" w14:textId="77777777" w:rsidR="004874E0" w:rsidRPr="004874E0" w:rsidRDefault="004874E0" w:rsidP="004874E0">
            <w:pPr>
              <w:rPr>
                <w:sz w:val="20"/>
                <w:szCs w:val="20"/>
                <w:lang w:val="it-IT"/>
              </w:rPr>
            </w:pPr>
            <w:r w:rsidRPr="004874E0">
              <w:rPr>
                <w:sz w:val="20"/>
                <w:szCs w:val="20"/>
                <w:lang w:val="it-IT"/>
              </w:rPr>
              <w:t>Osservare e prestare attenzione al funzionamento del proprio corpo (fame, sete, dolore, movimento, freddo e caldo, ecc.) per riconoscerlo come organismo complesso, proponendo modelli elementari del suo funzionamento.</w:t>
            </w:r>
          </w:p>
          <w:p w14:paraId="66CF26F3" w14:textId="77777777" w:rsidR="004874E0" w:rsidRPr="004874E0" w:rsidRDefault="004874E0" w:rsidP="004874E0">
            <w:pPr>
              <w:rPr>
                <w:sz w:val="20"/>
                <w:szCs w:val="20"/>
                <w:highlight w:val="red"/>
                <w:lang w:val="it-IT"/>
              </w:rPr>
            </w:pPr>
          </w:p>
        </w:tc>
        <w:tc>
          <w:tcPr>
            <w:tcW w:w="3300"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4161604" w14:textId="77777777" w:rsidR="004874E0" w:rsidRPr="004874E0" w:rsidRDefault="004874E0" w:rsidP="004874E0">
            <w:pPr>
              <w:rPr>
                <w:sz w:val="20"/>
                <w:szCs w:val="20"/>
                <w:lang w:val="it-IT"/>
              </w:rPr>
            </w:pPr>
            <w:r w:rsidRPr="004874E0">
              <w:rPr>
                <w:b/>
                <w:sz w:val="20"/>
                <w:szCs w:val="20"/>
                <w:lang w:val="it-IT"/>
              </w:rPr>
              <w:t>Esplorare e descrivere oggetti e materiali</w:t>
            </w:r>
          </w:p>
          <w:p w14:paraId="4E5753D8" w14:textId="77777777" w:rsidR="004874E0" w:rsidRPr="004874E0" w:rsidRDefault="004874E0" w:rsidP="004874E0">
            <w:pPr>
              <w:rPr>
                <w:sz w:val="20"/>
                <w:szCs w:val="20"/>
                <w:lang w:val="it-IT"/>
              </w:rPr>
            </w:pPr>
          </w:p>
          <w:p w14:paraId="07386EBF" w14:textId="77777777" w:rsidR="004874E0" w:rsidRPr="004874E0" w:rsidRDefault="004874E0" w:rsidP="004874E0">
            <w:pPr>
              <w:rPr>
                <w:sz w:val="20"/>
                <w:szCs w:val="20"/>
                <w:lang w:val="it-IT"/>
              </w:rPr>
            </w:pPr>
            <w:r w:rsidRPr="004874E0">
              <w:rPr>
                <w:sz w:val="20"/>
                <w:szCs w:val="20"/>
                <w:lang w:val="it-IT"/>
              </w:rPr>
              <w:t>Ciclo dell'acqua</w:t>
            </w:r>
          </w:p>
          <w:p w14:paraId="1AFD50BC" w14:textId="77777777" w:rsidR="004874E0" w:rsidRPr="004874E0" w:rsidRDefault="004874E0" w:rsidP="004874E0">
            <w:pPr>
              <w:rPr>
                <w:sz w:val="20"/>
                <w:szCs w:val="20"/>
                <w:lang w:val="it-IT"/>
              </w:rPr>
            </w:pPr>
          </w:p>
          <w:p w14:paraId="030EEA62" w14:textId="77777777" w:rsidR="004874E0" w:rsidRPr="004874E0" w:rsidRDefault="004874E0" w:rsidP="004874E0">
            <w:pPr>
              <w:rPr>
                <w:sz w:val="20"/>
                <w:szCs w:val="20"/>
                <w:lang w:val="it-IT"/>
              </w:rPr>
            </w:pPr>
            <w:r w:rsidRPr="004874E0">
              <w:rPr>
                <w:sz w:val="20"/>
                <w:szCs w:val="20"/>
                <w:lang w:val="it-IT"/>
              </w:rPr>
              <w:t>Composizione dell'aria</w:t>
            </w:r>
          </w:p>
          <w:p w14:paraId="6E4259E9" w14:textId="77777777" w:rsidR="004874E0" w:rsidRPr="004874E0" w:rsidRDefault="004874E0" w:rsidP="004874E0">
            <w:pPr>
              <w:rPr>
                <w:sz w:val="20"/>
                <w:szCs w:val="20"/>
                <w:lang w:val="it-IT"/>
              </w:rPr>
            </w:pPr>
          </w:p>
          <w:p w14:paraId="02803537" w14:textId="77777777" w:rsidR="004874E0" w:rsidRPr="004874E0" w:rsidRDefault="004874E0" w:rsidP="004874E0">
            <w:pPr>
              <w:rPr>
                <w:sz w:val="20"/>
                <w:szCs w:val="20"/>
                <w:lang w:val="it-IT"/>
              </w:rPr>
            </w:pPr>
            <w:r w:rsidRPr="004874E0">
              <w:rPr>
                <w:sz w:val="20"/>
                <w:szCs w:val="20"/>
                <w:highlight w:val="yellow"/>
                <w:lang w:val="it-IT"/>
              </w:rPr>
              <w:t>Il fenomeno dell'inquinamento idrico</w:t>
            </w:r>
          </w:p>
          <w:p w14:paraId="0B8622E0" w14:textId="77777777" w:rsidR="004874E0" w:rsidRPr="004874E0" w:rsidRDefault="004874E0" w:rsidP="004874E0">
            <w:pPr>
              <w:rPr>
                <w:sz w:val="20"/>
                <w:szCs w:val="20"/>
                <w:lang w:val="it-IT"/>
              </w:rPr>
            </w:pPr>
          </w:p>
          <w:p w14:paraId="33F49F14" w14:textId="77777777" w:rsidR="004874E0" w:rsidRPr="004874E0" w:rsidRDefault="004874E0" w:rsidP="004874E0">
            <w:pPr>
              <w:rPr>
                <w:b/>
                <w:sz w:val="20"/>
                <w:szCs w:val="20"/>
                <w:lang w:val="it-IT"/>
              </w:rPr>
            </w:pPr>
            <w:r w:rsidRPr="004874E0">
              <w:rPr>
                <w:b/>
                <w:sz w:val="20"/>
                <w:szCs w:val="20"/>
                <w:lang w:val="it-IT"/>
              </w:rPr>
              <w:t>Osservare e sperimentare</w:t>
            </w:r>
          </w:p>
          <w:p w14:paraId="4A879979" w14:textId="77777777" w:rsidR="004874E0" w:rsidRPr="004874E0" w:rsidRDefault="004874E0" w:rsidP="004874E0">
            <w:pPr>
              <w:rPr>
                <w:b/>
                <w:sz w:val="20"/>
                <w:szCs w:val="20"/>
                <w:lang w:val="it-IT"/>
              </w:rPr>
            </w:pPr>
          </w:p>
          <w:p w14:paraId="4F179208" w14:textId="77777777" w:rsidR="004874E0" w:rsidRPr="004874E0" w:rsidRDefault="004874E0" w:rsidP="004874E0">
            <w:pPr>
              <w:rPr>
                <w:sz w:val="20"/>
                <w:szCs w:val="20"/>
                <w:lang w:val="it-IT"/>
              </w:rPr>
            </w:pPr>
            <w:r w:rsidRPr="004874E0">
              <w:rPr>
                <w:sz w:val="20"/>
                <w:szCs w:val="20"/>
                <w:lang w:val="it-IT"/>
              </w:rPr>
              <w:t>Gli strati del terreno</w:t>
            </w:r>
          </w:p>
          <w:p w14:paraId="564A219C" w14:textId="77777777" w:rsidR="004874E0" w:rsidRPr="004874E0" w:rsidRDefault="004874E0" w:rsidP="004874E0">
            <w:pPr>
              <w:rPr>
                <w:sz w:val="20"/>
                <w:szCs w:val="20"/>
                <w:lang w:val="it-IT"/>
              </w:rPr>
            </w:pPr>
          </w:p>
          <w:p w14:paraId="74F83C4E" w14:textId="77777777" w:rsidR="004874E0" w:rsidRPr="004874E0" w:rsidRDefault="004874E0" w:rsidP="004874E0">
            <w:pPr>
              <w:rPr>
                <w:sz w:val="20"/>
                <w:szCs w:val="20"/>
                <w:lang w:val="it-IT"/>
              </w:rPr>
            </w:pPr>
            <w:r w:rsidRPr="004874E0">
              <w:rPr>
                <w:sz w:val="20"/>
                <w:szCs w:val="20"/>
                <w:lang w:val="it-IT"/>
              </w:rPr>
              <w:t>Vegetali e animali: caratteristiche</w:t>
            </w:r>
          </w:p>
          <w:p w14:paraId="722E65FB" w14:textId="77777777" w:rsidR="004874E0" w:rsidRPr="004874E0" w:rsidRDefault="004874E0" w:rsidP="004874E0">
            <w:pPr>
              <w:rPr>
                <w:sz w:val="20"/>
                <w:szCs w:val="20"/>
                <w:lang w:val="it-IT"/>
              </w:rPr>
            </w:pPr>
          </w:p>
          <w:p w14:paraId="790B52E1" w14:textId="77777777" w:rsidR="004874E0" w:rsidRPr="004874E0" w:rsidRDefault="004874E0" w:rsidP="004874E0">
            <w:pPr>
              <w:rPr>
                <w:sz w:val="20"/>
                <w:szCs w:val="20"/>
                <w:highlight w:val="yellow"/>
                <w:lang w:val="it-IT"/>
              </w:rPr>
            </w:pPr>
            <w:r w:rsidRPr="004874E0">
              <w:rPr>
                <w:sz w:val="20"/>
                <w:szCs w:val="20"/>
                <w:highlight w:val="yellow"/>
                <w:lang w:val="it-IT"/>
              </w:rPr>
              <w:t>Effetto serra, deforestazione, desertificazione.</w:t>
            </w:r>
          </w:p>
          <w:p w14:paraId="427775F4" w14:textId="77777777" w:rsidR="004874E0" w:rsidRPr="004874E0" w:rsidRDefault="004874E0" w:rsidP="004874E0">
            <w:pPr>
              <w:rPr>
                <w:sz w:val="20"/>
                <w:szCs w:val="20"/>
                <w:highlight w:val="green"/>
                <w:lang w:val="it-IT"/>
              </w:rPr>
            </w:pPr>
          </w:p>
          <w:p w14:paraId="7BF4E0FD" w14:textId="77777777" w:rsidR="004874E0" w:rsidRPr="004874E0" w:rsidRDefault="004874E0" w:rsidP="004874E0">
            <w:pPr>
              <w:rPr>
                <w:sz w:val="20"/>
                <w:szCs w:val="20"/>
                <w:highlight w:val="green"/>
                <w:lang w:val="it-IT"/>
              </w:rPr>
            </w:pPr>
            <w:r w:rsidRPr="004874E0">
              <w:rPr>
                <w:sz w:val="20"/>
                <w:szCs w:val="20"/>
                <w:highlight w:val="green"/>
                <w:lang w:val="it-IT"/>
              </w:rPr>
              <w:t>La fotosintesi clorofilliana</w:t>
            </w:r>
          </w:p>
          <w:p w14:paraId="7C683175" w14:textId="77777777" w:rsidR="004874E0" w:rsidRPr="004874E0" w:rsidRDefault="004874E0" w:rsidP="004874E0">
            <w:pPr>
              <w:rPr>
                <w:sz w:val="20"/>
                <w:szCs w:val="20"/>
                <w:highlight w:val="green"/>
                <w:lang w:val="it-IT"/>
              </w:rPr>
            </w:pPr>
          </w:p>
          <w:p w14:paraId="443E56E8" w14:textId="77777777" w:rsidR="004874E0" w:rsidRPr="004874E0" w:rsidRDefault="004874E0" w:rsidP="004874E0">
            <w:pPr>
              <w:rPr>
                <w:b/>
                <w:sz w:val="20"/>
                <w:szCs w:val="20"/>
                <w:lang w:val="it-IT"/>
              </w:rPr>
            </w:pPr>
            <w:r w:rsidRPr="004874E0">
              <w:rPr>
                <w:b/>
                <w:sz w:val="20"/>
                <w:szCs w:val="20"/>
                <w:lang w:val="it-IT"/>
              </w:rPr>
              <w:t>L’uomo, i viventi e l’ambiente</w:t>
            </w:r>
          </w:p>
          <w:p w14:paraId="2698D06F" w14:textId="77777777" w:rsidR="004874E0" w:rsidRPr="004874E0" w:rsidRDefault="004874E0" w:rsidP="004874E0">
            <w:pPr>
              <w:rPr>
                <w:b/>
                <w:sz w:val="20"/>
                <w:szCs w:val="20"/>
                <w:lang w:val="it-IT"/>
              </w:rPr>
            </w:pPr>
          </w:p>
          <w:p w14:paraId="4F80F71C" w14:textId="77777777" w:rsidR="004874E0" w:rsidRPr="004874E0" w:rsidRDefault="004874E0" w:rsidP="004874E0">
            <w:pPr>
              <w:rPr>
                <w:sz w:val="20"/>
                <w:szCs w:val="20"/>
                <w:lang w:val="it-IT"/>
              </w:rPr>
            </w:pPr>
          </w:p>
          <w:p w14:paraId="2194BD46" w14:textId="77777777" w:rsidR="004874E0" w:rsidRPr="004874E0" w:rsidRDefault="004874E0" w:rsidP="004874E0">
            <w:pPr>
              <w:rPr>
                <w:sz w:val="20"/>
                <w:szCs w:val="20"/>
                <w:highlight w:val="green"/>
                <w:lang w:val="it-IT"/>
              </w:rPr>
            </w:pPr>
            <w:r w:rsidRPr="004874E0">
              <w:rPr>
                <w:sz w:val="20"/>
                <w:szCs w:val="20"/>
                <w:highlight w:val="green"/>
                <w:lang w:val="it-IT"/>
              </w:rPr>
              <w:t xml:space="preserve">Le parti della pianta: funzione di  radici, fusto, foglie, fiore </w:t>
            </w:r>
          </w:p>
          <w:p w14:paraId="622DE093" w14:textId="77777777" w:rsidR="004874E0" w:rsidRPr="004874E0" w:rsidRDefault="004874E0" w:rsidP="004874E0">
            <w:pPr>
              <w:rPr>
                <w:sz w:val="20"/>
                <w:szCs w:val="20"/>
                <w:highlight w:val="green"/>
                <w:lang w:val="it-IT"/>
              </w:rPr>
            </w:pPr>
            <w:r w:rsidRPr="004874E0">
              <w:rPr>
                <w:sz w:val="20"/>
                <w:szCs w:val="20"/>
                <w:highlight w:val="green"/>
                <w:lang w:val="it-IT"/>
              </w:rPr>
              <w:t>Impollinazione</w:t>
            </w:r>
          </w:p>
          <w:p w14:paraId="150D3F72" w14:textId="77777777" w:rsidR="004874E0" w:rsidRPr="004874E0" w:rsidRDefault="004874E0" w:rsidP="004874E0">
            <w:pPr>
              <w:rPr>
                <w:sz w:val="20"/>
                <w:szCs w:val="20"/>
                <w:lang w:val="it-IT"/>
              </w:rPr>
            </w:pPr>
          </w:p>
          <w:p w14:paraId="3847BC4D" w14:textId="77777777" w:rsidR="004874E0" w:rsidRPr="004874E0" w:rsidRDefault="004874E0" w:rsidP="004874E0">
            <w:pPr>
              <w:rPr>
                <w:sz w:val="20"/>
                <w:szCs w:val="20"/>
                <w:lang w:val="it-IT"/>
              </w:rPr>
            </w:pPr>
            <w:r w:rsidRPr="004874E0">
              <w:rPr>
                <w:sz w:val="20"/>
                <w:szCs w:val="20"/>
                <w:lang w:val="it-IT"/>
              </w:rPr>
              <w:t>I bisogni personali (fame, sete, dolore, movimento, freddo e caldo, ecc.), le loro manifestazioni e i comportamenti salutari.</w:t>
            </w:r>
          </w:p>
          <w:p w14:paraId="330F9F2E" w14:textId="77777777" w:rsidR="004874E0" w:rsidRPr="004874E0" w:rsidRDefault="004874E0" w:rsidP="004874E0">
            <w:pPr>
              <w:rPr>
                <w:b/>
                <w:sz w:val="20"/>
                <w:szCs w:val="20"/>
                <w:lang w:val="it-IT"/>
              </w:rPr>
            </w:pPr>
          </w:p>
        </w:tc>
      </w:tr>
      <w:tr w:rsidR="004874E0" w:rsidRPr="004874E0" w14:paraId="09941BDB" w14:textId="77777777" w:rsidTr="004874E0">
        <w:trPr>
          <w:trHeight w:val="268"/>
          <w:jc w:val="center"/>
        </w:trPr>
        <w:tc>
          <w:tcPr>
            <w:tcW w:w="4260" w:type="dxa"/>
            <w:tcBorders>
              <w:top w:val="single" w:sz="4" w:space="0" w:color="000000"/>
              <w:left w:val="single" w:sz="4" w:space="0" w:color="000000"/>
              <w:bottom w:val="single" w:sz="4" w:space="0" w:color="000000"/>
            </w:tcBorders>
          </w:tcPr>
          <w:p w14:paraId="1D125376" w14:textId="77777777" w:rsidR="004874E0" w:rsidRPr="004874E0" w:rsidRDefault="004874E0" w:rsidP="004874E0">
            <w:pPr>
              <w:jc w:val="center"/>
              <w:rPr>
                <w:b/>
                <w:sz w:val="20"/>
                <w:szCs w:val="20"/>
                <w:lang w:val="it-IT"/>
              </w:rPr>
            </w:pPr>
          </w:p>
          <w:p w14:paraId="63189DB9" w14:textId="77777777" w:rsidR="004874E0" w:rsidRPr="004874E0" w:rsidRDefault="004874E0" w:rsidP="004874E0">
            <w:pPr>
              <w:rPr>
                <w:sz w:val="20"/>
                <w:szCs w:val="20"/>
                <w:highlight w:val="red"/>
                <w:lang w:val="it-IT"/>
              </w:rPr>
            </w:pPr>
            <w:r w:rsidRPr="004874E0">
              <w:rPr>
                <w:sz w:val="20"/>
                <w:szCs w:val="20"/>
                <w:lang w:val="it-IT"/>
              </w:rPr>
              <w:t>Esplora i fenomeni con un approccio scientifico: con l’aiuto dell’insegnante, dei compagni,</w:t>
            </w:r>
            <w:r w:rsidRPr="004874E0">
              <w:rPr>
                <w:color w:val="FF0000"/>
                <w:sz w:val="20"/>
                <w:szCs w:val="20"/>
                <w:lang w:val="it-IT"/>
              </w:rPr>
              <w:t xml:space="preserve"> </w:t>
            </w:r>
            <w:r w:rsidRPr="004874E0">
              <w:rPr>
                <w:sz w:val="20"/>
                <w:szCs w:val="20"/>
                <w:lang w:val="it-IT"/>
              </w:rPr>
              <w:t>osserva e descrive lo svolgersi dei fatti, formula domande.</w:t>
            </w:r>
            <w:r w:rsidRPr="004874E0">
              <w:rPr>
                <w:sz w:val="20"/>
                <w:szCs w:val="20"/>
                <w:highlight w:val="red"/>
                <w:lang w:val="it-IT"/>
              </w:rPr>
              <w:t xml:space="preserve"> </w:t>
            </w:r>
          </w:p>
          <w:p w14:paraId="4267A377" w14:textId="77777777" w:rsidR="004874E0" w:rsidRPr="004874E0" w:rsidRDefault="004874E0" w:rsidP="004874E0">
            <w:pPr>
              <w:tabs>
                <w:tab w:val="left" w:pos="944"/>
              </w:tabs>
              <w:rPr>
                <w:sz w:val="20"/>
                <w:szCs w:val="20"/>
                <w:lang w:val="it-IT"/>
              </w:rPr>
            </w:pPr>
          </w:p>
        </w:tc>
        <w:tc>
          <w:tcPr>
            <w:tcW w:w="43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F6DD3B" w14:textId="77777777" w:rsidR="004874E0" w:rsidRPr="004874E0" w:rsidRDefault="004874E0" w:rsidP="004874E0">
            <w:pPr>
              <w:rPr>
                <w:color w:val="FF0000"/>
                <w:sz w:val="20"/>
                <w:szCs w:val="20"/>
                <w:lang w:val="it-IT"/>
              </w:rPr>
            </w:pPr>
            <w:r w:rsidRPr="004874E0">
              <w:rPr>
                <w:sz w:val="20"/>
                <w:szCs w:val="20"/>
                <w:lang w:val="it-IT"/>
              </w:rPr>
              <w:t>Esplora i fenomeni con approccio scientifico: con l'aiuto dell'insegnante, dei compagni , osserva,  descrive, formula domande e ipotesi</w:t>
            </w:r>
            <w:r w:rsidRPr="004874E0">
              <w:rPr>
                <w:color w:val="FF0000"/>
                <w:sz w:val="20"/>
                <w:szCs w:val="20"/>
                <w:lang w:val="it-IT"/>
              </w:rPr>
              <w:t>.</w:t>
            </w:r>
          </w:p>
          <w:p w14:paraId="4591E179" w14:textId="77777777" w:rsidR="004874E0" w:rsidRPr="004874E0" w:rsidRDefault="004874E0" w:rsidP="004874E0">
            <w:pPr>
              <w:jc w:val="center"/>
              <w:rPr>
                <w:b/>
                <w:color w:val="FF0000"/>
                <w:sz w:val="20"/>
                <w:szCs w:val="20"/>
                <w:lang w:val="it-IT"/>
              </w:rPr>
            </w:pPr>
          </w:p>
        </w:tc>
        <w:tc>
          <w:tcPr>
            <w:tcW w:w="3675" w:type="dxa"/>
            <w:vMerge/>
            <w:tcBorders>
              <w:left w:val="single" w:sz="4" w:space="0" w:color="000000"/>
              <w:bottom w:val="single" w:sz="4" w:space="0" w:color="auto"/>
            </w:tcBorders>
            <w:tcMar>
              <w:top w:w="0" w:type="dxa"/>
              <w:left w:w="108" w:type="dxa"/>
              <w:bottom w:w="0" w:type="dxa"/>
              <w:right w:w="108" w:type="dxa"/>
            </w:tcMar>
            <w:vAlign w:val="center"/>
          </w:tcPr>
          <w:p w14:paraId="0883ABE9" w14:textId="77777777" w:rsidR="004874E0" w:rsidRPr="004874E0" w:rsidRDefault="004874E0" w:rsidP="004874E0">
            <w:pPr>
              <w:pBdr>
                <w:top w:val="nil"/>
                <w:left w:val="nil"/>
                <w:bottom w:val="nil"/>
                <w:right w:val="nil"/>
                <w:between w:val="nil"/>
              </w:pBdr>
              <w:rPr>
                <w:b/>
                <w:sz w:val="20"/>
                <w:szCs w:val="20"/>
                <w:lang w:val="it-IT"/>
              </w:rPr>
            </w:pPr>
          </w:p>
        </w:tc>
        <w:tc>
          <w:tcPr>
            <w:tcW w:w="3300" w:type="dxa"/>
            <w:vMerge/>
            <w:tcBorders>
              <w:left w:val="single" w:sz="4" w:space="0" w:color="000000"/>
              <w:bottom w:val="single" w:sz="4" w:space="0" w:color="auto"/>
              <w:right w:val="single" w:sz="4" w:space="0" w:color="000000"/>
            </w:tcBorders>
            <w:tcMar>
              <w:top w:w="0" w:type="dxa"/>
              <w:left w:w="108" w:type="dxa"/>
              <w:bottom w:w="0" w:type="dxa"/>
              <w:right w:w="108" w:type="dxa"/>
            </w:tcMar>
          </w:tcPr>
          <w:p w14:paraId="3E66D207"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6A3F4E83" w14:textId="77777777" w:rsidTr="004874E0">
        <w:trPr>
          <w:trHeight w:val="268"/>
          <w:jc w:val="center"/>
        </w:trPr>
        <w:tc>
          <w:tcPr>
            <w:tcW w:w="4260" w:type="dxa"/>
            <w:tcBorders>
              <w:top w:val="single" w:sz="4" w:space="0" w:color="000000"/>
              <w:left w:val="single" w:sz="4" w:space="0" w:color="000000"/>
              <w:bottom w:val="single" w:sz="4" w:space="0" w:color="000000"/>
            </w:tcBorders>
          </w:tcPr>
          <w:p w14:paraId="11FD54B6" w14:textId="77777777" w:rsidR="004874E0" w:rsidRPr="004874E0" w:rsidRDefault="004874E0" w:rsidP="004874E0">
            <w:pPr>
              <w:jc w:val="both"/>
              <w:rPr>
                <w:sz w:val="20"/>
                <w:szCs w:val="20"/>
                <w:lang w:val="it-IT"/>
              </w:rPr>
            </w:pPr>
            <w:r w:rsidRPr="004874E0">
              <w:rPr>
                <w:sz w:val="20"/>
                <w:szCs w:val="20"/>
                <w:lang w:val="it-IT"/>
              </w:rPr>
              <w:t>Individua nei fenomeni somiglianze e differenze, registra dati i spazio/temporali.</w:t>
            </w:r>
          </w:p>
          <w:p w14:paraId="3EA78DC7" w14:textId="77777777" w:rsidR="004874E0" w:rsidRPr="004874E0" w:rsidRDefault="004874E0" w:rsidP="004874E0">
            <w:pPr>
              <w:jc w:val="center"/>
              <w:rPr>
                <w:b/>
                <w:sz w:val="20"/>
                <w:szCs w:val="20"/>
                <w:lang w:val="it-IT"/>
              </w:rPr>
            </w:pPr>
          </w:p>
        </w:tc>
        <w:tc>
          <w:tcPr>
            <w:tcW w:w="43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F6E5F5" w14:textId="77777777" w:rsidR="004874E0" w:rsidRPr="004874E0" w:rsidRDefault="004874E0" w:rsidP="004874E0">
            <w:pPr>
              <w:rPr>
                <w:sz w:val="20"/>
                <w:szCs w:val="20"/>
                <w:lang w:val="it-IT"/>
              </w:rPr>
            </w:pPr>
            <w:r w:rsidRPr="004874E0">
              <w:rPr>
                <w:sz w:val="20"/>
                <w:szCs w:val="20"/>
                <w:lang w:val="it-IT"/>
              </w:rPr>
              <w:t>Individua nei fenomeni somiglianze e differenze, registra dati e scopre alcune relazioni.</w:t>
            </w:r>
          </w:p>
          <w:p w14:paraId="66E0B999" w14:textId="77777777" w:rsidR="004874E0" w:rsidRPr="004874E0" w:rsidRDefault="004874E0" w:rsidP="004874E0">
            <w:pPr>
              <w:jc w:val="center"/>
              <w:rPr>
                <w:b/>
                <w:sz w:val="20"/>
                <w:szCs w:val="20"/>
                <w:lang w:val="it-IT"/>
              </w:rPr>
            </w:pPr>
          </w:p>
        </w:tc>
        <w:tc>
          <w:tcPr>
            <w:tcW w:w="3675" w:type="dxa"/>
            <w:vMerge/>
            <w:tcBorders>
              <w:left w:val="single" w:sz="4" w:space="0" w:color="000000"/>
              <w:bottom w:val="single" w:sz="4" w:space="0" w:color="auto"/>
            </w:tcBorders>
            <w:tcMar>
              <w:top w:w="0" w:type="dxa"/>
              <w:left w:w="108" w:type="dxa"/>
              <w:bottom w:w="0" w:type="dxa"/>
              <w:right w:w="108" w:type="dxa"/>
            </w:tcMar>
            <w:vAlign w:val="center"/>
          </w:tcPr>
          <w:p w14:paraId="563D1B5E" w14:textId="77777777" w:rsidR="004874E0" w:rsidRPr="004874E0" w:rsidRDefault="004874E0" w:rsidP="004874E0">
            <w:pPr>
              <w:pBdr>
                <w:top w:val="nil"/>
                <w:left w:val="nil"/>
                <w:bottom w:val="nil"/>
                <w:right w:val="nil"/>
                <w:between w:val="nil"/>
              </w:pBdr>
              <w:rPr>
                <w:b/>
                <w:sz w:val="20"/>
                <w:szCs w:val="20"/>
                <w:lang w:val="it-IT"/>
              </w:rPr>
            </w:pPr>
          </w:p>
        </w:tc>
        <w:tc>
          <w:tcPr>
            <w:tcW w:w="3300" w:type="dxa"/>
            <w:vMerge/>
            <w:tcBorders>
              <w:left w:val="single" w:sz="4" w:space="0" w:color="000000"/>
              <w:bottom w:val="single" w:sz="4" w:space="0" w:color="auto"/>
              <w:right w:val="single" w:sz="4" w:space="0" w:color="000000"/>
            </w:tcBorders>
            <w:tcMar>
              <w:top w:w="0" w:type="dxa"/>
              <w:left w:w="108" w:type="dxa"/>
              <w:bottom w:w="0" w:type="dxa"/>
              <w:right w:w="108" w:type="dxa"/>
            </w:tcMar>
          </w:tcPr>
          <w:p w14:paraId="014FB780"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4209270" w14:textId="77777777" w:rsidTr="004874E0">
        <w:trPr>
          <w:trHeight w:val="268"/>
          <w:jc w:val="center"/>
        </w:trPr>
        <w:tc>
          <w:tcPr>
            <w:tcW w:w="4260" w:type="dxa"/>
            <w:tcBorders>
              <w:top w:val="single" w:sz="4" w:space="0" w:color="000000"/>
              <w:left w:val="single" w:sz="4" w:space="0" w:color="000000"/>
              <w:bottom w:val="single" w:sz="4" w:space="0" w:color="000000"/>
            </w:tcBorders>
          </w:tcPr>
          <w:p w14:paraId="19B3ED75" w14:textId="77777777" w:rsidR="004874E0" w:rsidRPr="004874E0" w:rsidRDefault="004874E0" w:rsidP="004874E0">
            <w:pPr>
              <w:rPr>
                <w:sz w:val="20"/>
                <w:szCs w:val="20"/>
                <w:lang w:val="it-IT"/>
              </w:rPr>
            </w:pPr>
            <w:r w:rsidRPr="004874E0">
              <w:rPr>
                <w:sz w:val="20"/>
                <w:szCs w:val="20"/>
                <w:lang w:val="it-IT"/>
              </w:rPr>
              <w:t>Riconosce le principali caratteristiche e i modi di vivere di organismi animali e vegetali.</w:t>
            </w:r>
          </w:p>
          <w:p w14:paraId="26A955BB" w14:textId="77777777" w:rsidR="004874E0" w:rsidRPr="004874E0" w:rsidRDefault="004874E0" w:rsidP="004874E0">
            <w:pPr>
              <w:tabs>
                <w:tab w:val="left" w:pos="3584"/>
              </w:tabs>
              <w:rPr>
                <w:b/>
                <w:sz w:val="20"/>
                <w:szCs w:val="20"/>
                <w:lang w:val="it-IT"/>
              </w:rPr>
            </w:pPr>
          </w:p>
        </w:tc>
        <w:tc>
          <w:tcPr>
            <w:tcW w:w="43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4AB190" w14:textId="77777777" w:rsidR="004874E0" w:rsidRPr="004874E0" w:rsidRDefault="004874E0" w:rsidP="004874E0">
            <w:pPr>
              <w:rPr>
                <w:sz w:val="20"/>
                <w:szCs w:val="20"/>
                <w:lang w:val="it-IT"/>
              </w:rPr>
            </w:pPr>
            <w:r w:rsidRPr="004874E0">
              <w:rPr>
                <w:sz w:val="20"/>
                <w:szCs w:val="20"/>
                <w:highlight w:val="yellow"/>
                <w:lang w:val="it-IT"/>
              </w:rPr>
              <w:t>Inizia a riconoscere alcune caratteristiche e modi di vivere di animali e vegetali.</w:t>
            </w:r>
          </w:p>
          <w:p w14:paraId="518AB7DB" w14:textId="77777777" w:rsidR="004874E0" w:rsidRPr="004874E0" w:rsidRDefault="004874E0" w:rsidP="004874E0">
            <w:pPr>
              <w:jc w:val="center"/>
              <w:rPr>
                <w:b/>
                <w:sz w:val="20"/>
                <w:szCs w:val="20"/>
                <w:lang w:val="it-IT"/>
              </w:rPr>
            </w:pPr>
          </w:p>
        </w:tc>
        <w:tc>
          <w:tcPr>
            <w:tcW w:w="3675" w:type="dxa"/>
            <w:vMerge/>
            <w:tcBorders>
              <w:left w:val="single" w:sz="4" w:space="0" w:color="000000"/>
              <w:bottom w:val="single" w:sz="4" w:space="0" w:color="auto"/>
            </w:tcBorders>
            <w:tcMar>
              <w:top w:w="0" w:type="dxa"/>
              <w:left w:w="108" w:type="dxa"/>
              <w:bottom w:w="0" w:type="dxa"/>
              <w:right w:w="108" w:type="dxa"/>
            </w:tcMar>
            <w:vAlign w:val="center"/>
          </w:tcPr>
          <w:p w14:paraId="51BC1E88" w14:textId="77777777" w:rsidR="004874E0" w:rsidRPr="004874E0" w:rsidRDefault="004874E0" w:rsidP="004874E0">
            <w:pPr>
              <w:pBdr>
                <w:top w:val="nil"/>
                <w:left w:val="nil"/>
                <w:bottom w:val="nil"/>
                <w:right w:val="nil"/>
                <w:between w:val="nil"/>
              </w:pBdr>
              <w:rPr>
                <w:b/>
                <w:sz w:val="20"/>
                <w:szCs w:val="20"/>
                <w:lang w:val="it-IT"/>
              </w:rPr>
            </w:pPr>
          </w:p>
        </w:tc>
        <w:tc>
          <w:tcPr>
            <w:tcW w:w="3300" w:type="dxa"/>
            <w:vMerge/>
            <w:tcBorders>
              <w:left w:val="single" w:sz="4" w:space="0" w:color="000000"/>
              <w:bottom w:val="single" w:sz="4" w:space="0" w:color="auto"/>
              <w:right w:val="single" w:sz="4" w:space="0" w:color="000000"/>
            </w:tcBorders>
            <w:tcMar>
              <w:top w:w="0" w:type="dxa"/>
              <w:left w:w="108" w:type="dxa"/>
              <w:bottom w:w="0" w:type="dxa"/>
              <w:right w:w="108" w:type="dxa"/>
            </w:tcMar>
          </w:tcPr>
          <w:p w14:paraId="38EC164E"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3D932DE2" w14:textId="77777777" w:rsidTr="004874E0">
        <w:trPr>
          <w:trHeight w:val="268"/>
          <w:jc w:val="center"/>
        </w:trPr>
        <w:tc>
          <w:tcPr>
            <w:tcW w:w="4260" w:type="dxa"/>
            <w:tcBorders>
              <w:top w:val="single" w:sz="4" w:space="0" w:color="000000"/>
              <w:left w:val="single" w:sz="4" w:space="0" w:color="000000"/>
              <w:bottom w:val="single" w:sz="4" w:space="0" w:color="000000"/>
            </w:tcBorders>
          </w:tcPr>
          <w:p w14:paraId="009EC64E" w14:textId="77777777" w:rsidR="004874E0" w:rsidRPr="004874E0" w:rsidRDefault="004874E0" w:rsidP="004874E0">
            <w:pPr>
              <w:jc w:val="center"/>
              <w:rPr>
                <w:b/>
                <w:sz w:val="20"/>
                <w:szCs w:val="20"/>
                <w:highlight w:val="yellow"/>
                <w:lang w:val="it-IT"/>
              </w:rPr>
            </w:pPr>
            <w:r w:rsidRPr="004874E0">
              <w:rPr>
                <w:sz w:val="20"/>
                <w:szCs w:val="20"/>
                <w:highlight w:val="yellow"/>
                <w:lang w:val="it-IT"/>
              </w:rPr>
              <w:t>Ha atteggiamenti di cura verso l’ambiente scolastico che condivide con gli altri; rispetta e apprezza il valore dell’ambiente sociale e naturale</w:t>
            </w:r>
          </w:p>
          <w:p w14:paraId="662A5C3A" w14:textId="77777777" w:rsidR="004874E0" w:rsidRPr="004874E0" w:rsidRDefault="004874E0" w:rsidP="004874E0">
            <w:pPr>
              <w:tabs>
                <w:tab w:val="left" w:pos="944"/>
              </w:tabs>
              <w:rPr>
                <w:sz w:val="20"/>
                <w:szCs w:val="20"/>
                <w:highlight w:val="yellow"/>
                <w:lang w:val="it-IT"/>
              </w:rPr>
            </w:pPr>
          </w:p>
        </w:tc>
        <w:tc>
          <w:tcPr>
            <w:tcW w:w="43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20F843" w14:textId="77777777" w:rsidR="004874E0" w:rsidRPr="004874E0" w:rsidRDefault="004874E0" w:rsidP="004874E0">
            <w:pPr>
              <w:rPr>
                <w:sz w:val="20"/>
                <w:szCs w:val="20"/>
                <w:highlight w:val="yellow"/>
                <w:lang w:val="it-IT"/>
              </w:rPr>
            </w:pPr>
            <w:r w:rsidRPr="004874E0">
              <w:rPr>
                <w:sz w:val="20"/>
                <w:szCs w:val="20"/>
                <w:highlight w:val="yellow"/>
                <w:lang w:val="it-IT"/>
              </w:rPr>
              <w:t>Ha atteggiamenti di cura verso l'ambiente scolastico che condivide con gli altri; rispetta e comincia ad apprezzare  il valore dell'ambiente sociale e naturale</w:t>
            </w:r>
          </w:p>
          <w:p w14:paraId="45E0E374" w14:textId="77777777" w:rsidR="004874E0" w:rsidRPr="004874E0" w:rsidRDefault="004874E0" w:rsidP="004874E0">
            <w:pPr>
              <w:jc w:val="center"/>
              <w:rPr>
                <w:b/>
                <w:sz w:val="20"/>
                <w:szCs w:val="20"/>
                <w:highlight w:val="yellow"/>
                <w:lang w:val="it-IT"/>
              </w:rPr>
            </w:pPr>
          </w:p>
        </w:tc>
        <w:tc>
          <w:tcPr>
            <w:tcW w:w="3675" w:type="dxa"/>
            <w:vMerge/>
            <w:tcBorders>
              <w:left w:val="single" w:sz="4" w:space="0" w:color="000000"/>
              <w:bottom w:val="single" w:sz="4" w:space="0" w:color="auto"/>
            </w:tcBorders>
            <w:tcMar>
              <w:top w:w="0" w:type="dxa"/>
              <w:left w:w="108" w:type="dxa"/>
              <w:bottom w:w="0" w:type="dxa"/>
              <w:right w:w="108" w:type="dxa"/>
            </w:tcMar>
            <w:vAlign w:val="center"/>
          </w:tcPr>
          <w:p w14:paraId="5F82AD10"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300" w:type="dxa"/>
            <w:vMerge/>
            <w:tcBorders>
              <w:left w:val="single" w:sz="4" w:space="0" w:color="000000"/>
              <w:bottom w:val="single" w:sz="4" w:space="0" w:color="auto"/>
              <w:right w:val="single" w:sz="4" w:space="0" w:color="000000"/>
            </w:tcBorders>
            <w:tcMar>
              <w:top w:w="0" w:type="dxa"/>
              <w:left w:w="108" w:type="dxa"/>
              <w:bottom w:w="0" w:type="dxa"/>
              <w:right w:w="108" w:type="dxa"/>
            </w:tcMar>
          </w:tcPr>
          <w:p w14:paraId="33361A14"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60ECAA12" w14:textId="77777777" w:rsidTr="004874E0">
        <w:trPr>
          <w:trHeight w:val="923"/>
          <w:jc w:val="center"/>
        </w:trPr>
        <w:tc>
          <w:tcPr>
            <w:tcW w:w="4260" w:type="dxa"/>
            <w:tcBorders>
              <w:top w:val="single" w:sz="4" w:space="0" w:color="000000"/>
              <w:left w:val="single" w:sz="4" w:space="0" w:color="000000"/>
              <w:bottom w:val="single" w:sz="4" w:space="0" w:color="000000"/>
            </w:tcBorders>
          </w:tcPr>
          <w:p w14:paraId="52540EEB" w14:textId="77777777" w:rsidR="004874E0" w:rsidRPr="004874E0" w:rsidRDefault="004874E0" w:rsidP="004874E0">
            <w:pPr>
              <w:jc w:val="both"/>
              <w:rPr>
                <w:sz w:val="20"/>
                <w:szCs w:val="20"/>
                <w:lang w:val="it-IT"/>
              </w:rPr>
            </w:pPr>
            <w:r w:rsidRPr="004874E0">
              <w:rPr>
                <w:sz w:val="20"/>
                <w:szCs w:val="20"/>
                <w:lang w:val="it-IT"/>
              </w:rPr>
              <w:t>Espone in forma chiara ciò che ha sperimentato, utilizzando un linguaggio appropriato.</w:t>
            </w:r>
          </w:p>
          <w:p w14:paraId="7DCD22B6" w14:textId="77777777" w:rsidR="004874E0" w:rsidRPr="004874E0" w:rsidRDefault="004874E0" w:rsidP="004874E0">
            <w:pPr>
              <w:rPr>
                <w:b/>
                <w:sz w:val="20"/>
                <w:szCs w:val="20"/>
                <w:lang w:val="it-IT"/>
              </w:rPr>
            </w:pPr>
          </w:p>
          <w:p w14:paraId="41B99C0C" w14:textId="77777777" w:rsidR="004874E0" w:rsidRPr="004874E0" w:rsidRDefault="004874E0" w:rsidP="004874E0">
            <w:pPr>
              <w:jc w:val="center"/>
              <w:rPr>
                <w:b/>
                <w:sz w:val="20"/>
                <w:szCs w:val="20"/>
                <w:lang w:val="it-IT"/>
              </w:rPr>
            </w:pPr>
          </w:p>
        </w:tc>
        <w:tc>
          <w:tcPr>
            <w:tcW w:w="4335" w:type="dxa"/>
            <w:tcBorders>
              <w:top w:val="single" w:sz="4" w:space="0" w:color="000000"/>
              <w:left w:val="single" w:sz="4" w:space="0" w:color="000000"/>
              <w:bottom w:val="single" w:sz="4" w:space="0" w:color="000000"/>
            </w:tcBorders>
            <w:tcMar>
              <w:top w:w="0" w:type="dxa"/>
              <w:left w:w="108" w:type="dxa"/>
              <w:bottom w:w="0" w:type="dxa"/>
              <w:right w:w="108" w:type="dxa"/>
            </w:tcMar>
          </w:tcPr>
          <w:p w14:paraId="08A462FC" w14:textId="77777777" w:rsidR="004874E0" w:rsidRPr="004874E0" w:rsidRDefault="004874E0" w:rsidP="004874E0">
            <w:pPr>
              <w:rPr>
                <w:sz w:val="20"/>
                <w:szCs w:val="20"/>
                <w:lang w:val="it-IT"/>
              </w:rPr>
            </w:pPr>
            <w:r w:rsidRPr="004874E0">
              <w:rPr>
                <w:sz w:val="20"/>
                <w:szCs w:val="20"/>
                <w:lang w:val="it-IT"/>
              </w:rPr>
              <w:t>Espone  ciò che ha sperimentato, utilizzando un linguaggio semplice.</w:t>
            </w:r>
          </w:p>
          <w:p w14:paraId="2576233B" w14:textId="77777777" w:rsidR="004874E0" w:rsidRPr="004874E0" w:rsidRDefault="004874E0" w:rsidP="004874E0">
            <w:pPr>
              <w:rPr>
                <w:b/>
                <w:sz w:val="20"/>
                <w:szCs w:val="20"/>
                <w:lang w:val="it-IT"/>
              </w:rPr>
            </w:pPr>
          </w:p>
          <w:p w14:paraId="4032656D" w14:textId="77777777" w:rsidR="004874E0" w:rsidRPr="004874E0" w:rsidRDefault="004874E0" w:rsidP="004874E0">
            <w:pPr>
              <w:rPr>
                <w:sz w:val="20"/>
                <w:szCs w:val="20"/>
                <w:lang w:val="it-IT"/>
              </w:rPr>
            </w:pPr>
          </w:p>
          <w:p w14:paraId="6869DC04" w14:textId="77777777" w:rsidR="004874E0" w:rsidRPr="004874E0" w:rsidRDefault="004874E0" w:rsidP="004874E0">
            <w:pPr>
              <w:rPr>
                <w:sz w:val="20"/>
                <w:szCs w:val="20"/>
                <w:lang w:val="it-IT"/>
              </w:rPr>
            </w:pPr>
          </w:p>
          <w:p w14:paraId="402A61FD" w14:textId="77777777" w:rsidR="004874E0" w:rsidRPr="004874E0" w:rsidRDefault="004874E0" w:rsidP="004874E0">
            <w:pPr>
              <w:rPr>
                <w:sz w:val="20"/>
                <w:szCs w:val="20"/>
                <w:lang w:val="it-IT"/>
              </w:rPr>
            </w:pPr>
          </w:p>
          <w:p w14:paraId="34FE0D43" w14:textId="77777777" w:rsidR="004874E0" w:rsidRPr="004874E0" w:rsidRDefault="004874E0" w:rsidP="004874E0">
            <w:pPr>
              <w:rPr>
                <w:sz w:val="20"/>
                <w:szCs w:val="20"/>
                <w:lang w:val="it-IT"/>
              </w:rPr>
            </w:pPr>
          </w:p>
          <w:p w14:paraId="114FA1D4" w14:textId="77777777" w:rsidR="004874E0" w:rsidRPr="004874E0" w:rsidRDefault="004874E0" w:rsidP="004874E0">
            <w:pPr>
              <w:rPr>
                <w:sz w:val="20"/>
                <w:szCs w:val="20"/>
                <w:lang w:val="it-IT"/>
              </w:rPr>
            </w:pPr>
          </w:p>
        </w:tc>
        <w:tc>
          <w:tcPr>
            <w:tcW w:w="3675" w:type="dxa"/>
            <w:vMerge/>
            <w:tcBorders>
              <w:left w:val="single" w:sz="4" w:space="0" w:color="000000"/>
              <w:bottom w:val="single" w:sz="4" w:space="0" w:color="auto"/>
            </w:tcBorders>
            <w:tcMar>
              <w:top w:w="0" w:type="dxa"/>
              <w:left w:w="108" w:type="dxa"/>
              <w:bottom w:w="0" w:type="dxa"/>
              <w:right w:w="108" w:type="dxa"/>
            </w:tcMar>
            <w:vAlign w:val="center"/>
          </w:tcPr>
          <w:p w14:paraId="36FFF75E" w14:textId="77777777" w:rsidR="004874E0" w:rsidRPr="004874E0" w:rsidRDefault="004874E0" w:rsidP="004874E0">
            <w:pPr>
              <w:pBdr>
                <w:top w:val="nil"/>
                <w:left w:val="nil"/>
                <w:bottom w:val="nil"/>
                <w:right w:val="nil"/>
                <w:between w:val="nil"/>
              </w:pBdr>
              <w:rPr>
                <w:sz w:val="20"/>
                <w:szCs w:val="20"/>
                <w:lang w:val="it-IT"/>
              </w:rPr>
            </w:pPr>
          </w:p>
        </w:tc>
        <w:tc>
          <w:tcPr>
            <w:tcW w:w="3300" w:type="dxa"/>
            <w:vMerge/>
            <w:tcBorders>
              <w:left w:val="single" w:sz="4" w:space="0" w:color="000000"/>
              <w:bottom w:val="single" w:sz="4" w:space="0" w:color="auto"/>
              <w:right w:val="single" w:sz="4" w:space="0" w:color="000000"/>
            </w:tcBorders>
            <w:tcMar>
              <w:top w:w="0" w:type="dxa"/>
              <w:left w:w="108" w:type="dxa"/>
              <w:bottom w:w="0" w:type="dxa"/>
              <w:right w:w="108" w:type="dxa"/>
            </w:tcMar>
          </w:tcPr>
          <w:p w14:paraId="14C19137" w14:textId="77777777" w:rsidR="004874E0" w:rsidRPr="004874E0" w:rsidRDefault="004874E0" w:rsidP="004874E0">
            <w:pPr>
              <w:pBdr>
                <w:top w:val="nil"/>
                <w:left w:val="nil"/>
                <w:bottom w:val="nil"/>
                <w:right w:val="nil"/>
                <w:between w:val="nil"/>
              </w:pBdr>
              <w:rPr>
                <w:sz w:val="20"/>
                <w:szCs w:val="20"/>
                <w:lang w:val="it-IT"/>
              </w:rPr>
            </w:pPr>
          </w:p>
        </w:tc>
      </w:tr>
      <w:tr w:rsidR="004874E0" w14:paraId="3C3FDAF5" w14:textId="77777777" w:rsidTr="004874E0">
        <w:trPr>
          <w:trHeight w:val="809"/>
          <w:jc w:val="center"/>
        </w:trPr>
        <w:tc>
          <w:tcPr>
            <w:tcW w:w="4260" w:type="dxa"/>
            <w:tcBorders>
              <w:top w:val="single" w:sz="4" w:space="0" w:color="000000"/>
              <w:left w:val="single" w:sz="4" w:space="0" w:color="000000"/>
              <w:bottom w:val="single" w:sz="4" w:space="0" w:color="000000"/>
            </w:tcBorders>
          </w:tcPr>
          <w:p w14:paraId="72454C21" w14:textId="77777777" w:rsidR="004874E0" w:rsidRPr="004874E0" w:rsidRDefault="004874E0" w:rsidP="004874E0">
            <w:pPr>
              <w:rPr>
                <w:sz w:val="20"/>
                <w:szCs w:val="20"/>
                <w:highlight w:val="red"/>
                <w:lang w:val="it-IT"/>
              </w:rPr>
            </w:pPr>
            <w:r w:rsidRPr="004874E0">
              <w:rPr>
                <w:sz w:val="20"/>
                <w:szCs w:val="20"/>
                <w:highlight w:val="yellow"/>
                <w:lang w:val="it-IT"/>
              </w:rPr>
              <w:t>Ha consapevolezza della struttura e dello sviluppo del proprio corpo.</w:t>
            </w:r>
          </w:p>
          <w:p w14:paraId="678674CA" w14:textId="77777777" w:rsidR="004874E0" w:rsidRPr="004874E0" w:rsidRDefault="004874E0" w:rsidP="004874E0">
            <w:pPr>
              <w:jc w:val="both"/>
              <w:rPr>
                <w:sz w:val="20"/>
                <w:szCs w:val="20"/>
                <w:lang w:val="it-IT"/>
              </w:rPr>
            </w:pPr>
          </w:p>
        </w:tc>
        <w:tc>
          <w:tcPr>
            <w:tcW w:w="4335" w:type="dxa"/>
            <w:tcBorders>
              <w:top w:val="single" w:sz="4" w:space="0" w:color="000000"/>
              <w:left w:val="single" w:sz="4" w:space="0" w:color="000000"/>
              <w:bottom w:val="single" w:sz="4" w:space="0" w:color="auto"/>
            </w:tcBorders>
            <w:tcMar>
              <w:top w:w="0" w:type="dxa"/>
              <w:left w:w="108" w:type="dxa"/>
              <w:bottom w:w="0" w:type="dxa"/>
              <w:right w:w="108" w:type="dxa"/>
            </w:tcMar>
          </w:tcPr>
          <w:p w14:paraId="2C3B4B51" w14:textId="77777777" w:rsidR="004874E0" w:rsidRDefault="004874E0" w:rsidP="004874E0">
            <w:pPr>
              <w:rPr>
                <w:sz w:val="20"/>
                <w:szCs w:val="20"/>
              </w:rPr>
            </w:pPr>
            <w:r>
              <w:rPr>
                <w:sz w:val="20"/>
                <w:szCs w:val="20"/>
                <w:highlight w:val="yellow"/>
              </w:rPr>
              <w:t>Ha cura del proprio corpo</w:t>
            </w:r>
          </w:p>
          <w:p w14:paraId="79C52569" w14:textId="77777777" w:rsidR="004874E0" w:rsidRDefault="004874E0" w:rsidP="004874E0">
            <w:pPr>
              <w:rPr>
                <w:sz w:val="20"/>
                <w:szCs w:val="20"/>
              </w:rPr>
            </w:pPr>
          </w:p>
        </w:tc>
        <w:tc>
          <w:tcPr>
            <w:tcW w:w="3675" w:type="dxa"/>
            <w:vMerge/>
            <w:tcBorders>
              <w:left w:val="single" w:sz="4" w:space="0" w:color="000000"/>
              <w:bottom w:val="single" w:sz="4" w:space="0" w:color="auto"/>
            </w:tcBorders>
            <w:tcMar>
              <w:top w:w="0" w:type="dxa"/>
              <w:left w:w="108" w:type="dxa"/>
              <w:bottom w:w="0" w:type="dxa"/>
              <w:right w:w="108" w:type="dxa"/>
            </w:tcMar>
            <w:vAlign w:val="center"/>
          </w:tcPr>
          <w:p w14:paraId="1B3915D2" w14:textId="77777777" w:rsidR="004874E0" w:rsidRDefault="004874E0" w:rsidP="004874E0">
            <w:pPr>
              <w:pBdr>
                <w:top w:val="nil"/>
                <w:left w:val="nil"/>
                <w:right w:val="nil"/>
                <w:between w:val="nil"/>
              </w:pBdr>
              <w:rPr>
                <w:sz w:val="20"/>
                <w:szCs w:val="20"/>
              </w:rPr>
            </w:pPr>
          </w:p>
        </w:tc>
        <w:tc>
          <w:tcPr>
            <w:tcW w:w="3300" w:type="dxa"/>
            <w:vMerge/>
            <w:tcBorders>
              <w:left w:val="single" w:sz="4" w:space="0" w:color="000000"/>
              <w:bottom w:val="single" w:sz="4" w:space="0" w:color="auto"/>
              <w:right w:val="single" w:sz="4" w:space="0" w:color="000000"/>
            </w:tcBorders>
            <w:tcMar>
              <w:top w:w="0" w:type="dxa"/>
              <w:left w:w="108" w:type="dxa"/>
              <w:bottom w:w="0" w:type="dxa"/>
              <w:right w:w="108" w:type="dxa"/>
            </w:tcMar>
          </w:tcPr>
          <w:p w14:paraId="7806E9AF" w14:textId="77777777" w:rsidR="004874E0" w:rsidRDefault="004874E0" w:rsidP="004874E0">
            <w:pPr>
              <w:pBdr>
                <w:top w:val="nil"/>
                <w:left w:val="nil"/>
                <w:bottom w:val="nil"/>
                <w:right w:val="nil"/>
                <w:between w:val="nil"/>
              </w:pBdr>
              <w:rPr>
                <w:sz w:val="20"/>
                <w:szCs w:val="20"/>
              </w:rPr>
            </w:pPr>
          </w:p>
        </w:tc>
      </w:tr>
    </w:tbl>
    <w:p w14:paraId="78BFB08F" w14:textId="77777777" w:rsidR="004874E0" w:rsidRDefault="004874E0" w:rsidP="004874E0"/>
    <w:p w14:paraId="6CE549B2" w14:textId="77777777" w:rsidR="004874E0" w:rsidRDefault="004874E0" w:rsidP="004874E0"/>
    <w:tbl>
      <w:tblPr>
        <w:tblW w:w="15615" w:type="dxa"/>
        <w:jc w:val="center"/>
        <w:tblLayout w:type="fixed"/>
        <w:tblLook w:val="0000" w:firstRow="0" w:lastRow="0" w:firstColumn="0" w:lastColumn="0" w:noHBand="0" w:noVBand="0"/>
      </w:tblPr>
      <w:tblGrid>
        <w:gridCol w:w="4166"/>
        <w:gridCol w:w="4197"/>
        <w:gridCol w:w="3907"/>
        <w:gridCol w:w="3345"/>
      </w:tblGrid>
      <w:tr w:rsidR="004874E0" w14:paraId="1576182A"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3349134C" w14:textId="77777777" w:rsidR="004874E0" w:rsidRDefault="004874E0" w:rsidP="004874E0">
            <w:pPr>
              <w:jc w:val="center"/>
              <w:rPr>
                <w:b/>
                <w:sz w:val="20"/>
                <w:szCs w:val="20"/>
              </w:rPr>
            </w:pPr>
            <w:r>
              <w:rPr>
                <w:b/>
                <w:sz w:val="20"/>
                <w:szCs w:val="20"/>
              </w:rPr>
              <w:t>CLASSE QUARTA</w:t>
            </w:r>
          </w:p>
        </w:tc>
      </w:tr>
      <w:tr w:rsidR="004874E0" w14:paraId="503D2EDA" w14:textId="77777777" w:rsidTr="004874E0">
        <w:trPr>
          <w:trHeight w:val="268"/>
          <w:jc w:val="center"/>
        </w:trPr>
        <w:tc>
          <w:tcPr>
            <w:tcW w:w="4166" w:type="dxa"/>
            <w:tcBorders>
              <w:top w:val="single" w:sz="4" w:space="0" w:color="000000"/>
              <w:left w:val="single" w:sz="4" w:space="0" w:color="000000"/>
              <w:bottom w:val="single" w:sz="4" w:space="0" w:color="000000"/>
            </w:tcBorders>
          </w:tcPr>
          <w:p w14:paraId="6E89B6A8" w14:textId="77777777" w:rsidR="004874E0" w:rsidRDefault="004874E0" w:rsidP="004874E0">
            <w:pPr>
              <w:jc w:val="center"/>
              <w:rPr>
                <w:b/>
                <w:sz w:val="20"/>
                <w:szCs w:val="20"/>
              </w:rPr>
            </w:pPr>
            <w:r>
              <w:rPr>
                <w:b/>
                <w:sz w:val="20"/>
                <w:szCs w:val="20"/>
              </w:rPr>
              <w:t>TRAGUARDI</w:t>
            </w:r>
          </w:p>
          <w:p w14:paraId="34313C19" w14:textId="77777777" w:rsidR="004874E0" w:rsidRDefault="004874E0" w:rsidP="004874E0">
            <w:pPr>
              <w:jc w:val="center"/>
              <w:rPr>
                <w:b/>
                <w:sz w:val="20"/>
                <w:szCs w:val="20"/>
              </w:rPr>
            </w:pPr>
          </w:p>
        </w:tc>
        <w:tc>
          <w:tcPr>
            <w:tcW w:w="419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DB68AA" w14:textId="77777777" w:rsidR="004874E0" w:rsidRDefault="004874E0" w:rsidP="004874E0">
            <w:pPr>
              <w:jc w:val="center"/>
              <w:rPr>
                <w:b/>
                <w:sz w:val="20"/>
                <w:szCs w:val="20"/>
              </w:rPr>
            </w:pPr>
            <w:r>
              <w:rPr>
                <w:b/>
                <w:sz w:val="20"/>
                <w:szCs w:val="20"/>
              </w:rPr>
              <w:t>EVIDENZE</w:t>
            </w:r>
          </w:p>
          <w:p w14:paraId="7F4B3CF0" w14:textId="77777777" w:rsidR="004874E0" w:rsidRDefault="004874E0" w:rsidP="004874E0">
            <w:pPr>
              <w:jc w:val="center"/>
              <w:rPr>
                <w:b/>
                <w:sz w:val="20"/>
                <w:szCs w:val="20"/>
              </w:rPr>
            </w:pPr>
          </w:p>
        </w:tc>
        <w:tc>
          <w:tcPr>
            <w:tcW w:w="39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6DB4B5" w14:textId="77777777" w:rsidR="004874E0" w:rsidRDefault="004874E0" w:rsidP="004874E0">
            <w:pPr>
              <w:jc w:val="center"/>
              <w:rPr>
                <w:b/>
                <w:sz w:val="20"/>
                <w:szCs w:val="20"/>
              </w:rPr>
            </w:pPr>
            <w:r>
              <w:rPr>
                <w:b/>
                <w:sz w:val="20"/>
                <w:szCs w:val="20"/>
              </w:rPr>
              <w:t>ABILITA’</w:t>
            </w:r>
          </w:p>
          <w:p w14:paraId="7FBA3E6B" w14:textId="77777777" w:rsidR="004874E0" w:rsidRDefault="004874E0" w:rsidP="004874E0">
            <w:pPr>
              <w:jc w:val="center"/>
              <w:rPr>
                <w:b/>
                <w:sz w:val="20"/>
                <w:szCs w:val="20"/>
              </w:rPr>
            </w:pP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F997B1" w14:textId="77777777" w:rsidR="004874E0" w:rsidRDefault="004874E0" w:rsidP="004874E0">
            <w:pPr>
              <w:jc w:val="center"/>
              <w:rPr>
                <w:sz w:val="20"/>
                <w:szCs w:val="20"/>
              </w:rPr>
            </w:pPr>
            <w:r>
              <w:rPr>
                <w:b/>
                <w:sz w:val="20"/>
                <w:szCs w:val="20"/>
              </w:rPr>
              <w:t>CONOSCENZE</w:t>
            </w:r>
          </w:p>
        </w:tc>
      </w:tr>
      <w:tr w:rsidR="004874E0" w14:paraId="5286DE1A" w14:textId="77777777" w:rsidTr="004874E0">
        <w:trPr>
          <w:trHeight w:val="268"/>
          <w:jc w:val="center"/>
        </w:trPr>
        <w:tc>
          <w:tcPr>
            <w:tcW w:w="4166" w:type="dxa"/>
            <w:tcBorders>
              <w:top w:val="single" w:sz="4" w:space="0" w:color="000000"/>
              <w:left w:val="single" w:sz="4" w:space="0" w:color="000000"/>
              <w:bottom w:val="single" w:sz="4" w:space="0" w:color="000000"/>
            </w:tcBorders>
          </w:tcPr>
          <w:p w14:paraId="563B3AF5" w14:textId="77777777" w:rsidR="004874E0" w:rsidRPr="004874E0" w:rsidRDefault="004874E0" w:rsidP="004874E0">
            <w:pPr>
              <w:pBdr>
                <w:top w:val="nil"/>
                <w:left w:val="nil"/>
                <w:bottom w:val="nil"/>
                <w:right w:val="nil"/>
                <w:between w:val="nil"/>
              </w:pBdr>
              <w:jc w:val="both"/>
              <w:rPr>
                <w:color w:val="000000"/>
                <w:sz w:val="20"/>
                <w:szCs w:val="20"/>
                <w:highlight w:val="yellow"/>
                <w:lang w:val="it-IT"/>
              </w:rPr>
            </w:pPr>
            <w:r w:rsidRPr="004874E0">
              <w:rPr>
                <w:color w:val="000000"/>
                <w:sz w:val="20"/>
                <w:szCs w:val="20"/>
                <w:highlight w:val="yellow"/>
                <w:lang w:val="it-IT"/>
              </w:rPr>
              <w:t xml:space="preserve">L’alunno sviluppa atteggiamenti di curiosità e modi di guardare il mondo che lo stimolano a cercare spiegazioni di quello che vede succedere. </w:t>
            </w:r>
          </w:p>
        </w:tc>
        <w:tc>
          <w:tcPr>
            <w:tcW w:w="419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51BA12" w14:textId="77777777" w:rsidR="004874E0" w:rsidRPr="004874E0" w:rsidRDefault="004874E0" w:rsidP="004874E0">
            <w:pPr>
              <w:rPr>
                <w:sz w:val="20"/>
                <w:szCs w:val="20"/>
                <w:highlight w:val="yellow"/>
                <w:lang w:val="it-IT"/>
              </w:rPr>
            </w:pPr>
            <w:r w:rsidRPr="004874E0">
              <w:rPr>
                <w:sz w:val="20"/>
                <w:szCs w:val="20"/>
                <w:highlight w:val="yellow"/>
                <w:lang w:val="it-IT"/>
              </w:rPr>
              <w:t>Sviluppa atteggiamenti di curiosità e modi di guardare il mondo che lo stimolano a cercare spiegazioni di quello che vede succedere.</w:t>
            </w:r>
          </w:p>
          <w:p w14:paraId="0F5C220E" w14:textId="77777777" w:rsidR="004874E0" w:rsidRPr="004874E0" w:rsidRDefault="004874E0" w:rsidP="004874E0">
            <w:pPr>
              <w:rPr>
                <w:b/>
                <w:sz w:val="20"/>
                <w:szCs w:val="20"/>
                <w:highlight w:val="yellow"/>
                <w:lang w:val="it-IT"/>
              </w:rPr>
            </w:pPr>
          </w:p>
        </w:tc>
        <w:tc>
          <w:tcPr>
            <w:tcW w:w="3907"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C931A92" w14:textId="77777777" w:rsidR="004874E0" w:rsidRPr="004874E0" w:rsidRDefault="004874E0" w:rsidP="004874E0">
            <w:pPr>
              <w:rPr>
                <w:b/>
                <w:sz w:val="20"/>
                <w:szCs w:val="20"/>
                <w:lang w:val="it-IT"/>
              </w:rPr>
            </w:pPr>
            <w:r w:rsidRPr="004874E0">
              <w:rPr>
                <w:b/>
                <w:sz w:val="20"/>
                <w:szCs w:val="20"/>
                <w:lang w:val="it-IT"/>
              </w:rPr>
              <w:t>Oggetti materiali e trasformazioni</w:t>
            </w:r>
          </w:p>
          <w:p w14:paraId="126F48AE" w14:textId="77777777" w:rsidR="004874E0" w:rsidRPr="004874E0" w:rsidRDefault="004874E0" w:rsidP="004874E0">
            <w:pPr>
              <w:rPr>
                <w:sz w:val="20"/>
                <w:szCs w:val="20"/>
                <w:lang w:val="it-IT"/>
              </w:rPr>
            </w:pPr>
            <w:r w:rsidRPr="004874E0">
              <w:rPr>
                <w:sz w:val="20"/>
                <w:szCs w:val="20"/>
                <w:highlight w:val="yellow"/>
                <w:lang w:val="it-IT"/>
              </w:rPr>
              <w:t>Cominciare a riconoscere regolarità nei fenomeni e a costruire in modo elementare il concetto di energia</w:t>
            </w:r>
          </w:p>
          <w:p w14:paraId="5243F56E" w14:textId="77777777" w:rsidR="004874E0" w:rsidRPr="004874E0" w:rsidRDefault="004874E0" w:rsidP="004874E0">
            <w:pPr>
              <w:rPr>
                <w:sz w:val="20"/>
                <w:szCs w:val="20"/>
                <w:lang w:val="it-IT"/>
              </w:rPr>
            </w:pPr>
          </w:p>
          <w:p w14:paraId="142B5BF9" w14:textId="77777777" w:rsidR="004874E0" w:rsidRPr="004874E0" w:rsidRDefault="004874E0" w:rsidP="004874E0">
            <w:pPr>
              <w:rPr>
                <w:sz w:val="20"/>
                <w:szCs w:val="20"/>
                <w:lang w:val="it-IT"/>
              </w:rPr>
            </w:pPr>
            <w:r w:rsidRPr="004874E0">
              <w:rPr>
                <w:sz w:val="20"/>
                <w:szCs w:val="20"/>
                <w:lang w:val="it-IT"/>
              </w:rPr>
              <w:t>Osservare, utilizzare e, quando possibile, costruire semplici strumenti di misura, imparando a servirsi di unità convenzionali.</w:t>
            </w:r>
          </w:p>
          <w:p w14:paraId="5E741F38" w14:textId="77777777" w:rsidR="004874E0" w:rsidRPr="004874E0" w:rsidRDefault="004874E0" w:rsidP="004874E0">
            <w:pPr>
              <w:rPr>
                <w:sz w:val="20"/>
                <w:szCs w:val="20"/>
                <w:lang w:val="it-IT"/>
              </w:rPr>
            </w:pPr>
          </w:p>
          <w:p w14:paraId="27DE974A" w14:textId="77777777" w:rsidR="004874E0" w:rsidRPr="004874E0" w:rsidRDefault="004874E0" w:rsidP="004874E0">
            <w:pPr>
              <w:rPr>
                <w:sz w:val="20"/>
                <w:szCs w:val="20"/>
                <w:lang w:val="it-IT"/>
              </w:rPr>
            </w:pPr>
            <w:r w:rsidRPr="004874E0">
              <w:rPr>
                <w:sz w:val="20"/>
                <w:szCs w:val="20"/>
                <w:lang w:val="it-IT"/>
              </w:rPr>
              <w:t>Individuare le proprietà di alcuni materiali come ad esempio: la durezza, il peso, l'elasticità...; realizzare sperimentalmente semplici soluzioni in acqua (acqua e zucchero, inchiostro...)</w:t>
            </w:r>
          </w:p>
          <w:p w14:paraId="215EB399" w14:textId="77777777" w:rsidR="004874E0" w:rsidRPr="004874E0" w:rsidRDefault="004874E0" w:rsidP="004874E0">
            <w:pPr>
              <w:rPr>
                <w:sz w:val="20"/>
                <w:szCs w:val="20"/>
                <w:lang w:val="it-IT"/>
              </w:rPr>
            </w:pPr>
          </w:p>
          <w:p w14:paraId="491CB386" w14:textId="77777777" w:rsidR="004874E0" w:rsidRPr="004874E0" w:rsidRDefault="004874E0" w:rsidP="004874E0">
            <w:pPr>
              <w:rPr>
                <w:sz w:val="20"/>
                <w:szCs w:val="20"/>
                <w:lang w:val="it-IT"/>
              </w:rPr>
            </w:pPr>
            <w:r w:rsidRPr="004874E0">
              <w:rPr>
                <w:sz w:val="20"/>
                <w:szCs w:val="20"/>
                <w:lang w:val="it-IT"/>
              </w:rPr>
              <w:t xml:space="preserve">Osservare e schematizzare alcuni passaggi di stato. </w:t>
            </w:r>
          </w:p>
          <w:p w14:paraId="6D1FE555" w14:textId="77777777" w:rsidR="004874E0" w:rsidRPr="004874E0" w:rsidRDefault="004874E0" w:rsidP="004874E0">
            <w:pPr>
              <w:rPr>
                <w:sz w:val="20"/>
                <w:szCs w:val="20"/>
                <w:lang w:val="it-IT"/>
              </w:rPr>
            </w:pPr>
          </w:p>
          <w:p w14:paraId="7BADDCEB" w14:textId="77777777" w:rsidR="004874E0" w:rsidRPr="004874E0" w:rsidRDefault="004874E0" w:rsidP="004874E0">
            <w:pPr>
              <w:rPr>
                <w:b/>
                <w:sz w:val="20"/>
                <w:szCs w:val="20"/>
                <w:lang w:val="it-IT"/>
              </w:rPr>
            </w:pPr>
            <w:r w:rsidRPr="004874E0">
              <w:rPr>
                <w:b/>
                <w:sz w:val="20"/>
                <w:szCs w:val="20"/>
                <w:lang w:val="it-IT"/>
              </w:rPr>
              <w:t>Osservare e sperimentare sul campo</w:t>
            </w:r>
          </w:p>
          <w:p w14:paraId="58012B11" w14:textId="77777777" w:rsidR="004874E0" w:rsidRPr="004874E0" w:rsidRDefault="004874E0" w:rsidP="004874E0">
            <w:pPr>
              <w:rPr>
                <w:sz w:val="20"/>
                <w:szCs w:val="20"/>
                <w:lang w:val="it-IT"/>
              </w:rPr>
            </w:pPr>
            <w:r w:rsidRPr="004874E0">
              <w:rPr>
                <w:sz w:val="20"/>
                <w:szCs w:val="20"/>
                <w:highlight w:val="yellow"/>
                <w:lang w:val="it-IT"/>
              </w:rPr>
              <w:t>Proseguire nelle osservazioni frequenti e regolari ad occhio nudo o con appropriati strumenti, con i compagni e autonomamente, di una porzione di ambiente vicino; individuare gli elementi che lo caratterizzano e i loro cambiamenti nel tempo</w:t>
            </w:r>
          </w:p>
          <w:p w14:paraId="3FDE0338" w14:textId="77777777" w:rsidR="004874E0" w:rsidRPr="004874E0" w:rsidRDefault="004874E0" w:rsidP="004874E0">
            <w:pPr>
              <w:rPr>
                <w:sz w:val="20"/>
                <w:szCs w:val="20"/>
                <w:lang w:val="it-IT"/>
              </w:rPr>
            </w:pPr>
          </w:p>
          <w:p w14:paraId="432E3F3B" w14:textId="77777777" w:rsidR="004874E0" w:rsidRPr="004874E0" w:rsidRDefault="004874E0" w:rsidP="004874E0">
            <w:pPr>
              <w:rPr>
                <w:sz w:val="20"/>
                <w:szCs w:val="20"/>
                <w:lang w:val="it-IT"/>
              </w:rPr>
            </w:pPr>
            <w:r w:rsidRPr="004874E0">
              <w:rPr>
                <w:sz w:val="20"/>
                <w:szCs w:val="20"/>
                <w:lang w:val="it-IT"/>
              </w:rPr>
              <w:t>Conoscere la struttura del suolo sperimentando con rocce, sassi e terricci; osservare le caratteristiche dell'acqua e il suo ruolo nell'ambiente</w:t>
            </w:r>
          </w:p>
          <w:p w14:paraId="603C83A3" w14:textId="77777777" w:rsidR="004874E0" w:rsidRPr="004874E0" w:rsidRDefault="004874E0" w:rsidP="004874E0">
            <w:pPr>
              <w:rPr>
                <w:b/>
                <w:sz w:val="20"/>
                <w:szCs w:val="20"/>
                <w:lang w:val="it-IT"/>
              </w:rPr>
            </w:pPr>
            <w:r w:rsidRPr="004874E0">
              <w:rPr>
                <w:b/>
                <w:sz w:val="20"/>
                <w:szCs w:val="20"/>
                <w:lang w:val="it-IT"/>
              </w:rPr>
              <w:t>L’uomo i viventi e l’ambiente</w:t>
            </w:r>
          </w:p>
          <w:p w14:paraId="0C92EFD1" w14:textId="77777777" w:rsidR="004874E0" w:rsidRPr="004874E0" w:rsidRDefault="004874E0" w:rsidP="004874E0">
            <w:pPr>
              <w:rPr>
                <w:sz w:val="20"/>
                <w:szCs w:val="20"/>
                <w:lang w:val="it-IT"/>
              </w:rPr>
            </w:pPr>
          </w:p>
          <w:p w14:paraId="7C06D21B" w14:textId="77777777" w:rsidR="004874E0" w:rsidRPr="004874E0" w:rsidRDefault="004874E0" w:rsidP="004874E0">
            <w:pPr>
              <w:rPr>
                <w:sz w:val="20"/>
                <w:szCs w:val="20"/>
                <w:lang w:val="it-IT"/>
              </w:rPr>
            </w:pPr>
            <w:r w:rsidRPr="004874E0">
              <w:rPr>
                <w:sz w:val="20"/>
                <w:szCs w:val="20"/>
                <w:highlight w:val="green"/>
                <w:lang w:val="it-IT"/>
              </w:rPr>
              <w:t>Elaborare i primi elementi di classificazione animale e vegetale</w:t>
            </w:r>
            <w:r w:rsidRPr="004874E0">
              <w:rPr>
                <w:sz w:val="20"/>
                <w:szCs w:val="20"/>
                <w:lang w:val="it-IT"/>
              </w:rPr>
              <w:t xml:space="preserve"> sulla base di osservazioni  personali</w:t>
            </w:r>
          </w:p>
          <w:p w14:paraId="2CB743F4" w14:textId="77777777" w:rsidR="004874E0" w:rsidRPr="004874E0" w:rsidRDefault="004874E0" w:rsidP="004874E0">
            <w:pPr>
              <w:rPr>
                <w:sz w:val="20"/>
                <w:szCs w:val="20"/>
                <w:lang w:val="it-IT"/>
              </w:rPr>
            </w:pPr>
          </w:p>
          <w:p w14:paraId="0DB6C215" w14:textId="77777777" w:rsidR="004874E0" w:rsidRPr="004874E0" w:rsidRDefault="004874E0" w:rsidP="004874E0">
            <w:pPr>
              <w:rPr>
                <w:sz w:val="20"/>
                <w:szCs w:val="20"/>
                <w:lang w:val="it-IT"/>
              </w:rPr>
            </w:pPr>
            <w:r w:rsidRPr="004874E0">
              <w:rPr>
                <w:sz w:val="20"/>
                <w:szCs w:val="20"/>
                <w:highlight w:val="green"/>
                <w:lang w:val="it-IT"/>
              </w:rPr>
              <w:t>Proseguire l'osservazione e l'interpretazione delle trasformazioni ambientali, ivi comprese quelle globali, in particolare quelle conseguenti all'azione modificatrice dell'uomo.</w:t>
            </w:r>
          </w:p>
        </w:tc>
        <w:tc>
          <w:tcPr>
            <w:tcW w:w="334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7405C52" w14:textId="77777777" w:rsidR="004874E0" w:rsidRPr="004874E0" w:rsidRDefault="004874E0" w:rsidP="004874E0">
            <w:pPr>
              <w:rPr>
                <w:b/>
                <w:sz w:val="20"/>
                <w:szCs w:val="20"/>
                <w:lang w:val="it-IT"/>
              </w:rPr>
            </w:pPr>
            <w:r w:rsidRPr="004874E0">
              <w:rPr>
                <w:b/>
                <w:sz w:val="20"/>
                <w:szCs w:val="20"/>
                <w:lang w:val="it-IT"/>
              </w:rPr>
              <w:t>Oggetti materiali e trasformazioni</w:t>
            </w:r>
          </w:p>
          <w:p w14:paraId="3B229493" w14:textId="77777777" w:rsidR="004874E0" w:rsidRPr="004874E0" w:rsidRDefault="004874E0" w:rsidP="004874E0">
            <w:pPr>
              <w:rPr>
                <w:b/>
                <w:sz w:val="20"/>
                <w:szCs w:val="20"/>
                <w:lang w:val="it-IT"/>
              </w:rPr>
            </w:pPr>
            <w:bookmarkStart w:id="13" w:name="_heading=h.hepn13n7e4qu" w:colFirst="0" w:colLast="0"/>
            <w:bookmarkEnd w:id="13"/>
          </w:p>
          <w:p w14:paraId="38AA9CA0" w14:textId="77777777" w:rsidR="004874E0" w:rsidRPr="004874E0" w:rsidRDefault="004874E0" w:rsidP="004874E0">
            <w:pPr>
              <w:rPr>
                <w:sz w:val="20"/>
                <w:szCs w:val="20"/>
                <w:lang w:val="it-IT"/>
              </w:rPr>
            </w:pPr>
            <w:r w:rsidRPr="004874E0">
              <w:rPr>
                <w:sz w:val="20"/>
                <w:szCs w:val="20"/>
                <w:lang w:val="it-IT"/>
              </w:rPr>
              <w:t>Gli stati della materia</w:t>
            </w:r>
          </w:p>
          <w:p w14:paraId="04477C12" w14:textId="77777777" w:rsidR="004874E0" w:rsidRPr="004874E0" w:rsidRDefault="004874E0" w:rsidP="004874E0">
            <w:pPr>
              <w:rPr>
                <w:sz w:val="20"/>
                <w:szCs w:val="20"/>
                <w:lang w:val="it-IT"/>
              </w:rPr>
            </w:pPr>
          </w:p>
          <w:p w14:paraId="456F7F21" w14:textId="77777777" w:rsidR="004874E0" w:rsidRPr="004874E0" w:rsidRDefault="004874E0" w:rsidP="004874E0">
            <w:pPr>
              <w:rPr>
                <w:sz w:val="20"/>
                <w:szCs w:val="20"/>
                <w:lang w:val="it-IT"/>
              </w:rPr>
            </w:pPr>
            <w:r w:rsidRPr="004874E0">
              <w:rPr>
                <w:sz w:val="20"/>
                <w:szCs w:val="20"/>
                <w:highlight w:val="yellow"/>
                <w:lang w:val="it-IT"/>
              </w:rPr>
              <w:t>Atmosfera e problemi ambientali</w:t>
            </w:r>
          </w:p>
          <w:p w14:paraId="616CDE7E" w14:textId="77777777" w:rsidR="004874E0" w:rsidRPr="004874E0" w:rsidRDefault="004874E0" w:rsidP="004874E0">
            <w:pPr>
              <w:rPr>
                <w:sz w:val="20"/>
                <w:szCs w:val="20"/>
                <w:lang w:val="it-IT"/>
              </w:rPr>
            </w:pPr>
          </w:p>
          <w:p w14:paraId="28A068E2" w14:textId="77777777" w:rsidR="004874E0" w:rsidRPr="004874E0" w:rsidRDefault="004874E0" w:rsidP="004874E0">
            <w:pPr>
              <w:rPr>
                <w:sz w:val="20"/>
                <w:szCs w:val="20"/>
                <w:lang w:val="it-IT"/>
              </w:rPr>
            </w:pPr>
            <w:r w:rsidRPr="004874E0">
              <w:rPr>
                <w:sz w:val="20"/>
                <w:szCs w:val="20"/>
                <w:lang w:val="it-IT"/>
              </w:rPr>
              <w:t xml:space="preserve"> </w:t>
            </w:r>
            <w:r w:rsidRPr="004874E0">
              <w:rPr>
                <w:sz w:val="20"/>
                <w:szCs w:val="20"/>
                <w:highlight w:val="green"/>
                <w:lang w:val="it-IT"/>
              </w:rPr>
              <w:t>L'aria , le sue componenti e le sue proprietà</w:t>
            </w:r>
          </w:p>
          <w:p w14:paraId="2CE4692A" w14:textId="77777777" w:rsidR="004874E0" w:rsidRPr="004874E0" w:rsidRDefault="004874E0" w:rsidP="004874E0">
            <w:pPr>
              <w:rPr>
                <w:sz w:val="20"/>
                <w:szCs w:val="20"/>
                <w:lang w:val="it-IT"/>
              </w:rPr>
            </w:pPr>
          </w:p>
          <w:p w14:paraId="51A33989" w14:textId="77777777" w:rsidR="004874E0" w:rsidRPr="004874E0" w:rsidRDefault="004874E0" w:rsidP="004874E0">
            <w:pPr>
              <w:rPr>
                <w:b/>
                <w:sz w:val="20"/>
                <w:szCs w:val="20"/>
                <w:lang w:val="it-IT"/>
              </w:rPr>
            </w:pPr>
            <w:r w:rsidRPr="004874E0">
              <w:rPr>
                <w:b/>
                <w:sz w:val="20"/>
                <w:szCs w:val="20"/>
                <w:lang w:val="it-IT"/>
              </w:rPr>
              <w:t>Osservare e sperimentare sul campo</w:t>
            </w:r>
          </w:p>
          <w:p w14:paraId="7DE32F55" w14:textId="77777777" w:rsidR="004874E0" w:rsidRPr="004874E0" w:rsidRDefault="004874E0" w:rsidP="004874E0">
            <w:pPr>
              <w:rPr>
                <w:b/>
                <w:sz w:val="20"/>
                <w:szCs w:val="20"/>
                <w:lang w:val="it-IT"/>
              </w:rPr>
            </w:pPr>
          </w:p>
          <w:p w14:paraId="0F9BC5AB" w14:textId="77777777" w:rsidR="004874E0" w:rsidRPr="004874E0" w:rsidRDefault="004874E0" w:rsidP="004874E0">
            <w:pPr>
              <w:rPr>
                <w:sz w:val="20"/>
                <w:szCs w:val="20"/>
                <w:lang w:val="it-IT"/>
              </w:rPr>
            </w:pPr>
            <w:r w:rsidRPr="004874E0">
              <w:rPr>
                <w:sz w:val="20"/>
                <w:szCs w:val="20"/>
                <w:highlight w:val="yellow"/>
                <w:lang w:val="it-IT"/>
              </w:rPr>
              <w:t>Il suolo</w:t>
            </w:r>
            <w:r w:rsidRPr="004874E0">
              <w:rPr>
                <w:sz w:val="20"/>
                <w:szCs w:val="20"/>
                <w:lang w:val="it-IT"/>
              </w:rPr>
              <w:t>: composizione e caratteristiche</w:t>
            </w:r>
          </w:p>
          <w:p w14:paraId="65FAF946" w14:textId="77777777" w:rsidR="004874E0" w:rsidRPr="004874E0" w:rsidRDefault="004874E0" w:rsidP="004874E0">
            <w:pPr>
              <w:rPr>
                <w:sz w:val="20"/>
                <w:szCs w:val="20"/>
                <w:lang w:val="it-IT"/>
              </w:rPr>
            </w:pPr>
          </w:p>
          <w:p w14:paraId="6839EF8F" w14:textId="77777777" w:rsidR="004874E0" w:rsidRPr="004874E0" w:rsidRDefault="004874E0" w:rsidP="004874E0">
            <w:pPr>
              <w:rPr>
                <w:sz w:val="20"/>
                <w:szCs w:val="20"/>
                <w:lang w:val="it-IT"/>
              </w:rPr>
            </w:pPr>
            <w:r w:rsidRPr="004874E0">
              <w:rPr>
                <w:sz w:val="20"/>
                <w:szCs w:val="20"/>
                <w:highlight w:val="yellow"/>
                <w:lang w:val="it-IT"/>
              </w:rPr>
              <w:t>L'acqua</w:t>
            </w:r>
            <w:r w:rsidRPr="004874E0">
              <w:rPr>
                <w:sz w:val="20"/>
                <w:szCs w:val="20"/>
                <w:lang w:val="it-IT"/>
              </w:rPr>
              <w:t>: acqua dolce, salata, potabile e acque minerali</w:t>
            </w:r>
          </w:p>
          <w:p w14:paraId="11A827D4" w14:textId="77777777" w:rsidR="004874E0" w:rsidRPr="004874E0" w:rsidRDefault="004874E0" w:rsidP="004874E0">
            <w:pPr>
              <w:rPr>
                <w:sz w:val="20"/>
                <w:szCs w:val="20"/>
                <w:lang w:val="it-IT"/>
              </w:rPr>
            </w:pPr>
          </w:p>
          <w:p w14:paraId="7B0CB28C" w14:textId="77777777" w:rsidR="004874E0" w:rsidRPr="004874E0" w:rsidRDefault="004874E0" w:rsidP="004874E0">
            <w:pPr>
              <w:rPr>
                <w:b/>
                <w:sz w:val="20"/>
                <w:szCs w:val="20"/>
                <w:lang w:val="it-IT"/>
              </w:rPr>
            </w:pPr>
            <w:r w:rsidRPr="004874E0">
              <w:rPr>
                <w:b/>
                <w:sz w:val="20"/>
                <w:szCs w:val="20"/>
                <w:lang w:val="it-IT"/>
              </w:rPr>
              <w:t>L’uomo i viventi e l’ambiente</w:t>
            </w:r>
          </w:p>
          <w:p w14:paraId="312AB074" w14:textId="77777777" w:rsidR="004874E0" w:rsidRPr="004874E0" w:rsidRDefault="004874E0" w:rsidP="004874E0">
            <w:pPr>
              <w:rPr>
                <w:b/>
                <w:sz w:val="20"/>
                <w:szCs w:val="20"/>
                <w:lang w:val="it-IT"/>
              </w:rPr>
            </w:pPr>
          </w:p>
          <w:p w14:paraId="4DC014E7" w14:textId="77777777" w:rsidR="004874E0" w:rsidRPr="004874E0" w:rsidRDefault="004874E0" w:rsidP="004874E0">
            <w:pPr>
              <w:rPr>
                <w:sz w:val="20"/>
                <w:szCs w:val="20"/>
                <w:highlight w:val="green"/>
                <w:lang w:val="it-IT"/>
              </w:rPr>
            </w:pPr>
            <w:r w:rsidRPr="004874E0">
              <w:rPr>
                <w:sz w:val="20"/>
                <w:szCs w:val="20"/>
                <w:highlight w:val="green"/>
                <w:lang w:val="it-IT"/>
              </w:rPr>
              <w:t>I regni della natura</w:t>
            </w:r>
          </w:p>
          <w:p w14:paraId="5CEEB5B0" w14:textId="77777777" w:rsidR="004874E0" w:rsidRPr="004874E0" w:rsidRDefault="004874E0" w:rsidP="004874E0">
            <w:pPr>
              <w:rPr>
                <w:sz w:val="20"/>
                <w:szCs w:val="20"/>
                <w:highlight w:val="green"/>
                <w:lang w:val="it-IT"/>
              </w:rPr>
            </w:pPr>
            <w:r w:rsidRPr="004874E0">
              <w:rPr>
                <w:sz w:val="20"/>
                <w:szCs w:val="20"/>
                <w:highlight w:val="green"/>
                <w:lang w:val="it-IT"/>
              </w:rPr>
              <w:t>- animali, vegetali, funghi..</w:t>
            </w:r>
          </w:p>
          <w:p w14:paraId="4CBCFDA0" w14:textId="77777777" w:rsidR="004874E0" w:rsidRPr="004874E0" w:rsidRDefault="004874E0" w:rsidP="004874E0">
            <w:pPr>
              <w:rPr>
                <w:sz w:val="20"/>
                <w:szCs w:val="20"/>
                <w:lang w:val="it-IT"/>
              </w:rPr>
            </w:pPr>
            <w:r w:rsidRPr="004874E0">
              <w:rPr>
                <w:sz w:val="20"/>
                <w:szCs w:val="20"/>
                <w:highlight w:val="green"/>
                <w:lang w:val="it-IT"/>
              </w:rPr>
              <w:t>- Vertebrati e invertebrati</w:t>
            </w:r>
          </w:p>
          <w:p w14:paraId="095AB10E" w14:textId="77777777" w:rsidR="004874E0" w:rsidRDefault="004874E0" w:rsidP="004874E0">
            <w:pPr>
              <w:rPr>
                <w:sz w:val="20"/>
                <w:szCs w:val="20"/>
              </w:rPr>
            </w:pPr>
            <w:r>
              <w:rPr>
                <w:sz w:val="20"/>
                <w:szCs w:val="20"/>
              </w:rPr>
              <w:t>- L'ecosistema e le catene alimentari</w:t>
            </w:r>
          </w:p>
          <w:p w14:paraId="774715F6" w14:textId="77777777" w:rsidR="004874E0" w:rsidRDefault="004874E0" w:rsidP="004874E0">
            <w:pPr>
              <w:rPr>
                <w:sz w:val="20"/>
                <w:szCs w:val="20"/>
              </w:rPr>
            </w:pPr>
          </w:p>
          <w:p w14:paraId="7D228130" w14:textId="77777777" w:rsidR="004874E0" w:rsidRDefault="004874E0" w:rsidP="004874E0">
            <w:pPr>
              <w:rPr>
                <w:b/>
                <w:sz w:val="20"/>
                <w:szCs w:val="20"/>
              </w:rPr>
            </w:pPr>
          </w:p>
          <w:p w14:paraId="2FC31456" w14:textId="77777777" w:rsidR="004874E0" w:rsidRDefault="004874E0" w:rsidP="004874E0">
            <w:pPr>
              <w:rPr>
                <w:b/>
                <w:sz w:val="20"/>
                <w:szCs w:val="20"/>
              </w:rPr>
            </w:pPr>
          </w:p>
          <w:p w14:paraId="69EFF17E" w14:textId="77777777" w:rsidR="004874E0" w:rsidRDefault="004874E0" w:rsidP="004874E0">
            <w:pPr>
              <w:rPr>
                <w:b/>
                <w:sz w:val="20"/>
                <w:szCs w:val="20"/>
              </w:rPr>
            </w:pPr>
          </w:p>
          <w:p w14:paraId="35106F34" w14:textId="77777777" w:rsidR="004874E0" w:rsidRDefault="004874E0" w:rsidP="004874E0">
            <w:pPr>
              <w:rPr>
                <w:b/>
                <w:sz w:val="20"/>
                <w:szCs w:val="20"/>
              </w:rPr>
            </w:pPr>
          </w:p>
        </w:tc>
      </w:tr>
      <w:tr w:rsidR="004874E0" w14:paraId="0B472857" w14:textId="77777777" w:rsidTr="004874E0">
        <w:trPr>
          <w:trHeight w:val="268"/>
          <w:jc w:val="center"/>
        </w:trPr>
        <w:tc>
          <w:tcPr>
            <w:tcW w:w="4166" w:type="dxa"/>
            <w:tcBorders>
              <w:top w:val="single" w:sz="4" w:space="0" w:color="000000"/>
              <w:left w:val="single" w:sz="4" w:space="0" w:color="000000"/>
              <w:bottom w:val="single" w:sz="4" w:space="0" w:color="000000"/>
            </w:tcBorders>
          </w:tcPr>
          <w:p w14:paraId="1B037ED6" w14:textId="77777777" w:rsidR="004874E0" w:rsidRDefault="004874E0" w:rsidP="004874E0">
            <w:pPr>
              <w:pBdr>
                <w:top w:val="nil"/>
                <w:left w:val="nil"/>
                <w:bottom w:val="nil"/>
                <w:right w:val="nil"/>
                <w:between w:val="nil"/>
              </w:pBdr>
              <w:jc w:val="both"/>
              <w:rPr>
                <w:sz w:val="20"/>
                <w:szCs w:val="20"/>
              </w:rPr>
            </w:pPr>
            <w:r w:rsidRPr="004874E0">
              <w:rPr>
                <w:color w:val="000000"/>
                <w:sz w:val="20"/>
                <w:szCs w:val="20"/>
                <w:lang w:val="it-IT"/>
              </w:rPr>
              <w:t xml:space="preserve">Esplora i fenomeni con un approccio scientifico: con l’aiuto dell’insegnante, dei compagni, in modo autonomo, osserva e descrive </w:t>
            </w:r>
            <w:r w:rsidRPr="004874E0">
              <w:rPr>
                <w:sz w:val="20"/>
                <w:szCs w:val="20"/>
                <w:lang w:val="it-IT"/>
              </w:rPr>
              <w:t>lo svolgersi dei fatti.</w:t>
            </w:r>
            <w:r w:rsidRPr="004874E0">
              <w:rPr>
                <w:sz w:val="20"/>
                <w:szCs w:val="20"/>
                <w:highlight w:val="red"/>
                <w:lang w:val="it-IT"/>
              </w:rPr>
              <w:t xml:space="preserve"> </w:t>
            </w:r>
            <w:r>
              <w:rPr>
                <w:sz w:val="20"/>
                <w:szCs w:val="20"/>
              </w:rPr>
              <w:t xml:space="preserve">Realizza semplici esperimenti. </w:t>
            </w:r>
          </w:p>
        </w:tc>
        <w:tc>
          <w:tcPr>
            <w:tcW w:w="419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25A717" w14:textId="77777777" w:rsidR="004874E0" w:rsidRDefault="004874E0" w:rsidP="004874E0">
            <w:pPr>
              <w:rPr>
                <w:sz w:val="20"/>
                <w:szCs w:val="20"/>
                <w:highlight w:val="red"/>
              </w:rPr>
            </w:pPr>
            <w:r w:rsidRPr="004874E0">
              <w:rPr>
                <w:sz w:val="20"/>
                <w:szCs w:val="20"/>
                <w:lang w:val="it-IT"/>
              </w:rPr>
              <w:t xml:space="preserve">Esplora i fenomeni con approccio scientifico: con l'aiuto dell'insegnante, dei compagni , osserva e descrive lo svolgersi dei fatti. </w:t>
            </w:r>
            <w:r>
              <w:rPr>
                <w:sz w:val="20"/>
                <w:szCs w:val="20"/>
              </w:rPr>
              <w:t>Realizza semplici esperimenti</w:t>
            </w:r>
          </w:p>
          <w:p w14:paraId="6F8804E7" w14:textId="77777777" w:rsidR="004874E0" w:rsidRDefault="004874E0" w:rsidP="004874E0">
            <w:pPr>
              <w:rPr>
                <w:b/>
                <w:sz w:val="20"/>
                <w:szCs w:val="20"/>
              </w:rPr>
            </w:pPr>
          </w:p>
        </w:tc>
        <w:tc>
          <w:tcPr>
            <w:tcW w:w="3907"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0311352" w14:textId="77777777" w:rsidR="004874E0" w:rsidRDefault="004874E0" w:rsidP="004874E0">
            <w:pPr>
              <w:pBdr>
                <w:top w:val="nil"/>
                <w:left w:val="nil"/>
                <w:bottom w:val="nil"/>
                <w:right w:val="nil"/>
                <w:between w:val="nil"/>
              </w:pBdr>
              <w:rPr>
                <w:b/>
                <w:sz w:val="20"/>
                <w:szCs w:val="20"/>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5BEFEF1" w14:textId="77777777" w:rsidR="004874E0" w:rsidRDefault="004874E0" w:rsidP="004874E0">
            <w:pPr>
              <w:pBdr>
                <w:top w:val="nil"/>
                <w:left w:val="nil"/>
                <w:bottom w:val="nil"/>
                <w:right w:val="nil"/>
                <w:between w:val="nil"/>
              </w:pBdr>
              <w:rPr>
                <w:b/>
                <w:sz w:val="20"/>
                <w:szCs w:val="20"/>
              </w:rPr>
            </w:pPr>
          </w:p>
        </w:tc>
      </w:tr>
      <w:tr w:rsidR="004874E0" w:rsidRPr="004874E0" w14:paraId="4520A9BE" w14:textId="77777777" w:rsidTr="004874E0">
        <w:trPr>
          <w:trHeight w:val="268"/>
          <w:jc w:val="center"/>
        </w:trPr>
        <w:tc>
          <w:tcPr>
            <w:tcW w:w="4166" w:type="dxa"/>
            <w:tcBorders>
              <w:top w:val="single" w:sz="4" w:space="0" w:color="000000"/>
              <w:left w:val="single" w:sz="4" w:space="0" w:color="000000"/>
              <w:bottom w:val="single" w:sz="4" w:space="0" w:color="000000"/>
            </w:tcBorders>
          </w:tcPr>
          <w:p w14:paraId="43E33B57" w14:textId="77777777" w:rsidR="004874E0" w:rsidRPr="004874E0" w:rsidRDefault="004874E0" w:rsidP="004874E0">
            <w:pPr>
              <w:jc w:val="both"/>
              <w:rPr>
                <w:b/>
                <w:sz w:val="20"/>
                <w:szCs w:val="20"/>
                <w:lang w:val="it-IT"/>
              </w:rPr>
            </w:pPr>
            <w:r w:rsidRPr="004874E0">
              <w:rPr>
                <w:sz w:val="20"/>
                <w:szCs w:val="20"/>
                <w:lang w:val="it-IT"/>
              </w:rPr>
              <w:t xml:space="preserve">Individua nei fenomeni somiglianze e differenze, fa misurazioni, registra dati significativi. </w:t>
            </w:r>
          </w:p>
        </w:tc>
        <w:tc>
          <w:tcPr>
            <w:tcW w:w="419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68591C" w14:textId="77777777" w:rsidR="004874E0" w:rsidRPr="004874E0" w:rsidRDefault="004874E0" w:rsidP="004874E0">
            <w:pPr>
              <w:rPr>
                <w:b/>
                <w:sz w:val="20"/>
                <w:szCs w:val="20"/>
                <w:highlight w:val="red"/>
                <w:lang w:val="it-IT"/>
              </w:rPr>
            </w:pPr>
            <w:r w:rsidRPr="004874E0">
              <w:rPr>
                <w:sz w:val="20"/>
                <w:szCs w:val="20"/>
                <w:lang w:val="it-IT"/>
              </w:rPr>
              <w:t>Individua nei fenomeni somiglianze e differenze, fa misurazioni, registra dati significativi.</w:t>
            </w:r>
          </w:p>
        </w:tc>
        <w:tc>
          <w:tcPr>
            <w:tcW w:w="3907"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12F8593" w14:textId="77777777" w:rsidR="004874E0" w:rsidRPr="004874E0" w:rsidRDefault="004874E0" w:rsidP="004874E0">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72442B9"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45BFA93F" w14:textId="77777777" w:rsidTr="004874E0">
        <w:trPr>
          <w:trHeight w:val="268"/>
          <w:jc w:val="center"/>
        </w:trPr>
        <w:tc>
          <w:tcPr>
            <w:tcW w:w="4166" w:type="dxa"/>
            <w:tcBorders>
              <w:top w:val="single" w:sz="4" w:space="0" w:color="000000"/>
              <w:left w:val="single" w:sz="4" w:space="0" w:color="000000"/>
              <w:bottom w:val="single" w:sz="4" w:space="0" w:color="000000"/>
            </w:tcBorders>
          </w:tcPr>
          <w:p w14:paraId="111CC5A7" w14:textId="77777777" w:rsidR="004874E0" w:rsidRPr="004874E0" w:rsidRDefault="004874E0" w:rsidP="004874E0">
            <w:pPr>
              <w:rPr>
                <w:sz w:val="20"/>
                <w:szCs w:val="20"/>
                <w:lang w:val="it-IT"/>
              </w:rPr>
            </w:pPr>
            <w:r w:rsidRPr="004874E0">
              <w:rPr>
                <w:sz w:val="20"/>
                <w:szCs w:val="20"/>
                <w:lang w:val="it-IT"/>
              </w:rPr>
              <w:t>Riconosce le principali caratteristiche e i modi di vivere di organismi animali e vegetali.</w:t>
            </w:r>
          </w:p>
          <w:p w14:paraId="17D7532A" w14:textId="77777777" w:rsidR="004874E0" w:rsidRPr="004874E0" w:rsidRDefault="004874E0" w:rsidP="004874E0">
            <w:pPr>
              <w:tabs>
                <w:tab w:val="left" w:pos="2544"/>
              </w:tabs>
              <w:rPr>
                <w:b/>
                <w:sz w:val="20"/>
                <w:szCs w:val="20"/>
                <w:lang w:val="it-IT"/>
              </w:rPr>
            </w:pPr>
          </w:p>
        </w:tc>
        <w:tc>
          <w:tcPr>
            <w:tcW w:w="419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9E2E47" w14:textId="77777777" w:rsidR="004874E0" w:rsidRPr="004874E0" w:rsidRDefault="004874E0" w:rsidP="004874E0">
            <w:pPr>
              <w:rPr>
                <w:sz w:val="20"/>
                <w:szCs w:val="20"/>
                <w:lang w:val="it-IT"/>
              </w:rPr>
            </w:pPr>
            <w:r w:rsidRPr="004874E0">
              <w:rPr>
                <w:sz w:val="20"/>
                <w:szCs w:val="20"/>
                <w:highlight w:val="yellow"/>
                <w:lang w:val="it-IT"/>
              </w:rPr>
              <w:t>Riconosce le principali caratteristiche e i modi di vivere di organismi animali e vegetali</w:t>
            </w:r>
          </w:p>
          <w:p w14:paraId="61622039" w14:textId="77777777" w:rsidR="004874E0" w:rsidRPr="004874E0" w:rsidRDefault="004874E0" w:rsidP="004874E0">
            <w:pPr>
              <w:rPr>
                <w:b/>
                <w:sz w:val="20"/>
                <w:szCs w:val="20"/>
                <w:lang w:val="it-IT"/>
              </w:rPr>
            </w:pPr>
          </w:p>
        </w:tc>
        <w:tc>
          <w:tcPr>
            <w:tcW w:w="3907"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C7B2106" w14:textId="77777777" w:rsidR="004874E0" w:rsidRPr="004874E0" w:rsidRDefault="004874E0" w:rsidP="004874E0">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AAE8F63"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45CFDBA5" w14:textId="77777777" w:rsidTr="004874E0">
        <w:trPr>
          <w:trHeight w:val="268"/>
          <w:jc w:val="center"/>
        </w:trPr>
        <w:tc>
          <w:tcPr>
            <w:tcW w:w="4166" w:type="dxa"/>
            <w:tcBorders>
              <w:top w:val="single" w:sz="4" w:space="0" w:color="000000"/>
              <w:left w:val="single" w:sz="4" w:space="0" w:color="000000"/>
              <w:bottom w:val="single" w:sz="4" w:space="0" w:color="000000"/>
            </w:tcBorders>
          </w:tcPr>
          <w:p w14:paraId="64CCBF62" w14:textId="77777777" w:rsidR="004874E0" w:rsidRPr="004874E0" w:rsidRDefault="004874E0" w:rsidP="004874E0">
            <w:pPr>
              <w:tabs>
                <w:tab w:val="left" w:pos="656"/>
              </w:tabs>
              <w:rPr>
                <w:b/>
                <w:sz w:val="20"/>
                <w:szCs w:val="20"/>
                <w:highlight w:val="yellow"/>
                <w:lang w:val="it-IT"/>
              </w:rPr>
            </w:pPr>
            <w:r w:rsidRPr="004874E0">
              <w:rPr>
                <w:sz w:val="20"/>
                <w:szCs w:val="20"/>
                <w:highlight w:val="yellow"/>
                <w:lang w:val="it-IT"/>
              </w:rPr>
              <w:t>Ha atteggiamenti di cura verso l’ambiente scolastico che condivide con gli altri; rispetta e apprezza il valore dell’ambiente sociale e naturale</w:t>
            </w:r>
          </w:p>
        </w:tc>
        <w:tc>
          <w:tcPr>
            <w:tcW w:w="419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D70937" w14:textId="77777777" w:rsidR="004874E0" w:rsidRPr="004874E0" w:rsidRDefault="004874E0" w:rsidP="004874E0">
            <w:pPr>
              <w:rPr>
                <w:sz w:val="20"/>
                <w:szCs w:val="20"/>
                <w:highlight w:val="yellow"/>
                <w:lang w:val="it-IT"/>
              </w:rPr>
            </w:pPr>
            <w:r w:rsidRPr="004874E0">
              <w:rPr>
                <w:sz w:val="20"/>
                <w:szCs w:val="20"/>
                <w:highlight w:val="yellow"/>
                <w:lang w:val="it-IT"/>
              </w:rPr>
              <w:t>Ha atteggiamenti di cura verso l'ambiente scolastico che condivide con gli altri; rispetta ed apprezza il valore dell'ambiente sociale e naturale</w:t>
            </w:r>
          </w:p>
          <w:p w14:paraId="5D894B0F" w14:textId="77777777" w:rsidR="004874E0" w:rsidRPr="004874E0" w:rsidRDefault="004874E0" w:rsidP="004874E0">
            <w:pPr>
              <w:rPr>
                <w:b/>
                <w:sz w:val="20"/>
                <w:szCs w:val="20"/>
                <w:highlight w:val="yellow"/>
                <w:lang w:val="it-IT"/>
              </w:rPr>
            </w:pPr>
          </w:p>
        </w:tc>
        <w:tc>
          <w:tcPr>
            <w:tcW w:w="3907"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711749C"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3B36FAB"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0AC01068" w14:textId="77777777" w:rsidTr="004874E0">
        <w:trPr>
          <w:trHeight w:val="268"/>
          <w:jc w:val="center"/>
        </w:trPr>
        <w:tc>
          <w:tcPr>
            <w:tcW w:w="4166" w:type="dxa"/>
            <w:tcBorders>
              <w:top w:val="single" w:sz="4" w:space="0" w:color="000000"/>
              <w:left w:val="single" w:sz="4" w:space="0" w:color="000000"/>
              <w:bottom w:val="single" w:sz="4" w:space="0" w:color="000000"/>
            </w:tcBorders>
          </w:tcPr>
          <w:p w14:paraId="522A31C4" w14:textId="77777777" w:rsidR="004874E0" w:rsidRPr="004874E0" w:rsidRDefault="004874E0" w:rsidP="004874E0">
            <w:pPr>
              <w:rPr>
                <w:sz w:val="20"/>
                <w:szCs w:val="20"/>
                <w:lang w:val="it-IT"/>
              </w:rPr>
            </w:pPr>
            <w:r w:rsidRPr="004874E0">
              <w:rPr>
                <w:sz w:val="20"/>
                <w:szCs w:val="20"/>
                <w:lang w:val="it-IT"/>
              </w:rPr>
              <w:t xml:space="preserve">Espone in forma chiara ciò che ha sperimentato, utilizzando un linguaggio </w:t>
            </w:r>
          </w:p>
          <w:p w14:paraId="37C40A77" w14:textId="77777777" w:rsidR="004874E0" w:rsidRDefault="004874E0" w:rsidP="004874E0">
            <w:pPr>
              <w:rPr>
                <w:sz w:val="20"/>
                <w:szCs w:val="20"/>
              </w:rPr>
            </w:pPr>
            <w:r>
              <w:rPr>
                <w:sz w:val="20"/>
                <w:szCs w:val="20"/>
              </w:rPr>
              <w:t>appropriato</w:t>
            </w:r>
          </w:p>
          <w:p w14:paraId="76D23E09" w14:textId="77777777" w:rsidR="004874E0" w:rsidRDefault="004874E0" w:rsidP="004874E0">
            <w:pPr>
              <w:rPr>
                <w:b/>
                <w:sz w:val="20"/>
                <w:szCs w:val="20"/>
              </w:rPr>
            </w:pPr>
          </w:p>
          <w:p w14:paraId="7AA2D20E" w14:textId="77777777" w:rsidR="004874E0" w:rsidRDefault="004874E0" w:rsidP="004874E0">
            <w:pPr>
              <w:rPr>
                <w:b/>
                <w:sz w:val="20"/>
                <w:szCs w:val="20"/>
              </w:rPr>
            </w:pPr>
          </w:p>
          <w:p w14:paraId="53616DC7" w14:textId="77777777" w:rsidR="004874E0" w:rsidRDefault="004874E0" w:rsidP="004874E0">
            <w:pPr>
              <w:rPr>
                <w:b/>
                <w:sz w:val="20"/>
                <w:szCs w:val="20"/>
              </w:rPr>
            </w:pPr>
          </w:p>
          <w:p w14:paraId="5BBD4D86" w14:textId="77777777" w:rsidR="004874E0" w:rsidRDefault="004874E0" w:rsidP="004874E0">
            <w:pPr>
              <w:rPr>
                <w:b/>
                <w:sz w:val="20"/>
                <w:szCs w:val="20"/>
              </w:rPr>
            </w:pPr>
          </w:p>
          <w:p w14:paraId="0853EC8B" w14:textId="77777777" w:rsidR="004874E0" w:rsidRDefault="004874E0" w:rsidP="004874E0">
            <w:pPr>
              <w:rPr>
                <w:b/>
                <w:sz w:val="20"/>
                <w:szCs w:val="20"/>
              </w:rPr>
            </w:pPr>
          </w:p>
        </w:tc>
        <w:tc>
          <w:tcPr>
            <w:tcW w:w="4197" w:type="dxa"/>
            <w:tcBorders>
              <w:top w:val="single" w:sz="4" w:space="0" w:color="000000"/>
              <w:left w:val="single" w:sz="4" w:space="0" w:color="000000"/>
              <w:bottom w:val="single" w:sz="4" w:space="0" w:color="000000"/>
            </w:tcBorders>
            <w:tcMar>
              <w:top w:w="0" w:type="dxa"/>
              <w:left w:w="108" w:type="dxa"/>
              <w:bottom w:w="0" w:type="dxa"/>
              <w:right w:w="108" w:type="dxa"/>
            </w:tcMar>
          </w:tcPr>
          <w:p w14:paraId="16A64254" w14:textId="77777777" w:rsidR="004874E0" w:rsidRPr="004874E0" w:rsidRDefault="004874E0" w:rsidP="004874E0">
            <w:pPr>
              <w:rPr>
                <w:sz w:val="20"/>
                <w:szCs w:val="20"/>
                <w:lang w:val="it-IT"/>
              </w:rPr>
            </w:pPr>
            <w:r w:rsidRPr="004874E0">
              <w:rPr>
                <w:sz w:val="20"/>
                <w:szCs w:val="20"/>
                <w:lang w:val="it-IT"/>
              </w:rPr>
              <w:t>Espone  ciò che ha sperimentato, utilizzando un linguaggio appropriato</w:t>
            </w:r>
          </w:p>
          <w:p w14:paraId="034B3BFA" w14:textId="77777777" w:rsidR="004874E0" w:rsidRPr="004874E0" w:rsidRDefault="004874E0" w:rsidP="004874E0">
            <w:pPr>
              <w:rPr>
                <w:b/>
                <w:sz w:val="20"/>
                <w:szCs w:val="20"/>
                <w:lang w:val="it-IT"/>
              </w:rPr>
            </w:pPr>
          </w:p>
          <w:p w14:paraId="7848A6C8" w14:textId="77777777" w:rsidR="004874E0" w:rsidRPr="004874E0" w:rsidRDefault="004874E0" w:rsidP="004874E0">
            <w:pPr>
              <w:rPr>
                <w:sz w:val="20"/>
                <w:szCs w:val="20"/>
                <w:lang w:val="it-IT"/>
              </w:rPr>
            </w:pPr>
          </w:p>
          <w:p w14:paraId="16333302" w14:textId="77777777" w:rsidR="004874E0" w:rsidRPr="004874E0" w:rsidRDefault="004874E0" w:rsidP="004874E0">
            <w:pPr>
              <w:rPr>
                <w:sz w:val="20"/>
                <w:szCs w:val="20"/>
                <w:lang w:val="it-IT"/>
              </w:rPr>
            </w:pPr>
          </w:p>
          <w:p w14:paraId="453890F1" w14:textId="77777777" w:rsidR="004874E0" w:rsidRPr="004874E0" w:rsidRDefault="004874E0" w:rsidP="004874E0">
            <w:pPr>
              <w:rPr>
                <w:sz w:val="20"/>
                <w:szCs w:val="20"/>
                <w:lang w:val="it-IT"/>
              </w:rPr>
            </w:pPr>
          </w:p>
          <w:p w14:paraId="261D56C1" w14:textId="77777777" w:rsidR="004874E0" w:rsidRPr="004874E0" w:rsidRDefault="004874E0" w:rsidP="004874E0">
            <w:pPr>
              <w:rPr>
                <w:sz w:val="20"/>
                <w:szCs w:val="20"/>
                <w:lang w:val="it-IT"/>
              </w:rPr>
            </w:pPr>
          </w:p>
          <w:p w14:paraId="4E95DE7D" w14:textId="77777777" w:rsidR="004874E0" w:rsidRPr="004874E0" w:rsidRDefault="004874E0" w:rsidP="004874E0">
            <w:pPr>
              <w:rPr>
                <w:sz w:val="20"/>
                <w:szCs w:val="20"/>
                <w:lang w:val="it-IT"/>
              </w:rPr>
            </w:pPr>
          </w:p>
          <w:p w14:paraId="668539F9" w14:textId="77777777" w:rsidR="004874E0" w:rsidRPr="004874E0" w:rsidRDefault="004874E0" w:rsidP="004874E0">
            <w:pPr>
              <w:rPr>
                <w:sz w:val="20"/>
                <w:szCs w:val="20"/>
                <w:lang w:val="it-IT"/>
              </w:rPr>
            </w:pPr>
          </w:p>
        </w:tc>
        <w:tc>
          <w:tcPr>
            <w:tcW w:w="3907"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00DFA1F" w14:textId="77777777" w:rsidR="004874E0" w:rsidRPr="004874E0" w:rsidRDefault="004874E0" w:rsidP="004874E0">
            <w:pPr>
              <w:pBdr>
                <w:top w:val="nil"/>
                <w:left w:val="nil"/>
                <w:bottom w:val="nil"/>
                <w:right w:val="nil"/>
                <w:between w:val="nil"/>
              </w:pBdr>
              <w:rPr>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534149FB" w14:textId="77777777" w:rsidR="004874E0" w:rsidRPr="004874E0" w:rsidRDefault="004874E0" w:rsidP="004874E0">
            <w:pPr>
              <w:pBdr>
                <w:top w:val="nil"/>
                <w:left w:val="nil"/>
                <w:bottom w:val="nil"/>
                <w:right w:val="nil"/>
                <w:between w:val="nil"/>
              </w:pBdr>
              <w:rPr>
                <w:sz w:val="20"/>
                <w:szCs w:val="20"/>
                <w:lang w:val="it-IT"/>
              </w:rPr>
            </w:pPr>
          </w:p>
        </w:tc>
      </w:tr>
    </w:tbl>
    <w:p w14:paraId="054220AE" w14:textId="77777777" w:rsidR="004874E0" w:rsidRPr="004874E0" w:rsidRDefault="004874E0" w:rsidP="004874E0">
      <w:pPr>
        <w:rPr>
          <w:lang w:val="it-IT"/>
        </w:rPr>
      </w:pPr>
    </w:p>
    <w:tbl>
      <w:tblPr>
        <w:tblW w:w="15615" w:type="dxa"/>
        <w:tblInd w:w="-98" w:type="dxa"/>
        <w:tblLayout w:type="fixed"/>
        <w:tblLook w:val="0000" w:firstRow="0" w:lastRow="0" w:firstColumn="0" w:lastColumn="0" w:noHBand="0" w:noVBand="0"/>
      </w:tblPr>
      <w:tblGrid>
        <w:gridCol w:w="4176"/>
        <w:gridCol w:w="4175"/>
        <w:gridCol w:w="3913"/>
        <w:gridCol w:w="3351"/>
      </w:tblGrid>
      <w:tr w:rsidR="004874E0" w14:paraId="0AD90EE0" w14:textId="77777777" w:rsidTr="004874E0">
        <w:trPr>
          <w:trHeight w:val="268"/>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54EC5DD8" w14:textId="77777777" w:rsidR="004874E0" w:rsidRDefault="004874E0" w:rsidP="004874E0">
            <w:pPr>
              <w:jc w:val="center"/>
              <w:rPr>
                <w:b/>
                <w:sz w:val="20"/>
                <w:szCs w:val="20"/>
              </w:rPr>
            </w:pPr>
            <w:r>
              <w:rPr>
                <w:b/>
                <w:sz w:val="20"/>
                <w:szCs w:val="20"/>
              </w:rPr>
              <w:t>CLASSE QUINTA</w:t>
            </w:r>
          </w:p>
        </w:tc>
      </w:tr>
      <w:tr w:rsidR="004874E0" w14:paraId="18C4B885" w14:textId="77777777" w:rsidTr="004874E0">
        <w:trPr>
          <w:trHeight w:val="768"/>
        </w:trPr>
        <w:tc>
          <w:tcPr>
            <w:tcW w:w="4176" w:type="dxa"/>
            <w:tcBorders>
              <w:top w:val="single" w:sz="4" w:space="0" w:color="000000"/>
              <w:left w:val="single" w:sz="4" w:space="0" w:color="000000"/>
              <w:bottom w:val="single" w:sz="4" w:space="0" w:color="000000"/>
            </w:tcBorders>
            <w:vAlign w:val="center"/>
          </w:tcPr>
          <w:p w14:paraId="441C4DF7" w14:textId="77777777" w:rsidR="004874E0" w:rsidRDefault="004874E0" w:rsidP="004874E0">
            <w:pPr>
              <w:jc w:val="center"/>
              <w:rPr>
                <w:b/>
                <w:sz w:val="20"/>
                <w:szCs w:val="20"/>
              </w:rPr>
            </w:pPr>
            <w:r>
              <w:rPr>
                <w:b/>
                <w:sz w:val="20"/>
                <w:szCs w:val="20"/>
              </w:rPr>
              <w:t>TRAGUARDI</w:t>
            </w:r>
          </w:p>
          <w:p w14:paraId="0CE7C51D" w14:textId="77777777" w:rsidR="004874E0" w:rsidRDefault="004874E0" w:rsidP="004874E0">
            <w:pPr>
              <w:jc w:val="center"/>
              <w:rPr>
                <w:b/>
                <w:sz w:val="20"/>
                <w:szCs w:val="20"/>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81AED8" w14:textId="77777777" w:rsidR="004874E0" w:rsidRDefault="004874E0" w:rsidP="004874E0">
            <w:pPr>
              <w:jc w:val="center"/>
              <w:rPr>
                <w:b/>
                <w:sz w:val="20"/>
                <w:szCs w:val="20"/>
              </w:rPr>
            </w:pPr>
            <w:r>
              <w:rPr>
                <w:b/>
                <w:sz w:val="20"/>
                <w:szCs w:val="20"/>
              </w:rPr>
              <w:t>EVIDENZE</w:t>
            </w:r>
          </w:p>
          <w:p w14:paraId="341D6EFC" w14:textId="77777777" w:rsidR="004874E0" w:rsidRDefault="004874E0" w:rsidP="004874E0">
            <w:pPr>
              <w:jc w:val="center"/>
              <w:rPr>
                <w:b/>
                <w:sz w:val="20"/>
                <w:szCs w:val="20"/>
              </w:rPr>
            </w:pPr>
          </w:p>
        </w:tc>
        <w:tc>
          <w:tcPr>
            <w:tcW w:w="39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377D34" w14:textId="77777777" w:rsidR="004874E0" w:rsidRDefault="004874E0" w:rsidP="004874E0">
            <w:pPr>
              <w:jc w:val="center"/>
              <w:rPr>
                <w:b/>
                <w:sz w:val="20"/>
                <w:szCs w:val="20"/>
              </w:rPr>
            </w:pPr>
            <w:r>
              <w:rPr>
                <w:b/>
                <w:sz w:val="20"/>
                <w:szCs w:val="20"/>
              </w:rPr>
              <w:t>ABILITA’</w:t>
            </w:r>
          </w:p>
          <w:p w14:paraId="33CB34EB" w14:textId="77777777" w:rsidR="004874E0" w:rsidRDefault="004874E0" w:rsidP="004874E0">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9ECF9" w14:textId="77777777" w:rsidR="004874E0" w:rsidRDefault="004874E0" w:rsidP="004874E0">
            <w:pPr>
              <w:jc w:val="center"/>
              <w:rPr>
                <w:b/>
                <w:sz w:val="20"/>
                <w:szCs w:val="20"/>
              </w:rPr>
            </w:pPr>
            <w:r>
              <w:rPr>
                <w:b/>
                <w:sz w:val="20"/>
                <w:szCs w:val="20"/>
              </w:rPr>
              <w:t>CONOSCENZE</w:t>
            </w:r>
          </w:p>
        </w:tc>
      </w:tr>
      <w:tr w:rsidR="004874E0" w14:paraId="28458CFD" w14:textId="77777777" w:rsidTr="004874E0">
        <w:trPr>
          <w:trHeight w:val="990"/>
        </w:trPr>
        <w:tc>
          <w:tcPr>
            <w:tcW w:w="4176" w:type="dxa"/>
            <w:tcBorders>
              <w:top w:val="single" w:sz="4" w:space="0" w:color="000000"/>
              <w:left w:val="single" w:sz="4" w:space="0" w:color="000000"/>
              <w:bottom w:val="single" w:sz="4" w:space="0" w:color="000000"/>
            </w:tcBorders>
          </w:tcPr>
          <w:p w14:paraId="4DE7724C" w14:textId="77777777" w:rsidR="004874E0" w:rsidRPr="004874E0" w:rsidRDefault="004874E0" w:rsidP="004874E0">
            <w:pPr>
              <w:pBdr>
                <w:top w:val="nil"/>
                <w:left w:val="nil"/>
                <w:bottom w:val="nil"/>
                <w:right w:val="nil"/>
                <w:between w:val="nil"/>
              </w:pBdr>
              <w:jc w:val="both"/>
              <w:rPr>
                <w:color w:val="000000"/>
                <w:sz w:val="20"/>
                <w:szCs w:val="20"/>
                <w:highlight w:val="yellow"/>
                <w:lang w:val="it-IT"/>
              </w:rPr>
            </w:pPr>
            <w:r w:rsidRPr="004874E0">
              <w:rPr>
                <w:color w:val="000000"/>
                <w:sz w:val="20"/>
                <w:szCs w:val="20"/>
                <w:highlight w:val="yellow"/>
                <w:lang w:val="it-IT"/>
              </w:rPr>
              <w:t xml:space="preserve">L’alunno sviluppa atteggiamenti di curiosità e modi di guardare il mondo che lo stimolano a cercare spiegazioni di quello che vede succedere. </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18BF5A" w14:textId="77777777" w:rsidR="004874E0" w:rsidRPr="004874E0" w:rsidRDefault="004874E0" w:rsidP="004874E0">
            <w:pPr>
              <w:rPr>
                <w:sz w:val="20"/>
                <w:szCs w:val="20"/>
                <w:highlight w:val="yellow"/>
                <w:lang w:val="it-IT"/>
              </w:rPr>
            </w:pPr>
            <w:r w:rsidRPr="004874E0">
              <w:rPr>
                <w:sz w:val="20"/>
                <w:szCs w:val="20"/>
                <w:highlight w:val="yellow"/>
                <w:lang w:val="it-IT"/>
              </w:rPr>
              <w:t>L'alunno sviluppa atteggiamenti di curiosità e modi di guardare il mondo che lo stimolano a cercare spiegazioni di quello che vede succedere</w:t>
            </w:r>
          </w:p>
          <w:p w14:paraId="2771AF32" w14:textId="77777777" w:rsidR="004874E0" w:rsidRPr="004874E0" w:rsidRDefault="004874E0" w:rsidP="004874E0">
            <w:pPr>
              <w:jc w:val="center"/>
              <w:rPr>
                <w:b/>
                <w:sz w:val="20"/>
                <w:szCs w:val="20"/>
                <w:highlight w:val="yellow"/>
                <w:lang w:val="it-IT"/>
              </w:rPr>
            </w:pPr>
          </w:p>
        </w:tc>
        <w:tc>
          <w:tcPr>
            <w:tcW w:w="3913"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4F5AE04A" w14:textId="77777777" w:rsidR="004874E0" w:rsidRPr="004874E0" w:rsidRDefault="004874E0" w:rsidP="004874E0">
            <w:pPr>
              <w:rPr>
                <w:b/>
                <w:sz w:val="20"/>
                <w:szCs w:val="20"/>
                <w:lang w:val="it-IT"/>
              </w:rPr>
            </w:pPr>
            <w:r w:rsidRPr="004874E0">
              <w:rPr>
                <w:b/>
                <w:sz w:val="20"/>
                <w:szCs w:val="20"/>
                <w:lang w:val="it-IT"/>
              </w:rPr>
              <w:t>Oggetti materiali e trasformazioni</w:t>
            </w:r>
          </w:p>
          <w:p w14:paraId="6C5B4987" w14:textId="77777777" w:rsidR="004874E0" w:rsidRPr="004874E0" w:rsidRDefault="004874E0" w:rsidP="004874E0">
            <w:pPr>
              <w:rPr>
                <w:sz w:val="20"/>
                <w:szCs w:val="20"/>
                <w:lang w:val="it-IT"/>
              </w:rPr>
            </w:pPr>
            <w:r w:rsidRPr="004874E0">
              <w:rPr>
                <w:sz w:val="20"/>
                <w:szCs w:val="20"/>
                <w:lang w:val="it-IT"/>
              </w:rPr>
              <w:t>Individuare, nell'osservazione di esperienze concrete, alcuni concetti scientifici quali: dimensioni spaziali, peso, peso specifico, forza, movimento, pressione, temperatura, calore, ecc...</w:t>
            </w:r>
          </w:p>
          <w:p w14:paraId="0520A74C" w14:textId="77777777" w:rsidR="004874E0" w:rsidRPr="004874E0" w:rsidRDefault="004874E0" w:rsidP="004874E0">
            <w:pPr>
              <w:rPr>
                <w:sz w:val="20"/>
                <w:szCs w:val="20"/>
                <w:lang w:val="it-IT"/>
              </w:rPr>
            </w:pPr>
          </w:p>
          <w:p w14:paraId="50BECDC6" w14:textId="77777777" w:rsidR="004874E0" w:rsidRPr="004874E0" w:rsidRDefault="004874E0" w:rsidP="004874E0">
            <w:pPr>
              <w:rPr>
                <w:sz w:val="20"/>
                <w:szCs w:val="20"/>
                <w:lang w:val="it-IT"/>
              </w:rPr>
            </w:pPr>
            <w:r w:rsidRPr="004874E0">
              <w:rPr>
                <w:sz w:val="20"/>
                <w:szCs w:val="20"/>
                <w:highlight w:val="yellow"/>
                <w:lang w:val="it-IT"/>
              </w:rPr>
              <w:t>Cominciare a riconoscere regolarità nei fenomeni e a costruire in modo elementare il concetto di energia</w:t>
            </w:r>
          </w:p>
          <w:p w14:paraId="42E9037D" w14:textId="77777777" w:rsidR="004874E0" w:rsidRPr="004874E0" w:rsidRDefault="004874E0" w:rsidP="004874E0">
            <w:pPr>
              <w:rPr>
                <w:sz w:val="20"/>
                <w:szCs w:val="20"/>
                <w:lang w:val="it-IT"/>
              </w:rPr>
            </w:pPr>
          </w:p>
          <w:p w14:paraId="0037B518" w14:textId="77777777" w:rsidR="004874E0" w:rsidRPr="004874E0" w:rsidRDefault="004874E0" w:rsidP="004874E0">
            <w:pPr>
              <w:rPr>
                <w:b/>
                <w:sz w:val="20"/>
                <w:szCs w:val="20"/>
                <w:lang w:val="it-IT"/>
              </w:rPr>
            </w:pPr>
            <w:r w:rsidRPr="004874E0">
              <w:rPr>
                <w:b/>
                <w:sz w:val="20"/>
                <w:szCs w:val="20"/>
                <w:lang w:val="it-IT"/>
              </w:rPr>
              <w:t>Osservare e sperimentare sul campo</w:t>
            </w:r>
          </w:p>
          <w:p w14:paraId="742B15A9" w14:textId="77777777" w:rsidR="004874E0" w:rsidRPr="004874E0" w:rsidRDefault="004874E0" w:rsidP="004874E0">
            <w:pPr>
              <w:rPr>
                <w:sz w:val="20"/>
                <w:szCs w:val="20"/>
                <w:lang w:val="it-IT"/>
              </w:rPr>
            </w:pPr>
          </w:p>
          <w:p w14:paraId="33EADA3A" w14:textId="77777777" w:rsidR="004874E0" w:rsidRPr="004874E0" w:rsidRDefault="004874E0" w:rsidP="004874E0">
            <w:pPr>
              <w:rPr>
                <w:sz w:val="20"/>
                <w:szCs w:val="20"/>
                <w:lang w:val="it-IT"/>
              </w:rPr>
            </w:pPr>
            <w:r w:rsidRPr="004874E0">
              <w:rPr>
                <w:sz w:val="20"/>
                <w:szCs w:val="20"/>
                <w:lang w:val="it-IT"/>
              </w:rPr>
              <w:t>Ricostruire e interpretare il movimento dei diversi oggetti celesti, rielaborandoli anche attraverso giochi del corpo.</w:t>
            </w:r>
          </w:p>
          <w:p w14:paraId="53C29F3D" w14:textId="77777777" w:rsidR="004874E0" w:rsidRPr="004874E0" w:rsidRDefault="004874E0" w:rsidP="004874E0">
            <w:pPr>
              <w:rPr>
                <w:sz w:val="20"/>
                <w:szCs w:val="20"/>
                <w:lang w:val="it-IT"/>
              </w:rPr>
            </w:pPr>
          </w:p>
          <w:p w14:paraId="6C63BB87" w14:textId="77777777" w:rsidR="004874E0" w:rsidRPr="004874E0" w:rsidRDefault="004874E0" w:rsidP="004874E0">
            <w:pPr>
              <w:rPr>
                <w:b/>
                <w:sz w:val="20"/>
                <w:szCs w:val="20"/>
                <w:lang w:val="it-IT"/>
              </w:rPr>
            </w:pPr>
            <w:r w:rsidRPr="004874E0">
              <w:rPr>
                <w:sz w:val="20"/>
                <w:szCs w:val="20"/>
                <w:lang w:val="it-IT"/>
              </w:rPr>
              <w:t xml:space="preserve"> </w:t>
            </w:r>
            <w:r w:rsidRPr="004874E0">
              <w:rPr>
                <w:b/>
                <w:sz w:val="20"/>
                <w:szCs w:val="20"/>
                <w:lang w:val="it-IT"/>
              </w:rPr>
              <w:t>L’uomo i viventi e l’ambiente</w:t>
            </w:r>
          </w:p>
          <w:p w14:paraId="491E181D" w14:textId="77777777" w:rsidR="004874E0" w:rsidRPr="004874E0" w:rsidRDefault="004874E0" w:rsidP="004874E0">
            <w:pPr>
              <w:rPr>
                <w:sz w:val="20"/>
                <w:szCs w:val="20"/>
                <w:lang w:val="it-IT"/>
              </w:rPr>
            </w:pPr>
            <w:r w:rsidRPr="004874E0">
              <w:rPr>
                <w:sz w:val="20"/>
                <w:szCs w:val="20"/>
                <w:highlight w:val="green"/>
                <w:lang w:val="it-IT"/>
              </w:rPr>
              <w:t>Descrivere e interpretare il funzionamento del corpo come sistema complesso situato in un ambiente; costruire modelli plausibili sul funzionamento dei diversi apparati, elaborare primi modelli intuitivi di struttura cellulare</w:t>
            </w:r>
          </w:p>
          <w:p w14:paraId="228FE3EF" w14:textId="77777777" w:rsidR="004874E0" w:rsidRPr="004874E0" w:rsidRDefault="004874E0" w:rsidP="004874E0">
            <w:pPr>
              <w:rPr>
                <w:sz w:val="20"/>
                <w:szCs w:val="20"/>
                <w:lang w:val="it-IT"/>
              </w:rPr>
            </w:pPr>
          </w:p>
          <w:p w14:paraId="052801AC" w14:textId="77777777" w:rsidR="004874E0" w:rsidRDefault="004874E0" w:rsidP="004874E0">
            <w:pPr>
              <w:rPr>
                <w:sz w:val="20"/>
                <w:szCs w:val="20"/>
              </w:rPr>
            </w:pPr>
            <w:r w:rsidRPr="004874E0">
              <w:rPr>
                <w:sz w:val="20"/>
                <w:szCs w:val="20"/>
                <w:highlight w:val="yellow"/>
                <w:lang w:val="it-IT"/>
              </w:rPr>
              <w:t>Avere cura della propria salute anche dal punto di vista alimentare e motorio</w:t>
            </w:r>
            <w:r w:rsidRPr="004874E0">
              <w:rPr>
                <w:sz w:val="20"/>
                <w:szCs w:val="20"/>
                <w:lang w:val="it-IT"/>
              </w:rPr>
              <w:t xml:space="preserve">. </w:t>
            </w:r>
            <w:r>
              <w:rPr>
                <w:sz w:val="20"/>
                <w:szCs w:val="20"/>
              </w:rPr>
              <w:t>Acquisire le prime informazioni sulla riproduzione e la sessualità</w:t>
            </w:r>
          </w:p>
          <w:p w14:paraId="6AD4DFA6" w14:textId="77777777" w:rsidR="004874E0" w:rsidRDefault="004874E0" w:rsidP="004874E0">
            <w:pPr>
              <w:rPr>
                <w:sz w:val="20"/>
                <w:szCs w:val="20"/>
              </w:rPr>
            </w:pPr>
          </w:p>
          <w:p w14:paraId="0394DE0B" w14:textId="77777777" w:rsidR="004874E0" w:rsidRDefault="004874E0" w:rsidP="004874E0">
            <w:pPr>
              <w:rPr>
                <w:sz w:val="20"/>
                <w:szCs w:val="20"/>
              </w:rPr>
            </w:pPr>
          </w:p>
        </w:tc>
        <w:tc>
          <w:tcPr>
            <w:tcW w:w="335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0116ED7E" w14:textId="77777777" w:rsidR="004874E0" w:rsidRPr="004874E0" w:rsidRDefault="004874E0" w:rsidP="004874E0">
            <w:pPr>
              <w:rPr>
                <w:sz w:val="20"/>
                <w:szCs w:val="20"/>
                <w:lang w:val="it-IT"/>
              </w:rPr>
            </w:pPr>
            <w:r w:rsidRPr="004874E0">
              <w:rPr>
                <w:b/>
                <w:sz w:val="20"/>
                <w:szCs w:val="20"/>
                <w:lang w:val="it-IT"/>
              </w:rPr>
              <w:t>Oggetti materiali e trasformazioni</w:t>
            </w:r>
          </w:p>
          <w:p w14:paraId="67A1B5AA" w14:textId="77777777" w:rsidR="004874E0" w:rsidRPr="004874E0" w:rsidRDefault="004874E0" w:rsidP="004874E0">
            <w:pPr>
              <w:rPr>
                <w:sz w:val="20"/>
                <w:szCs w:val="20"/>
                <w:lang w:val="it-IT"/>
              </w:rPr>
            </w:pPr>
            <w:r w:rsidRPr="004874E0">
              <w:rPr>
                <w:sz w:val="20"/>
                <w:szCs w:val="20"/>
                <w:lang w:val="it-IT"/>
              </w:rPr>
              <w:t>Il linguaggio specifico delle scienze sperimentali</w:t>
            </w:r>
          </w:p>
          <w:p w14:paraId="41C3321F" w14:textId="77777777" w:rsidR="004874E0" w:rsidRPr="004874E0" w:rsidRDefault="004874E0" w:rsidP="004874E0">
            <w:pPr>
              <w:rPr>
                <w:sz w:val="20"/>
                <w:szCs w:val="20"/>
                <w:lang w:val="it-IT"/>
              </w:rPr>
            </w:pPr>
          </w:p>
          <w:p w14:paraId="78669BC3" w14:textId="77777777" w:rsidR="004874E0" w:rsidRPr="004874E0" w:rsidRDefault="004874E0" w:rsidP="004874E0">
            <w:pPr>
              <w:rPr>
                <w:sz w:val="20"/>
                <w:szCs w:val="20"/>
                <w:lang w:val="it-IT"/>
              </w:rPr>
            </w:pPr>
            <w:r w:rsidRPr="004874E0">
              <w:rPr>
                <w:sz w:val="20"/>
                <w:szCs w:val="20"/>
                <w:lang w:val="it-IT"/>
              </w:rPr>
              <w:t>I fenomeni fisici (forza, energia, luce, calore.)</w:t>
            </w:r>
          </w:p>
          <w:p w14:paraId="13727324" w14:textId="77777777" w:rsidR="004874E0" w:rsidRPr="004874E0" w:rsidRDefault="004874E0" w:rsidP="004874E0">
            <w:pPr>
              <w:rPr>
                <w:sz w:val="20"/>
                <w:szCs w:val="20"/>
                <w:lang w:val="it-IT"/>
              </w:rPr>
            </w:pPr>
          </w:p>
          <w:p w14:paraId="28B7E3C0" w14:textId="77777777" w:rsidR="004874E0" w:rsidRPr="004874E0" w:rsidRDefault="004874E0" w:rsidP="004874E0">
            <w:pPr>
              <w:rPr>
                <w:sz w:val="20"/>
                <w:szCs w:val="20"/>
                <w:highlight w:val="yellow"/>
                <w:lang w:val="it-IT"/>
              </w:rPr>
            </w:pPr>
            <w:r w:rsidRPr="004874E0">
              <w:rPr>
                <w:sz w:val="20"/>
                <w:szCs w:val="20"/>
                <w:highlight w:val="yellow"/>
                <w:lang w:val="it-IT"/>
              </w:rPr>
              <w:t>Le diverse fonti di energia</w:t>
            </w:r>
          </w:p>
          <w:p w14:paraId="31A91504" w14:textId="77777777" w:rsidR="004874E0" w:rsidRPr="004874E0" w:rsidRDefault="004874E0" w:rsidP="004874E0">
            <w:pPr>
              <w:rPr>
                <w:sz w:val="20"/>
                <w:szCs w:val="20"/>
                <w:highlight w:val="yellow"/>
                <w:lang w:val="it-IT"/>
              </w:rPr>
            </w:pPr>
          </w:p>
          <w:p w14:paraId="3E98133E" w14:textId="77777777" w:rsidR="004874E0" w:rsidRPr="004874E0" w:rsidRDefault="004874E0" w:rsidP="004874E0">
            <w:pPr>
              <w:rPr>
                <w:b/>
                <w:sz w:val="20"/>
                <w:szCs w:val="20"/>
                <w:lang w:val="it-IT"/>
              </w:rPr>
            </w:pPr>
            <w:r w:rsidRPr="004874E0">
              <w:rPr>
                <w:b/>
                <w:sz w:val="20"/>
                <w:szCs w:val="20"/>
                <w:lang w:val="it-IT"/>
              </w:rPr>
              <w:t>Osservare e sperimentare sul campo</w:t>
            </w:r>
          </w:p>
          <w:p w14:paraId="6B2714BA" w14:textId="77777777" w:rsidR="004874E0" w:rsidRPr="004874E0" w:rsidRDefault="004874E0" w:rsidP="004874E0">
            <w:pPr>
              <w:rPr>
                <w:b/>
                <w:sz w:val="20"/>
                <w:szCs w:val="20"/>
                <w:lang w:val="it-IT"/>
              </w:rPr>
            </w:pPr>
          </w:p>
          <w:p w14:paraId="5553104A" w14:textId="77777777" w:rsidR="004874E0" w:rsidRPr="004874E0" w:rsidRDefault="004874E0" w:rsidP="004874E0">
            <w:pPr>
              <w:rPr>
                <w:sz w:val="20"/>
                <w:szCs w:val="20"/>
                <w:lang w:val="it-IT"/>
              </w:rPr>
            </w:pPr>
            <w:r w:rsidRPr="004874E0">
              <w:rPr>
                <w:sz w:val="20"/>
                <w:szCs w:val="20"/>
                <w:lang w:val="it-IT"/>
              </w:rPr>
              <w:t>Il sistema solare</w:t>
            </w:r>
          </w:p>
          <w:p w14:paraId="6EA4D64C" w14:textId="77777777" w:rsidR="004874E0" w:rsidRPr="004874E0" w:rsidRDefault="004874E0" w:rsidP="004874E0">
            <w:pPr>
              <w:rPr>
                <w:sz w:val="20"/>
                <w:szCs w:val="20"/>
                <w:lang w:val="it-IT"/>
              </w:rPr>
            </w:pPr>
          </w:p>
          <w:p w14:paraId="44BE25A2" w14:textId="77777777" w:rsidR="004874E0" w:rsidRPr="004874E0" w:rsidRDefault="004874E0" w:rsidP="004874E0">
            <w:pPr>
              <w:rPr>
                <w:sz w:val="20"/>
                <w:szCs w:val="20"/>
                <w:lang w:val="it-IT"/>
              </w:rPr>
            </w:pPr>
            <w:r w:rsidRPr="004874E0">
              <w:rPr>
                <w:sz w:val="20"/>
                <w:szCs w:val="20"/>
                <w:lang w:val="it-IT"/>
              </w:rPr>
              <w:t>Movimenti della terra e della luna</w:t>
            </w:r>
          </w:p>
          <w:p w14:paraId="4DB693CA" w14:textId="77777777" w:rsidR="004874E0" w:rsidRPr="004874E0" w:rsidRDefault="004874E0" w:rsidP="004874E0">
            <w:pPr>
              <w:rPr>
                <w:sz w:val="20"/>
                <w:szCs w:val="20"/>
                <w:lang w:val="it-IT"/>
              </w:rPr>
            </w:pPr>
          </w:p>
          <w:p w14:paraId="70508159" w14:textId="77777777" w:rsidR="004874E0" w:rsidRPr="004874E0" w:rsidRDefault="004874E0" w:rsidP="004874E0">
            <w:pPr>
              <w:rPr>
                <w:sz w:val="20"/>
                <w:szCs w:val="20"/>
                <w:lang w:val="it-IT"/>
              </w:rPr>
            </w:pPr>
            <w:r w:rsidRPr="004874E0">
              <w:rPr>
                <w:sz w:val="20"/>
                <w:szCs w:val="20"/>
                <w:lang w:val="it-IT"/>
              </w:rPr>
              <w:t>Struttura della terra</w:t>
            </w:r>
          </w:p>
          <w:p w14:paraId="5B7F32C9" w14:textId="77777777" w:rsidR="004874E0" w:rsidRPr="004874E0" w:rsidRDefault="004874E0" w:rsidP="004874E0">
            <w:pPr>
              <w:rPr>
                <w:sz w:val="20"/>
                <w:szCs w:val="20"/>
                <w:lang w:val="it-IT"/>
              </w:rPr>
            </w:pPr>
          </w:p>
          <w:p w14:paraId="39CC21CF" w14:textId="77777777" w:rsidR="004874E0" w:rsidRPr="004874E0" w:rsidRDefault="004874E0" w:rsidP="004874E0">
            <w:pPr>
              <w:rPr>
                <w:sz w:val="20"/>
                <w:szCs w:val="20"/>
                <w:lang w:val="it-IT"/>
              </w:rPr>
            </w:pPr>
            <w:r w:rsidRPr="004874E0">
              <w:rPr>
                <w:b/>
                <w:sz w:val="20"/>
                <w:szCs w:val="20"/>
                <w:lang w:val="it-IT"/>
              </w:rPr>
              <w:t>L’uomo i viventi e l’ambiente</w:t>
            </w:r>
          </w:p>
          <w:p w14:paraId="6739E567" w14:textId="77777777" w:rsidR="004874E0" w:rsidRPr="004874E0" w:rsidRDefault="004874E0" w:rsidP="004874E0">
            <w:pPr>
              <w:rPr>
                <w:sz w:val="20"/>
                <w:szCs w:val="20"/>
                <w:highlight w:val="green"/>
                <w:lang w:val="it-IT"/>
              </w:rPr>
            </w:pPr>
            <w:r w:rsidRPr="004874E0">
              <w:rPr>
                <w:sz w:val="20"/>
                <w:szCs w:val="20"/>
                <w:highlight w:val="green"/>
                <w:lang w:val="it-IT"/>
              </w:rPr>
              <w:t>Il corpo umano: cellule, tessuti, apparati</w:t>
            </w:r>
          </w:p>
          <w:p w14:paraId="33228D24" w14:textId="77777777" w:rsidR="004874E0" w:rsidRPr="004874E0" w:rsidRDefault="004874E0" w:rsidP="004874E0">
            <w:pPr>
              <w:rPr>
                <w:sz w:val="20"/>
                <w:szCs w:val="20"/>
                <w:highlight w:val="green"/>
                <w:lang w:val="it-IT"/>
              </w:rPr>
            </w:pPr>
          </w:p>
          <w:p w14:paraId="4F8D670F" w14:textId="77777777" w:rsidR="004874E0" w:rsidRPr="004874E0" w:rsidRDefault="004874E0" w:rsidP="004874E0">
            <w:pPr>
              <w:rPr>
                <w:sz w:val="20"/>
                <w:szCs w:val="20"/>
                <w:lang w:val="it-IT"/>
              </w:rPr>
            </w:pPr>
            <w:r w:rsidRPr="004874E0">
              <w:rPr>
                <w:sz w:val="20"/>
                <w:szCs w:val="20"/>
                <w:highlight w:val="green"/>
                <w:lang w:val="it-IT"/>
              </w:rPr>
              <w:t>Funzionamento delle diverse parti del corpo umano</w:t>
            </w:r>
          </w:p>
          <w:p w14:paraId="7EB78123" w14:textId="77777777" w:rsidR="004874E0" w:rsidRPr="004874E0" w:rsidRDefault="004874E0" w:rsidP="004874E0">
            <w:pPr>
              <w:rPr>
                <w:sz w:val="20"/>
                <w:szCs w:val="20"/>
                <w:lang w:val="it-IT"/>
              </w:rPr>
            </w:pPr>
          </w:p>
          <w:p w14:paraId="60E221FC" w14:textId="77777777" w:rsidR="004874E0" w:rsidRPr="004874E0" w:rsidRDefault="004874E0" w:rsidP="004874E0">
            <w:pPr>
              <w:rPr>
                <w:sz w:val="20"/>
                <w:szCs w:val="20"/>
                <w:lang w:val="it-IT"/>
              </w:rPr>
            </w:pPr>
            <w:r w:rsidRPr="004874E0">
              <w:rPr>
                <w:sz w:val="20"/>
                <w:szCs w:val="20"/>
                <w:highlight w:val="yellow"/>
                <w:lang w:val="it-IT"/>
              </w:rPr>
              <w:t>Comportamenti utili o dannosi per la salute</w:t>
            </w:r>
          </w:p>
          <w:p w14:paraId="5E3EAD91" w14:textId="77777777" w:rsidR="004874E0" w:rsidRPr="004874E0" w:rsidRDefault="004874E0" w:rsidP="004874E0">
            <w:pPr>
              <w:rPr>
                <w:sz w:val="20"/>
                <w:szCs w:val="20"/>
                <w:lang w:val="it-IT"/>
              </w:rPr>
            </w:pPr>
          </w:p>
          <w:p w14:paraId="25957888" w14:textId="77777777" w:rsidR="004874E0" w:rsidRDefault="004874E0" w:rsidP="004874E0">
            <w:pPr>
              <w:rPr>
                <w:sz w:val="20"/>
                <w:szCs w:val="20"/>
              </w:rPr>
            </w:pPr>
            <w:r>
              <w:rPr>
                <w:sz w:val="20"/>
                <w:szCs w:val="20"/>
                <w:highlight w:val="yellow"/>
              </w:rPr>
              <w:t>La piramide alimentare</w:t>
            </w:r>
          </w:p>
          <w:p w14:paraId="723DBF9C" w14:textId="77777777" w:rsidR="004874E0" w:rsidRDefault="004874E0" w:rsidP="004874E0">
            <w:pPr>
              <w:rPr>
                <w:sz w:val="20"/>
                <w:szCs w:val="20"/>
              </w:rPr>
            </w:pPr>
          </w:p>
          <w:p w14:paraId="45ECCB71" w14:textId="77777777" w:rsidR="004874E0" w:rsidRDefault="004874E0" w:rsidP="004874E0">
            <w:pPr>
              <w:rPr>
                <w:b/>
                <w:sz w:val="20"/>
                <w:szCs w:val="20"/>
              </w:rPr>
            </w:pPr>
          </w:p>
        </w:tc>
      </w:tr>
      <w:tr w:rsidR="004874E0" w:rsidRPr="004874E0" w14:paraId="13FDAF03" w14:textId="77777777" w:rsidTr="004874E0">
        <w:trPr>
          <w:trHeight w:val="768"/>
        </w:trPr>
        <w:tc>
          <w:tcPr>
            <w:tcW w:w="4176" w:type="dxa"/>
            <w:tcBorders>
              <w:top w:val="single" w:sz="4" w:space="0" w:color="000000"/>
              <w:left w:val="single" w:sz="4" w:space="0" w:color="000000"/>
              <w:bottom w:val="single" w:sz="4" w:space="0" w:color="000000"/>
            </w:tcBorders>
          </w:tcPr>
          <w:p w14:paraId="0F3E7EB6" w14:textId="77777777" w:rsidR="004874E0" w:rsidRPr="004874E0" w:rsidRDefault="004874E0" w:rsidP="004874E0">
            <w:pPr>
              <w:pBdr>
                <w:top w:val="nil"/>
                <w:left w:val="nil"/>
                <w:bottom w:val="nil"/>
                <w:right w:val="nil"/>
                <w:between w:val="nil"/>
              </w:pBdr>
              <w:jc w:val="both"/>
              <w:rPr>
                <w:color w:val="000000"/>
                <w:sz w:val="20"/>
                <w:szCs w:val="20"/>
                <w:lang w:val="it-IT"/>
              </w:rPr>
            </w:pPr>
            <w:r w:rsidRPr="004874E0">
              <w:rPr>
                <w:color w:val="000000"/>
                <w:sz w:val="20"/>
                <w:szCs w:val="20"/>
                <w:lang w:val="it-IT"/>
              </w:rPr>
              <w:t xml:space="preserve">Esplora i fenomeni con un approccio scientifico: con l’aiuto dell’insegnante, dei compagni, in modo autonomo, osserva e descrive lo svolgersi dei fatti, formula domande, anche sulla base di ipotesi personali, propone e realizza semplici esperimenti. </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8FB374" w14:textId="77777777" w:rsidR="004874E0" w:rsidRPr="004874E0" w:rsidRDefault="004874E0" w:rsidP="004874E0">
            <w:pPr>
              <w:rPr>
                <w:sz w:val="20"/>
                <w:szCs w:val="20"/>
                <w:lang w:val="it-IT"/>
              </w:rPr>
            </w:pPr>
            <w:r w:rsidRPr="004874E0">
              <w:rPr>
                <w:sz w:val="20"/>
                <w:szCs w:val="20"/>
                <w:lang w:val="it-IT"/>
              </w:rPr>
              <w:t>Esplora i fenomeni con approccio scientifico: con l'aiuto dell'insegnante, dei compagni , in modo autonomo osserva e descrive lo svolgersi dei fatti, formula domande, anche sulla base di ipotesi personali, propone e realizza semplici esperimenti</w:t>
            </w:r>
          </w:p>
          <w:p w14:paraId="02E450D8" w14:textId="77777777" w:rsidR="004874E0" w:rsidRPr="004874E0" w:rsidRDefault="004874E0" w:rsidP="004874E0">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BFE30EF"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1A7F8B9"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33E7A9E5" w14:textId="77777777" w:rsidTr="004874E0">
        <w:trPr>
          <w:trHeight w:val="768"/>
        </w:trPr>
        <w:tc>
          <w:tcPr>
            <w:tcW w:w="4176" w:type="dxa"/>
            <w:tcBorders>
              <w:top w:val="single" w:sz="4" w:space="0" w:color="000000"/>
              <w:left w:val="single" w:sz="4" w:space="0" w:color="000000"/>
              <w:bottom w:val="single" w:sz="4" w:space="0" w:color="000000"/>
            </w:tcBorders>
          </w:tcPr>
          <w:p w14:paraId="062FBA35" w14:textId="77777777" w:rsidR="004874E0" w:rsidRPr="004874E0" w:rsidRDefault="004874E0" w:rsidP="004874E0">
            <w:pPr>
              <w:pBdr>
                <w:top w:val="nil"/>
                <w:left w:val="nil"/>
                <w:bottom w:val="nil"/>
                <w:right w:val="nil"/>
                <w:between w:val="nil"/>
              </w:pBdr>
              <w:jc w:val="both"/>
              <w:rPr>
                <w:color w:val="000000"/>
                <w:sz w:val="20"/>
                <w:szCs w:val="20"/>
                <w:lang w:val="it-IT"/>
              </w:rPr>
            </w:pPr>
            <w:r w:rsidRPr="004874E0">
              <w:rPr>
                <w:color w:val="000000"/>
                <w:sz w:val="20"/>
                <w:szCs w:val="20"/>
                <w:lang w:val="it-IT"/>
              </w:rPr>
              <w:t>Individua nei fenomeni somiglianze e differenze, fa misurazioni, registra dati significativi, identifica relazioni spazio/temporali.</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07303F" w14:textId="77777777" w:rsidR="004874E0" w:rsidRPr="004874E0" w:rsidRDefault="004874E0" w:rsidP="004874E0">
            <w:pPr>
              <w:rPr>
                <w:sz w:val="20"/>
                <w:szCs w:val="20"/>
                <w:lang w:val="it-IT"/>
              </w:rPr>
            </w:pPr>
            <w:r w:rsidRPr="004874E0">
              <w:rPr>
                <w:sz w:val="20"/>
                <w:szCs w:val="20"/>
                <w:lang w:val="it-IT"/>
              </w:rPr>
              <w:t>Individua nei fenomeni somiglianze e differenze, fa misurazioni, registra dati significativi, identifica relazioni spazio/ temporali</w:t>
            </w:r>
          </w:p>
          <w:p w14:paraId="5ED2D0CA" w14:textId="77777777" w:rsidR="004874E0" w:rsidRPr="004874E0" w:rsidRDefault="004874E0" w:rsidP="004874E0">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8A0CD31"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BECBBA6"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074039AD" w14:textId="77777777" w:rsidTr="004874E0">
        <w:trPr>
          <w:trHeight w:val="768"/>
        </w:trPr>
        <w:tc>
          <w:tcPr>
            <w:tcW w:w="4176" w:type="dxa"/>
            <w:tcBorders>
              <w:top w:val="single" w:sz="4" w:space="0" w:color="000000"/>
              <w:left w:val="single" w:sz="4" w:space="0" w:color="000000"/>
              <w:bottom w:val="single" w:sz="4" w:space="0" w:color="000000"/>
            </w:tcBorders>
            <w:vAlign w:val="center"/>
          </w:tcPr>
          <w:p w14:paraId="596D80D2" w14:textId="77777777" w:rsidR="004874E0" w:rsidRPr="004874E0" w:rsidRDefault="004874E0" w:rsidP="004874E0">
            <w:pPr>
              <w:ind w:firstLine="284"/>
              <w:jc w:val="both"/>
              <w:rPr>
                <w:sz w:val="20"/>
                <w:szCs w:val="20"/>
                <w:highlight w:val="yellow"/>
                <w:lang w:val="it-IT"/>
              </w:rPr>
            </w:pPr>
            <w:r w:rsidRPr="004874E0">
              <w:rPr>
                <w:sz w:val="20"/>
                <w:szCs w:val="20"/>
                <w:highlight w:val="yellow"/>
                <w:lang w:val="it-IT"/>
              </w:rPr>
              <w:t>Ha atteggiamenti di cura verso l’ambiente scolastico che condivide con gli altri; rispetta e apprezza il valore dell’ambiente sociale e naturale.</w:t>
            </w:r>
          </w:p>
          <w:p w14:paraId="58F3CED4" w14:textId="77777777" w:rsidR="004874E0" w:rsidRPr="004874E0" w:rsidRDefault="004874E0" w:rsidP="004874E0">
            <w:pPr>
              <w:jc w:val="center"/>
              <w:rPr>
                <w:b/>
                <w:sz w:val="20"/>
                <w:szCs w:val="20"/>
                <w:highlight w:val="yellow"/>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52935A" w14:textId="77777777" w:rsidR="004874E0" w:rsidRPr="004874E0" w:rsidRDefault="004874E0" w:rsidP="004874E0">
            <w:pPr>
              <w:rPr>
                <w:sz w:val="20"/>
                <w:szCs w:val="20"/>
                <w:highlight w:val="yellow"/>
                <w:lang w:val="it-IT"/>
              </w:rPr>
            </w:pPr>
            <w:r w:rsidRPr="004874E0">
              <w:rPr>
                <w:sz w:val="20"/>
                <w:szCs w:val="20"/>
                <w:highlight w:val="yellow"/>
                <w:lang w:val="it-IT"/>
              </w:rPr>
              <w:t>Ha atteggiamenti di cura verso l'ambiente scolastico che condivide con gli altri; rispetta ed apprezza il valore dell'ambiente sociale e naturale</w:t>
            </w:r>
          </w:p>
          <w:p w14:paraId="26EBB299" w14:textId="77777777" w:rsidR="004874E0" w:rsidRPr="004874E0" w:rsidRDefault="004874E0" w:rsidP="004874E0">
            <w:pPr>
              <w:jc w:val="center"/>
              <w:rPr>
                <w:b/>
                <w:sz w:val="20"/>
                <w:szCs w:val="20"/>
                <w:highlight w:val="yellow"/>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B2F5553"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1E91E68"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66DE8140" w14:textId="77777777" w:rsidTr="004874E0">
        <w:trPr>
          <w:trHeight w:val="768"/>
        </w:trPr>
        <w:tc>
          <w:tcPr>
            <w:tcW w:w="4176" w:type="dxa"/>
            <w:tcBorders>
              <w:top w:val="single" w:sz="4" w:space="0" w:color="000000"/>
              <w:left w:val="single" w:sz="4" w:space="0" w:color="000000"/>
              <w:bottom w:val="single" w:sz="4" w:space="0" w:color="000000"/>
            </w:tcBorders>
          </w:tcPr>
          <w:p w14:paraId="45F156AC" w14:textId="77777777" w:rsidR="004874E0" w:rsidRPr="004874E0" w:rsidRDefault="004874E0" w:rsidP="004874E0">
            <w:pPr>
              <w:rPr>
                <w:b/>
                <w:sz w:val="20"/>
                <w:szCs w:val="20"/>
                <w:lang w:val="it-IT"/>
              </w:rPr>
            </w:pPr>
            <w:r w:rsidRPr="004874E0">
              <w:rPr>
                <w:sz w:val="20"/>
                <w:szCs w:val="20"/>
                <w:lang w:val="it-IT"/>
              </w:rPr>
              <w:t>Espone in forma chiara ciò che ha sperimentato, utilizzando un linguaggio appropriato</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696E07F" w14:textId="77777777" w:rsidR="004874E0" w:rsidRPr="004874E0" w:rsidRDefault="004874E0" w:rsidP="004874E0">
            <w:pPr>
              <w:rPr>
                <w:b/>
                <w:sz w:val="20"/>
                <w:szCs w:val="20"/>
                <w:lang w:val="it-IT"/>
              </w:rPr>
            </w:pPr>
            <w:r w:rsidRPr="004874E0">
              <w:rPr>
                <w:sz w:val="20"/>
                <w:szCs w:val="20"/>
                <w:lang w:val="it-IT"/>
              </w:rPr>
              <w:t>Espone in forma chiara ciò che ha sperimentato, utilizzando un linguaggio appropriato.</w:t>
            </w: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52F4412"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15361DF"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642AFEF9" w14:textId="77777777" w:rsidTr="004874E0">
        <w:trPr>
          <w:trHeight w:val="768"/>
        </w:trPr>
        <w:tc>
          <w:tcPr>
            <w:tcW w:w="4176" w:type="dxa"/>
            <w:tcBorders>
              <w:top w:val="single" w:sz="4" w:space="0" w:color="000000"/>
              <w:left w:val="single" w:sz="4" w:space="0" w:color="000000"/>
              <w:bottom w:val="single" w:sz="4" w:space="0" w:color="000000"/>
            </w:tcBorders>
          </w:tcPr>
          <w:p w14:paraId="01115AE8" w14:textId="77777777" w:rsidR="004874E0" w:rsidRPr="004874E0" w:rsidRDefault="004874E0" w:rsidP="004874E0">
            <w:pPr>
              <w:jc w:val="both"/>
              <w:rPr>
                <w:sz w:val="20"/>
                <w:szCs w:val="20"/>
                <w:lang w:val="it-IT"/>
              </w:rPr>
            </w:pPr>
            <w:r w:rsidRPr="004874E0">
              <w:rPr>
                <w:sz w:val="20"/>
                <w:szCs w:val="20"/>
                <w:lang w:val="it-IT"/>
              </w:rPr>
              <w:t>Individua aspetti quantitativi e qualitativi nei fenomeni, produce rappresentazioni grafiche e schemi di livello adeguato, elabora semplici modelli.</w:t>
            </w:r>
          </w:p>
          <w:p w14:paraId="11D923EA" w14:textId="77777777" w:rsidR="004874E0" w:rsidRPr="004874E0" w:rsidRDefault="004874E0" w:rsidP="004874E0">
            <w:pPr>
              <w:rPr>
                <w:sz w:val="20"/>
                <w:szCs w:val="20"/>
                <w:highlight w:val="magenta"/>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243933C" w14:textId="77777777" w:rsidR="004874E0" w:rsidRPr="004874E0" w:rsidRDefault="004874E0" w:rsidP="004874E0">
            <w:pPr>
              <w:rPr>
                <w:sz w:val="20"/>
                <w:szCs w:val="20"/>
                <w:lang w:val="it-IT"/>
              </w:rPr>
            </w:pPr>
            <w:r w:rsidRPr="004874E0">
              <w:rPr>
                <w:sz w:val="20"/>
                <w:szCs w:val="20"/>
                <w:lang w:val="it-IT"/>
              </w:rPr>
              <w:t xml:space="preserve">Utilizza adeguatamente il linguaggio </w:t>
            </w:r>
          </w:p>
          <w:p w14:paraId="0574583A" w14:textId="77777777" w:rsidR="004874E0" w:rsidRPr="004874E0" w:rsidRDefault="004874E0" w:rsidP="004874E0">
            <w:pPr>
              <w:rPr>
                <w:sz w:val="20"/>
                <w:szCs w:val="20"/>
                <w:lang w:val="it-IT"/>
              </w:rPr>
            </w:pPr>
            <w:r w:rsidRPr="004874E0">
              <w:rPr>
                <w:sz w:val="20"/>
                <w:szCs w:val="20"/>
                <w:lang w:val="it-IT"/>
              </w:rPr>
              <w:t>grafico per rappresentare aspetti qualitativi e quantitativi dei fenomeni osservati</w:t>
            </w: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B6968C2" w14:textId="77777777" w:rsidR="004874E0" w:rsidRPr="004874E0" w:rsidRDefault="004874E0" w:rsidP="004874E0">
            <w:pPr>
              <w:pBdr>
                <w:top w:val="nil"/>
                <w:left w:val="nil"/>
                <w:bottom w:val="nil"/>
                <w:right w:val="nil"/>
                <w:between w:val="nil"/>
              </w:pBdr>
              <w:rPr>
                <w:sz w:val="20"/>
                <w:szCs w:val="20"/>
                <w:lang w:val="it-IT"/>
              </w:rPr>
            </w:pPr>
          </w:p>
        </w:tc>
        <w:tc>
          <w:tcPr>
            <w:tcW w:w="3351" w:type="dxa"/>
            <w:tcBorders>
              <w:left w:val="single" w:sz="4" w:space="0" w:color="000000"/>
              <w:right w:val="single" w:sz="4" w:space="0" w:color="000000"/>
            </w:tcBorders>
            <w:tcMar>
              <w:top w:w="0" w:type="dxa"/>
              <w:left w:w="108" w:type="dxa"/>
              <w:bottom w:w="0" w:type="dxa"/>
              <w:right w:w="108" w:type="dxa"/>
            </w:tcMar>
            <w:vAlign w:val="center"/>
          </w:tcPr>
          <w:p w14:paraId="75E4C373" w14:textId="77777777" w:rsidR="004874E0" w:rsidRPr="004874E0" w:rsidRDefault="004874E0" w:rsidP="004874E0">
            <w:pPr>
              <w:jc w:val="center"/>
              <w:rPr>
                <w:b/>
                <w:sz w:val="20"/>
                <w:szCs w:val="20"/>
                <w:lang w:val="it-IT"/>
              </w:rPr>
            </w:pPr>
          </w:p>
        </w:tc>
      </w:tr>
      <w:tr w:rsidR="004874E0" w:rsidRPr="004874E0" w14:paraId="75366984" w14:textId="77777777" w:rsidTr="004874E0">
        <w:trPr>
          <w:trHeight w:val="768"/>
        </w:trPr>
        <w:tc>
          <w:tcPr>
            <w:tcW w:w="4176" w:type="dxa"/>
            <w:tcBorders>
              <w:top w:val="single" w:sz="4" w:space="0" w:color="000000"/>
              <w:left w:val="single" w:sz="4" w:space="0" w:color="000000"/>
              <w:bottom w:val="single" w:sz="4" w:space="0" w:color="000000"/>
            </w:tcBorders>
          </w:tcPr>
          <w:p w14:paraId="60847B62" w14:textId="77777777" w:rsidR="004874E0" w:rsidRPr="004874E0" w:rsidRDefault="004874E0" w:rsidP="004874E0">
            <w:pPr>
              <w:tabs>
                <w:tab w:val="left" w:pos="1472"/>
              </w:tabs>
              <w:rPr>
                <w:sz w:val="20"/>
                <w:szCs w:val="20"/>
                <w:highlight w:val="magenta"/>
                <w:lang w:val="it-IT"/>
              </w:rPr>
            </w:pPr>
            <w:r w:rsidRPr="004874E0">
              <w:rPr>
                <w:sz w:val="20"/>
                <w:szCs w:val="20"/>
                <w:highlight w:val="yellow"/>
                <w:lang w:val="it-IT"/>
              </w:rPr>
              <w:t>Ha consapevolezza della struttura e dello sviluppo del proprio corpo, nei suoi diversi organi e apparati, ne riconosce e descrive il funzionamento, utilizzando modelli intuitivi ed ha cura della sua salute</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57E5224" w14:textId="77777777" w:rsidR="004874E0" w:rsidRPr="004874E0" w:rsidRDefault="004874E0" w:rsidP="004874E0">
            <w:pPr>
              <w:rPr>
                <w:sz w:val="20"/>
                <w:szCs w:val="20"/>
                <w:lang w:val="it-IT"/>
              </w:rPr>
            </w:pPr>
            <w:r w:rsidRPr="004874E0">
              <w:rPr>
                <w:sz w:val="20"/>
                <w:szCs w:val="20"/>
                <w:lang w:val="it-IT"/>
              </w:rPr>
              <w:t>Identifica la funzione delle cellule.</w:t>
            </w:r>
          </w:p>
          <w:p w14:paraId="6A220C5D" w14:textId="77777777" w:rsidR="004874E0" w:rsidRPr="004874E0" w:rsidRDefault="004874E0" w:rsidP="004874E0">
            <w:pPr>
              <w:rPr>
                <w:sz w:val="20"/>
                <w:szCs w:val="20"/>
                <w:lang w:val="it-IT"/>
              </w:rPr>
            </w:pPr>
            <w:r w:rsidRPr="004874E0">
              <w:rPr>
                <w:sz w:val="20"/>
                <w:szCs w:val="20"/>
                <w:lang w:val="it-IT"/>
              </w:rPr>
              <w:t>Riconosce le strutture fondamentali del corpo umano: organi, sistemi e apparati.</w:t>
            </w: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7412B18" w14:textId="77777777" w:rsidR="004874E0" w:rsidRPr="004874E0" w:rsidRDefault="004874E0" w:rsidP="004874E0">
            <w:pPr>
              <w:pBdr>
                <w:top w:val="nil"/>
                <w:left w:val="nil"/>
                <w:bottom w:val="nil"/>
                <w:right w:val="nil"/>
                <w:between w:val="nil"/>
              </w:pBdr>
              <w:rPr>
                <w:sz w:val="20"/>
                <w:szCs w:val="20"/>
                <w:lang w:val="it-IT"/>
              </w:rPr>
            </w:pPr>
          </w:p>
        </w:tc>
        <w:tc>
          <w:tcPr>
            <w:tcW w:w="3351" w:type="dxa"/>
            <w:tcBorders>
              <w:left w:val="single" w:sz="4" w:space="0" w:color="000000"/>
              <w:right w:val="single" w:sz="4" w:space="0" w:color="000000"/>
            </w:tcBorders>
            <w:tcMar>
              <w:top w:w="0" w:type="dxa"/>
              <w:left w:w="108" w:type="dxa"/>
              <w:bottom w:w="0" w:type="dxa"/>
              <w:right w:w="108" w:type="dxa"/>
            </w:tcMar>
            <w:vAlign w:val="center"/>
          </w:tcPr>
          <w:p w14:paraId="5A1F135B" w14:textId="77777777" w:rsidR="004874E0" w:rsidRPr="004874E0" w:rsidRDefault="004874E0" w:rsidP="004874E0">
            <w:pPr>
              <w:jc w:val="center"/>
              <w:rPr>
                <w:b/>
                <w:sz w:val="20"/>
                <w:szCs w:val="20"/>
                <w:lang w:val="it-IT"/>
              </w:rPr>
            </w:pPr>
          </w:p>
        </w:tc>
      </w:tr>
      <w:tr w:rsidR="004874E0" w:rsidRPr="004874E0" w14:paraId="1380CCAA" w14:textId="77777777" w:rsidTr="004874E0">
        <w:trPr>
          <w:trHeight w:val="768"/>
        </w:trPr>
        <w:tc>
          <w:tcPr>
            <w:tcW w:w="4176" w:type="dxa"/>
            <w:tcBorders>
              <w:top w:val="single" w:sz="4" w:space="0" w:color="000000"/>
              <w:left w:val="single" w:sz="4" w:space="0" w:color="000000"/>
              <w:bottom w:val="single" w:sz="4" w:space="0" w:color="000000"/>
            </w:tcBorders>
          </w:tcPr>
          <w:p w14:paraId="437AD687" w14:textId="77777777" w:rsidR="004874E0" w:rsidRPr="004874E0" w:rsidRDefault="004874E0" w:rsidP="004874E0">
            <w:pPr>
              <w:rPr>
                <w:sz w:val="20"/>
                <w:szCs w:val="20"/>
                <w:highlight w:val="magenta"/>
                <w:lang w:val="it-IT"/>
              </w:rPr>
            </w:pPr>
            <w:r w:rsidRPr="004874E0">
              <w:rPr>
                <w:sz w:val="20"/>
                <w:szCs w:val="20"/>
                <w:lang w:val="it-IT"/>
              </w:rPr>
              <w:t>Trova da varie fonti (libri, internet, discorsi degli adulti, ecc.) informazioni e spiegazioni sui problemi che lo interessano.</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A84D055" w14:textId="77777777" w:rsidR="004874E0" w:rsidRPr="004874E0" w:rsidRDefault="004874E0" w:rsidP="004874E0">
            <w:pPr>
              <w:rPr>
                <w:sz w:val="20"/>
                <w:szCs w:val="20"/>
                <w:lang w:val="it-IT"/>
              </w:rPr>
            </w:pPr>
            <w:r w:rsidRPr="004874E0">
              <w:rPr>
                <w:sz w:val="20"/>
                <w:szCs w:val="20"/>
                <w:lang w:val="it-IT"/>
              </w:rPr>
              <w:t>Seleziona le informazioni attinenti ai</w:t>
            </w:r>
          </w:p>
          <w:p w14:paraId="34393E2C" w14:textId="77777777" w:rsidR="004874E0" w:rsidRPr="004874E0" w:rsidRDefault="004874E0" w:rsidP="004874E0">
            <w:pPr>
              <w:rPr>
                <w:sz w:val="20"/>
                <w:szCs w:val="20"/>
                <w:lang w:val="it-IT"/>
              </w:rPr>
            </w:pPr>
            <w:r w:rsidRPr="004874E0">
              <w:rPr>
                <w:sz w:val="20"/>
                <w:szCs w:val="20"/>
                <w:lang w:val="it-IT"/>
              </w:rPr>
              <w:t xml:space="preserve">contenuti assegnati </w:t>
            </w: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312EA0A" w14:textId="77777777" w:rsidR="004874E0" w:rsidRPr="004874E0" w:rsidRDefault="004874E0" w:rsidP="004874E0">
            <w:pPr>
              <w:pBdr>
                <w:top w:val="nil"/>
                <w:left w:val="nil"/>
                <w:bottom w:val="nil"/>
                <w:right w:val="nil"/>
                <w:between w:val="nil"/>
              </w:pBdr>
              <w:rPr>
                <w:sz w:val="20"/>
                <w:szCs w:val="20"/>
                <w:lang w:val="it-IT"/>
              </w:rPr>
            </w:pPr>
          </w:p>
        </w:tc>
        <w:tc>
          <w:tcPr>
            <w:tcW w:w="33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9431E" w14:textId="77777777" w:rsidR="004874E0" w:rsidRPr="004874E0" w:rsidRDefault="004874E0" w:rsidP="004874E0">
            <w:pPr>
              <w:jc w:val="center"/>
              <w:rPr>
                <w:b/>
                <w:sz w:val="20"/>
                <w:szCs w:val="20"/>
                <w:lang w:val="it-IT"/>
              </w:rPr>
            </w:pPr>
          </w:p>
        </w:tc>
      </w:tr>
    </w:tbl>
    <w:p w14:paraId="4F384569" w14:textId="77777777" w:rsidR="004874E0" w:rsidRPr="004874E0" w:rsidRDefault="004874E0" w:rsidP="004874E0">
      <w:pPr>
        <w:rPr>
          <w:lang w:val="it-IT"/>
        </w:rPr>
      </w:pPr>
    </w:p>
    <w:tbl>
      <w:tblPr>
        <w:tblW w:w="15559" w:type="dxa"/>
        <w:tblLayout w:type="fixed"/>
        <w:tblLook w:val="0000" w:firstRow="0" w:lastRow="0" w:firstColumn="0" w:lastColumn="0" w:noHBand="0" w:noVBand="0"/>
      </w:tblPr>
      <w:tblGrid>
        <w:gridCol w:w="6170"/>
        <w:gridCol w:w="9389"/>
      </w:tblGrid>
      <w:tr w:rsidR="004874E0" w14:paraId="453906D5" w14:textId="77777777" w:rsidTr="004874E0">
        <w:trPr>
          <w:trHeight w:val="555"/>
        </w:trPr>
        <w:tc>
          <w:tcPr>
            <w:tcW w:w="617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F651235" w14:textId="77777777" w:rsidR="004874E0" w:rsidRPr="004874E0" w:rsidRDefault="004874E0" w:rsidP="004874E0">
            <w:pPr>
              <w:jc w:val="center"/>
              <w:rPr>
                <w:sz w:val="16"/>
                <w:szCs w:val="16"/>
                <w:lang w:val="it-IT"/>
              </w:rPr>
            </w:pPr>
            <w:r w:rsidRPr="004874E0">
              <w:rPr>
                <w:sz w:val="16"/>
                <w:szCs w:val="16"/>
                <w:lang w:val="it-IT"/>
              </w:rPr>
              <w:t>COMPETENZA CHIAVE EUROPEA :</w:t>
            </w:r>
          </w:p>
          <w:p w14:paraId="53783DB7" w14:textId="77777777" w:rsidR="004874E0" w:rsidRPr="004874E0" w:rsidRDefault="004874E0" w:rsidP="004874E0">
            <w:pPr>
              <w:jc w:val="center"/>
              <w:rPr>
                <w:b/>
                <w:sz w:val="12"/>
                <w:szCs w:val="12"/>
                <w:lang w:val="it-IT"/>
              </w:rPr>
            </w:pPr>
            <w:r w:rsidRPr="004874E0">
              <w:rPr>
                <w:sz w:val="16"/>
                <w:szCs w:val="16"/>
                <w:lang w:val="it-IT"/>
              </w:rPr>
              <w:t xml:space="preserve"> </w:t>
            </w:r>
            <w:r w:rsidRPr="004874E0">
              <w:rPr>
                <w:sz w:val="12"/>
                <w:szCs w:val="12"/>
                <w:lang w:val="it-IT"/>
              </w:rPr>
              <w:t>Raccomandazione </w:t>
            </w:r>
            <w:r w:rsidRPr="004874E0">
              <w:rPr>
                <w:i/>
                <w:sz w:val="12"/>
                <w:szCs w:val="12"/>
                <w:lang w:val="it-IT"/>
              </w:rPr>
              <w:t>2006</w:t>
            </w:r>
            <w:r w:rsidRPr="004874E0">
              <w:rPr>
                <w:sz w:val="12"/>
                <w:szCs w:val="12"/>
                <w:lang w:val="it-IT"/>
              </w:rPr>
              <w:t>/962/CE del 18 dicembre 2006</w:t>
            </w:r>
          </w:p>
        </w:tc>
        <w:tc>
          <w:tcPr>
            <w:tcW w:w="93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6E473BD" w14:textId="77777777" w:rsidR="004874E0" w:rsidRDefault="004874E0" w:rsidP="004874E0">
            <w:pPr>
              <w:jc w:val="center"/>
              <w:rPr>
                <w:sz w:val="16"/>
                <w:szCs w:val="16"/>
              </w:rPr>
            </w:pPr>
            <w:r>
              <w:rPr>
                <w:b/>
                <w:sz w:val="16"/>
                <w:szCs w:val="16"/>
              </w:rPr>
              <w:t>8. Consapevolezza ed espressione culturale</w:t>
            </w:r>
          </w:p>
        </w:tc>
      </w:tr>
      <w:tr w:rsidR="004874E0" w:rsidRPr="004874E0" w14:paraId="3DF6D05E" w14:textId="77777777" w:rsidTr="004874E0">
        <w:trPr>
          <w:trHeight w:val="691"/>
        </w:trPr>
        <w:tc>
          <w:tcPr>
            <w:tcW w:w="617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7C7E5CE" w14:textId="77777777" w:rsidR="004874E0" w:rsidRPr="004874E0" w:rsidRDefault="004874E0" w:rsidP="004874E0">
            <w:pPr>
              <w:jc w:val="center"/>
              <w:rPr>
                <w:sz w:val="16"/>
                <w:szCs w:val="16"/>
                <w:lang w:val="it-IT"/>
              </w:rPr>
            </w:pPr>
            <w:r w:rsidRPr="004874E0">
              <w:rPr>
                <w:sz w:val="16"/>
                <w:szCs w:val="16"/>
                <w:lang w:val="it-IT"/>
              </w:rPr>
              <w:t>DECLINAZIONE</w:t>
            </w:r>
          </w:p>
          <w:p w14:paraId="0AC7F42B" w14:textId="77777777" w:rsidR="004874E0" w:rsidRDefault="004874E0" w:rsidP="004874E0">
            <w:pPr>
              <w:jc w:val="center"/>
              <w:rPr>
                <w:sz w:val="12"/>
                <w:szCs w:val="12"/>
              </w:rPr>
            </w:pPr>
            <w:r w:rsidRPr="004874E0">
              <w:rPr>
                <w:sz w:val="12"/>
                <w:szCs w:val="12"/>
                <w:lang w:val="it-IT"/>
              </w:rPr>
              <w:t xml:space="preserve">Dalle “Indicazioni Nazionali per il curricolo della scuola dell’infanzia e del primo ciclo di istruzione 2012”. </w:t>
            </w:r>
            <w:r>
              <w:rPr>
                <w:sz w:val="12"/>
                <w:szCs w:val="12"/>
              </w:rPr>
              <w:t>D.M. n. 254 del 16 novembre 2012</w:t>
            </w:r>
          </w:p>
        </w:tc>
        <w:tc>
          <w:tcPr>
            <w:tcW w:w="93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3EED16A" w14:textId="77777777" w:rsidR="004874E0" w:rsidRPr="004874E0" w:rsidRDefault="004874E0" w:rsidP="004874E0">
            <w:pPr>
              <w:spacing w:before="80" w:after="80"/>
              <w:jc w:val="both"/>
              <w:rPr>
                <w:b/>
                <w:sz w:val="16"/>
                <w:szCs w:val="16"/>
                <w:lang w:val="it-IT"/>
              </w:rPr>
            </w:pPr>
            <w:r w:rsidRPr="004874E0">
              <w:rPr>
                <w:b/>
                <w:sz w:val="16"/>
                <w:szCs w:val="16"/>
                <w:lang w:val="it-IT"/>
              </w:rPr>
              <w:t>Si orienta nello spazio e nel tempo, osservando e descrivendo ambienti, fatti, fenomeni e produzioni artistiche.</w:t>
            </w:r>
          </w:p>
          <w:p w14:paraId="6BE4A765" w14:textId="77777777" w:rsidR="004874E0" w:rsidRPr="004874E0" w:rsidRDefault="004874E0" w:rsidP="004874E0">
            <w:pPr>
              <w:spacing w:before="80" w:after="80"/>
              <w:jc w:val="center"/>
              <w:rPr>
                <w:sz w:val="16"/>
                <w:szCs w:val="16"/>
                <w:lang w:val="it-IT"/>
              </w:rPr>
            </w:pPr>
          </w:p>
        </w:tc>
      </w:tr>
    </w:tbl>
    <w:p w14:paraId="40A47799" w14:textId="77777777" w:rsidR="004874E0" w:rsidRPr="004874E0" w:rsidRDefault="004874E0" w:rsidP="004874E0">
      <w:pPr>
        <w:rPr>
          <w:lang w:val="it-IT"/>
        </w:rPr>
      </w:pPr>
    </w:p>
    <w:tbl>
      <w:tblPr>
        <w:tblW w:w="15615" w:type="dxa"/>
        <w:jc w:val="center"/>
        <w:tblLayout w:type="fixed"/>
        <w:tblLook w:val="0400" w:firstRow="0" w:lastRow="0" w:firstColumn="0" w:lastColumn="0" w:noHBand="0" w:noVBand="1"/>
      </w:tblPr>
      <w:tblGrid>
        <w:gridCol w:w="4206"/>
        <w:gridCol w:w="4207"/>
        <w:gridCol w:w="3960"/>
        <w:gridCol w:w="3242"/>
      </w:tblGrid>
      <w:tr w:rsidR="004874E0" w14:paraId="396F7FC4"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008CED12" w14:textId="77777777" w:rsidR="004874E0" w:rsidRDefault="004874E0" w:rsidP="004874E0">
            <w:pPr>
              <w:jc w:val="center"/>
              <w:rPr>
                <w:b/>
                <w:sz w:val="20"/>
                <w:szCs w:val="20"/>
              </w:rPr>
            </w:pPr>
            <w:r>
              <w:rPr>
                <w:b/>
                <w:sz w:val="20"/>
                <w:szCs w:val="20"/>
              </w:rPr>
              <w:t>FINE CLASSE PRIMA</w:t>
            </w:r>
          </w:p>
        </w:tc>
      </w:tr>
      <w:tr w:rsidR="004874E0" w14:paraId="47C0D78D"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05854CD6" w14:textId="77777777" w:rsidR="004874E0" w:rsidRDefault="004874E0" w:rsidP="004874E0">
            <w:pPr>
              <w:jc w:val="center"/>
              <w:rPr>
                <w:b/>
                <w:sz w:val="20"/>
                <w:szCs w:val="20"/>
              </w:rPr>
            </w:pPr>
            <w:r>
              <w:rPr>
                <w:b/>
                <w:sz w:val="20"/>
                <w:szCs w:val="20"/>
              </w:rPr>
              <w:t>TRAGUARDI</w:t>
            </w:r>
          </w:p>
          <w:p w14:paraId="65E16962" w14:textId="77777777" w:rsidR="004874E0" w:rsidRDefault="004874E0" w:rsidP="004874E0">
            <w:pPr>
              <w:jc w:val="center"/>
              <w:rPr>
                <w:b/>
                <w:sz w:val="20"/>
                <w:szCs w:val="20"/>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94C4EC" w14:textId="77777777" w:rsidR="004874E0" w:rsidRDefault="004874E0" w:rsidP="004874E0">
            <w:pPr>
              <w:jc w:val="center"/>
              <w:rPr>
                <w:b/>
                <w:sz w:val="20"/>
                <w:szCs w:val="20"/>
              </w:rPr>
            </w:pPr>
            <w:r>
              <w:rPr>
                <w:b/>
                <w:sz w:val="20"/>
                <w:szCs w:val="20"/>
              </w:rPr>
              <w:t>EVIDENZE</w:t>
            </w:r>
          </w:p>
          <w:p w14:paraId="4D534FED" w14:textId="77777777" w:rsidR="004874E0" w:rsidRDefault="004874E0" w:rsidP="004874E0">
            <w:pPr>
              <w:jc w:val="center"/>
              <w:rPr>
                <w:b/>
                <w:sz w:val="20"/>
                <w:szCs w:val="20"/>
              </w:rPr>
            </w:pPr>
          </w:p>
        </w:tc>
        <w:tc>
          <w:tcPr>
            <w:tcW w:w="39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2E07CC" w14:textId="77777777" w:rsidR="004874E0" w:rsidRDefault="004874E0" w:rsidP="004874E0">
            <w:pPr>
              <w:jc w:val="center"/>
              <w:rPr>
                <w:b/>
                <w:sz w:val="20"/>
                <w:szCs w:val="20"/>
              </w:rPr>
            </w:pPr>
            <w:r>
              <w:rPr>
                <w:b/>
                <w:sz w:val="20"/>
                <w:szCs w:val="20"/>
              </w:rPr>
              <w:t>ABILITA’</w:t>
            </w:r>
          </w:p>
          <w:p w14:paraId="50EDE8A3" w14:textId="77777777" w:rsidR="004874E0" w:rsidRDefault="004874E0" w:rsidP="004874E0">
            <w:pPr>
              <w:jc w:val="center"/>
              <w:rPr>
                <w:b/>
                <w:sz w:val="20"/>
                <w:szCs w:val="20"/>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292A6" w14:textId="77777777" w:rsidR="004874E0" w:rsidRDefault="004874E0" w:rsidP="004874E0">
            <w:pPr>
              <w:jc w:val="center"/>
              <w:rPr>
                <w:b/>
                <w:sz w:val="20"/>
                <w:szCs w:val="20"/>
              </w:rPr>
            </w:pPr>
            <w:r>
              <w:rPr>
                <w:b/>
                <w:sz w:val="20"/>
                <w:szCs w:val="20"/>
              </w:rPr>
              <w:t>CONOSCENZE</w:t>
            </w:r>
          </w:p>
        </w:tc>
      </w:tr>
      <w:tr w:rsidR="004874E0" w:rsidRPr="004874E0" w14:paraId="5285EBE2"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4C1A0F9E" w14:textId="77777777" w:rsidR="004874E0" w:rsidRPr="004874E0" w:rsidRDefault="004874E0" w:rsidP="004874E0">
            <w:pPr>
              <w:jc w:val="both"/>
              <w:rPr>
                <w:sz w:val="20"/>
                <w:szCs w:val="20"/>
                <w:lang w:val="it-IT"/>
              </w:rPr>
            </w:pPr>
            <w:r w:rsidRPr="004874E0">
              <w:rPr>
                <w:sz w:val="20"/>
                <w:szCs w:val="20"/>
                <w:lang w:val="it-IT"/>
              </w:rPr>
              <w:t xml:space="preserve">L’alunno riconosce elementi significativi del passato del suo ambiente di vita. </w:t>
            </w:r>
          </w:p>
          <w:p w14:paraId="1ED6009C" w14:textId="77777777" w:rsidR="004874E0" w:rsidRPr="004874E0" w:rsidRDefault="004874E0" w:rsidP="004874E0">
            <w:pPr>
              <w:rPr>
                <w:sz w:val="20"/>
                <w:szCs w:val="20"/>
                <w:lang w:val="it-IT"/>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12E21CD8" w14:textId="77777777" w:rsidR="004874E0" w:rsidRPr="004874E0" w:rsidRDefault="004874E0" w:rsidP="004874E0">
            <w:pPr>
              <w:rPr>
                <w:sz w:val="20"/>
                <w:szCs w:val="20"/>
                <w:lang w:val="it-IT"/>
              </w:rPr>
            </w:pPr>
            <w:r w:rsidRPr="004874E0">
              <w:rPr>
                <w:sz w:val="20"/>
                <w:szCs w:val="20"/>
                <w:lang w:val="it-IT"/>
              </w:rPr>
              <w:t>L’alunno riconosce elementi significativi del passato del suo ambiente di vita.</w:t>
            </w:r>
          </w:p>
        </w:tc>
        <w:tc>
          <w:tcPr>
            <w:tcW w:w="3960" w:type="dxa"/>
            <w:tcBorders>
              <w:top w:val="single" w:sz="4" w:space="0" w:color="000000"/>
              <w:left w:val="single" w:sz="4" w:space="0" w:color="000000"/>
              <w:bottom w:val="single" w:sz="4" w:space="0" w:color="000000"/>
            </w:tcBorders>
            <w:tcMar>
              <w:top w:w="0" w:type="dxa"/>
              <w:left w:w="108" w:type="dxa"/>
              <w:bottom w:w="0" w:type="dxa"/>
              <w:right w:w="108" w:type="dxa"/>
            </w:tcMar>
          </w:tcPr>
          <w:p w14:paraId="0779387A" w14:textId="77777777" w:rsidR="004874E0" w:rsidRPr="004874E0" w:rsidRDefault="004874E0" w:rsidP="004874E0">
            <w:pPr>
              <w:rPr>
                <w:b/>
                <w:sz w:val="20"/>
                <w:szCs w:val="20"/>
                <w:lang w:val="it-IT"/>
              </w:rPr>
            </w:pPr>
            <w:r w:rsidRPr="004874E0">
              <w:rPr>
                <w:b/>
                <w:sz w:val="20"/>
                <w:szCs w:val="20"/>
                <w:lang w:val="it-IT"/>
              </w:rPr>
              <w:t>Uso delle fonti</w:t>
            </w:r>
          </w:p>
          <w:p w14:paraId="50786807" w14:textId="77777777" w:rsidR="004874E0" w:rsidRPr="004874E0" w:rsidRDefault="004874E0" w:rsidP="004874E0">
            <w:pPr>
              <w:rPr>
                <w:sz w:val="20"/>
                <w:szCs w:val="20"/>
                <w:lang w:val="it-IT"/>
              </w:rPr>
            </w:pPr>
            <w:r w:rsidRPr="004874E0">
              <w:rPr>
                <w:sz w:val="20"/>
                <w:szCs w:val="20"/>
                <w:lang w:val="it-IT"/>
              </w:rPr>
              <w:t>Individuare conoscenze sul proprio passato proprie del contesto territoriale di appartenenza.</w:t>
            </w:r>
          </w:p>
          <w:p w14:paraId="363BA7DD" w14:textId="77777777" w:rsidR="004874E0" w:rsidRPr="004874E0" w:rsidRDefault="004874E0" w:rsidP="004874E0">
            <w:pPr>
              <w:ind w:left="709"/>
              <w:rPr>
                <w:sz w:val="20"/>
                <w:szCs w:val="20"/>
                <w:lang w:val="it-IT"/>
              </w:rPr>
            </w:pPr>
          </w:p>
          <w:p w14:paraId="29A3A287" w14:textId="77777777" w:rsidR="004874E0" w:rsidRPr="004874E0" w:rsidRDefault="004874E0" w:rsidP="004874E0">
            <w:pPr>
              <w:rPr>
                <w:b/>
                <w:sz w:val="20"/>
                <w:szCs w:val="20"/>
                <w:lang w:val="it-IT"/>
              </w:rPr>
            </w:pPr>
            <w:r w:rsidRPr="004874E0">
              <w:rPr>
                <w:b/>
                <w:sz w:val="20"/>
                <w:szCs w:val="20"/>
                <w:lang w:val="it-IT"/>
              </w:rPr>
              <w:t>Organizzazione delle informazioni</w:t>
            </w:r>
          </w:p>
          <w:p w14:paraId="059ED556" w14:textId="77777777" w:rsidR="004874E0" w:rsidRPr="004874E0" w:rsidRDefault="004874E0" w:rsidP="004874E0">
            <w:pPr>
              <w:rPr>
                <w:sz w:val="20"/>
                <w:szCs w:val="20"/>
                <w:lang w:val="it-IT"/>
              </w:rPr>
            </w:pPr>
            <w:r w:rsidRPr="004874E0">
              <w:rPr>
                <w:sz w:val="20"/>
                <w:szCs w:val="20"/>
                <w:lang w:val="it-IT"/>
              </w:rPr>
              <w:t>Rappresentare e raccontare le attività, i fatti vissuti e narrati.</w:t>
            </w:r>
          </w:p>
          <w:p w14:paraId="396AF1E0" w14:textId="77777777" w:rsidR="004874E0" w:rsidRPr="004874E0" w:rsidRDefault="004874E0" w:rsidP="004874E0">
            <w:pPr>
              <w:rPr>
                <w:sz w:val="20"/>
                <w:szCs w:val="20"/>
                <w:lang w:val="it-IT"/>
              </w:rPr>
            </w:pPr>
          </w:p>
          <w:p w14:paraId="56CDE99A" w14:textId="77777777" w:rsidR="004874E0" w:rsidRPr="004874E0" w:rsidRDefault="004874E0" w:rsidP="004874E0">
            <w:pPr>
              <w:rPr>
                <w:sz w:val="20"/>
                <w:szCs w:val="20"/>
                <w:lang w:val="it-IT"/>
              </w:rPr>
            </w:pPr>
            <w:r w:rsidRPr="004874E0">
              <w:rPr>
                <w:sz w:val="20"/>
                <w:szCs w:val="20"/>
                <w:lang w:val="it-IT"/>
              </w:rPr>
              <w:t>Riconoscere relazioni di successione e di contemporaneità, durate, periodi, cicli temporali, mutamenti, in fenomeni ed esperienze vissute e narrate.</w:t>
            </w:r>
          </w:p>
          <w:p w14:paraId="3487A0DF" w14:textId="77777777" w:rsidR="004874E0" w:rsidRPr="004874E0" w:rsidRDefault="004874E0" w:rsidP="004874E0">
            <w:pPr>
              <w:rPr>
                <w:sz w:val="20"/>
                <w:szCs w:val="20"/>
                <w:lang w:val="it-IT"/>
              </w:rPr>
            </w:pPr>
          </w:p>
          <w:p w14:paraId="52336261" w14:textId="77777777" w:rsidR="004874E0" w:rsidRPr="004874E0" w:rsidRDefault="004874E0" w:rsidP="004874E0">
            <w:pPr>
              <w:rPr>
                <w:sz w:val="20"/>
                <w:szCs w:val="20"/>
                <w:lang w:val="it-IT"/>
              </w:rPr>
            </w:pPr>
            <w:r w:rsidRPr="004874E0">
              <w:rPr>
                <w:sz w:val="20"/>
                <w:szCs w:val="20"/>
                <w:lang w:val="it-IT"/>
              </w:rPr>
              <w:t>Comprendere l’ alternanza notte e di’, il susseguirsi delle stagioni, la settimana.</w:t>
            </w:r>
          </w:p>
          <w:p w14:paraId="1851F523" w14:textId="77777777" w:rsidR="004874E0" w:rsidRPr="004874E0" w:rsidRDefault="004874E0" w:rsidP="004874E0">
            <w:pPr>
              <w:rPr>
                <w:sz w:val="20"/>
                <w:szCs w:val="20"/>
                <w:lang w:val="it-IT"/>
              </w:rPr>
            </w:pPr>
          </w:p>
          <w:p w14:paraId="1B3607A6" w14:textId="77777777" w:rsidR="004874E0" w:rsidRPr="004874E0" w:rsidRDefault="004874E0" w:rsidP="004874E0">
            <w:pPr>
              <w:rPr>
                <w:b/>
                <w:sz w:val="20"/>
                <w:szCs w:val="20"/>
                <w:lang w:val="it-IT"/>
              </w:rPr>
            </w:pPr>
            <w:r w:rsidRPr="004874E0">
              <w:rPr>
                <w:b/>
                <w:sz w:val="20"/>
                <w:szCs w:val="20"/>
                <w:lang w:val="it-IT"/>
              </w:rPr>
              <w:t xml:space="preserve">Strumenti concettuali </w:t>
            </w:r>
          </w:p>
          <w:p w14:paraId="02D02D2C" w14:textId="77777777" w:rsidR="004874E0" w:rsidRPr="004874E0" w:rsidRDefault="004874E0" w:rsidP="004874E0">
            <w:pPr>
              <w:rPr>
                <w:sz w:val="20"/>
                <w:szCs w:val="20"/>
                <w:lang w:val="it-IT"/>
              </w:rPr>
            </w:pPr>
            <w:r w:rsidRPr="004874E0">
              <w:rPr>
                <w:sz w:val="20"/>
                <w:szCs w:val="20"/>
                <w:lang w:val="it-IT"/>
              </w:rPr>
              <w:t>Organizzare le conoscenze acquisite in semplici schemi temporali.</w:t>
            </w:r>
          </w:p>
          <w:p w14:paraId="07619780" w14:textId="77777777" w:rsidR="004874E0" w:rsidRPr="004874E0" w:rsidRDefault="004874E0" w:rsidP="004874E0">
            <w:pPr>
              <w:ind w:left="349"/>
              <w:rPr>
                <w:sz w:val="20"/>
                <w:szCs w:val="20"/>
                <w:lang w:val="it-IT"/>
              </w:rPr>
            </w:pPr>
          </w:p>
          <w:p w14:paraId="45FDCAEA" w14:textId="77777777" w:rsidR="004874E0" w:rsidRPr="004874E0" w:rsidRDefault="004874E0" w:rsidP="004874E0">
            <w:pPr>
              <w:rPr>
                <w:b/>
                <w:sz w:val="20"/>
                <w:szCs w:val="20"/>
                <w:lang w:val="it-IT"/>
              </w:rPr>
            </w:pPr>
            <w:r w:rsidRPr="004874E0">
              <w:rPr>
                <w:b/>
                <w:sz w:val="20"/>
                <w:szCs w:val="20"/>
                <w:lang w:val="it-IT"/>
              </w:rPr>
              <w:t>Produzione scritta e orale</w:t>
            </w:r>
          </w:p>
          <w:p w14:paraId="345E536F" w14:textId="77777777" w:rsidR="004874E0" w:rsidRPr="004874E0" w:rsidRDefault="004874E0" w:rsidP="004874E0">
            <w:pPr>
              <w:rPr>
                <w:sz w:val="20"/>
                <w:szCs w:val="20"/>
                <w:lang w:val="it-IT"/>
              </w:rPr>
            </w:pPr>
            <w:r w:rsidRPr="004874E0">
              <w:rPr>
                <w:sz w:val="20"/>
                <w:szCs w:val="20"/>
                <w:lang w:val="it-IT"/>
              </w:rPr>
              <w:t>Rappresentare conoscenze e concetti appresi mediante grafismi, disegni e con risorse digitali.</w:t>
            </w:r>
          </w:p>
          <w:p w14:paraId="21B38B1D" w14:textId="77777777" w:rsidR="004874E0" w:rsidRPr="004874E0" w:rsidRDefault="004874E0" w:rsidP="004874E0">
            <w:pPr>
              <w:rPr>
                <w:sz w:val="20"/>
                <w:szCs w:val="20"/>
                <w:lang w:val="it-IT"/>
              </w:rPr>
            </w:pPr>
            <w:r w:rsidRPr="004874E0">
              <w:rPr>
                <w:sz w:val="20"/>
                <w:szCs w:val="20"/>
                <w:lang w:val="it-IT"/>
              </w:rPr>
              <w:t xml:space="preserve"> </w:t>
            </w:r>
          </w:p>
          <w:p w14:paraId="7FEC9D71" w14:textId="77777777" w:rsidR="004874E0" w:rsidRPr="004874E0" w:rsidRDefault="004874E0" w:rsidP="004874E0">
            <w:pPr>
              <w:rPr>
                <w:sz w:val="20"/>
                <w:szCs w:val="20"/>
                <w:lang w:val="it-IT"/>
              </w:rPr>
            </w:pPr>
            <w:r w:rsidRPr="004874E0">
              <w:rPr>
                <w:sz w:val="20"/>
                <w:szCs w:val="20"/>
                <w:lang w:val="it-IT"/>
              </w:rPr>
              <w:t>Riferire in modo semplice le conoscenze acquisite.</w:t>
            </w:r>
          </w:p>
          <w:p w14:paraId="3360E3F3" w14:textId="77777777" w:rsidR="004874E0" w:rsidRPr="004874E0" w:rsidRDefault="004874E0" w:rsidP="004874E0">
            <w:pPr>
              <w:ind w:left="349"/>
              <w:rPr>
                <w:sz w:val="20"/>
                <w:szCs w:val="20"/>
                <w:lang w:val="it-IT"/>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5AA56" w14:textId="77777777" w:rsidR="004874E0" w:rsidRPr="004874E0" w:rsidRDefault="004874E0" w:rsidP="004874E0">
            <w:pPr>
              <w:rPr>
                <w:b/>
                <w:sz w:val="20"/>
                <w:szCs w:val="20"/>
                <w:lang w:val="it-IT"/>
              </w:rPr>
            </w:pPr>
            <w:r w:rsidRPr="004874E0">
              <w:rPr>
                <w:b/>
                <w:sz w:val="20"/>
                <w:szCs w:val="20"/>
                <w:lang w:val="it-IT"/>
              </w:rPr>
              <w:t>Uso delle fonti</w:t>
            </w:r>
          </w:p>
          <w:p w14:paraId="05345C8B" w14:textId="77777777" w:rsidR="004874E0" w:rsidRPr="004874E0" w:rsidRDefault="004874E0" w:rsidP="004874E0">
            <w:pPr>
              <w:rPr>
                <w:sz w:val="20"/>
                <w:szCs w:val="20"/>
                <w:lang w:val="it-IT"/>
              </w:rPr>
            </w:pPr>
            <w:r w:rsidRPr="004874E0">
              <w:rPr>
                <w:sz w:val="20"/>
                <w:szCs w:val="20"/>
                <w:lang w:val="it-IT"/>
              </w:rPr>
              <w:t xml:space="preserve">Riconoscere i cambiamenti prodotti dal trascorrere del tempo su persone e oggetti </w:t>
            </w:r>
          </w:p>
          <w:p w14:paraId="44CEF5EC" w14:textId="77777777" w:rsidR="004874E0" w:rsidRPr="004874E0" w:rsidRDefault="004874E0" w:rsidP="004874E0">
            <w:pPr>
              <w:rPr>
                <w:sz w:val="20"/>
                <w:szCs w:val="20"/>
                <w:lang w:val="it-IT"/>
              </w:rPr>
            </w:pPr>
            <w:r w:rsidRPr="004874E0">
              <w:rPr>
                <w:b/>
                <w:sz w:val="20"/>
                <w:szCs w:val="20"/>
                <w:lang w:val="it-IT"/>
              </w:rPr>
              <w:t>Organizzazione delle informazioni</w:t>
            </w:r>
          </w:p>
          <w:p w14:paraId="52BD25C4" w14:textId="77777777" w:rsidR="004874E0" w:rsidRPr="004874E0" w:rsidRDefault="004874E0" w:rsidP="004874E0">
            <w:pPr>
              <w:rPr>
                <w:sz w:val="20"/>
                <w:szCs w:val="20"/>
                <w:lang w:val="it-IT"/>
              </w:rPr>
            </w:pPr>
            <w:r w:rsidRPr="004874E0">
              <w:rPr>
                <w:sz w:val="20"/>
                <w:szCs w:val="20"/>
                <w:lang w:val="it-IT"/>
              </w:rPr>
              <w:t xml:space="preserve">La successione e la durata delle azioni. </w:t>
            </w:r>
          </w:p>
          <w:p w14:paraId="3D5EB189" w14:textId="77777777" w:rsidR="004874E0" w:rsidRPr="004874E0" w:rsidRDefault="004874E0" w:rsidP="004874E0">
            <w:pPr>
              <w:rPr>
                <w:sz w:val="20"/>
                <w:szCs w:val="20"/>
                <w:lang w:val="it-IT"/>
              </w:rPr>
            </w:pPr>
            <w:r w:rsidRPr="004874E0">
              <w:rPr>
                <w:sz w:val="20"/>
                <w:szCs w:val="20"/>
                <w:lang w:val="it-IT"/>
              </w:rPr>
              <w:t>La contemporaneità.</w:t>
            </w:r>
          </w:p>
          <w:p w14:paraId="74CDACBC" w14:textId="77777777" w:rsidR="004874E0" w:rsidRPr="004874E0" w:rsidRDefault="004874E0" w:rsidP="004874E0">
            <w:pPr>
              <w:rPr>
                <w:sz w:val="20"/>
                <w:szCs w:val="20"/>
                <w:lang w:val="it-IT"/>
              </w:rPr>
            </w:pPr>
            <w:r w:rsidRPr="004874E0">
              <w:rPr>
                <w:sz w:val="20"/>
                <w:szCs w:val="20"/>
                <w:lang w:val="it-IT"/>
              </w:rPr>
              <w:t xml:space="preserve"> Le parti del giorno.</w:t>
            </w:r>
          </w:p>
          <w:p w14:paraId="11688B94" w14:textId="77777777" w:rsidR="004874E0" w:rsidRPr="004874E0" w:rsidRDefault="004874E0" w:rsidP="004874E0">
            <w:pPr>
              <w:rPr>
                <w:sz w:val="20"/>
                <w:szCs w:val="20"/>
                <w:lang w:val="it-IT"/>
              </w:rPr>
            </w:pPr>
            <w:r w:rsidRPr="004874E0">
              <w:rPr>
                <w:sz w:val="20"/>
                <w:szCs w:val="20"/>
                <w:lang w:val="it-IT"/>
              </w:rPr>
              <w:t xml:space="preserve">  La settimana.</w:t>
            </w:r>
          </w:p>
          <w:p w14:paraId="72BF7A2A" w14:textId="77777777" w:rsidR="004874E0" w:rsidRPr="004874E0" w:rsidRDefault="004874E0" w:rsidP="004874E0">
            <w:pPr>
              <w:rPr>
                <w:sz w:val="20"/>
                <w:szCs w:val="20"/>
                <w:lang w:val="it-IT"/>
              </w:rPr>
            </w:pPr>
            <w:r w:rsidRPr="004874E0">
              <w:rPr>
                <w:sz w:val="20"/>
                <w:szCs w:val="20"/>
                <w:lang w:val="it-IT"/>
              </w:rPr>
              <w:t xml:space="preserve"> L’anno e i mesi.</w:t>
            </w:r>
          </w:p>
          <w:p w14:paraId="36BE8F73" w14:textId="77777777" w:rsidR="004874E0" w:rsidRPr="004874E0" w:rsidRDefault="004874E0" w:rsidP="004874E0">
            <w:pPr>
              <w:rPr>
                <w:sz w:val="20"/>
                <w:szCs w:val="20"/>
                <w:lang w:val="it-IT"/>
              </w:rPr>
            </w:pPr>
            <w:r w:rsidRPr="004874E0">
              <w:rPr>
                <w:sz w:val="20"/>
                <w:szCs w:val="20"/>
                <w:lang w:val="it-IT"/>
              </w:rPr>
              <w:t xml:space="preserve"> Le stagioni.</w:t>
            </w:r>
          </w:p>
          <w:p w14:paraId="479201B9" w14:textId="77777777" w:rsidR="004874E0" w:rsidRPr="004874E0" w:rsidRDefault="004874E0" w:rsidP="004874E0">
            <w:pPr>
              <w:rPr>
                <w:sz w:val="20"/>
                <w:szCs w:val="20"/>
                <w:lang w:val="it-IT"/>
              </w:rPr>
            </w:pPr>
            <w:r w:rsidRPr="004874E0">
              <w:rPr>
                <w:b/>
                <w:sz w:val="20"/>
                <w:szCs w:val="20"/>
                <w:lang w:val="it-IT"/>
              </w:rPr>
              <w:t>Strumenti concettuali</w:t>
            </w:r>
          </w:p>
          <w:p w14:paraId="4758F2F8" w14:textId="77777777" w:rsidR="004874E0" w:rsidRPr="004874E0" w:rsidRDefault="004874E0" w:rsidP="004874E0">
            <w:pPr>
              <w:rPr>
                <w:sz w:val="20"/>
                <w:szCs w:val="20"/>
                <w:lang w:val="it-IT"/>
              </w:rPr>
            </w:pPr>
            <w:r w:rsidRPr="004874E0">
              <w:rPr>
                <w:sz w:val="20"/>
                <w:szCs w:val="20"/>
                <w:lang w:val="it-IT"/>
              </w:rPr>
              <w:t>La linea del tempo.</w:t>
            </w:r>
          </w:p>
          <w:p w14:paraId="3A6DE8FD" w14:textId="77777777" w:rsidR="004874E0" w:rsidRPr="004874E0" w:rsidRDefault="004874E0" w:rsidP="004874E0">
            <w:pPr>
              <w:rPr>
                <w:b/>
                <w:sz w:val="20"/>
                <w:szCs w:val="20"/>
                <w:lang w:val="it-IT"/>
              </w:rPr>
            </w:pPr>
            <w:r w:rsidRPr="004874E0">
              <w:rPr>
                <w:b/>
                <w:sz w:val="20"/>
                <w:szCs w:val="20"/>
                <w:lang w:val="it-IT"/>
              </w:rPr>
              <w:t>Produzione scritta e orale</w:t>
            </w:r>
          </w:p>
          <w:p w14:paraId="25900409" w14:textId="77777777" w:rsidR="004874E0" w:rsidRPr="004874E0" w:rsidRDefault="004874E0" w:rsidP="004874E0">
            <w:pPr>
              <w:rPr>
                <w:sz w:val="20"/>
                <w:szCs w:val="20"/>
                <w:lang w:val="it-IT"/>
              </w:rPr>
            </w:pPr>
            <w:r w:rsidRPr="004874E0">
              <w:rPr>
                <w:sz w:val="20"/>
                <w:szCs w:val="20"/>
                <w:lang w:val="it-IT"/>
              </w:rPr>
              <w:t>Comunicare oralmente o attraverso il disegno situazioni vissute organizzate secondo i criteri della successione e causalità.</w:t>
            </w:r>
          </w:p>
          <w:p w14:paraId="20F783BF" w14:textId="77777777" w:rsidR="004874E0" w:rsidRPr="004874E0" w:rsidRDefault="004874E0" w:rsidP="004874E0">
            <w:pPr>
              <w:rPr>
                <w:b/>
                <w:sz w:val="20"/>
                <w:szCs w:val="20"/>
                <w:lang w:val="it-IT"/>
              </w:rPr>
            </w:pPr>
          </w:p>
        </w:tc>
      </w:tr>
    </w:tbl>
    <w:p w14:paraId="76B73176" w14:textId="77777777" w:rsidR="004874E0" w:rsidRPr="004874E0" w:rsidRDefault="004874E0" w:rsidP="004874E0">
      <w:pPr>
        <w:rPr>
          <w:lang w:val="it-IT"/>
        </w:rPr>
      </w:pPr>
    </w:p>
    <w:tbl>
      <w:tblPr>
        <w:tblW w:w="15152" w:type="dxa"/>
        <w:jc w:val="center"/>
        <w:tblLayout w:type="fixed"/>
        <w:tblLook w:val="0400" w:firstRow="0" w:lastRow="0" w:firstColumn="0" w:lastColumn="0" w:noHBand="0" w:noVBand="1"/>
      </w:tblPr>
      <w:tblGrid>
        <w:gridCol w:w="4205"/>
        <w:gridCol w:w="3867"/>
        <w:gridCol w:w="3619"/>
        <w:gridCol w:w="3461"/>
      </w:tblGrid>
      <w:tr w:rsidR="004874E0" w:rsidRPr="007820E8" w14:paraId="07B2EA65" w14:textId="77777777" w:rsidTr="004874E0">
        <w:trPr>
          <w:trHeight w:val="268"/>
          <w:jc w:val="center"/>
        </w:trPr>
        <w:tc>
          <w:tcPr>
            <w:tcW w:w="15153" w:type="dxa"/>
            <w:gridSpan w:val="4"/>
            <w:tcBorders>
              <w:top w:val="single" w:sz="4" w:space="0" w:color="000000"/>
              <w:left w:val="single" w:sz="4" w:space="0" w:color="000000"/>
              <w:bottom w:val="single" w:sz="4" w:space="0" w:color="000000"/>
              <w:right w:val="single" w:sz="4" w:space="0" w:color="000000"/>
            </w:tcBorders>
            <w:shd w:val="clear" w:color="auto" w:fill="FFCC00"/>
          </w:tcPr>
          <w:p w14:paraId="6CF17F70" w14:textId="77777777" w:rsidR="004874E0" w:rsidRPr="007820E8" w:rsidRDefault="004874E0" w:rsidP="004874E0">
            <w:pPr>
              <w:jc w:val="center"/>
              <w:rPr>
                <w:b/>
                <w:sz w:val="20"/>
                <w:szCs w:val="20"/>
              </w:rPr>
            </w:pPr>
            <w:r w:rsidRPr="007820E8">
              <w:rPr>
                <w:b/>
                <w:sz w:val="20"/>
                <w:szCs w:val="20"/>
              </w:rPr>
              <w:t>FINE CLASSE SECONDA</w:t>
            </w:r>
          </w:p>
        </w:tc>
      </w:tr>
      <w:tr w:rsidR="004874E0" w:rsidRPr="007820E8" w14:paraId="4F77BD98"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75D6DE29" w14:textId="77777777" w:rsidR="004874E0" w:rsidRPr="007820E8" w:rsidRDefault="004874E0" w:rsidP="004874E0">
            <w:pPr>
              <w:jc w:val="center"/>
              <w:rPr>
                <w:b/>
                <w:sz w:val="20"/>
                <w:szCs w:val="20"/>
              </w:rPr>
            </w:pPr>
            <w:r w:rsidRPr="007820E8">
              <w:rPr>
                <w:b/>
                <w:sz w:val="20"/>
                <w:szCs w:val="20"/>
              </w:rPr>
              <w:t>TRAGUARDI</w:t>
            </w:r>
          </w:p>
          <w:p w14:paraId="4F15B0F2" w14:textId="77777777" w:rsidR="004874E0" w:rsidRPr="007820E8" w:rsidRDefault="004874E0" w:rsidP="004874E0">
            <w:pPr>
              <w:jc w:val="center"/>
              <w:rPr>
                <w:b/>
                <w:sz w:val="20"/>
                <w:szCs w:val="20"/>
              </w:rPr>
            </w:pPr>
          </w:p>
        </w:tc>
        <w:tc>
          <w:tcPr>
            <w:tcW w:w="3867" w:type="dxa"/>
            <w:tcBorders>
              <w:top w:val="single" w:sz="4" w:space="0" w:color="000000"/>
              <w:left w:val="single" w:sz="4" w:space="0" w:color="000000"/>
              <w:bottom w:val="single" w:sz="4" w:space="0" w:color="000000"/>
            </w:tcBorders>
            <w:tcMar>
              <w:top w:w="0" w:type="dxa"/>
              <w:left w:w="108" w:type="dxa"/>
              <w:bottom w:w="0" w:type="dxa"/>
              <w:right w:w="108" w:type="dxa"/>
            </w:tcMar>
          </w:tcPr>
          <w:p w14:paraId="0E321D0B" w14:textId="77777777" w:rsidR="004874E0" w:rsidRPr="007820E8" w:rsidRDefault="004874E0" w:rsidP="004874E0">
            <w:pPr>
              <w:jc w:val="center"/>
              <w:rPr>
                <w:b/>
                <w:sz w:val="20"/>
                <w:szCs w:val="20"/>
              </w:rPr>
            </w:pPr>
            <w:r w:rsidRPr="007820E8">
              <w:rPr>
                <w:b/>
                <w:sz w:val="20"/>
                <w:szCs w:val="20"/>
              </w:rPr>
              <w:t>EVIDENZE</w:t>
            </w:r>
          </w:p>
          <w:p w14:paraId="3390DC67" w14:textId="77777777" w:rsidR="004874E0" w:rsidRPr="007820E8" w:rsidRDefault="004874E0" w:rsidP="004874E0">
            <w:pPr>
              <w:jc w:val="center"/>
              <w:rPr>
                <w:b/>
                <w:sz w:val="20"/>
                <w:szCs w:val="20"/>
              </w:rPr>
            </w:pPr>
          </w:p>
        </w:tc>
        <w:tc>
          <w:tcPr>
            <w:tcW w:w="3619" w:type="dxa"/>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764381A" w14:textId="77777777" w:rsidR="004874E0" w:rsidRPr="007820E8" w:rsidRDefault="004874E0" w:rsidP="004874E0">
            <w:pPr>
              <w:rPr>
                <w:b/>
                <w:sz w:val="20"/>
                <w:szCs w:val="20"/>
              </w:rPr>
            </w:pPr>
            <w:r w:rsidRPr="007820E8">
              <w:rPr>
                <w:b/>
                <w:sz w:val="20"/>
                <w:szCs w:val="20"/>
              </w:rPr>
              <w:t>ABILITA’</w:t>
            </w:r>
          </w:p>
          <w:p w14:paraId="3AC931BC" w14:textId="77777777" w:rsidR="004874E0" w:rsidRPr="007820E8" w:rsidRDefault="004874E0" w:rsidP="004874E0">
            <w:pPr>
              <w:rPr>
                <w:b/>
                <w:sz w:val="20"/>
                <w:szCs w:val="20"/>
              </w:rPr>
            </w:pPr>
          </w:p>
        </w:tc>
        <w:tc>
          <w:tcPr>
            <w:tcW w:w="3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5CF8A" w14:textId="77777777" w:rsidR="004874E0" w:rsidRPr="007820E8" w:rsidRDefault="004874E0" w:rsidP="004874E0">
            <w:pPr>
              <w:rPr>
                <w:sz w:val="20"/>
                <w:szCs w:val="20"/>
              </w:rPr>
            </w:pPr>
            <w:r w:rsidRPr="007820E8">
              <w:rPr>
                <w:b/>
                <w:sz w:val="20"/>
                <w:szCs w:val="20"/>
              </w:rPr>
              <w:t>CONOSCENZE</w:t>
            </w:r>
          </w:p>
        </w:tc>
      </w:tr>
      <w:tr w:rsidR="004874E0" w:rsidRPr="004874E0" w14:paraId="1D1FDB27" w14:textId="77777777" w:rsidTr="004874E0">
        <w:trPr>
          <w:trHeight w:val="268"/>
          <w:jc w:val="center"/>
        </w:trPr>
        <w:tc>
          <w:tcPr>
            <w:tcW w:w="4206" w:type="dxa"/>
            <w:tcBorders>
              <w:top w:val="single" w:sz="4" w:space="0" w:color="000000"/>
              <w:left w:val="single" w:sz="4" w:space="0" w:color="000000"/>
              <w:bottom w:val="single" w:sz="4" w:space="0" w:color="000000"/>
            </w:tcBorders>
          </w:tcPr>
          <w:p w14:paraId="3FB14F9A" w14:textId="77777777" w:rsidR="004874E0" w:rsidRPr="004874E0" w:rsidRDefault="004874E0" w:rsidP="004874E0">
            <w:pPr>
              <w:jc w:val="both"/>
              <w:rPr>
                <w:sz w:val="20"/>
                <w:szCs w:val="20"/>
                <w:lang w:val="it-IT"/>
              </w:rPr>
            </w:pPr>
            <w:r w:rsidRPr="004874E0">
              <w:rPr>
                <w:sz w:val="20"/>
                <w:szCs w:val="20"/>
                <w:lang w:val="it-IT"/>
              </w:rPr>
              <w:t xml:space="preserve">L’alunno riconosce elementi significativi del passato del suo ambiente di vita. </w:t>
            </w:r>
          </w:p>
          <w:p w14:paraId="1047A98E" w14:textId="77777777" w:rsidR="004874E0" w:rsidRPr="004874E0" w:rsidRDefault="004874E0" w:rsidP="004874E0">
            <w:pPr>
              <w:ind w:firstLine="284"/>
              <w:jc w:val="center"/>
              <w:rPr>
                <w:sz w:val="20"/>
                <w:szCs w:val="20"/>
                <w:lang w:val="it-IT"/>
              </w:rPr>
            </w:pPr>
          </w:p>
        </w:tc>
        <w:tc>
          <w:tcPr>
            <w:tcW w:w="386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8406190" w14:textId="77777777" w:rsidR="004874E0" w:rsidRPr="004874E0" w:rsidRDefault="004874E0" w:rsidP="004874E0">
            <w:pPr>
              <w:ind w:firstLine="284"/>
              <w:rPr>
                <w:sz w:val="20"/>
                <w:szCs w:val="20"/>
                <w:lang w:val="it-IT"/>
              </w:rPr>
            </w:pPr>
            <w:r w:rsidRPr="004874E0">
              <w:rPr>
                <w:sz w:val="20"/>
                <w:szCs w:val="20"/>
                <w:lang w:val="it-IT"/>
              </w:rPr>
              <w:t>L’alunno riconosce elementi significativi del passato del suo ambiente di vita.</w:t>
            </w:r>
          </w:p>
        </w:tc>
        <w:tc>
          <w:tcPr>
            <w:tcW w:w="3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EB94E6" w14:textId="77777777" w:rsidR="004874E0" w:rsidRPr="004874E0" w:rsidRDefault="004874E0" w:rsidP="004874E0">
            <w:pPr>
              <w:rPr>
                <w:b/>
                <w:sz w:val="20"/>
                <w:szCs w:val="20"/>
                <w:lang w:val="it-IT"/>
              </w:rPr>
            </w:pPr>
            <w:r w:rsidRPr="004874E0">
              <w:rPr>
                <w:b/>
                <w:sz w:val="20"/>
                <w:szCs w:val="20"/>
                <w:lang w:val="it-IT"/>
              </w:rPr>
              <w:t>Uso delle fonti</w:t>
            </w:r>
          </w:p>
          <w:p w14:paraId="10BC0F41" w14:textId="77777777" w:rsidR="004874E0" w:rsidRPr="004874E0" w:rsidRDefault="004874E0" w:rsidP="004874E0">
            <w:pPr>
              <w:rPr>
                <w:sz w:val="20"/>
                <w:szCs w:val="20"/>
                <w:lang w:val="it-IT"/>
              </w:rPr>
            </w:pPr>
            <w:r w:rsidRPr="004874E0">
              <w:rPr>
                <w:sz w:val="20"/>
                <w:szCs w:val="20"/>
                <w:lang w:val="it-IT"/>
              </w:rPr>
              <w:t>Individuare le tracce e usarle come fonti per produrre conoscenze sul proprio passato, della generazione degli adulti e della comunità di appartenenza.</w:t>
            </w:r>
          </w:p>
          <w:p w14:paraId="19A1DFF8" w14:textId="77777777" w:rsidR="004874E0" w:rsidRPr="004874E0" w:rsidRDefault="004874E0" w:rsidP="004874E0">
            <w:pPr>
              <w:ind w:left="709"/>
              <w:rPr>
                <w:sz w:val="20"/>
                <w:szCs w:val="20"/>
                <w:lang w:val="it-IT"/>
              </w:rPr>
            </w:pPr>
          </w:p>
          <w:p w14:paraId="7219FF23" w14:textId="77777777" w:rsidR="004874E0" w:rsidRPr="004874E0" w:rsidRDefault="004874E0" w:rsidP="004874E0">
            <w:pPr>
              <w:rPr>
                <w:b/>
                <w:sz w:val="20"/>
                <w:szCs w:val="20"/>
                <w:lang w:val="it-IT"/>
              </w:rPr>
            </w:pPr>
            <w:r w:rsidRPr="004874E0">
              <w:rPr>
                <w:b/>
                <w:sz w:val="20"/>
                <w:szCs w:val="20"/>
                <w:lang w:val="it-IT"/>
              </w:rPr>
              <w:t>Produzione scritta e orale</w:t>
            </w:r>
          </w:p>
          <w:p w14:paraId="6A5DDDF2" w14:textId="77777777" w:rsidR="004874E0" w:rsidRPr="004874E0" w:rsidRDefault="004874E0" w:rsidP="004874E0">
            <w:pPr>
              <w:rPr>
                <w:sz w:val="20"/>
                <w:szCs w:val="20"/>
                <w:lang w:val="it-IT"/>
              </w:rPr>
            </w:pPr>
            <w:r w:rsidRPr="004874E0">
              <w:rPr>
                <w:sz w:val="20"/>
                <w:szCs w:val="20"/>
                <w:lang w:val="it-IT"/>
              </w:rPr>
              <w:t xml:space="preserve">Ricavare conoscenze e concetti appresi  da grafismi, disegni, testi scritti e da risorse digitali. </w:t>
            </w:r>
          </w:p>
          <w:p w14:paraId="2E186D0C" w14:textId="77777777" w:rsidR="004874E0" w:rsidRPr="004874E0" w:rsidRDefault="004874E0" w:rsidP="004874E0">
            <w:pPr>
              <w:rPr>
                <w:sz w:val="20"/>
                <w:szCs w:val="20"/>
                <w:lang w:val="it-IT"/>
              </w:rPr>
            </w:pPr>
          </w:p>
          <w:p w14:paraId="7A1C40EB" w14:textId="77777777" w:rsidR="004874E0" w:rsidRPr="004874E0" w:rsidRDefault="004874E0" w:rsidP="004874E0">
            <w:pPr>
              <w:rPr>
                <w:sz w:val="20"/>
                <w:szCs w:val="20"/>
                <w:lang w:val="it-IT"/>
              </w:rPr>
            </w:pPr>
            <w:r w:rsidRPr="004874E0">
              <w:rPr>
                <w:sz w:val="20"/>
                <w:szCs w:val="20"/>
                <w:lang w:val="it-IT"/>
              </w:rPr>
              <w:t xml:space="preserve"> Riferire in modo semplice le conoscenze acquisite.</w:t>
            </w:r>
          </w:p>
          <w:p w14:paraId="28F3763A" w14:textId="77777777" w:rsidR="004874E0" w:rsidRPr="004874E0" w:rsidRDefault="004874E0" w:rsidP="004874E0">
            <w:pPr>
              <w:rPr>
                <w:b/>
                <w:sz w:val="20"/>
                <w:szCs w:val="20"/>
                <w:lang w:val="it-IT"/>
              </w:rPr>
            </w:pPr>
            <w:r w:rsidRPr="004874E0">
              <w:rPr>
                <w:b/>
                <w:sz w:val="20"/>
                <w:szCs w:val="20"/>
                <w:lang w:val="it-IT"/>
              </w:rPr>
              <w:t>Organizzazione delle informazioni</w:t>
            </w:r>
          </w:p>
          <w:p w14:paraId="1F0B567B" w14:textId="77777777" w:rsidR="004874E0" w:rsidRPr="004874E0" w:rsidRDefault="004874E0" w:rsidP="004874E0">
            <w:pPr>
              <w:rPr>
                <w:sz w:val="20"/>
                <w:szCs w:val="20"/>
                <w:lang w:val="it-IT"/>
              </w:rPr>
            </w:pPr>
            <w:r w:rsidRPr="004874E0">
              <w:rPr>
                <w:sz w:val="20"/>
                <w:szCs w:val="20"/>
                <w:lang w:val="it-IT"/>
              </w:rPr>
              <w:t>Rappresentare graficamente e verbalmente le attività, i fatti vissuti e narrati.</w:t>
            </w:r>
          </w:p>
          <w:p w14:paraId="11016422" w14:textId="77777777" w:rsidR="004874E0" w:rsidRPr="004874E0" w:rsidRDefault="004874E0" w:rsidP="004874E0">
            <w:pPr>
              <w:rPr>
                <w:sz w:val="20"/>
                <w:szCs w:val="20"/>
                <w:lang w:val="it-IT"/>
              </w:rPr>
            </w:pPr>
          </w:p>
          <w:p w14:paraId="7D6B2FB5" w14:textId="77777777" w:rsidR="004874E0" w:rsidRPr="004874E0" w:rsidRDefault="004874E0" w:rsidP="004874E0">
            <w:pPr>
              <w:rPr>
                <w:sz w:val="20"/>
                <w:szCs w:val="20"/>
                <w:lang w:val="it-IT"/>
              </w:rPr>
            </w:pPr>
            <w:r w:rsidRPr="004874E0">
              <w:rPr>
                <w:sz w:val="20"/>
                <w:szCs w:val="20"/>
                <w:lang w:val="it-IT"/>
              </w:rPr>
              <w:t>Riconoscere relazioni di successione e di contemporaneità, durate, periodi, cicli temporali, mutamenti, in fenomeni ed esperienze vissute e narrate.</w:t>
            </w:r>
          </w:p>
          <w:p w14:paraId="14123E46" w14:textId="77777777" w:rsidR="004874E0" w:rsidRPr="004874E0" w:rsidRDefault="004874E0" w:rsidP="004874E0">
            <w:pPr>
              <w:rPr>
                <w:sz w:val="20"/>
                <w:szCs w:val="20"/>
                <w:lang w:val="it-IT"/>
              </w:rPr>
            </w:pPr>
          </w:p>
          <w:p w14:paraId="1AEBBF4D" w14:textId="77777777" w:rsidR="004874E0" w:rsidRPr="004874E0" w:rsidRDefault="004874E0" w:rsidP="004874E0">
            <w:pPr>
              <w:rPr>
                <w:sz w:val="20"/>
                <w:szCs w:val="20"/>
                <w:lang w:val="it-IT"/>
              </w:rPr>
            </w:pPr>
            <w:r w:rsidRPr="004874E0">
              <w:rPr>
                <w:sz w:val="20"/>
                <w:szCs w:val="20"/>
                <w:lang w:val="it-IT"/>
              </w:rPr>
              <w:t>Comprendere la funzione e l’uso degli strumenti convenzionali per la misurazione e la rappresentazione del tempo (orologio, calendario, la linea del tempo ).</w:t>
            </w:r>
          </w:p>
          <w:p w14:paraId="6116A578" w14:textId="77777777" w:rsidR="004874E0" w:rsidRPr="004874E0" w:rsidRDefault="004874E0" w:rsidP="004874E0">
            <w:pPr>
              <w:rPr>
                <w:sz w:val="20"/>
                <w:szCs w:val="20"/>
                <w:lang w:val="it-IT"/>
              </w:rPr>
            </w:pPr>
          </w:p>
          <w:p w14:paraId="3CD6C4C9" w14:textId="77777777" w:rsidR="004874E0" w:rsidRPr="004874E0" w:rsidRDefault="004874E0" w:rsidP="004874E0">
            <w:pPr>
              <w:rPr>
                <w:b/>
                <w:sz w:val="20"/>
                <w:szCs w:val="20"/>
                <w:lang w:val="it-IT"/>
              </w:rPr>
            </w:pPr>
            <w:r w:rsidRPr="004874E0">
              <w:rPr>
                <w:b/>
                <w:sz w:val="20"/>
                <w:szCs w:val="20"/>
                <w:lang w:val="it-IT"/>
              </w:rPr>
              <w:t xml:space="preserve">Strumenti concettuali </w:t>
            </w:r>
          </w:p>
          <w:p w14:paraId="164824D8" w14:textId="77777777" w:rsidR="004874E0" w:rsidRPr="004874E0" w:rsidRDefault="004874E0" w:rsidP="004874E0">
            <w:pPr>
              <w:rPr>
                <w:sz w:val="20"/>
                <w:szCs w:val="20"/>
                <w:lang w:val="it-IT"/>
              </w:rPr>
            </w:pPr>
            <w:r w:rsidRPr="004874E0">
              <w:rPr>
                <w:sz w:val="20"/>
                <w:szCs w:val="20"/>
                <w:lang w:val="it-IT"/>
              </w:rPr>
              <w:t>Organizzare le conoscenze acquisite in semplici schemi temporali.</w:t>
            </w:r>
          </w:p>
          <w:p w14:paraId="68BA336E" w14:textId="77777777" w:rsidR="004874E0" w:rsidRPr="004874E0" w:rsidRDefault="004874E0" w:rsidP="004874E0">
            <w:pPr>
              <w:rPr>
                <w:sz w:val="20"/>
                <w:szCs w:val="20"/>
                <w:lang w:val="it-IT"/>
              </w:rPr>
            </w:pPr>
          </w:p>
          <w:p w14:paraId="4A53EF4F" w14:textId="77777777" w:rsidR="004874E0" w:rsidRPr="004874E0" w:rsidRDefault="004874E0" w:rsidP="004874E0">
            <w:pPr>
              <w:rPr>
                <w:sz w:val="20"/>
                <w:szCs w:val="20"/>
                <w:lang w:val="it-IT"/>
              </w:rPr>
            </w:pPr>
          </w:p>
        </w:tc>
        <w:tc>
          <w:tcPr>
            <w:tcW w:w="346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1107634" w14:textId="77777777" w:rsidR="004874E0" w:rsidRPr="004874E0" w:rsidRDefault="004874E0" w:rsidP="004874E0">
            <w:pPr>
              <w:rPr>
                <w:b/>
                <w:sz w:val="20"/>
                <w:szCs w:val="20"/>
                <w:lang w:val="it-IT"/>
              </w:rPr>
            </w:pPr>
            <w:r w:rsidRPr="004874E0">
              <w:rPr>
                <w:b/>
                <w:sz w:val="20"/>
                <w:szCs w:val="20"/>
                <w:lang w:val="it-IT"/>
              </w:rPr>
              <w:t>Uso delle fonti</w:t>
            </w:r>
          </w:p>
          <w:p w14:paraId="3F936DD3" w14:textId="77777777" w:rsidR="004874E0" w:rsidRPr="004874E0" w:rsidRDefault="004874E0" w:rsidP="004874E0">
            <w:pPr>
              <w:rPr>
                <w:sz w:val="20"/>
                <w:szCs w:val="20"/>
                <w:lang w:val="it-IT"/>
              </w:rPr>
            </w:pPr>
            <w:r w:rsidRPr="004874E0">
              <w:rPr>
                <w:sz w:val="20"/>
                <w:szCs w:val="20"/>
                <w:lang w:val="it-IT"/>
              </w:rPr>
              <w:t>I vari tipi di fonti per ricostruire la propria storia personale.</w:t>
            </w:r>
          </w:p>
          <w:p w14:paraId="15E915B1" w14:textId="77777777" w:rsidR="004874E0" w:rsidRPr="004874E0" w:rsidRDefault="004874E0" w:rsidP="004874E0">
            <w:pPr>
              <w:rPr>
                <w:sz w:val="20"/>
                <w:szCs w:val="20"/>
                <w:lang w:val="it-IT"/>
              </w:rPr>
            </w:pPr>
            <w:r w:rsidRPr="004874E0">
              <w:rPr>
                <w:b/>
                <w:sz w:val="20"/>
                <w:szCs w:val="20"/>
                <w:lang w:val="it-IT"/>
              </w:rPr>
              <w:t xml:space="preserve">Produzione scritta e orale </w:t>
            </w:r>
          </w:p>
          <w:p w14:paraId="29F1D934" w14:textId="77777777" w:rsidR="004874E0" w:rsidRPr="004874E0" w:rsidRDefault="004874E0" w:rsidP="004874E0">
            <w:pPr>
              <w:rPr>
                <w:sz w:val="20"/>
                <w:szCs w:val="20"/>
                <w:lang w:val="it-IT"/>
              </w:rPr>
            </w:pPr>
            <w:r w:rsidRPr="004874E0">
              <w:rPr>
                <w:sz w:val="20"/>
                <w:szCs w:val="20"/>
                <w:lang w:val="it-IT"/>
              </w:rPr>
              <w:t>Le parole del tempo:</w:t>
            </w:r>
          </w:p>
          <w:p w14:paraId="3E2678AE" w14:textId="77777777" w:rsidR="004874E0" w:rsidRPr="004874E0" w:rsidRDefault="004874E0" w:rsidP="004874E0">
            <w:pPr>
              <w:rPr>
                <w:sz w:val="20"/>
                <w:szCs w:val="20"/>
                <w:lang w:val="it-IT"/>
              </w:rPr>
            </w:pPr>
            <w:r w:rsidRPr="004874E0">
              <w:rPr>
                <w:sz w:val="20"/>
                <w:szCs w:val="20"/>
                <w:lang w:val="it-IT"/>
              </w:rPr>
              <w:t>Il tempo storico e il tempo meteorologico</w:t>
            </w:r>
          </w:p>
          <w:p w14:paraId="64F08E6A" w14:textId="77777777" w:rsidR="004874E0" w:rsidRPr="004874E0" w:rsidRDefault="004874E0" w:rsidP="004874E0">
            <w:pPr>
              <w:rPr>
                <w:sz w:val="20"/>
                <w:szCs w:val="20"/>
                <w:lang w:val="it-IT"/>
              </w:rPr>
            </w:pPr>
            <w:r w:rsidRPr="004874E0">
              <w:rPr>
                <w:sz w:val="20"/>
                <w:szCs w:val="20"/>
                <w:lang w:val="it-IT"/>
              </w:rPr>
              <w:t xml:space="preserve">Conoscere giorni , mesi, anni, stagioni </w:t>
            </w:r>
          </w:p>
          <w:p w14:paraId="7B94653A" w14:textId="77777777" w:rsidR="004874E0" w:rsidRPr="004874E0" w:rsidRDefault="004874E0" w:rsidP="004874E0">
            <w:pPr>
              <w:rPr>
                <w:b/>
                <w:sz w:val="20"/>
                <w:szCs w:val="20"/>
                <w:lang w:val="it-IT"/>
              </w:rPr>
            </w:pPr>
            <w:r w:rsidRPr="004874E0">
              <w:rPr>
                <w:b/>
                <w:sz w:val="20"/>
                <w:szCs w:val="20"/>
                <w:lang w:val="it-IT"/>
              </w:rPr>
              <w:t>Organizzazione delle informazioni</w:t>
            </w:r>
          </w:p>
          <w:p w14:paraId="06FC516B" w14:textId="77777777" w:rsidR="004874E0" w:rsidRPr="004874E0" w:rsidRDefault="004874E0" w:rsidP="004874E0">
            <w:pPr>
              <w:rPr>
                <w:sz w:val="20"/>
                <w:szCs w:val="20"/>
                <w:lang w:val="it-IT"/>
              </w:rPr>
            </w:pPr>
          </w:p>
          <w:p w14:paraId="18CC265A" w14:textId="77777777" w:rsidR="004874E0" w:rsidRPr="004874E0" w:rsidRDefault="004874E0" w:rsidP="004874E0">
            <w:pPr>
              <w:rPr>
                <w:sz w:val="20"/>
                <w:szCs w:val="20"/>
                <w:lang w:val="it-IT"/>
              </w:rPr>
            </w:pPr>
            <w:r w:rsidRPr="004874E0">
              <w:rPr>
                <w:sz w:val="20"/>
                <w:szCs w:val="20"/>
                <w:lang w:val="it-IT"/>
              </w:rPr>
              <w:t>Passato, presente e futuro e i cambiamenti.</w:t>
            </w:r>
          </w:p>
          <w:p w14:paraId="6AE8122D" w14:textId="77777777" w:rsidR="004874E0" w:rsidRPr="004874E0" w:rsidRDefault="004874E0" w:rsidP="004874E0">
            <w:pPr>
              <w:rPr>
                <w:sz w:val="20"/>
                <w:szCs w:val="20"/>
                <w:lang w:val="it-IT"/>
              </w:rPr>
            </w:pPr>
            <w:r w:rsidRPr="004874E0">
              <w:rPr>
                <w:sz w:val="20"/>
                <w:szCs w:val="20"/>
                <w:lang w:val="it-IT"/>
              </w:rPr>
              <w:t>Calendario, l’orologio.</w:t>
            </w:r>
          </w:p>
          <w:p w14:paraId="640E2D20" w14:textId="77777777" w:rsidR="004874E0" w:rsidRPr="004874E0" w:rsidRDefault="004874E0" w:rsidP="004874E0">
            <w:pPr>
              <w:rPr>
                <w:sz w:val="20"/>
                <w:szCs w:val="20"/>
                <w:lang w:val="it-IT"/>
              </w:rPr>
            </w:pPr>
            <w:r w:rsidRPr="004874E0">
              <w:rPr>
                <w:sz w:val="20"/>
                <w:szCs w:val="20"/>
                <w:lang w:val="it-IT"/>
              </w:rPr>
              <w:t>Causa e conseguenza</w:t>
            </w:r>
          </w:p>
          <w:p w14:paraId="0EE60A4E" w14:textId="77777777" w:rsidR="004874E0" w:rsidRPr="004874E0" w:rsidRDefault="004874E0" w:rsidP="004874E0">
            <w:pPr>
              <w:rPr>
                <w:b/>
                <w:sz w:val="20"/>
                <w:szCs w:val="20"/>
                <w:lang w:val="it-IT"/>
              </w:rPr>
            </w:pPr>
            <w:r w:rsidRPr="004874E0">
              <w:rPr>
                <w:b/>
                <w:sz w:val="20"/>
                <w:szCs w:val="20"/>
                <w:lang w:val="it-IT"/>
              </w:rPr>
              <w:t xml:space="preserve">Strumenti concettuali </w:t>
            </w:r>
          </w:p>
          <w:p w14:paraId="2A261878" w14:textId="77777777" w:rsidR="004874E0" w:rsidRPr="004874E0" w:rsidRDefault="004874E0" w:rsidP="004874E0">
            <w:pPr>
              <w:rPr>
                <w:sz w:val="20"/>
                <w:szCs w:val="20"/>
                <w:lang w:val="it-IT"/>
              </w:rPr>
            </w:pPr>
            <w:r w:rsidRPr="004874E0">
              <w:rPr>
                <w:sz w:val="20"/>
                <w:szCs w:val="20"/>
                <w:lang w:val="it-IT"/>
              </w:rPr>
              <w:t>linea del tempo e/o mappe e/o schemi.</w:t>
            </w:r>
          </w:p>
          <w:p w14:paraId="12858E09" w14:textId="77777777" w:rsidR="004874E0" w:rsidRPr="004874E0" w:rsidRDefault="004874E0" w:rsidP="004874E0">
            <w:pPr>
              <w:rPr>
                <w:sz w:val="20"/>
                <w:szCs w:val="20"/>
                <w:lang w:val="it-IT"/>
              </w:rPr>
            </w:pPr>
          </w:p>
          <w:p w14:paraId="28A6ABF7" w14:textId="77777777" w:rsidR="004874E0" w:rsidRPr="004874E0" w:rsidRDefault="004874E0" w:rsidP="004874E0">
            <w:pPr>
              <w:rPr>
                <w:b/>
                <w:sz w:val="20"/>
                <w:szCs w:val="20"/>
                <w:lang w:val="it-IT"/>
              </w:rPr>
            </w:pPr>
          </w:p>
        </w:tc>
      </w:tr>
    </w:tbl>
    <w:p w14:paraId="6A273863" w14:textId="77777777" w:rsidR="004874E0" w:rsidRPr="004874E0" w:rsidRDefault="004874E0" w:rsidP="004874E0">
      <w:pPr>
        <w:rPr>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4874E0" w14:paraId="2A818005" w14:textId="77777777" w:rsidTr="004874E0">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7DAB2A44" w14:textId="77777777" w:rsidR="004874E0" w:rsidRDefault="004874E0" w:rsidP="004874E0">
            <w:pPr>
              <w:jc w:val="center"/>
              <w:rPr>
                <w:b/>
                <w:sz w:val="20"/>
                <w:szCs w:val="20"/>
              </w:rPr>
            </w:pPr>
            <w:r>
              <w:rPr>
                <w:b/>
                <w:sz w:val="20"/>
                <w:szCs w:val="20"/>
              </w:rPr>
              <w:t>FINE CLASSE TERZA</w:t>
            </w:r>
          </w:p>
        </w:tc>
      </w:tr>
      <w:tr w:rsidR="004874E0" w14:paraId="1C77A263" w14:textId="77777777" w:rsidTr="004874E0">
        <w:trPr>
          <w:trHeight w:val="268"/>
          <w:jc w:val="center"/>
        </w:trPr>
        <w:tc>
          <w:tcPr>
            <w:tcW w:w="4176" w:type="dxa"/>
            <w:tcBorders>
              <w:top w:val="single" w:sz="4" w:space="0" w:color="000000"/>
              <w:left w:val="single" w:sz="4" w:space="0" w:color="000000"/>
              <w:bottom w:val="single" w:sz="4" w:space="0" w:color="000000"/>
            </w:tcBorders>
          </w:tcPr>
          <w:p w14:paraId="45190979" w14:textId="77777777" w:rsidR="004874E0" w:rsidRDefault="004874E0" w:rsidP="004874E0">
            <w:pPr>
              <w:jc w:val="center"/>
              <w:rPr>
                <w:b/>
                <w:sz w:val="20"/>
                <w:szCs w:val="20"/>
              </w:rPr>
            </w:pPr>
            <w:r>
              <w:rPr>
                <w:b/>
                <w:sz w:val="20"/>
                <w:szCs w:val="20"/>
              </w:rPr>
              <w:t>TRAGUARDI</w:t>
            </w:r>
          </w:p>
          <w:p w14:paraId="6C8D2FA3" w14:textId="77777777" w:rsidR="004874E0" w:rsidRDefault="004874E0" w:rsidP="004874E0">
            <w:pPr>
              <w:jc w:val="center"/>
              <w:rPr>
                <w:b/>
                <w:sz w:val="20"/>
                <w:szCs w:val="20"/>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7F696165" w14:textId="77777777" w:rsidR="004874E0" w:rsidRDefault="004874E0" w:rsidP="004874E0">
            <w:pPr>
              <w:jc w:val="center"/>
              <w:rPr>
                <w:b/>
                <w:sz w:val="20"/>
                <w:szCs w:val="20"/>
              </w:rPr>
            </w:pPr>
            <w:r>
              <w:rPr>
                <w:b/>
                <w:sz w:val="20"/>
                <w:szCs w:val="20"/>
              </w:rPr>
              <w:t>EVIDENZE</w:t>
            </w:r>
          </w:p>
        </w:tc>
        <w:tc>
          <w:tcPr>
            <w:tcW w:w="39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CA502A" w14:textId="77777777" w:rsidR="004874E0" w:rsidRDefault="004874E0" w:rsidP="004874E0">
            <w:pPr>
              <w:rPr>
                <w:b/>
                <w:sz w:val="20"/>
                <w:szCs w:val="20"/>
              </w:rPr>
            </w:pPr>
            <w:r>
              <w:rPr>
                <w:b/>
                <w:sz w:val="20"/>
                <w:szCs w:val="20"/>
              </w:rPr>
              <w:t>ABILITA’</w:t>
            </w:r>
          </w:p>
          <w:p w14:paraId="54720118" w14:textId="77777777" w:rsidR="004874E0" w:rsidRDefault="004874E0" w:rsidP="004874E0">
            <w:pP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0EB82" w14:textId="77777777" w:rsidR="004874E0" w:rsidRDefault="004874E0" w:rsidP="004874E0">
            <w:pPr>
              <w:rPr>
                <w:sz w:val="20"/>
                <w:szCs w:val="20"/>
              </w:rPr>
            </w:pPr>
            <w:r>
              <w:rPr>
                <w:b/>
                <w:sz w:val="20"/>
                <w:szCs w:val="20"/>
              </w:rPr>
              <w:t>CONOSCENZE</w:t>
            </w:r>
          </w:p>
        </w:tc>
      </w:tr>
      <w:tr w:rsidR="004874E0" w14:paraId="2E006CD2" w14:textId="77777777" w:rsidTr="004874E0">
        <w:trPr>
          <w:trHeight w:val="268"/>
          <w:jc w:val="center"/>
        </w:trPr>
        <w:tc>
          <w:tcPr>
            <w:tcW w:w="4176" w:type="dxa"/>
            <w:tcBorders>
              <w:top w:val="single" w:sz="4" w:space="0" w:color="000000"/>
              <w:left w:val="single" w:sz="4" w:space="0" w:color="000000"/>
              <w:bottom w:val="single" w:sz="4" w:space="0" w:color="000000"/>
            </w:tcBorders>
          </w:tcPr>
          <w:p w14:paraId="349D605F" w14:textId="77777777" w:rsidR="004874E0" w:rsidRPr="004874E0" w:rsidRDefault="004874E0" w:rsidP="004874E0">
            <w:pPr>
              <w:jc w:val="both"/>
              <w:rPr>
                <w:sz w:val="20"/>
                <w:szCs w:val="20"/>
                <w:lang w:val="it-IT"/>
              </w:rPr>
            </w:pPr>
            <w:r w:rsidRPr="004874E0">
              <w:rPr>
                <w:sz w:val="20"/>
                <w:szCs w:val="20"/>
                <w:lang w:val="it-IT"/>
              </w:rPr>
              <w:t xml:space="preserve">L’alunno riconosce elementi significativi del passato del suo ambiente di vita. </w:t>
            </w:r>
          </w:p>
          <w:p w14:paraId="1486DD07" w14:textId="77777777" w:rsidR="004874E0" w:rsidRPr="004874E0" w:rsidRDefault="004874E0" w:rsidP="004874E0">
            <w:pPr>
              <w:jc w:val="center"/>
              <w:rPr>
                <w:b/>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14DA1815" w14:textId="77777777" w:rsidR="004874E0" w:rsidRPr="004874E0" w:rsidRDefault="004874E0" w:rsidP="004874E0">
            <w:pPr>
              <w:rPr>
                <w:sz w:val="20"/>
                <w:szCs w:val="20"/>
                <w:lang w:val="it-IT"/>
              </w:rPr>
            </w:pPr>
            <w:r w:rsidRPr="004874E0">
              <w:rPr>
                <w:sz w:val="20"/>
                <w:szCs w:val="20"/>
                <w:lang w:val="it-IT"/>
              </w:rPr>
              <w:t xml:space="preserve">L’alunno riconosce elementi significativi del passato del suo ambiente di vita. </w:t>
            </w:r>
          </w:p>
          <w:p w14:paraId="0DDA9C7F" w14:textId="77777777" w:rsidR="004874E0" w:rsidRPr="004874E0" w:rsidRDefault="004874E0" w:rsidP="004874E0">
            <w:pPr>
              <w:jc w:val="center"/>
              <w:rPr>
                <w:b/>
                <w:sz w:val="20"/>
                <w:szCs w:val="20"/>
                <w:lang w:val="it-IT"/>
              </w:rPr>
            </w:pPr>
          </w:p>
        </w:tc>
        <w:tc>
          <w:tcPr>
            <w:tcW w:w="3913"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6B276D3" w14:textId="77777777" w:rsidR="004874E0" w:rsidRPr="004874E0" w:rsidRDefault="004874E0" w:rsidP="004874E0">
            <w:pPr>
              <w:rPr>
                <w:b/>
                <w:sz w:val="20"/>
                <w:szCs w:val="20"/>
                <w:lang w:val="it-IT"/>
              </w:rPr>
            </w:pPr>
            <w:r w:rsidRPr="004874E0">
              <w:rPr>
                <w:b/>
                <w:sz w:val="20"/>
                <w:szCs w:val="20"/>
                <w:lang w:val="it-IT"/>
              </w:rPr>
              <w:t>Uso delle fonti</w:t>
            </w:r>
          </w:p>
          <w:p w14:paraId="57854974" w14:textId="77777777" w:rsidR="004874E0" w:rsidRPr="004874E0" w:rsidRDefault="004874E0" w:rsidP="004874E0">
            <w:pPr>
              <w:rPr>
                <w:sz w:val="20"/>
                <w:szCs w:val="20"/>
                <w:lang w:val="it-IT"/>
              </w:rPr>
            </w:pPr>
            <w:r w:rsidRPr="004874E0">
              <w:rPr>
                <w:sz w:val="20"/>
                <w:szCs w:val="20"/>
                <w:lang w:val="it-IT"/>
              </w:rPr>
              <w:t>Individuare le tracce e usarle come fonti per produrre conoscenze sul passato, della comunità di appartenenza.</w:t>
            </w:r>
          </w:p>
          <w:p w14:paraId="2F5FC7F3" w14:textId="77777777" w:rsidR="004874E0" w:rsidRPr="004874E0" w:rsidRDefault="004874E0" w:rsidP="004874E0">
            <w:pPr>
              <w:rPr>
                <w:sz w:val="20"/>
                <w:szCs w:val="20"/>
                <w:lang w:val="it-IT"/>
              </w:rPr>
            </w:pPr>
          </w:p>
          <w:p w14:paraId="088682D5" w14:textId="77777777" w:rsidR="004874E0" w:rsidRPr="004874E0" w:rsidRDefault="004874E0" w:rsidP="004874E0">
            <w:pPr>
              <w:rPr>
                <w:sz w:val="20"/>
                <w:szCs w:val="20"/>
                <w:lang w:val="it-IT"/>
              </w:rPr>
            </w:pPr>
            <w:r w:rsidRPr="004874E0">
              <w:rPr>
                <w:sz w:val="20"/>
                <w:szCs w:val="20"/>
                <w:lang w:val="it-IT"/>
              </w:rPr>
              <w:t>Ricavare da fonti di tipo diverso informazioni e conoscenze su aspetti del passato.</w:t>
            </w:r>
          </w:p>
          <w:p w14:paraId="2B55D8C8" w14:textId="77777777" w:rsidR="004874E0" w:rsidRPr="004874E0" w:rsidRDefault="004874E0" w:rsidP="004874E0">
            <w:pPr>
              <w:rPr>
                <w:b/>
                <w:sz w:val="20"/>
                <w:szCs w:val="20"/>
                <w:lang w:val="it-IT"/>
              </w:rPr>
            </w:pPr>
          </w:p>
          <w:p w14:paraId="176A3B5D" w14:textId="77777777" w:rsidR="004874E0" w:rsidRPr="004874E0" w:rsidRDefault="004874E0" w:rsidP="004874E0">
            <w:pPr>
              <w:rPr>
                <w:b/>
                <w:sz w:val="20"/>
                <w:szCs w:val="20"/>
                <w:lang w:val="it-IT"/>
              </w:rPr>
            </w:pPr>
            <w:r w:rsidRPr="004874E0">
              <w:rPr>
                <w:b/>
                <w:sz w:val="20"/>
                <w:szCs w:val="20"/>
                <w:lang w:val="it-IT"/>
              </w:rPr>
              <w:t>Organizzazione delle informazioni</w:t>
            </w:r>
          </w:p>
          <w:p w14:paraId="617415EE" w14:textId="77777777" w:rsidR="004874E0" w:rsidRPr="004874E0" w:rsidRDefault="004874E0" w:rsidP="004874E0">
            <w:pPr>
              <w:rPr>
                <w:sz w:val="20"/>
                <w:szCs w:val="20"/>
                <w:lang w:val="it-IT"/>
              </w:rPr>
            </w:pPr>
            <w:r w:rsidRPr="004874E0">
              <w:rPr>
                <w:sz w:val="20"/>
                <w:szCs w:val="20"/>
                <w:lang w:val="it-IT"/>
              </w:rPr>
              <w:t>Rappresentare graficamente e verbalmente le attività, i fatti vissuti e narrati.</w:t>
            </w:r>
          </w:p>
          <w:p w14:paraId="3D7A3FAD" w14:textId="77777777" w:rsidR="004874E0" w:rsidRPr="004874E0" w:rsidRDefault="004874E0" w:rsidP="004874E0">
            <w:pPr>
              <w:rPr>
                <w:sz w:val="20"/>
                <w:szCs w:val="20"/>
                <w:lang w:val="it-IT"/>
              </w:rPr>
            </w:pPr>
          </w:p>
          <w:p w14:paraId="15E99F20" w14:textId="77777777" w:rsidR="004874E0" w:rsidRPr="004874E0" w:rsidRDefault="004874E0" w:rsidP="004874E0">
            <w:pPr>
              <w:rPr>
                <w:sz w:val="20"/>
                <w:szCs w:val="20"/>
                <w:lang w:val="it-IT"/>
              </w:rPr>
            </w:pPr>
            <w:r w:rsidRPr="004874E0">
              <w:rPr>
                <w:sz w:val="20"/>
                <w:szCs w:val="20"/>
                <w:lang w:val="it-IT"/>
              </w:rPr>
              <w:t>Riconoscere relazioni di successione e di contemporaneità, durate, periodi, cicli temporali, mutamenti, in fenomeni ed esperienze vissute e narrate.</w:t>
            </w:r>
          </w:p>
          <w:p w14:paraId="3E8A48D8" w14:textId="77777777" w:rsidR="004874E0" w:rsidRPr="004874E0" w:rsidRDefault="004874E0" w:rsidP="004874E0">
            <w:pPr>
              <w:rPr>
                <w:sz w:val="20"/>
                <w:szCs w:val="20"/>
                <w:lang w:val="it-IT"/>
              </w:rPr>
            </w:pPr>
          </w:p>
          <w:p w14:paraId="5A19657A" w14:textId="77777777" w:rsidR="004874E0" w:rsidRPr="004874E0" w:rsidRDefault="004874E0" w:rsidP="004874E0">
            <w:pPr>
              <w:rPr>
                <w:sz w:val="20"/>
                <w:szCs w:val="20"/>
                <w:lang w:val="it-IT"/>
              </w:rPr>
            </w:pPr>
            <w:r w:rsidRPr="004874E0">
              <w:rPr>
                <w:sz w:val="20"/>
                <w:szCs w:val="20"/>
                <w:lang w:val="it-IT"/>
              </w:rPr>
              <w:t>Comprendere la funzione e l’uso degli strumenti convenzionali per la misurazione e la rappresentazione del tempo (linea temporale …).</w:t>
            </w:r>
          </w:p>
          <w:p w14:paraId="1B56DF73" w14:textId="77777777" w:rsidR="004874E0" w:rsidRPr="004874E0" w:rsidRDefault="004874E0" w:rsidP="004874E0">
            <w:pPr>
              <w:rPr>
                <w:sz w:val="20"/>
                <w:szCs w:val="20"/>
                <w:lang w:val="it-IT"/>
              </w:rPr>
            </w:pPr>
          </w:p>
          <w:p w14:paraId="6EC7085B" w14:textId="77777777" w:rsidR="004874E0" w:rsidRPr="004874E0" w:rsidRDefault="004874E0" w:rsidP="004874E0">
            <w:pPr>
              <w:rPr>
                <w:b/>
                <w:sz w:val="20"/>
                <w:szCs w:val="20"/>
                <w:lang w:val="it-IT"/>
              </w:rPr>
            </w:pPr>
            <w:r w:rsidRPr="004874E0">
              <w:rPr>
                <w:b/>
                <w:sz w:val="20"/>
                <w:szCs w:val="20"/>
                <w:lang w:val="it-IT"/>
              </w:rPr>
              <w:t xml:space="preserve">Strumenti concettuali </w:t>
            </w:r>
          </w:p>
          <w:p w14:paraId="64987322" w14:textId="77777777" w:rsidR="004874E0" w:rsidRPr="004874E0" w:rsidRDefault="004874E0" w:rsidP="004874E0">
            <w:pPr>
              <w:rPr>
                <w:sz w:val="20"/>
                <w:szCs w:val="20"/>
                <w:lang w:val="it-IT"/>
              </w:rPr>
            </w:pPr>
            <w:r w:rsidRPr="004874E0">
              <w:rPr>
                <w:sz w:val="20"/>
                <w:szCs w:val="20"/>
                <w:lang w:val="it-IT"/>
              </w:rPr>
              <w:t xml:space="preserve">Seguire e comprendere vicende storiche attraverso l’ascolto di storie e racconti del passato. </w:t>
            </w:r>
          </w:p>
          <w:p w14:paraId="4785C4BB" w14:textId="77777777" w:rsidR="004874E0" w:rsidRPr="004874E0" w:rsidRDefault="004874E0" w:rsidP="004874E0">
            <w:pPr>
              <w:rPr>
                <w:sz w:val="20"/>
                <w:szCs w:val="20"/>
                <w:lang w:val="it-IT"/>
              </w:rPr>
            </w:pPr>
          </w:p>
          <w:p w14:paraId="71D90A8E" w14:textId="77777777" w:rsidR="004874E0" w:rsidRPr="004874E0" w:rsidRDefault="004874E0" w:rsidP="004874E0">
            <w:pPr>
              <w:rPr>
                <w:sz w:val="20"/>
                <w:szCs w:val="20"/>
                <w:lang w:val="it-IT"/>
              </w:rPr>
            </w:pPr>
            <w:r w:rsidRPr="004874E0">
              <w:rPr>
                <w:sz w:val="20"/>
                <w:szCs w:val="20"/>
                <w:lang w:val="it-IT"/>
              </w:rPr>
              <w:t>Organizzare le conoscenze acquisite in semplici schemi temporali.</w:t>
            </w:r>
          </w:p>
          <w:p w14:paraId="2E76D483" w14:textId="77777777" w:rsidR="004874E0" w:rsidRPr="004874E0" w:rsidRDefault="004874E0" w:rsidP="004874E0">
            <w:pPr>
              <w:rPr>
                <w:sz w:val="20"/>
                <w:szCs w:val="20"/>
                <w:lang w:val="it-IT"/>
              </w:rPr>
            </w:pPr>
          </w:p>
          <w:p w14:paraId="1FC360DC" w14:textId="77777777" w:rsidR="004874E0" w:rsidRPr="004874E0" w:rsidRDefault="004874E0" w:rsidP="004874E0">
            <w:pPr>
              <w:rPr>
                <w:sz w:val="20"/>
                <w:szCs w:val="20"/>
                <w:lang w:val="it-IT"/>
              </w:rPr>
            </w:pPr>
            <w:r w:rsidRPr="004874E0">
              <w:rPr>
                <w:sz w:val="20"/>
                <w:szCs w:val="20"/>
                <w:lang w:val="it-IT"/>
              </w:rPr>
              <w:t>Individuare analogie e differenze attraverso il confronto tra quadri storico-sociali diversi, lontani nello spazio e nel tempo.</w:t>
            </w:r>
          </w:p>
          <w:p w14:paraId="2567A566" w14:textId="77777777" w:rsidR="004874E0" w:rsidRPr="004874E0" w:rsidRDefault="004874E0" w:rsidP="004874E0">
            <w:pPr>
              <w:ind w:firstLine="284"/>
              <w:rPr>
                <w:sz w:val="20"/>
                <w:szCs w:val="20"/>
                <w:lang w:val="it-IT"/>
              </w:rPr>
            </w:pPr>
          </w:p>
          <w:p w14:paraId="14410CDA" w14:textId="77777777" w:rsidR="004874E0" w:rsidRPr="004874E0" w:rsidRDefault="004874E0" w:rsidP="004874E0">
            <w:pPr>
              <w:rPr>
                <w:b/>
                <w:sz w:val="20"/>
                <w:szCs w:val="20"/>
                <w:lang w:val="it-IT"/>
              </w:rPr>
            </w:pPr>
            <w:r w:rsidRPr="004874E0">
              <w:rPr>
                <w:b/>
                <w:sz w:val="20"/>
                <w:szCs w:val="20"/>
                <w:lang w:val="it-IT"/>
              </w:rPr>
              <w:t>Produzione scritta e orale</w:t>
            </w:r>
          </w:p>
          <w:p w14:paraId="1E96D606" w14:textId="77777777" w:rsidR="004874E0" w:rsidRPr="004874E0" w:rsidRDefault="004874E0" w:rsidP="004874E0">
            <w:pPr>
              <w:rPr>
                <w:b/>
                <w:sz w:val="20"/>
                <w:szCs w:val="20"/>
                <w:lang w:val="it-IT"/>
              </w:rPr>
            </w:pPr>
            <w:r w:rsidRPr="004874E0">
              <w:rPr>
                <w:sz w:val="20"/>
                <w:szCs w:val="20"/>
                <w:lang w:val="it-IT"/>
              </w:rPr>
              <w:t xml:space="preserve">Rappresentare conoscenze e concetti appresi mediante grafismi, disegni, testi scritti e con risorse digitali. </w:t>
            </w:r>
          </w:p>
          <w:p w14:paraId="1B9D5AF4" w14:textId="77777777" w:rsidR="004874E0" w:rsidRPr="004874E0" w:rsidRDefault="004874E0" w:rsidP="004874E0">
            <w:pPr>
              <w:rPr>
                <w:sz w:val="20"/>
                <w:szCs w:val="20"/>
                <w:lang w:val="it-IT"/>
              </w:rPr>
            </w:pPr>
          </w:p>
          <w:p w14:paraId="7EB71402" w14:textId="77777777" w:rsidR="004874E0" w:rsidRPr="004874E0" w:rsidRDefault="004874E0" w:rsidP="004874E0">
            <w:pPr>
              <w:rPr>
                <w:sz w:val="20"/>
                <w:szCs w:val="20"/>
                <w:lang w:val="it-IT"/>
              </w:rPr>
            </w:pPr>
            <w:r w:rsidRPr="004874E0">
              <w:rPr>
                <w:sz w:val="20"/>
                <w:szCs w:val="20"/>
                <w:lang w:val="it-IT"/>
              </w:rPr>
              <w:t>Riferire in modo semplice e coerente le conoscenze acquisite.</w:t>
            </w:r>
          </w:p>
          <w:p w14:paraId="50879AF8" w14:textId="77777777" w:rsidR="004874E0" w:rsidRPr="004874E0" w:rsidRDefault="004874E0" w:rsidP="004874E0">
            <w:pPr>
              <w:rPr>
                <w:b/>
                <w:sz w:val="20"/>
                <w:szCs w:val="20"/>
                <w:lang w:val="it-IT"/>
              </w:rPr>
            </w:pPr>
          </w:p>
        </w:tc>
        <w:tc>
          <w:tcPr>
            <w:tcW w:w="3351"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D50FAE0" w14:textId="77777777" w:rsidR="004874E0" w:rsidRPr="004874E0" w:rsidRDefault="004874E0" w:rsidP="004874E0">
            <w:pPr>
              <w:rPr>
                <w:b/>
                <w:sz w:val="20"/>
                <w:szCs w:val="20"/>
                <w:lang w:val="it-IT"/>
              </w:rPr>
            </w:pPr>
            <w:r w:rsidRPr="004874E0">
              <w:rPr>
                <w:sz w:val="20"/>
                <w:szCs w:val="20"/>
                <w:lang w:val="it-IT"/>
              </w:rPr>
              <w:t xml:space="preserve"> </w:t>
            </w:r>
            <w:r w:rsidRPr="004874E0">
              <w:rPr>
                <w:b/>
                <w:sz w:val="20"/>
                <w:szCs w:val="20"/>
                <w:lang w:val="it-IT"/>
              </w:rPr>
              <w:t>Uso delle fonti</w:t>
            </w:r>
          </w:p>
          <w:p w14:paraId="26B55AF6" w14:textId="77777777" w:rsidR="004874E0" w:rsidRPr="004874E0" w:rsidRDefault="004874E0" w:rsidP="004874E0">
            <w:pPr>
              <w:rPr>
                <w:b/>
                <w:sz w:val="20"/>
                <w:szCs w:val="20"/>
                <w:lang w:val="it-IT"/>
              </w:rPr>
            </w:pPr>
            <w:bookmarkStart w:id="14" w:name="_heading=h.nyxtflao2ti0" w:colFirst="0" w:colLast="0"/>
            <w:bookmarkEnd w:id="14"/>
          </w:p>
          <w:p w14:paraId="166F6550" w14:textId="77777777" w:rsidR="004874E0" w:rsidRPr="004874E0" w:rsidRDefault="004874E0" w:rsidP="004874E0">
            <w:pPr>
              <w:rPr>
                <w:sz w:val="20"/>
                <w:szCs w:val="20"/>
                <w:lang w:val="it-IT"/>
              </w:rPr>
            </w:pPr>
            <w:r w:rsidRPr="004874E0">
              <w:rPr>
                <w:sz w:val="20"/>
                <w:szCs w:val="20"/>
                <w:lang w:val="it-IT"/>
              </w:rPr>
              <w:t>Il lavoro dello storico ed i suoi collaboratori.</w:t>
            </w:r>
          </w:p>
          <w:p w14:paraId="4A8E6EA6" w14:textId="77777777" w:rsidR="004874E0" w:rsidRPr="004874E0" w:rsidRDefault="004874E0" w:rsidP="004874E0">
            <w:pPr>
              <w:rPr>
                <w:sz w:val="20"/>
                <w:szCs w:val="20"/>
                <w:lang w:val="it-IT"/>
              </w:rPr>
            </w:pPr>
          </w:p>
          <w:p w14:paraId="5537C62C" w14:textId="77777777" w:rsidR="004874E0" w:rsidRPr="004874E0" w:rsidRDefault="004874E0" w:rsidP="004874E0">
            <w:pPr>
              <w:rPr>
                <w:b/>
                <w:sz w:val="20"/>
                <w:szCs w:val="20"/>
                <w:lang w:val="it-IT"/>
              </w:rPr>
            </w:pPr>
            <w:r w:rsidRPr="004874E0">
              <w:rPr>
                <w:b/>
                <w:sz w:val="20"/>
                <w:szCs w:val="20"/>
                <w:lang w:val="it-IT"/>
              </w:rPr>
              <w:t>Organizzazione delle informazioni</w:t>
            </w:r>
          </w:p>
          <w:p w14:paraId="57BA6717" w14:textId="77777777" w:rsidR="004874E0" w:rsidRPr="004874E0" w:rsidRDefault="004874E0" w:rsidP="004874E0">
            <w:pPr>
              <w:rPr>
                <w:b/>
                <w:sz w:val="20"/>
                <w:szCs w:val="20"/>
                <w:lang w:val="it-IT"/>
              </w:rPr>
            </w:pPr>
          </w:p>
          <w:p w14:paraId="2511C6C8" w14:textId="77777777" w:rsidR="004874E0" w:rsidRPr="004874E0" w:rsidRDefault="004874E0" w:rsidP="004874E0">
            <w:pPr>
              <w:rPr>
                <w:sz w:val="20"/>
                <w:szCs w:val="20"/>
                <w:lang w:val="it-IT"/>
              </w:rPr>
            </w:pPr>
            <w:r w:rsidRPr="004874E0">
              <w:rPr>
                <w:sz w:val="20"/>
                <w:szCs w:val="20"/>
                <w:lang w:val="it-IT"/>
              </w:rPr>
              <w:t>Le fonti storiche</w:t>
            </w:r>
          </w:p>
          <w:p w14:paraId="3603AFF0" w14:textId="77777777" w:rsidR="004874E0" w:rsidRPr="004874E0" w:rsidRDefault="004874E0" w:rsidP="004874E0">
            <w:pPr>
              <w:rPr>
                <w:sz w:val="20"/>
                <w:szCs w:val="20"/>
                <w:lang w:val="it-IT"/>
              </w:rPr>
            </w:pPr>
          </w:p>
          <w:p w14:paraId="46815664" w14:textId="77777777" w:rsidR="004874E0" w:rsidRPr="004874E0" w:rsidRDefault="004874E0" w:rsidP="004874E0">
            <w:pPr>
              <w:rPr>
                <w:sz w:val="20"/>
                <w:szCs w:val="20"/>
                <w:lang w:val="it-IT"/>
              </w:rPr>
            </w:pPr>
            <w:r w:rsidRPr="004874E0">
              <w:rPr>
                <w:sz w:val="20"/>
                <w:szCs w:val="20"/>
                <w:lang w:val="it-IT"/>
              </w:rPr>
              <w:t>Origine dell’Universo e della Terra ed evoluzione della vita sulla Terra</w:t>
            </w:r>
          </w:p>
          <w:p w14:paraId="6ADC09C0" w14:textId="77777777" w:rsidR="004874E0" w:rsidRPr="004874E0" w:rsidRDefault="004874E0" w:rsidP="004874E0">
            <w:pPr>
              <w:rPr>
                <w:sz w:val="20"/>
                <w:szCs w:val="20"/>
                <w:lang w:val="it-IT"/>
              </w:rPr>
            </w:pPr>
          </w:p>
          <w:p w14:paraId="166EF946" w14:textId="77777777" w:rsidR="004874E0" w:rsidRPr="004874E0" w:rsidRDefault="004874E0" w:rsidP="004874E0">
            <w:pPr>
              <w:rPr>
                <w:b/>
                <w:sz w:val="20"/>
                <w:szCs w:val="20"/>
                <w:lang w:val="it-IT"/>
              </w:rPr>
            </w:pPr>
            <w:r w:rsidRPr="004874E0">
              <w:rPr>
                <w:b/>
                <w:sz w:val="20"/>
                <w:szCs w:val="20"/>
                <w:lang w:val="it-IT"/>
              </w:rPr>
              <w:t>Strumenti concettuali</w:t>
            </w:r>
          </w:p>
          <w:p w14:paraId="3A5DA2E9" w14:textId="77777777" w:rsidR="004874E0" w:rsidRPr="004874E0" w:rsidRDefault="004874E0" w:rsidP="004874E0">
            <w:pPr>
              <w:rPr>
                <w:b/>
                <w:sz w:val="20"/>
                <w:szCs w:val="20"/>
                <w:lang w:val="it-IT"/>
              </w:rPr>
            </w:pPr>
          </w:p>
          <w:p w14:paraId="353F8C21" w14:textId="77777777" w:rsidR="004874E0" w:rsidRPr="004874E0" w:rsidRDefault="004874E0" w:rsidP="004874E0">
            <w:pPr>
              <w:rPr>
                <w:sz w:val="20"/>
                <w:szCs w:val="20"/>
                <w:lang w:val="it-IT"/>
              </w:rPr>
            </w:pPr>
            <w:r w:rsidRPr="004874E0">
              <w:rPr>
                <w:sz w:val="20"/>
                <w:szCs w:val="20"/>
                <w:lang w:val="it-IT"/>
              </w:rPr>
              <w:t>L’evoluzione dell’uomo.</w:t>
            </w:r>
          </w:p>
          <w:p w14:paraId="61EF8C67" w14:textId="77777777" w:rsidR="004874E0" w:rsidRPr="004874E0" w:rsidRDefault="004874E0" w:rsidP="004874E0">
            <w:pPr>
              <w:rPr>
                <w:color w:val="FF0000"/>
                <w:sz w:val="20"/>
                <w:szCs w:val="20"/>
                <w:lang w:val="it-IT"/>
              </w:rPr>
            </w:pPr>
          </w:p>
          <w:p w14:paraId="3DEA3105" w14:textId="77777777" w:rsidR="004874E0" w:rsidRPr="004874E0" w:rsidRDefault="004874E0" w:rsidP="004874E0">
            <w:pPr>
              <w:rPr>
                <w:sz w:val="20"/>
                <w:szCs w:val="20"/>
                <w:lang w:val="it-IT"/>
              </w:rPr>
            </w:pPr>
            <w:r w:rsidRPr="004874E0">
              <w:rPr>
                <w:sz w:val="20"/>
                <w:szCs w:val="20"/>
                <w:lang w:val="it-IT"/>
              </w:rPr>
              <w:t xml:space="preserve">Preistoria: inizio, fine e periodizzazione. </w:t>
            </w:r>
          </w:p>
          <w:p w14:paraId="5C677258" w14:textId="77777777" w:rsidR="004874E0" w:rsidRPr="004874E0" w:rsidRDefault="004874E0" w:rsidP="004874E0">
            <w:pPr>
              <w:rPr>
                <w:sz w:val="20"/>
                <w:szCs w:val="20"/>
                <w:lang w:val="it-IT"/>
              </w:rPr>
            </w:pPr>
          </w:p>
          <w:p w14:paraId="079A7888" w14:textId="77777777" w:rsidR="004874E0" w:rsidRPr="004874E0" w:rsidRDefault="004874E0" w:rsidP="004874E0">
            <w:pPr>
              <w:rPr>
                <w:b/>
                <w:sz w:val="20"/>
                <w:szCs w:val="20"/>
                <w:lang w:val="it-IT"/>
              </w:rPr>
            </w:pPr>
            <w:r w:rsidRPr="004874E0">
              <w:rPr>
                <w:b/>
                <w:sz w:val="20"/>
                <w:szCs w:val="20"/>
                <w:lang w:val="it-IT"/>
              </w:rPr>
              <w:t>Produzione scritta e orale</w:t>
            </w:r>
          </w:p>
          <w:p w14:paraId="4C0EB5B9" w14:textId="77777777" w:rsidR="004874E0" w:rsidRPr="004874E0" w:rsidRDefault="004874E0" w:rsidP="004874E0">
            <w:pPr>
              <w:rPr>
                <w:b/>
                <w:sz w:val="20"/>
                <w:szCs w:val="20"/>
                <w:lang w:val="it-IT"/>
              </w:rPr>
            </w:pPr>
          </w:p>
          <w:p w14:paraId="6B5E5C83" w14:textId="77777777" w:rsidR="004874E0" w:rsidRPr="004874E0" w:rsidRDefault="004874E0" w:rsidP="004874E0">
            <w:pPr>
              <w:rPr>
                <w:sz w:val="20"/>
                <w:szCs w:val="20"/>
                <w:lang w:val="it-IT"/>
              </w:rPr>
            </w:pPr>
            <w:r w:rsidRPr="004874E0">
              <w:rPr>
                <w:sz w:val="20"/>
                <w:szCs w:val="20"/>
                <w:lang w:val="it-IT"/>
              </w:rPr>
              <w:t xml:space="preserve">Paleolitico: attività dell’uomo, la scoperta del fuoco e la sua utilità, vita di gruppo, nomadismo e abitazioni, pratiche cultuali e prime espressioni artistiche. </w:t>
            </w:r>
          </w:p>
          <w:p w14:paraId="1E0FF36B" w14:textId="77777777" w:rsidR="004874E0" w:rsidRPr="004874E0" w:rsidRDefault="004874E0" w:rsidP="004874E0">
            <w:pPr>
              <w:rPr>
                <w:sz w:val="20"/>
                <w:szCs w:val="20"/>
                <w:lang w:val="it-IT"/>
              </w:rPr>
            </w:pPr>
          </w:p>
          <w:p w14:paraId="64FA2403" w14:textId="77777777" w:rsidR="004874E0" w:rsidRPr="004874E0" w:rsidRDefault="004874E0" w:rsidP="004874E0">
            <w:pPr>
              <w:rPr>
                <w:sz w:val="20"/>
                <w:szCs w:val="20"/>
                <w:lang w:val="it-IT"/>
              </w:rPr>
            </w:pPr>
            <w:r w:rsidRPr="004874E0">
              <w:rPr>
                <w:sz w:val="20"/>
                <w:szCs w:val="20"/>
                <w:lang w:val="it-IT"/>
              </w:rPr>
              <w:t>Il Neolitico: attività dell’uomo, vita stanziale, organizzazione.</w:t>
            </w:r>
          </w:p>
          <w:p w14:paraId="6B44869E" w14:textId="77777777" w:rsidR="004874E0" w:rsidRPr="004874E0" w:rsidRDefault="004874E0" w:rsidP="004874E0">
            <w:pPr>
              <w:rPr>
                <w:sz w:val="20"/>
                <w:szCs w:val="20"/>
                <w:lang w:val="it-IT"/>
              </w:rPr>
            </w:pPr>
          </w:p>
          <w:p w14:paraId="3EED3B15" w14:textId="77777777" w:rsidR="004874E0" w:rsidRPr="00255060" w:rsidRDefault="004874E0" w:rsidP="004874E0">
            <w:pPr>
              <w:rPr>
                <w:b/>
                <w:sz w:val="20"/>
                <w:szCs w:val="20"/>
              </w:rPr>
            </w:pPr>
            <w:r w:rsidRPr="00255060">
              <w:rPr>
                <w:sz w:val="20"/>
                <w:szCs w:val="20"/>
              </w:rPr>
              <w:t>L’età dei Metalli.</w:t>
            </w:r>
          </w:p>
        </w:tc>
      </w:tr>
      <w:tr w:rsidR="004874E0" w:rsidRPr="004874E0" w14:paraId="30FDD2D5" w14:textId="77777777" w:rsidTr="004874E0">
        <w:trPr>
          <w:trHeight w:val="268"/>
          <w:jc w:val="center"/>
        </w:trPr>
        <w:tc>
          <w:tcPr>
            <w:tcW w:w="4176" w:type="dxa"/>
            <w:tcBorders>
              <w:top w:val="single" w:sz="4" w:space="0" w:color="000000"/>
              <w:left w:val="single" w:sz="4" w:space="0" w:color="000000"/>
              <w:bottom w:val="single" w:sz="4" w:space="0" w:color="000000"/>
            </w:tcBorders>
          </w:tcPr>
          <w:p w14:paraId="615B861C" w14:textId="77777777" w:rsidR="004874E0" w:rsidRPr="004874E0" w:rsidRDefault="004874E0" w:rsidP="004874E0">
            <w:pPr>
              <w:jc w:val="both"/>
              <w:rPr>
                <w:sz w:val="20"/>
                <w:szCs w:val="20"/>
                <w:lang w:val="it-IT"/>
              </w:rPr>
            </w:pPr>
            <w:r w:rsidRPr="004874E0">
              <w:rPr>
                <w:sz w:val="20"/>
                <w:szCs w:val="20"/>
                <w:lang w:val="it-IT"/>
              </w:rPr>
              <w:t>Riconosce le tracce storiche presenti nel territorio e comprende l’importanza del patrimonio artistico e culturale.</w:t>
            </w:r>
          </w:p>
          <w:p w14:paraId="0F34C780" w14:textId="77777777" w:rsidR="004874E0" w:rsidRPr="004874E0" w:rsidRDefault="004874E0" w:rsidP="004874E0">
            <w:pPr>
              <w:tabs>
                <w:tab w:val="left" w:pos="888"/>
              </w:tabs>
              <w:rPr>
                <w:b/>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76D63F7B" w14:textId="77777777" w:rsidR="004874E0" w:rsidRPr="004874E0" w:rsidRDefault="004874E0" w:rsidP="004874E0">
            <w:pPr>
              <w:rPr>
                <w:sz w:val="20"/>
                <w:szCs w:val="20"/>
                <w:lang w:val="it-IT"/>
              </w:rPr>
            </w:pPr>
            <w:r w:rsidRPr="004874E0">
              <w:rPr>
                <w:sz w:val="20"/>
                <w:szCs w:val="20"/>
                <w:lang w:val="it-IT"/>
              </w:rPr>
              <w:t>Riconosce le tracce storiche presenti nel territorio.</w:t>
            </w:r>
          </w:p>
          <w:p w14:paraId="144E448D" w14:textId="77777777" w:rsidR="004874E0" w:rsidRPr="004874E0" w:rsidRDefault="004874E0" w:rsidP="004874E0">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9A89A3C"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431AE6F"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4982037A" w14:textId="77777777" w:rsidTr="004874E0">
        <w:trPr>
          <w:trHeight w:val="268"/>
          <w:jc w:val="center"/>
        </w:trPr>
        <w:tc>
          <w:tcPr>
            <w:tcW w:w="4176" w:type="dxa"/>
            <w:tcBorders>
              <w:top w:val="single" w:sz="4" w:space="0" w:color="000000"/>
              <w:left w:val="single" w:sz="4" w:space="0" w:color="000000"/>
              <w:bottom w:val="single" w:sz="4" w:space="0" w:color="000000"/>
            </w:tcBorders>
          </w:tcPr>
          <w:p w14:paraId="148E0E9F" w14:textId="77777777" w:rsidR="004874E0" w:rsidRPr="004874E0" w:rsidRDefault="004874E0" w:rsidP="004874E0">
            <w:pPr>
              <w:jc w:val="both"/>
              <w:rPr>
                <w:sz w:val="20"/>
                <w:szCs w:val="20"/>
                <w:lang w:val="it-IT"/>
              </w:rPr>
            </w:pPr>
            <w:r w:rsidRPr="004874E0">
              <w:rPr>
                <w:sz w:val="20"/>
                <w:szCs w:val="20"/>
                <w:lang w:val="it-IT"/>
              </w:rPr>
              <w:t>Usa la linea del tempo per organizzare informazioni, conoscenze, periodi e individuare successioni, contemporaneità, durate, periodizzazioni.</w:t>
            </w:r>
          </w:p>
          <w:p w14:paraId="28D3AA0D" w14:textId="77777777" w:rsidR="004874E0" w:rsidRPr="004874E0" w:rsidRDefault="004874E0" w:rsidP="004874E0">
            <w:pPr>
              <w:tabs>
                <w:tab w:val="left" w:pos="852"/>
              </w:tabs>
              <w:rPr>
                <w:b/>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B2F88B7" w14:textId="77777777" w:rsidR="004874E0" w:rsidRPr="004874E0" w:rsidRDefault="004874E0" w:rsidP="004874E0">
            <w:pPr>
              <w:rPr>
                <w:sz w:val="20"/>
                <w:szCs w:val="20"/>
                <w:lang w:val="it-IT"/>
              </w:rPr>
            </w:pPr>
            <w:r w:rsidRPr="004874E0">
              <w:rPr>
                <w:sz w:val="20"/>
                <w:szCs w:val="20"/>
                <w:lang w:val="it-IT"/>
              </w:rPr>
              <w:t>Usa la linea del tempo per ricavare informazioni, conoscenze, periodi.</w:t>
            </w:r>
          </w:p>
          <w:p w14:paraId="499CC612" w14:textId="77777777" w:rsidR="004874E0" w:rsidRPr="004874E0" w:rsidRDefault="004874E0" w:rsidP="004874E0">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E678878"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4EB149A"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EED212D" w14:textId="77777777" w:rsidTr="004874E0">
        <w:trPr>
          <w:trHeight w:val="268"/>
          <w:jc w:val="center"/>
        </w:trPr>
        <w:tc>
          <w:tcPr>
            <w:tcW w:w="4176" w:type="dxa"/>
            <w:tcBorders>
              <w:top w:val="single" w:sz="4" w:space="0" w:color="000000"/>
              <w:left w:val="single" w:sz="4" w:space="0" w:color="000000"/>
              <w:bottom w:val="single" w:sz="4" w:space="0" w:color="000000"/>
            </w:tcBorders>
          </w:tcPr>
          <w:p w14:paraId="1BCC4D9E" w14:textId="77777777" w:rsidR="004874E0" w:rsidRPr="004874E0" w:rsidRDefault="004874E0" w:rsidP="004874E0">
            <w:pPr>
              <w:jc w:val="both"/>
              <w:rPr>
                <w:sz w:val="20"/>
                <w:szCs w:val="20"/>
                <w:highlight w:val="red"/>
                <w:lang w:val="it-IT"/>
              </w:rPr>
            </w:pPr>
            <w:r w:rsidRPr="004874E0">
              <w:rPr>
                <w:sz w:val="20"/>
                <w:szCs w:val="20"/>
                <w:lang w:val="it-IT"/>
              </w:rPr>
              <w:t>Organizza le informazioni e le conoscenze.</w:t>
            </w:r>
          </w:p>
          <w:p w14:paraId="07CA6844" w14:textId="77777777" w:rsidR="004874E0" w:rsidRPr="004874E0" w:rsidRDefault="004874E0" w:rsidP="004874E0">
            <w:pPr>
              <w:jc w:val="center"/>
              <w:rPr>
                <w:b/>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7B0E9F37" w14:textId="77777777" w:rsidR="004874E0" w:rsidRPr="004874E0" w:rsidRDefault="004874E0" w:rsidP="004874E0">
            <w:pPr>
              <w:rPr>
                <w:sz w:val="20"/>
                <w:szCs w:val="20"/>
                <w:lang w:val="it-IT"/>
              </w:rPr>
            </w:pPr>
            <w:r w:rsidRPr="004874E0">
              <w:rPr>
                <w:sz w:val="20"/>
                <w:szCs w:val="20"/>
                <w:lang w:val="it-IT"/>
              </w:rPr>
              <w:t>Organizza le informazioni e le conoscenze.</w:t>
            </w:r>
          </w:p>
          <w:p w14:paraId="7AFEE8C1" w14:textId="77777777" w:rsidR="004874E0" w:rsidRPr="004874E0" w:rsidRDefault="004874E0" w:rsidP="004874E0">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03423FC"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B55355E" w14:textId="77777777" w:rsidR="004874E0" w:rsidRPr="004874E0" w:rsidRDefault="004874E0" w:rsidP="004874E0">
            <w:pPr>
              <w:pBdr>
                <w:top w:val="nil"/>
                <w:left w:val="nil"/>
                <w:bottom w:val="nil"/>
                <w:right w:val="nil"/>
                <w:between w:val="nil"/>
              </w:pBdr>
              <w:rPr>
                <w:b/>
                <w:sz w:val="20"/>
                <w:szCs w:val="20"/>
                <w:lang w:val="it-IT"/>
              </w:rPr>
            </w:pPr>
          </w:p>
        </w:tc>
      </w:tr>
      <w:tr w:rsidR="004874E0" w14:paraId="7B1A9E41" w14:textId="77777777" w:rsidTr="004874E0">
        <w:trPr>
          <w:trHeight w:val="268"/>
          <w:jc w:val="center"/>
        </w:trPr>
        <w:tc>
          <w:tcPr>
            <w:tcW w:w="4176" w:type="dxa"/>
            <w:tcBorders>
              <w:top w:val="single" w:sz="4" w:space="0" w:color="000000"/>
              <w:left w:val="single" w:sz="4" w:space="0" w:color="000000"/>
              <w:bottom w:val="single" w:sz="4" w:space="0" w:color="000000"/>
            </w:tcBorders>
          </w:tcPr>
          <w:p w14:paraId="4A1EA6DF" w14:textId="77777777" w:rsidR="004874E0" w:rsidRDefault="004874E0" w:rsidP="004874E0">
            <w:pPr>
              <w:jc w:val="both"/>
              <w:rPr>
                <w:sz w:val="20"/>
                <w:szCs w:val="20"/>
                <w:highlight w:val="red"/>
              </w:rPr>
            </w:pPr>
            <w:r>
              <w:rPr>
                <w:sz w:val="20"/>
                <w:szCs w:val="20"/>
              </w:rPr>
              <w:t>Usa carte geo-storiche.</w:t>
            </w:r>
          </w:p>
          <w:p w14:paraId="14F48597" w14:textId="77777777" w:rsidR="004874E0" w:rsidRDefault="004874E0" w:rsidP="004874E0">
            <w:pPr>
              <w:tabs>
                <w:tab w:val="left" w:pos="2880"/>
              </w:tabs>
              <w:rPr>
                <w:b/>
                <w:sz w:val="20"/>
                <w:szCs w:val="20"/>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03B5BDC3" w14:textId="77777777" w:rsidR="004874E0" w:rsidRDefault="004874E0" w:rsidP="004874E0">
            <w:pPr>
              <w:rPr>
                <w:sz w:val="20"/>
                <w:szCs w:val="20"/>
                <w:highlight w:val="red"/>
              </w:rPr>
            </w:pPr>
            <w:r>
              <w:rPr>
                <w:sz w:val="20"/>
                <w:szCs w:val="20"/>
              </w:rPr>
              <w:t>Usa carte geo-storiche.</w:t>
            </w:r>
          </w:p>
          <w:p w14:paraId="6E3D9563" w14:textId="77777777" w:rsidR="004874E0" w:rsidRDefault="004874E0" w:rsidP="004874E0">
            <w:pPr>
              <w:jc w:val="center"/>
              <w:rPr>
                <w:b/>
                <w:sz w:val="20"/>
                <w:szCs w:val="20"/>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4B98F5F8" w14:textId="77777777" w:rsidR="004874E0" w:rsidRDefault="004874E0" w:rsidP="004874E0">
            <w:pPr>
              <w:pBdr>
                <w:top w:val="nil"/>
                <w:left w:val="nil"/>
                <w:bottom w:val="nil"/>
                <w:right w:val="nil"/>
                <w:between w:val="nil"/>
              </w:pBdr>
              <w:rPr>
                <w:b/>
                <w:sz w:val="20"/>
                <w:szCs w:val="20"/>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6210070" w14:textId="77777777" w:rsidR="004874E0" w:rsidRDefault="004874E0" w:rsidP="004874E0">
            <w:pPr>
              <w:pBdr>
                <w:top w:val="nil"/>
                <w:left w:val="nil"/>
                <w:bottom w:val="nil"/>
                <w:right w:val="nil"/>
                <w:between w:val="nil"/>
              </w:pBdr>
              <w:rPr>
                <w:b/>
                <w:sz w:val="20"/>
                <w:szCs w:val="20"/>
              </w:rPr>
            </w:pPr>
          </w:p>
        </w:tc>
      </w:tr>
      <w:tr w:rsidR="004874E0" w14:paraId="789FA5FE" w14:textId="77777777" w:rsidTr="004874E0">
        <w:trPr>
          <w:trHeight w:val="268"/>
          <w:jc w:val="center"/>
        </w:trPr>
        <w:tc>
          <w:tcPr>
            <w:tcW w:w="4176" w:type="dxa"/>
            <w:tcBorders>
              <w:top w:val="single" w:sz="4" w:space="0" w:color="000000"/>
              <w:left w:val="single" w:sz="4" w:space="0" w:color="000000"/>
              <w:bottom w:val="single" w:sz="4" w:space="0" w:color="000000"/>
            </w:tcBorders>
          </w:tcPr>
          <w:p w14:paraId="47360E16" w14:textId="77777777" w:rsidR="004874E0" w:rsidRDefault="004874E0" w:rsidP="004874E0">
            <w:pPr>
              <w:rPr>
                <w:b/>
                <w:sz w:val="20"/>
                <w:szCs w:val="20"/>
                <w:highlight w:val="red"/>
              </w:rPr>
            </w:pPr>
            <w:r>
              <w:rPr>
                <w:sz w:val="20"/>
                <w:szCs w:val="20"/>
              </w:rPr>
              <w:t xml:space="preserve">Racconta i fatti studiati </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7FC7402C" w14:textId="77777777" w:rsidR="004874E0" w:rsidRDefault="004874E0" w:rsidP="004874E0">
            <w:pPr>
              <w:rPr>
                <w:sz w:val="20"/>
                <w:szCs w:val="20"/>
              </w:rPr>
            </w:pPr>
            <w:r>
              <w:rPr>
                <w:sz w:val="20"/>
                <w:szCs w:val="20"/>
              </w:rPr>
              <w:t>Racconta i fatti studiati.</w:t>
            </w:r>
          </w:p>
          <w:p w14:paraId="19F5E48D" w14:textId="77777777" w:rsidR="004874E0" w:rsidRDefault="004874E0" w:rsidP="004874E0">
            <w:pPr>
              <w:jc w:val="center"/>
              <w:rPr>
                <w:b/>
                <w:sz w:val="20"/>
                <w:szCs w:val="20"/>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94DC5C6" w14:textId="77777777" w:rsidR="004874E0" w:rsidRDefault="004874E0" w:rsidP="004874E0">
            <w:pPr>
              <w:pBdr>
                <w:top w:val="nil"/>
                <w:left w:val="nil"/>
                <w:bottom w:val="nil"/>
                <w:right w:val="nil"/>
                <w:between w:val="nil"/>
              </w:pBdr>
              <w:rPr>
                <w:b/>
                <w:sz w:val="20"/>
                <w:szCs w:val="20"/>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7A8FA86" w14:textId="77777777" w:rsidR="004874E0" w:rsidRDefault="004874E0" w:rsidP="004874E0">
            <w:pPr>
              <w:pBdr>
                <w:top w:val="nil"/>
                <w:left w:val="nil"/>
                <w:bottom w:val="nil"/>
                <w:right w:val="nil"/>
                <w:between w:val="nil"/>
              </w:pBdr>
              <w:rPr>
                <w:b/>
                <w:sz w:val="20"/>
                <w:szCs w:val="20"/>
              </w:rPr>
            </w:pPr>
          </w:p>
        </w:tc>
      </w:tr>
      <w:tr w:rsidR="004874E0" w:rsidRPr="004874E0" w14:paraId="4F46FB8A" w14:textId="77777777" w:rsidTr="004874E0">
        <w:trPr>
          <w:trHeight w:val="268"/>
          <w:jc w:val="center"/>
        </w:trPr>
        <w:tc>
          <w:tcPr>
            <w:tcW w:w="4176" w:type="dxa"/>
            <w:vMerge w:val="restart"/>
            <w:tcBorders>
              <w:top w:val="single" w:sz="4" w:space="0" w:color="000000"/>
              <w:left w:val="single" w:sz="4" w:space="0" w:color="000000"/>
            </w:tcBorders>
          </w:tcPr>
          <w:p w14:paraId="1FAFEDC6" w14:textId="77777777" w:rsidR="004874E0" w:rsidRPr="004874E0" w:rsidRDefault="004874E0" w:rsidP="004874E0">
            <w:pPr>
              <w:jc w:val="both"/>
              <w:rPr>
                <w:sz w:val="20"/>
                <w:szCs w:val="20"/>
                <w:lang w:val="it-IT"/>
              </w:rPr>
            </w:pPr>
            <w:r w:rsidRPr="004874E0">
              <w:rPr>
                <w:sz w:val="20"/>
                <w:szCs w:val="20"/>
                <w:lang w:val="it-IT"/>
              </w:rPr>
              <w:t>Comprende avvenimenti, fatti e fenomeni delle società e civiltà che hanno caratterizzato la storia dell’umanità dal paleolitico con possibilità di apertura e di confronto con la contemporaneità.</w:t>
            </w:r>
          </w:p>
          <w:p w14:paraId="3B417901" w14:textId="77777777" w:rsidR="004874E0" w:rsidRPr="004874E0" w:rsidRDefault="004874E0" w:rsidP="004874E0">
            <w:pPr>
              <w:tabs>
                <w:tab w:val="left" w:pos="1128"/>
              </w:tabs>
              <w:rPr>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9CBFE6B" w14:textId="77777777" w:rsidR="004874E0" w:rsidRPr="004874E0" w:rsidRDefault="004874E0" w:rsidP="004874E0">
            <w:pPr>
              <w:rPr>
                <w:sz w:val="20"/>
                <w:szCs w:val="20"/>
                <w:lang w:val="it-IT"/>
              </w:rPr>
            </w:pPr>
            <w:r w:rsidRPr="004874E0">
              <w:rPr>
                <w:sz w:val="20"/>
                <w:szCs w:val="20"/>
                <w:lang w:val="it-IT"/>
              </w:rPr>
              <w:t>Comprende avvenimenti, fatti e fenomeni delle società e civiltà che hanno caratterizzato la storia dell’umanità.</w:t>
            </w:r>
          </w:p>
          <w:p w14:paraId="01EC2DA9" w14:textId="77777777" w:rsidR="004874E0" w:rsidRPr="004874E0" w:rsidRDefault="004874E0" w:rsidP="004874E0">
            <w:pPr>
              <w:jc w:val="center"/>
              <w:rPr>
                <w:b/>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CA05741"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E402E90"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200BD3B6" w14:textId="77777777" w:rsidTr="004874E0">
        <w:trPr>
          <w:trHeight w:val="268"/>
          <w:jc w:val="center"/>
        </w:trPr>
        <w:tc>
          <w:tcPr>
            <w:tcW w:w="4176" w:type="dxa"/>
            <w:vMerge/>
            <w:tcBorders>
              <w:top w:val="single" w:sz="4" w:space="0" w:color="000000"/>
              <w:left w:val="single" w:sz="4" w:space="0" w:color="000000"/>
            </w:tcBorders>
          </w:tcPr>
          <w:p w14:paraId="712CC3EF" w14:textId="77777777" w:rsidR="004874E0" w:rsidRPr="004874E0" w:rsidRDefault="004874E0" w:rsidP="004874E0">
            <w:pPr>
              <w:pBdr>
                <w:top w:val="nil"/>
                <w:left w:val="nil"/>
                <w:bottom w:val="nil"/>
                <w:right w:val="nil"/>
                <w:between w:val="nil"/>
              </w:pBdr>
              <w:rPr>
                <w:b/>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D6589C1" w14:textId="77777777" w:rsidR="004874E0" w:rsidRPr="004874E0" w:rsidRDefault="004874E0" w:rsidP="004874E0">
            <w:pPr>
              <w:rPr>
                <w:b/>
                <w:sz w:val="20"/>
                <w:szCs w:val="20"/>
                <w:lang w:val="it-IT"/>
              </w:rPr>
            </w:pPr>
            <w:r w:rsidRPr="004874E0">
              <w:rPr>
                <w:sz w:val="20"/>
                <w:szCs w:val="20"/>
                <w:lang w:val="it-IT"/>
              </w:rPr>
              <w:t>Coglie possibilità di apertura e di confronto con la contemporaneità.</w:t>
            </w: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B629A8A" w14:textId="77777777" w:rsidR="004874E0" w:rsidRPr="004874E0" w:rsidRDefault="004874E0" w:rsidP="004874E0">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0CF696A"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6527C3DA" w14:textId="77777777" w:rsidTr="004874E0">
        <w:trPr>
          <w:trHeight w:val="268"/>
          <w:jc w:val="center"/>
        </w:trPr>
        <w:tc>
          <w:tcPr>
            <w:tcW w:w="4176" w:type="dxa"/>
            <w:tcBorders>
              <w:top w:val="single" w:sz="4" w:space="0" w:color="000000"/>
              <w:left w:val="single" w:sz="4" w:space="0" w:color="000000"/>
              <w:bottom w:val="single" w:sz="4" w:space="0" w:color="000000"/>
            </w:tcBorders>
          </w:tcPr>
          <w:p w14:paraId="00C5BC8C" w14:textId="77777777" w:rsidR="004874E0" w:rsidRPr="004874E0" w:rsidRDefault="004874E0" w:rsidP="004874E0">
            <w:pPr>
              <w:rPr>
                <w:sz w:val="20"/>
                <w:szCs w:val="20"/>
                <w:lang w:val="it-IT"/>
              </w:rPr>
            </w:pPr>
          </w:p>
          <w:p w14:paraId="3CDEE8A7" w14:textId="77777777" w:rsidR="004874E0" w:rsidRPr="004874E0" w:rsidRDefault="004874E0" w:rsidP="004874E0">
            <w:pPr>
              <w:jc w:val="both"/>
              <w:rPr>
                <w:sz w:val="20"/>
                <w:szCs w:val="20"/>
                <w:lang w:val="it-IT"/>
              </w:rPr>
            </w:pPr>
            <w:r w:rsidRPr="004874E0">
              <w:rPr>
                <w:sz w:val="20"/>
                <w:szCs w:val="20"/>
                <w:lang w:val="it-IT"/>
              </w:rPr>
              <w:t>Comprende aspetti fondamentali del passato dell’Italia dal paleolitico con possibilità di apertura e di confronto con la contemporaneità.</w:t>
            </w:r>
          </w:p>
          <w:p w14:paraId="4E90256F" w14:textId="77777777" w:rsidR="004874E0" w:rsidRPr="004874E0" w:rsidRDefault="004874E0" w:rsidP="004874E0">
            <w:pPr>
              <w:tabs>
                <w:tab w:val="left" w:pos="3228"/>
              </w:tabs>
              <w:rPr>
                <w:sz w:val="20"/>
                <w:szCs w:val="20"/>
                <w:lang w:val="it-IT"/>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0AF905AB" w14:textId="77777777" w:rsidR="004874E0" w:rsidRPr="004874E0" w:rsidRDefault="004874E0" w:rsidP="004874E0">
            <w:pPr>
              <w:rPr>
                <w:sz w:val="20"/>
                <w:szCs w:val="20"/>
                <w:lang w:val="it-IT"/>
              </w:rPr>
            </w:pPr>
          </w:p>
          <w:p w14:paraId="0E5B2BA5" w14:textId="77777777" w:rsidR="004874E0" w:rsidRPr="004874E0" w:rsidRDefault="004874E0" w:rsidP="004874E0">
            <w:pPr>
              <w:rPr>
                <w:sz w:val="20"/>
                <w:szCs w:val="20"/>
                <w:lang w:val="it-IT"/>
              </w:rPr>
            </w:pPr>
            <w:r w:rsidRPr="004874E0">
              <w:rPr>
                <w:sz w:val="20"/>
                <w:szCs w:val="20"/>
                <w:lang w:val="it-IT"/>
              </w:rPr>
              <w:t xml:space="preserve">Comprende aspetti fondamentali del passato.  </w:t>
            </w:r>
          </w:p>
          <w:p w14:paraId="5AA60719" w14:textId="77777777" w:rsidR="004874E0" w:rsidRPr="004874E0" w:rsidRDefault="004874E0" w:rsidP="004874E0">
            <w:pPr>
              <w:rPr>
                <w:sz w:val="20"/>
                <w:szCs w:val="20"/>
                <w:lang w:val="it-IT"/>
              </w:rPr>
            </w:pPr>
          </w:p>
          <w:p w14:paraId="2E6B1FBA" w14:textId="77777777" w:rsidR="004874E0" w:rsidRPr="004874E0" w:rsidRDefault="004874E0" w:rsidP="004874E0">
            <w:pPr>
              <w:rPr>
                <w:sz w:val="20"/>
                <w:szCs w:val="20"/>
                <w:lang w:val="it-IT"/>
              </w:rPr>
            </w:pPr>
          </w:p>
        </w:tc>
        <w:tc>
          <w:tcPr>
            <w:tcW w:w="3913"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EACEDA6" w14:textId="77777777" w:rsidR="004874E0" w:rsidRPr="004874E0" w:rsidRDefault="004874E0" w:rsidP="004874E0">
            <w:pPr>
              <w:pBdr>
                <w:top w:val="nil"/>
                <w:left w:val="nil"/>
                <w:bottom w:val="nil"/>
                <w:right w:val="nil"/>
                <w:between w:val="nil"/>
              </w:pBdr>
              <w:rPr>
                <w:sz w:val="20"/>
                <w:szCs w:val="20"/>
                <w:lang w:val="it-IT"/>
              </w:rPr>
            </w:pPr>
          </w:p>
        </w:tc>
        <w:tc>
          <w:tcPr>
            <w:tcW w:w="335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B25D34C" w14:textId="77777777" w:rsidR="004874E0" w:rsidRPr="004874E0" w:rsidRDefault="004874E0" w:rsidP="004874E0">
            <w:pPr>
              <w:pBdr>
                <w:top w:val="nil"/>
                <w:left w:val="nil"/>
                <w:bottom w:val="nil"/>
                <w:right w:val="nil"/>
                <w:between w:val="nil"/>
              </w:pBdr>
              <w:rPr>
                <w:sz w:val="20"/>
                <w:szCs w:val="20"/>
                <w:lang w:val="it-IT"/>
              </w:rPr>
            </w:pPr>
          </w:p>
        </w:tc>
      </w:tr>
    </w:tbl>
    <w:p w14:paraId="419179B5" w14:textId="77777777" w:rsidR="004874E0" w:rsidRPr="004874E0" w:rsidRDefault="004874E0" w:rsidP="004874E0">
      <w:pPr>
        <w:rPr>
          <w:lang w:val="it-IT"/>
        </w:rPr>
      </w:pPr>
    </w:p>
    <w:tbl>
      <w:tblPr>
        <w:tblW w:w="14985" w:type="dxa"/>
        <w:jc w:val="center"/>
        <w:tblLayout w:type="fixed"/>
        <w:tblLook w:val="0400" w:firstRow="0" w:lastRow="0" w:firstColumn="0" w:lastColumn="0" w:noHBand="0" w:noVBand="1"/>
      </w:tblPr>
      <w:tblGrid>
        <w:gridCol w:w="3555"/>
        <w:gridCol w:w="4170"/>
        <w:gridCol w:w="3915"/>
        <w:gridCol w:w="3345"/>
      </w:tblGrid>
      <w:tr w:rsidR="004874E0" w14:paraId="0E8B41A5" w14:textId="77777777" w:rsidTr="004874E0">
        <w:trPr>
          <w:trHeight w:val="268"/>
          <w:jc w:val="center"/>
        </w:trPr>
        <w:tc>
          <w:tcPr>
            <w:tcW w:w="14985" w:type="dxa"/>
            <w:gridSpan w:val="4"/>
            <w:tcBorders>
              <w:top w:val="single" w:sz="4" w:space="0" w:color="000000"/>
              <w:left w:val="single" w:sz="4" w:space="0" w:color="000000"/>
              <w:bottom w:val="single" w:sz="4" w:space="0" w:color="000000"/>
              <w:right w:val="single" w:sz="4" w:space="0" w:color="000000"/>
            </w:tcBorders>
            <w:shd w:val="clear" w:color="auto" w:fill="FFCC00"/>
          </w:tcPr>
          <w:p w14:paraId="04F6E3BB" w14:textId="77777777" w:rsidR="004874E0" w:rsidRDefault="004874E0" w:rsidP="004874E0">
            <w:pPr>
              <w:jc w:val="center"/>
              <w:rPr>
                <w:b/>
                <w:sz w:val="20"/>
                <w:szCs w:val="20"/>
              </w:rPr>
            </w:pPr>
            <w:r>
              <w:rPr>
                <w:b/>
                <w:sz w:val="20"/>
                <w:szCs w:val="20"/>
              </w:rPr>
              <w:t>FINE CLASSE QUARTA</w:t>
            </w:r>
          </w:p>
        </w:tc>
      </w:tr>
      <w:tr w:rsidR="004874E0" w14:paraId="74E0E954" w14:textId="77777777" w:rsidTr="004874E0">
        <w:trPr>
          <w:trHeight w:val="268"/>
          <w:jc w:val="center"/>
        </w:trPr>
        <w:tc>
          <w:tcPr>
            <w:tcW w:w="3555" w:type="dxa"/>
            <w:tcBorders>
              <w:top w:val="single" w:sz="4" w:space="0" w:color="000000"/>
              <w:left w:val="single" w:sz="4" w:space="0" w:color="000000"/>
              <w:bottom w:val="single" w:sz="4" w:space="0" w:color="000000"/>
            </w:tcBorders>
          </w:tcPr>
          <w:p w14:paraId="0F622013" w14:textId="77777777" w:rsidR="004874E0" w:rsidRDefault="004874E0" w:rsidP="004874E0">
            <w:pPr>
              <w:jc w:val="center"/>
              <w:rPr>
                <w:b/>
                <w:sz w:val="20"/>
                <w:szCs w:val="20"/>
              </w:rPr>
            </w:pPr>
            <w:r>
              <w:rPr>
                <w:b/>
                <w:sz w:val="20"/>
                <w:szCs w:val="20"/>
              </w:rPr>
              <w:t>TRAGUARDI</w:t>
            </w:r>
          </w:p>
          <w:p w14:paraId="4275372B" w14:textId="77777777" w:rsidR="004874E0" w:rsidRDefault="004874E0" w:rsidP="004874E0">
            <w:pPr>
              <w:jc w:val="center"/>
              <w:rPr>
                <w:b/>
                <w:sz w:val="20"/>
                <w:szCs w:val="20"/>
              </w:rPr>
            </w:pP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25D2444A" w14:textId="77777777" w:rsidR="004874E0" w:rsidRDefault="004874E0" w:rsidP="004874E0">
            <w:pPr>
              <w:jc w:val="center"/>
              <w:rPr>
                <w:b/>
                <w:sz w:val="20"/>
                <w:szCs w:val="20"/>
              </w:rPr>
            </w:pPr>
            <w:r>
              <w:rPr>
                <w:b/>
                <w:sz w:val="20"/>
                <w:szCs w:val="20"/>
              </w:rPr>
              <w:t>EVIDENZE</w:t>
            </w:r>
          </w:p>
        </w:tc>
        <w:tc>
          <w:tcPr>
            <w:tcW w:w="3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92924B" w14:textId="77777777" w:rsidR="004874E0" w:rsidRDefault="004874E0" w:rsidP="004874E0">
            <w:pPr>
              <w:rPr>
                <w:b/>
                <w:sz w:val="20"/>
                <w:szCs w:val="20"/>
              </w:rPr>
            </w:pPr>
            <w:r>
              <w:rPr>
                <w:b/>
                <w:sz w:val="20"/>
                <w:szCs w:val="20"/>
              </w:rPr>
              <w:t>ABILITA’</w:t>
            </w:r>
          </w:p>
          <w:p w14:paraId="2802FEB2" w14:textId="77777777" w:rsidR="004874E0" w:rsidRDefault="004874E0" w:rsidP="004874E0">
            <w:pPr>
              <w:rPr>
                <w:b/>
                <w:sz w:val="20"/>
                <w:szCs w:val="20"/>
              </w:rPr>
            </w:pP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1B607" w14:textId="77777777" w:rsidR="004874E0" w:rsidRDefault="004874E0" w:rsidP="004874E0">
            <w:pPr>
              <w:rPr>
                <w:sz w:val="20"/>
                <w:szCs w:val="20"/>
              </w:rPr>
            </w:pPr>
            <w:r>
              <w:rPr>
                <w:b/>
                <w:sz w:val="20"/>
                <w:szCs w:val="20"/>
              </w:rPr>
              <w:t>CONOSCENZE</w:t>
            </w:r>
          </w:p>
        </w:tc>
      </w:tr>
      <w:tr w:rsidR="004874E0" w14:paraId="526F15EB" w14:textId="77777777" w:rsidTr="004874E0">
        <w:trPr>
          <w:trHeight w:val="268"/>
          <w:jc w:val="center"/>
        </w:trPr>
        <w:tc>
          <w:tcPr>
            <w:tcW w:w="3555" w:type="dxa"/>
            <w:tcBorders>
              <w:top w:val="single" w:sz="4" w:space="0" w:color="000000"/>
              <w:left w:val="single" w:sz="4" w:space="0" w:color="000000"/>
              <w:bottom w:val="single" w:sz="4" w:space="0" w:color="000000"/>
            </w:tcBorders>
          </w:tcPr>
          <w:p w14:paraId="736443F5" w14:textId="77777777" w:rsidR="004874E0" w:rsidRPr="004874E0" w:rsidRDefault="004874E0" w:rsidP="004874E0">
            <w:pPr>
              <w:jc w:val="both"/>
              <w:rPr>
                <w:sz w:val="20"/>
                <w:szCs w:val="20"/>
                <w:lang w:val="it-IT"/>
              </w:rPr>
            </w:pPr>
            <w:r w:rsidRPr="004874E0">
              <w:rPr>
                <w:sz w:val="20"/>
                <w:szCs w:val="20"/>
                <w:lang w:val="it-IT"/>
              </w:rPr>
              <w:t xml:space="preserve">L’alunno riconosce elementi significativi del passato del suo ambiente di vita. </w:t>
            </w:r>
          </w:p>
          <w:p w14:paraId="6890055D" w14:textId="77777777" w:rsidR="004874E0" w:rsidRPr="004874E0" w:rsidRDefault="004874E0" w:rsidP="004874E0">
            <w:pPr>
              <w:jc w:val="center"/>
              <w:rPr>
                <w:b/>
                <w:sz w:val="20"/>
                <w:szCs w:val="20"/>
                <w:lang w:val="it-IT"/>
              </w:rPr>
            </w:pP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782AA842" w14:textId="77777777" w:rsidR="004874E0" w:rsidRPr="004874E0" w:rsidRDefault="004874E0" w:rsidP="004874E0">
            <w:pPr>
              <w:rPr>
                <w:sz w:val="20"/>
                <w:szCs w:val="20"/>
                <w:lang w:val="it-IT"/>
              </w:rPr>
            </w:pPr>
            <w:r w:rsidRPr="004874E0">
              <w:rPr>
                <w:sz w:val="20"/>
                <w:szCs w:val="20"/>
                <w:lang w:val="it-IT"/>
              </w:rPr>
              <w:t xml:space="preserve"> L’alunno riconosce elementi significativi del passato del suo ambiente di vita.</w:t>
            </w:r>
          </w:p>
          <w:p w14:paraId="1785E643" w14:textId="77777777" w:rsidR="004874E0" w:rsidRPr="004874E0" w:rsidRDefault="004874E0" w:rsidP="004874E0">
            <w:pPr>
              <w:jc w:val="center"/>
              <w:rPr>
                <w:b/>
                <w:sz w:val="20"/>
                <w:szCs w:val="20"/>
                <w:lang w:val="it-IT"/>
              </w:rPr>
            </w:pPr>
          </w:p>
        </w:tc>
        <w:tc>
          <w:tcPr>
            <w:tcW w:w="3915"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6DF5C9A" w14:textId="77777777" w:rsidR="004874E0" w:rsidRPr="004874E0" w:rsidRDefault="004874E0" w:rsidP="004874E0">
            <w:pPr>
              <w:rPr>
                <w:b/>
                <w:sz w:val="20"/>
                <w:szCs w:val="20"/>
                <w:lang w:val="it-IT"/>
              </w:rPr>
            </w:pPr>
            <w:r w:rsidRPr="004874E0">
              <w:rPr>
                <w:b/>
                <w:sz w:val="20"/>
                <w:szCs w:val="20"/>
                <w:lang w:val="it-IT"/>
              </w:rPr>
              <w:t>Uso delle fonti</w:t>
            </w:r>
          </w:p>
          <w:p w14:paraId="41F045A1" w14:textId="77777777" w:rsidR="004874E0" w:rsidRPr="004874E0" w:rsidRDefault="004874E0" w:rsidP="004874E0">
            <w:pPr>
              <w:rPr>
                <w:sz w:val="20"/>
                <w:szCs w:val="20"/>
                <w:lang w:val="it-IT"/>
              </w:rPr>
            </w:pPr>
            <w:r w:rsidRPr="004874E0">
              <w:rPr>
                <w:sz w:val="20"/>
                <w:szCs w:val="20"/>
                <w:lang w:val="it-IT"/>
              </w:rPr>
              <w:t>Produrre informazioni con fonti di diversa natura utili alla ricostruzione di un fenomeno storico.</w:t>
            </w:r>
          </w:p>
          <w:p w14:paraId="39AC087B" w14:textId="77777777" w:rsidR="004874E0" w:rsidRPr="004874E0" w:rsidRDefault="004874E0" w:rsidP="004874E0">
            <w:pPr>
              <w:ind w:left="349"/>
              <w:rPr>
                <w:sz w:val="20"/>
                <w:szCs w:val="20"/>
                <w:lang w:val="it-IT"/>
              </w:rPr>
            </w:pPr>
          </w:p>
          <w:p w14:paraId="17CE2C1B" w14:textId="77777777" w:rsidR="004874E0" w:rsidRPr="004874E0" w:rsidRDefault="004874E0" w:rsidP="004874E0">
            <w:pPr>
              <w:rPr>
                <w:b/>
                <w:sz w:val="20"/>
                <w:szCs w:val="20"/>
                <w:lang w:val="it-IT"/>
              </w:rPr>
            </w:pPr>
            <w:r w:rsidRPr="004874E0">
              <w:rPr>
                <w:b/>
                <w:sz w:val="20"/>
                <w:szCs w:val="20"/>
                <w:lang w:val="it-IT"/>
              </w:rPr>
              <w:t>Organizzazione delle informazioni</w:t>
            </w:r>
          </w:p>
          <w:p w14:paraId="5B7EBDFB" w14:textId="77777777" w:rsidR="004874E0" w:rsidRPr="004874E0" w:rsidRDefault="004874E0" w:rsidP="004874E0">
            <w:pPr>
              <w:rPr>
                <w:sz w:val="20"/>
                <w:szCs w:val="20"/>
                <w:lang w:val="it-IT"/>
              </w:rPr>
            </w:pPr>
            <w:r w:rsidRPr="004874E0">
              <w:rPr>
                <w:sz w:val="20"/>
                <w:szCs w:val="20"/>
                <w:lang w:val="it-IT"/>
              </w:rPr>
              <w:t>Leggere una carta storico-geografica relativa alle civiltà studiate.</w:t>
            </w:r>
          </w:p>
          <w:p w14:paraId="284B2C8A" w14:textId="77777777" w:rsidR="004874E0" w:rsidRPr="004874E0" w:rsidRDefault="004874E0" w:rsidP="004874E0">
            <w:pPr>
              <w:rPr>
                <w:sz w:val="20"/>
                <w:szCs w:val="20"/>
                <w:lang w:val="it-IT"/>
              </w:rPr>
            </w:pPr>
          </w:p>
          <w:p w14:paraId="66F86241" w14:textId="77777777" w:rsidR="004874E0" w:rsidRPr="004874E0" w:rsidRDefault="004874E0" w:rsidP="004874E0">
            <w:pPr>
              <w:rPr>
                <w:sz w:val="20"/>
                <w:szCs w:val="20"/>
                <w:lang w:val="it-IT"/>
              </w:rPr>
            </w:pPr>
            <w:r w:rsidRPr="004874E0">
              <w:rPr>
                <w:sz w:val="20"/>
                <w:szCs w:val="20"/>
                <w:lang w:val="it-IT"/>
              </w:rPr>
              <w:t>Usare cronologie e carte storico-geografiche per rappresentare le conoscenze.</w:t>
            </w:r>
          </w:p>
          <w:p w14:paraId="61DE3353" w14:textId="77777777" w:rsidR="004874E0" w:rsidRPr="004874E0" w:rsidRDefault="004874E0" w:rsidP="004874E0">
            <w:pPr>
              <w:rPr>
                <w:sz w:val="20"/>
                <w:szCs w:val="20"/>
                <w:lang w:val="it-IT"/>
              </w:rPr>
            </w:pPr>
          </w:p>
          <w:p w14:paraId="2463DD95" w14:textId="77777777" w:rsidR="004874E0" w:rsidRPr="004874E0" w:rsidRDefault="004874E0" w:rsidP="004874E0">
            <w:pPr>
              <w:rPr>
                <w:sz w:val="20"/>
                <w:szCs w:val="20"/>
                <w:lang w:val="it-IT"/>
              </w:rPr>
            </w:pPr>
            <w:r w:rsidRPr="004874E0">
              <w:rPr>
                <w:sz w:val="20"/>
                <w:szCs w:val="20"/>
                <w:lang w:val="it-IT"/>
              </w:rPr>
              <w:t>Confrontare i quadri storici delle civiltà affrontate.</w:t>
            </w:r>
          </w:p>
          <w:p w14:paraId="26385C38" w14:textId="77777777" w:rsidR="004874E0" w:rsidRPr="004874E0" w:rsidRDefault="004874E0" w:rsidP="004874E0">
            <w:pPr>
              <w:rPr>
                <w:sz w:val="20"/>
                <w:szCs w:val="20"/>
                <w:lang w:val="it-IT"/>
              </w:rPr>
            </w:pPr>
          </w:p>
          <w:p w14:paraId="5B36A7EF" w14:textId="77777777" w:rsidR="004874E0" w:rsidRPr="004874E0" w:rsidRDefault="004874E0" w:rsidP="004874E0">
            <w:pPr>
              <w:rPr>
                <w:b/>
                <w:sz w:val="20"/>
                <w:szCs w:val="20"/>
                <w:lang w:val="it-IT"/>
              </w:rPr>
            </w:pPr>
            <w:r w:rsidRPr="004874E0">
              <w:rPr>
                <w:b/>
                <w:sz w:val="20"/>
                <w:szCs w:val="20"/>
                <w:lang w:val="it-IT"/>
              </w:rPr>
              <w:t xml:space="preserve">Strumenti concettuali </w:t>
            </w:r>
          </w:p>
          <w:p w14:paraId="5AD562A0" w14:textId="77777777" w:rsidR="004874E0" w:rsidRPr="004874E0" w:rsidRDefault="004874E0" w:rsidP="004874E0">
            <w:pPr>
              <w:rPr>
                <w:sz w:val="20"/>
                <w:szCs w:val="20"/>
                <w:lang w:val="it-IT"/>
              </w:rPr>
            </w:pPr>
            <w:r w:rsidRPr="004874E0">
              <w:rPr>
                <w:sz w:val="20"/>
                <w:szCs w:val="20"/>
                <w:lang w:val="it-IT"/>
              </w:rPr>
              <w:t xml:space="preserve">Usare il sistema di misura occidentale del tempo storico (avanti Cristo – dopo Cristo) </w:t>
            </w:r>
          </w:p>
          <w:p w14:paraId="4735760E" w14:textId="77777777" w:rsidR="004874E0" w:rsidRPr="004874E0" w:rsidRDefault="004874E0" w:rsidP="004874E0">
            <w:pPr>
              <w:rPr>
                <w:b/>
                <w:sz w:val="20"/>
                <w:szCs w:val="20"/>
                <w:lang w:val="it-IT"/>
              </w:rPr>
            </w:pPr>
          </w:p>
          <w:p w14:paraId="68FEE06F" w14:textId="77777777" w:rsidR="004874E0" w:rsidRPr="004874E0" w:rsidRDefault="004874E0" w:rsidP="004874E0">
            <w:pPr>
              <w:rPr>
                <w:b/>
                <w:sz w:val="20"/>
                <w:szCs w:val="20"/>
                <w:lang w:val="it-IT"/>
              </w:rPr>
            </w:pPr>
            <w:r w:rsidRPr="004874E0">
              <w:rPr>
                <w:b/>
                <w:sz w:val="20"/>
                <w:szCs w:val="20"/>
                <w:lang w:val="it-IT"/>
              </w:rPr>
              <w:t xml:space="preserve">Produzione scritta e orale </w:t>
            </w:r>
          </w:p>
          <w:p w14:paraId="14F4EB01" w14:textId="77777777" w:rsidR="004874E0" w:rsidRPr="004874E0" w:rsidRDefault="004874E0" w:rsidP="004874E0">
            <w:pPr>
              <w:rPr>
                <w:sz w:val="20"/>
                <w:szCs w:val="20"/>
                <w:lang w:val="it-IT"/>
              </w:rPr>
            </w:pPr>
            <w:r w:rsidRPr="004874E0">
              <w:rPr>
                <w:sz w:val="20"/>
                <w:szCs w:val="20"/>
                <w:lang w:val="it-IT"/>
              </w:rPr>
              <w:t>Confrontare aspetti caratterizzanti le diverse società studiate.</w:t>
            </w:r>
          </w:p>
          <w:p w14:paraId="12E82F54" w14:textId="77777777" w:rsidR="004874E0" w:rsidRPr="004874E0" w:rsidRDefault="004874E0" w:rsidP="004874E0">
            <w:pPr>
              <w:rPr>
                <w:sz w:val="20"/>
                <w:szCs w:val="20"/>
                <w:lang w:val="it-IT"/>
              </w:rPr>
            </w:pPr>
          </w:p>
          <w:p w14:paraId="706C5233" w14:textId="77777777" w:rsidR="004874E0" w:rsidRPr="004874E0" w:rsidRDefault="004874E0" w:rsidP="004874E0">
            <w:pPr>
              <w:rPr>
                <w:sz w:val="20"/>
                <w:szCs w:val="20"/>
                <w:lang w:val="it-IT"/>
              </w:rPr>
            </w:pPr>
            <w:r w:rsidRPr="004874E0">
              <w:rPr>
                <w:sz w:val="20"/>
                <w:szCs w:val="20"/>
                <w:lang w:val="it-IT"/>
              </w:rPr>
              <w:t xml:space="preserve">Ricavare e produrre informazioni da grafici, tabelle, carte storiche, reperti iconografici e consultare testi cartacei e digitali. </w:t>
            </w:r>
          </w:p>
          <w:p w14:paraId="069A6092" w14:textId="77777777" w:rsidR="004874E0" w:rsidRPr="004874E0" w:rsidRDefault="004874E0" w:rsidP="004874E0">
            <w:pPr>
              <w:rPr>
                <w:sz w:val="20"/>
                <w:szCs w:val="20"/>
                <w:lang w:val="it-IT"/>
              </w:rPr>
            </w:pPr>
          </w:p>
          <w:p w14:paraId="6B778632" w14:textId="77777777" w:rsidR="004874E0" w:rsidRPr="004874E0" w:rsidRDefault="004874E0" w:rsidP="004874E0">
            <w:pPr>
              <w:rPr>
                <w:sz w:val="20"/>
                <w:szCs w:val="20"/>
                <w:lang w:val="it-IT"/>
              </w:rPr>
            </w:pPr>
            <w:r w:rsidRPr="004874E0">
              <w:rPr>
                <w:sz w:val="20"/>
                <w:szCs w:val="20"/>
                <w:lang w:val="it-IT"/>
              </w:rPr>
              <w:t>Esporre con coerenza conoscenze e concetti appresi, usando il linguaggio specifico della disciplina.</w:t>
            </w:r>
          </w:p>
          <w:p w14:paraId="63641F1A" w14:textId="77777777" w:rsidR="004874E0" w:rsidRPr="004874E0" w:rsidRDefault="004874E0" w:rsidP="004874E0">
            <w:pPr>
              <w:rPr>
                <w:b/>
                <w:sz w:val="20"/>
                <w:szCs w:val="20"/>
                <w:lang w:val="it-IT"/>
              </w:rPr>
            </w:pPr>
          </w:p>
        </w:tc>
        <w:tc>
          <w:tcPr>
            <w:tcW w:w="334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30A1ADD" w14:textId="77777777" w:rsidR="004874E0" w:rsidRPr="004874E0" w:rsidRDefault="004874E0" w:rsidP="004874E0">
            <w:pPr>
              <w:rPr>
                <w:sz w:val="20"/>
                <w:szCs w:val="20"/>
                <w:lang w:val="it-IT"/>
              </w:rPr>
            </w:pPr>
            <w:r w:rsidRPr="004874E0">
              <w:rPr>
                <w:b/>
                <w:sz w:val="20"/>
                <w:szCs w:val="20"/>
                <w:lang w:val="it-IT"/>
              </w:rPr>
              <w:t xml:space="preserve">Uso delle fonti </w:t>
            </w:r>
          </w:p>
          <w:p w14:paraId="05B551C7" w14:textId="77777777" w:rsidR="004874E0" w:rsidRPr="004874E0" w:rsidRDefault="004874E0" w:rsidP="004874E0">
            <w:pPr>
              <w:rPr>
                <w:sz w:val="20"/>
                <w:szCs w:val="20"/>
                <w:lang w:val="it-IT"/>
              </w:rPr>
            </w:pPr>
            <w:r w:rsidRPr="004874E0">
              <w:rPr>
                <w:sz w:val="20"/>
                <w:szCs w:val="20"/>
                <w:lang w:val="it-IT"/>
              </w:rPr>
              <w:t>Osservazioni di fonti e produzioni di diverso genere volte a ricostruire fenomeni storici.</w:t>
            </w:r>
          </w:p>
          <w:p w14:paraId="180EE955" w14:textId="77777777" w:rsidR="004874E0" w:rsidRPr="004874E0" w:rsidRDefault="004874E0" w:rsidP="004874E0">
            <w:pPr>
              <w:rPr>
                <w:sz w:val="20"/>
                <w:szCs w:val="20"/>
                <w:lang w:val="it-IT"/>
              </w:rPr>
            </w:pPr>
          </w:p>
          <w:p w14:paraId="0F1A1189" w14:textId="77777777" w:rsidR="004874E0" w:rsidRPr="004874E0" w:rsidRDefault="004874E0" w:rsidP="004874E0">
            <w:pPr>
              <w:rPr>
                <w:b/>
                <w:sz w:val="20"/>
                <w:szCs w:val="20"/>
                <w:lang w:val="it-IT"/>
              </w:rPr>
            </w:pPr>
            <w:r w:rsidRPr="004874E0">
              <w:rPr>
                <w:b/>
                <w:sz w:val="20"/>
                <w:szCs w:val="20"/>
                <w:lang w:val="it-IT"/>
              </w:rPr>
              <w:t>Organizzazione delle informazioni</w:t>
            </w:r>
          </w:p>
          <w:p w14:paraId="761F7C53" w14:textId="77777777" w:rsidR="004874E0" w:rsidRPr="004874E0" w:rsidRDefault="004874E0" w:rsidP="004874E0">
            <w:pPr>
              <w:rPr>
                <w:sz w:val="20"/>
                <w:szCs w:val="20"/>
                <w:lang w:val="it-IT"/>
              </w:rPr>
            </w:pPr>
            <w:r w:rsidRPr="004874E0">
              <w:rPr>
                <w:sz w:val="20"/>
                <w:szCs w:val="20"/>
                <w:lang w:val="it-IT"/>
              </w:rPr>
              <w:t xml:space="preserve"> Lettura di carte geo-storiche</w:t>
            </w:r>
          </w:p>
          <w:p w14:paraId="30F167E7" w14:textId="77777777" w:rsidR="004874E0" w:rsidRPr="004874E0" w:rsidRDefault="004874E0" w:rsidP="004874E0">
            <w:pPr>
              <w:rPr>
                <w:sz w:val="20"/>
                <w:szCs w:val="20"/>
                <w:lang w:val="it-IT"/>
              </w:rPr>
            </w:pPr>
            <w:r w:rsidRPr="004874E0">
              <w:rPr>
                <w:sz w:val="20"/>
                <w:szCs w:val="20"/>
                <w:lang w:val="it-IT"/>
              </w:rPr>
              <w:t xml:space="preserve"> </w:t>
            </w:r>
          </w:p>
          <w:p w14:paraId="382BC430" w14:textId="77777777" w:rsidR="004874E0" w:rsidRPr="004874E0" w:rsidRDefault="004874E0" w:rsidP="004874E0">
            <w:pPr>
              <w:rPr>
                <w:strike/>
                <w:sz w:val="20"/>
                <w:szCs w:val="20"/>
                <w:lang w:val="it-IT"/>
              </w:rPr>
            </w:pPr>
            <w:r w:rsidRPr="004874E0">
              <w:rPr>
                <w:sz w:val="20"/>
                <w:szCs w:val="20"/>
                <w:lang w:val="it-IT"/>
              </w:rPr>
              <w:t xml:space="preserve">Attività, organizzazione, religione, vita quotidiana e cultura dei popoli dei fiumi </w:t>
            </w:r>
          </w:p>
          <w:p w14:paraId="021232EB" w14:textId="77777777" w:rsidR="004874E0" w:rsidRPr="004874E0" w:rsidRDefault="004874E0" w:rsidP="004874E0">
            <w:pPr>
              <w:rPr>
                <w:strike/>
                <w:sz w:val="20"/>
                <w:szCs w:val="20"/>
                <w:lang w:val="it-IT"/>
              </w:rPr>
            </w:pPr>
            <w:r w:rsidRPr="004874E0">
              <w:rPr>
                <w:sz w:val="20"/>
                <w:szCs w:val="20"/>
                <w:lang w:val="it-IT"/>
              </w:rPr>
              <w:t xml:space="preserve">e del Mediterraneo. </w:t>
            </w:r>
          </w:p>
          <w:p w14:paraId="0F380DCF" w14:textId="77777777" w:rsidR="004874E0" w:rsidRPr="004874E0" w:rsidRDefault="004874E0" w:rsidP="004874E0">
            <w:pPr>
              <w:rPr>
                <w:sz w:val="20"/>
                <w:szCs w:val="20"/>
                <w:lang w:val="it-IT"/>
              </w:rPr>
            </w:pPr>
            <w:r w:rsidRPr="004874E0">
              <w:rPr>
                <w:sz w:val="20"/>
                <w:szCs w:val="20"/>
                <w:lang w:val="it-IT"/>
              </w:rPr>
              <w:t xml:space="preserve"> </w:t>
            </w:r>
          </w:p>
          <w:p w14:paraId="747666A9" w14:textId="77777777" w:rsidR="004874E0" w:rsidRPr="004874E0" w:rsidRDefault="004874E0" w:rsidP="004874E0">
            <w:pPr>
              <w:rPr>
                <w:b/>
                <w:sz w:val="20"/>
                <w:szCs w:val="20"/>
                <w:lang w:val="it-IT"/>
              </w:rPr>
            </w:pPr>
            <w:r w:rsidRPr="004874E0">
              <w:rPr>
                <w:b/>
                <w:sz w:val="20"/>
                <w:szCs w:val="20"/>
                <w:lang w:val="it-IT"/>
              </w:rPr>
              <w:t>Strumenti concettuali</w:t>
            </w:r>
          </w:p>
          <w:p w14:paraId="7D4D5588" w14:textId="77777777" w:rsidR="004874E0" w:rsidRPr="004874E0" w:rsidRDefault="004874E0" w:rsidP="004874E0">
            <w:pPr>
              <w:rPr>
                <w:sz w:val="20"/>
                <w:szCs w:val="20"/>
                <w:lang w:val="it-IT"/>
              </w:rPr>
            </w:pPr>
            <w:r w:rsidRPr="004874E0">
              <w:rPr>
                <w:sz w:val="20"/>
                <w:szCs w:val="20"/>
                <w:lang w:val="it-IT"/>
              </w:rPr>
              <w:t>La linea del tempo.</w:t>
            </w:r>
          </w:p>
          <w:p w14:paraId="1AD7313A" w14:textId="77777777" w:rsidR="004874E0" w:rsidRPr="004874E0" w:rsidRDefault="004874E0" w:rsidP="004874E0">
            <w:pPr>
              <w:rPr>
                <w:sz w:val="20"/>
                <w:szCs w:val="20"/>
                <w:lang w:val="it-IT"/>
              </w:rPr>
            </w:pPr>
          </w:p>
          <w:p w14:paraId="4C884A6C" w14:textId="77777777" w:rsidR="004874E0" w:rsidRPr="004874E0" w:rsidRDefault="004874E0" w:rsidP="004874E0">
            <w:pPr>
              <w:rPr>
                <w:sz w:val="20"/>
                <w:szCs w:val="20"/>
                <w:lang w:val="it-IT"/>
              </w:rPr>
            </w:pPr>
            <w:r w:rsidRPr="004874E0">
              <w:rPr>
                <w:sz w:val="20"/>
                <w:szCs w:val="20"/>
                <w:lang w:val="it-IT"/>
              </w:rPr>
              <w:t xml:space="preserve"> Sistema occidentale di misurazione del tempo storico (avanti Cristo – dopo Cristo).</w:t>
            </w:r>
          </w:p>
          <w:p w14:paraId="239BEE99" w14:textId="77777777" w:rsidR="004874E0" w:rsidRPr="004874E0" w:rsidRDefault="004874E0" w:rsidP="004874E0">
            <w:pPr>
              <w:rPr>
                <w:sz w:val="20"/>
                <w:szCs w:val="20"/>
                <w:lang w:val="it-IT"/>
              </w:rPr>
            </w:pPr>
          </w:p>
          <w:p w14:paraId="301D237F" w14:textId="77777777" w:rsidR="004874E0" w:rsidRPr="004874E0" w:rsidRDefault="004874E0" w:rsidP="004874E0">
            <w:pPr>
              <w:rPr>
                <w:b/>
                <w:sz w:val="20"/>
                <w:szCs w:val="20"/>
                <w:lang w:val="it-IT"/>
              </w:rPr>
            </w:pPr>
            <w:r w:rsidRPr="004874E0">
              <w:rPr>
                <w:b/>
                <w:sz w:val="20"/>
                <w:szCs w:val="20"/>
                <w:lang w:val="it-IT"/>
              </w:rPr>
              <w:t>Produzione scritta e orale</w:t>
            </w:r>
          </w:p>
          <w:p w14:paraId="68E796A7" w14:textId="77777777" w:rsidR="004874E0" w:rsidRPr="004874E0" w:rsidRDefault="004874E0" w:rsidP="004874E0">
            <w:pPr>
              <w:rPr>
                <w:sz w:val="20"/>
                <w:szCs w:val="20"/>
                <w:lang w:val="it-IT"/>
              </w:rPr>
            </w:pPr>
            <w:r w:rsidRPr="004874E0">
              <w:rPr>
                <w:sz w:val="20"/>
                <w:szCs w:val="20"/>
                <w:lang w:val="it-IT"/>
              </w:rPr>
              <w:t xml:space="preserve">Quadri di sintesi delle civiltà </w:t>
            </w:r>
          </w:p>
          <w:p w14:paraId="178B6481" w14:textId="77777777" w:rsidR="004874E0" w:rsidRPr="004874E0" w:rsidRDefault="004874E0" w:rsidP="004874E0">
            <w:pPr>
              <w:rPr>
                <w:sz w:val="20"/>
                <w:szCs w:val="20"/>
                <w:lang w:val="it-IT"/>
              </w:rPr>
            </w:pPr>
          </w:p>
          <w:p w14:paraId="599B688D" w14:textId="77777777" w:rsidR="004874E0" w:rsidRPr="00255060" w:rsidRDefault="004874E0" w:rsidP="004874E0">
            <w:pPr>
              <w:rPr>
                <w:b/>
                <w:sz w:val="20"/>
                <w:szCs w:val="20"/>
              </w:rPr>
            </w:pPr>
            <w:r w:rsidRPr="004874E0">
              <w:rPr>
                <w:sz w:val="20"/>
                <w:szCs w:val="20"/>
                <w:lang w:val="it-IT"/>
              </w:rPr>
              <w:t xml:space="preserve"> </w:t>
            </w:r>
            <w:r w:rsidRPr="00255060">
              <w:rPr>
                <w:sz w:val="20"/>
                <w:szCs w:val="20"/>
              </w:rPr>
              <w:t>Confronto tra civiltà.</w:t>
            </w:r>
          </w:p>
          <w:p w14:paraId="3A06D233" w14:textId="77777777" w:rsidR="004874E0" w:rsidRPr="00255060" w:rsidRDefault="004874E0" w:rsidP="004874E0">
            <w:pPr>
              <w:rPr>
                <w:sz w:val="20"/>
                <w:szCs w:val="20"/>
              </w:rPr>
            </w:pPr>
          </w:p>
          <w:p w14:paraId="32BAB45D" w14:textId="77777777" w:rsidR="004874E0" w:rsidRPr="00255060" w:rsidRDefault="004874E0" w:rsidP="004874E0">
            <w:pPr>
              <w:rPr>
                <w:sz w:val="20"/>
                <w:szCs w:val="20"/>
              </w:rPr>
            </w:pPr>
          </w:p>
          <w:p w14:paraId="3FA6125A" w14:textId="77777777" w:rsidR="004874E0" w:rsidRPr="00255060" w:rsidRDefault="004874E0" w:rsidP="004874E0">
            <w:pPr>
              <w:rPr>
                <w:sz w:val="20"/>
                <w:szCs w:val="20"/>
              </w:rPr>
            </w:pPr>
          </w:p>
          <w:p w14:paraId="611AD3DF" w14:textId="77777777" w:rsidR="004874E0" w:rsidRPr="00255060" w:rsidRDefault="004874E0" w:rsidP="004874E0">
            <w:pPr>
              <w:rPr>
                <w:sz w:val="20"/>
                <w:szCs w:val="20"/>
              </w:rPr>
            </w:pPr>
          </w:p>
          <w:p w14:paraId="5D3EEF4C" w14:textId="77777777" w:rsidR="004874E0" w:rsidRPr="00255060" w:rsidRDefault="004874E0" w:rsidP="004874E0">
            <w:pPr>
              <w:ind w:firstLine="708"/>
              <w:rPr>
                <w:sz w:val="20"/>
                <w:szCs w:val="20"/>
              </w:rPr>
            </w:pPr>
          </w:p>
        </w:tc>
      </w:tr>
      <w:tr w:rsidR="004874E0" w:rsidRPr="004874E0" w14:paraId="6F185339" w14:textId="77777777" w:rsidTr="004874E0">
        <w:trPr>
          <w:trHeight w:val="268"/>
          <w:jc w:val="center"/>
        </w:trPr>
        <w:tc>
          <w:tcPr>
            <w:tcW w:w="3555" w:type="dxa"/>
            <w:vMerge w:val="restart"/>
            <w:tcBorders>
              <w:top w:val="single" w:sz="4" w:space="0" w:color="000000"/>
              <w:left w:val="single" w:sz="4" w:space="0" w:color="000000"/>
            </w:tcBorders>
          </w:tcPr>
          <w:p w14:paraId="0AA8B403" w14:textId="77777777" w:rsidR="004874E0" w:rsidRPr="004874E0" w:rsidRDefault="004874E0" w:rsidP="004874E0">
            <w:pPr>
              <w:jc w:val="both"/>
              <w:rPr>
                <w:sz w:val="20"/>
                <w:szCs w:val="20"/>
                <w:lang w:val="it-IT"/>
              </w:rPr>
            </w:pPr>
            <w:r w:rsidRPr="004874E0">
              <w:rPr>
                <w:sz w:val="20"/>
                <w:szCs w:val="20"/>
                <w:lang w:val="it-IT"/>
              </w:rPr>
              <w:t>Riconosce e esplora in modo via via più approfondito le tracce storiche presenti nel territorio e comprende l’importanza del patrimonio artistico e culturale.</w:t>
            </w:r>
          </w:p>
          <w:p w14:paraId="050E9030" w14:textId="77777777" w:rsidR="004874E0" w:rsidRPr="004874E0" w:rsidRDefault="004874E0" w:rsidP="004874E0">
            <w:pPr>
              <w:jc w:val="center"/>
              <w:rPr>
                <w:sz w:val="20"/>
                <w:szCs w:val="20"/>
                <w:lang w:val="it-IT"/>
              </w:rPr>
            </w:pP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1ABE44A7" w14:textId="77777777" w:rsidR="004874E0" w:rsidRPr="004874E0" w:rsidRDefault="004874E0" w:rsidP="004874E0">
            <w:pPr>
              <w:rPr>
                <w:sz w:val="20"/>
                <w:szCs w:val="20"/>
                <w:lang w:val="it-IT"/>
              </w:rPr>
            </w:pPr>
            <w:r w:rsidRPr="004874E0">
              <w:rPr>
                <w:sz w:val="20"/>
                <w:szCs w:val="20"/>
                <w:lang w:val="it-IT"/>
              </w:rPr>
              <w:t>Riconosce in modo via via più approfondito le tracce storiche presenti nel territorio.</w:t>
            </w:r>
          </w:p>
          <w:p w14:paraId="105C6B86" w14:textId="77777777" w:rsidR="004874E0" w:rsidRPr="004874E0" w:rsidRDefault="004874E0" w:rsidP="004874E0">
            <w:pPr>
              <w:jc w:val="center"/>
              <w:rPr>
                <w:b/>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4495B7A4"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EB2DEC0"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39F0201B" w14:textId="77777777" w:rsidTr="004874E0">
        <w:trPr>
          <w:trHeight w:val="268"/>
          <w:jc w:val="center"/>
        </w:trPr>
        <w:tc>
          <w:tcPr>
            <w:tcW w:w="3555" w:type="dxa"/>
            <w:vMerge/>
            <w:tcBorders>
              <w:top w:val="single" w:sz="4" w:space="0" w:color="000000"/>
              <w:left w:val="single" w:sz="4" w:space="0" w:color="000000"/>
            </w:tcBorders>
          </w:tcPr>
          <w:p w14:paraId="133DABFE" w14:textId="77777777" w:rsidR="004874E0" w:rsidRPr="004874E0" w:rsidRDefault="004874E0" w:rsidP="004874E0">
            <w:pPr>
              <w:pBdr>
                <w:top w:val="nil"/>
                <w:left w:val="nil"/>
                <w:bottom w:val="nil"/>
                <w:right w:val="nil"/>
                <w:between w:val="nil"/>
              </w:pBdr>
              <w:rPr>
                <w:b/>
                <w:sz w:val="20"/>
                <w:szCs w:val="20"/>
                <w:lang w:val="it-IT"/>
              </w:rPr>
            </w:pP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3FFBF389" w14:textId="77777777" w:rsidR="004874E0" w:rsidRPr="004874E0" w:rsidRDefault="004874E0" w:rsidP="004874E0">
            <w:pPr>
              <w:rPr>
                <w:sz w:val="20"/>
                <w:szCs w:val="20"/>
                <w:lang w:val="it-IT"/>
              </w:rPr>
            </w:pPr>
            <w:r w:rsidRPr="004874E0">
              <w:rPr>
                <w:sz w:val="20"/>
                <w:szCs w:val="20"/>
                <w:lang w:val="it-IT"/>
              </w:rPr>
              <w:t>Comprende l’importanza del patrimonio artistico e culturale.</w:t>
            </w:r>
          </w:p>
          <w:p w14:paraId="3FBA9474" w14:textId="77777777" w:rsidR="004874E0" w:rsidRPr="004874E0" w:rsidRDefault="004874E0" w:rsidP="004874E0">
            <w:pPr>
              <w:jc w:val="center"/>
              <w:rPr>
                <w:b/>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3DDFD21"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644D6C6"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1DEA002C" w14:textId="77777777" w:rsidTr="004874E0">
        <w:trPr>
          <w:trHeight w:val="268"/>
          <w:jc w:val="center"/>
        </w:trPr>
        <w:tc>
          <w:tcPr>
            <w:tcW w:w="3555" w:type="dxa"/>
            <w:vMerge w:val="restart"/>
            <w:tcBorders>
              <w:top w:val="single" w:sz="4" w:space="0" w:color="000000"/>
              <w:left w:val="single" w:sz="4" w:space="0" w:color="000000"/>
            </w:tcBorders>
          </w:tcPr>
          <w:p w14:paraId="4C0C6BCC" w14:textId="77777777" w:rsidR="004874E0" w:rsidRPr="004874E0" w:rsidRDefault="004874E0" w:rsidP="004874E0">
            <w:pPr>
              <w:jc w:val="center"/>
              <w:rPr>
                <w:b/>
                <w:sz w:val="20"/>
                <w:szCs w:val="20"/>
                <w:lang w:val="it-IT"/>
              </w:rPr>
            </w:pPr>
          </w:p>
          <w:p w14:paraId="13904F99" w14:textId="77777777" w:rsidR="004874E0" w:rsidRPr="004874E0" w:rsidRDefault="004874E0" w:rsidP="004874E0">
            <w:pPr>
              <w:rPr>
                <w:sz w:val="20"/>
                <w:szCs w:val="20"/>
                <w:lang w:val="it-IT"/>
              </w:rPr>
            </w:pPr>
            <w:r w:rsidRPr="004874E0">
              <w:rPr>
                <w:sz w:val="20"/>
                <w:szCs w:val="20"/>
                <w:lang w:val="it-IT"/>
              </w:rPr>
              <w:t>Usa la linea del tempo per organizzare informazioni, conoscenze, periodi e individuare successioni, contemporaneità, durate, periodizzazioni</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224A55EF" w14:textId="77777777" w:rsidR="004874E0" w:rsidRPr="004874E0" w:rsidRDefault="004874E0" w:rsidP="004874E0">
            <w:pPr>
              <w:rPr>
                <w:sz w:val="20"/>
                <w:szCs w:val="20"/>
                <w:lang w:val="it-IT"/>
              </w:rPr>
            </w:pPr>
            <w:r w:rsidRPr="004874E0">
              <w:rPr>
                <w:sz w:val="20"/>
                <w:szCs w:val="20"/>
                <w:lang w:val="it-IT"/>
              </w:rPr>
              <w:t>Usa la linea del tempo per organizzare informazioni, conoscenze, periodi.</w:t>
            </w:r>
          </w:p>
          <w:p w14:paraId="18CF71E4" w14:textId="77777777" w:rsidR="004874E0" w:rsidRPr="004874E0" w:rsidRDefault="004874E0" w:rsidP="004874E0">
            <w:pPr>
              <w:jc w:val="center"/>
              <w:rPr>
                <w:b/>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950F6EA" w14:textId="77777777" w:rsidR="004874E0" w:rsidRPr="004874E0" w:rsidRDefault="004874E0" w:rsidP="004874E0">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21D6CF6"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70D5B324" w14:textId="77777777" w:rsidTr="004874E0">
        <w:trPr>
          <w:trHeight w:val="268"/>
          <w:jc w:val="center"/>
        </w:trPr>
        <w:tc>
          <w:tcPr>
            <w:tcW w:w="3555" w:type="dxa"/>
            <w:vMerge/>
            <w:tcBorders>
              <w:top w:val="single" w:sz="4" w:space="0" w:color="000000"/>
              <w:left w:val="single" w:sz="4" w:space="0" w:color="000000"/>
            </w:tcBorders>
          </w:tcPr>
          <w:p w14:paraId="3515538E" w14:textId="77777777" w:rsidR="004874E0" w:rsidRPr="004874E0" w:rsidRDefault="004874E0" w:rsidP="004874E0">
            <w:pPr>
              <w:pBdr>
                <w:top w:val="nil"/>
                <w:left w:val="nil"/>
                <w:bottom w:val="nil"/>
                <w:right w:val="nil"/>
                <w:between w:val="nil"/>
              </w:pBdr>
              <w:rPr>
                <w:b/>
                <w:sz w:val="20"/>
                <w:szCs w:val="20"/>
                <w:lang w:val="it-IT"/>
              </w:rPr>
            </w:pP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0E333193" w14:textId="77777777" w:rsidR="004874E0" w:rsidRPr="004874E0" w:rsidRDefault="004874E0" w:rsidP="004874E0">
            <w:pPr>
              <w:rPr>
                <w:sz w:val="20"/>
                <w:szCs w:val="20"/>
                <w:lang w:val="it-IT"/>
              </w:rPr>
            </w:pPr>
            <w:r w:rsidRPr="004874E0">
              <w:rPr>
                <w:sz w:val="20"/>
                <w:szCs w:val="20"/>
                <w:lang w:val="it-IT"/>
              </w:rPr>
              <w:t>Usa la linea del tempo per individuare successioni, contemporaneità, durate, periodizzazioni.</w:t>
            </w:r>
          </w:p>
          <w:p w14:paraId="5D0196B6" w14:textId="77777777" w:rsidR="004874E0" w:rsidRPr="004874E0" w:rsidRDefault="004874E0" w:rsidP="004874E0">
            <w:pPr>
              <w:jc w:val="center"/>
              <w:rPr>
                <w:b/>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0FFBACE" w14:textId="77777777" w:rsidR="004874E0" w:rsidRPr="004874E0" w:rsidRDefault="004874E0" w:rsidP="004874E0">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DAE3FE4"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64303ED8" w14:textId="77777777" w:rsidTr="004874E0">
        <w:trPr>
          <w:trHeight w:val="268"/>
          <w:jc w:val="center"/>
        </w:trPr>
        <w:tc>
          <w:tcPr>
            <w:tcW w:w="3555" w:type="dxa"/>
            <w:tcBorders>
              <w:top w:val="single" w:sz="4" w:space="0" w:color="000000"/>
              <w:left w:val="single" w:sz="4" w:space="0" w:color="000000"/>
              <w:bottom w:val="single" w:sz="4" w:space="0" w:color="000000"/>
            </w:tcBorders>
          </w:tcPr>
          <w:p w14:paraId="51465773" w14:textId="77777777" w:rsidR="004874E0" w:rsidRPr="004874E0" w:rsidRDefault="004874E0" w:rsidP="004874E0">
            <w:pPr>
              <w:jc w:val="center"/>
              <w:rPr>
                <w:b/>
                <w:sz w:val="20"/>
                <w:szCs w:val="20"/>
                <w:lang w:val="it-IT"/>
              </w:rPr>
            </w:pPr>
          </w:p>
          <w:p w14:paraId="1295BBDC" w14:textId="77777777" w:rsidR="004874E0" w:rsidRPr="004874E0" w:rsidRDefault="004874E0" w:rsidP="004874E0">
            <w:pPr>
              <w:jc w:val="both"/>
              <w:rPr>
                <w:sz w:val="20"/>
                <w:szCs w:val="20"/>
                <w:lang w:val="it-IT"/>
              </w:rPr>
            </w:pPr>
            <w:r w:rsidRPr="004874E0">
              <w:rPr>
                <w:sz w:val="20"/>
                <w:szCs w:val="20"/>
                <w:lang w:val="it-IT"/>
              </w:rPr>
              <w:t xml:space="preserve">Individua le relazioni tra gruppi umani e contesti spaziali. </w:t>
            </w:r>
          </w:p>
          <w:p w14:paraId="15549BAD" w14:textId="77777777" w:rsidR="004874E0" w:rsidRPr="004874E0" w:rsidRDefault="004874E0" w:rsidP="004874E0">
            <w:pPr>
              <w:tabs>
                <w:tab w:val="left" w:pos="1248"/>
              </w:tabs>
              <w:rPr>
                <w:sz w:val="20"/>
                <w:szCs w:val="20"/>
                <w:lang w:val="it-IT"/>
              </w:rPr>
            </w:pP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69E4EA87" w14:textId="77777777" w:rsidR="004874E0" w:rsidRPr="004874E0" w:rsidRDefault="004874E0" w:rsidP="004874E0">
            <w:pPr>
              <w:rPr>
                <w:sz w:val="20"/>
                <w:szCs w:val="20"/>
                <w:lang w:val="it-IT"/>
              </w:rPr>
            </w:pPr>
            <w:r w:rsidRPr="004874E0">
              <w:rPr>
                <w:sz w:val="20"/>
                <w:szCs w:val="20"/>
                <w:lang w:val="it-IT"/>
              </w:rPr>
              <w:t>Individua le relazioni tra gruppi umani e contesti spaziali.</w:t>
            </w:r>
          </w:p>
          <w:p w14:paraId="0E061D1B" w14:textId="77777777" w:rsidR="004874E0" w:rsidRPr="004874E0" w:rsidRDefault="004874E0" w:rsidP="004874E0">
            <w:pPr>
              <w:jc w:val="center"/>
              <w:rPr>
                <w:b/>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B97430B" w14:textId="77777777" w:rsidR="004874E0" w:rsidRPr="004874E0" w:rsidRDefault="004874E0" w:rsidP="004874E0">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4F3B33F"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3EB10F0B" w14:textId="77777777" w:rsidTr="004874E0">
        <w:trPr>
          <w:trHeight w:val="268"/>
          <w:jc w:val="center"/>
        </w:trPr>
        <w:tc>
          <w:tcPr>
            <w:tcW w:w="3555" w:type="dxa"/>
            <w:tcBorders>
              <w:top w:val="single" w:sz="4" w:space="0" w:color="000000"/>
              <w:left w:val="single" w:sz="4" w:space="0" w:color="000000"/>
            </w:tcBorders>
          </w:tcPr>
          <w:p w14:paraId="29E7BED5" w14:textId="77777777" w:rsidR="004874E0" w:rsidRPr="004874E0" w:rsidRDefault="004874E0" w:rsidP="004874E0">
            <w:pPr>
              <w:jc w:val="both"/>
              <w:rPr>
                <w:sz w:val="20"/>
                <w:szCs w:val="20"/>
                <w:lang w:val="it-IT"/>
              </w:rPr>
            </w:pPr>
            <w:r w:rsidRPr="004874E0">
              <w:rPr>
                <w:sz w:val="20"/>
                <w:szCs w:val="20"/>
                <w:lang w:val="it-IT"/>
              </w:rPr>
              <w:t>Organizza le informazioni e le conoscenze.</w:t>
            </w:r>
          </w:p>
          <w:p w14:paraId="3A90CD77" w14:textId="77777777" w:rsidR="004874E0" w:rsidRPr="004874E0" w:rsidRDefault="004874E0" w:rsidP="004874E0">
            <w:pPr>
              <w:rPr>
                <w:b/>
                <w:sz w:val="20"/>
                <w:szCs w:val="20"/>
                <w:lang w:val="it-IT"/>
              </w:rPr>
            </w:pP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60273122" w14:textId="77777777" w:rsidR="004874E0" w:rsidRPr="004874E0" w:rsidRDefault="004874E0" w:rsidP="004874E0">
            <w:pPr>
              <w:rPr>
                <w:sz w:val="20"/>
                <w:szCs w:val="20"/>
                <w:lang w:val="it-IT"/>
              </w:rPr>
            </w:pPr>
            <w:r w:rsidRPr="004874E0">
              <w:rPr>
                <w:sz w:val="20"/>
                <w:szCs w:val="20"/>
                <w:lang w:val="it-IT"/>
              </w:rPr>
              <w:t>Organizza le informazioni e le conoscenze.</w:t>
            </w:r>
          </w:p>
          <w:p w14:paraId="5A94DC90" w14:textId="77777777" w:rsidR="004874E0" w:rsidRPr="004874E0" w:rsidRDefault="004874E0" w:rsidP="004874E0">
            <w:pPr>
              <w:jc w:val="center"/>
              <w:rPr>
                <w:b/>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BDE59C8" w14:textId="77777777" w:rsidR="004874E0" w:rsidRPr="004874E0" w:rsidRDefault="004874E0" w:rsidP="004874E0">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C26FC7D"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47D98357" w14:textId="77777777" w:rsidTr="004874E0">
        <w:trPr>
          <w:trHeight w:val="268"/>
          <w:jc w:val="center"/>
        </w:trPr>
        <w:tc>
          <w:tcPr>
            <w:tcW w:w="3555" w:type="dxa"/>
            <w:tcBorders>
              <w:top w:val="single" w:sz="4" w:space="0" w:color="000000"/>
              <w:left w:val="single" w:sz="4" w:space="0" w:color="000000"/>
              <w:bottom w:val="single" w:sz="4" w:space="0" w:color="000000"/>
            </w:tcBorders>
          </w:tcPr>
          <w:p w14:paraId="299AE55A" w14:textId="77777777" w:rsidR="004874E0" w:rsidRDefault="004874E0" w:rsidP="004874E0">
            <w:pPr>
              <w:jc w:val="both"/>
              <w:rPr>
                <w:sz w:val="20"/>
                <w:szCs w:val="20"/>
                <w:highlight w:val="red"/>
              </w:rPr>
            </w:pPr>
            <w:r>
              <w:rPr>
                <w:sz w:val="20"/>
                <w:szCs w:val="20"/>
              </w:rPr>
              <w:t xml:space="preserve">Comprende i testi storici proposti </w:t>
            </w:r>
          </w:p>
          <w:p w14:paraId="365D64B2" w14:textId="77777777" w:rsidR="004874E0" w:rsidRDefault="004874E0" w:rsidP="004874E0">
            <w:pPr>
              <w:tabs>
                <w:tab w:val="left" w:pos="276"/>
              </w:tabs>
              <w:rPr>
                <w:b/>
                <w:sz w:val="20"/>
                <w:szCs w:val="20"/>
              </w:rPr>
            </w:pP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37ECC094" w14:textId="77777777" w:rsidR="004874E0" w:rsidRPr="004874E0" w:rsidRDefault="004874E0" w:rsidP="004874E0">
            <w:pPr>
              <w:rPr>
                <w:sz w:val="20"/>
                <w:szCs w:val="20"/>
                <w:highlight w:val="red"/>
                <w:lang w:val="it-IT"/>
              </w:rPr>
            </w:pPr>
            <w:r w:rsidRPr="004874E0">
              <w:rPr>
                <w:sz w:val="20"/>
                <w:szCs w:val="20"/>
                <w:lang w:val="it-IT"/>
              </w:rPr>
              <w:t>Comprende i testi storici proposti.</w:t>
            </w:r>
          </w:p>
          <w:p w14:paraId="10A4C549" w14:textId="77777777" w:rsidR="004874E0" w:rsidRPr="004874E0" w:rsidRDefault="004874E0" w:rsidP="004874E0">
            <w:pPr>
              <w:jc w:val="center"/>
              <w:rPr>
                <w:b/>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C313AFE" w14:textId="77777777" w:rsidR="004874E0" w:rsidRPr="004874E0" w:rsidRDefault="004874E0" w:rsidP="004874E0">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7B0E1F7" w14:textId="77777777" w:rsidR="004874E0" w:rsidRPr="004874E0" w:rsidRDefault="004874E0" w:rsidP="004874E0">
            <w:pPr>
              <w:pBdr>
                <w:top w:val="nil"/>
                <w:left w:val="nil"/>
                <w:bottom w:val="nil"/>
                <w:right w:val="nil"/>
                <w:between w:val="nil"/>
              </w:pBdr>
              <w:rPr>
                <w:b/>
                <w:sz w:val="20"/>
                <w:szCs w:val="20"/>
                <w:lang w:val="it-IT"/>
              </w:rPr>
            </w:pPr>
          </w:p>
        </w:tc>
      </w:tr>
      <w:tr w:rsidR="004874E0" w14:paraId="0EAF2E60" w14:textId="77777777" w:rsidTr="004874E0">
        <w:trPr>
          <w:trHeight w:val="268"/>
          <w:jc w:val="center"/>
        </w:trPr>
        <w:tc>
          <w:tcPr>
            <w:tcW w:w="3555" w:type="dxa"/>
            <w:tcBorders>
              <w:top w:val="single" w:sz="4" w:space="0" w:color="000000"/>
              <w:left w:val="single" w:sz="4" w:space="0" w:color="000000"/>
              <w:bottom w:val="single" w:sz="4" w:space="0" w:color="000000"/>
            </w:tcBorders>
          </w:tcPr>
          <w:p w14:paraId="7E908CCC" w14:textId="77777777" w:rsidR="004874E0" w:rsidRDefault="004874E0" w:rsidP="004874E0">
            <w:pPr>
              <w:jc w:val="both"/>
              <w:rPr>
                <w:sz w:val="20"/>
                <w:szCs w:val="20"/>
                <w:highlight w:val="red"/>
              </w:rPr>
            </w:pPr>
            <w:r>
              <w:rPr>
                <w:sz w:val="20"/>
                <w:szCs w:val="20"/>
              </w:rPr>
              <w:t>Usa carte geo-storiche.</w:t>
            </w:r>
          </w:p>
          <w:p w14:paraId="0A767968" w14:textId="77777777" w:rsidR="004874E0" w:rsidRDefault="004874E0" w:rsidP="004874E0">
            <w:pPr>
              <w:jc w:val="center"/>
              <w:rPr>
                <w:b/>
                <w:sz w:val="20"/>
                <w:szCs w:val="20"/>
                <w:highlight w:val="red"/>
              </w:rPr>
            </w:pP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7E1C31AA" w14:textId="77777777" w:rsidR="004874E0" w:rsidRDefault="004874E0" w:rsidP="004874E0">
            <w:pPr>
              <w:rPr>
                <w:sz w:val="20"/>
                <w:szCs w:val="20"/>
              </w:rPr>
            </w:pPr>
            <w:r>
              <w:rPr>
                <w:sz w:val="20"/>
                <w:szCs w:val="20"/>
              </w:rPr>
              <w:t>Usa carte geo-storiche.</w:t>
            </w:r>
          </w:p>
          <w:p w14:paraId="1AAA5161" w14:textId="77777777" w:rsidR="004874E0" w:rsidRDefault="004874E0" w:rsidP="004874E0">
            <w:pPr>
              <w:jc w:val="center"/>
              <w:rPr>
                <w:b/>
                <w:sz w:val="20"/>
                <w:szCs w:val="20"/>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300AB37" w14:textId="77777777" w:rsidR="004874E0" w:rsidRDefault="004874E0" w:rsidP="004874E0">
            <w:pPr>
              <w:pBdr>
                <w:top w:val="nil"/>
                <w:left w:val="nil"/>
                <w:bottom w:val="nil"/>
                <w:right w:val="nil"/>
                <w:between w:val="nil"/>
              </w:pBdr>
              <w:rPr>
                <w:b/>
                <w:sz w:val="20"/>
                <w:szCs w:val="20"/>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BB52091" w14:textId="77777777" w:rsidR="004874E0" w:rsidRDefault="004874E0" w:rsidP="004874E0">
            <w:pPr>
              <w:pBdr>
                <w:top w:val="nil"/>
                <w:left w:val="nil"/>
                <w:bottom w:val="nil"/>
                <w:right w:val="nil"/>
                <w:between w:val="nil"/>
              </w:pBdr>
              <w:rPr>
                <w:b/>
                <w:sz w:val="20"/>
                <w:szCs w:val="20"/>
              </w:rPr>
            </w:pPr>
          </w:p>
        </w:tc>
      </w:tr>
      <w:tr w:rsidR="004874E0" w14:paraId="04DAEC6B" w14:textId="77777777" w:rsidTr="004874E0">
        <w:trPr>
          <w:trHeight w:val="268"/>
          <w:jc w:val="center"/>
        </w:trPr>
        <w:tc>
          <w:tcPr>
            <w:tcW w:w="3555" w:type="dxa"/>
            <w:tcBorders>
              <w:top w:val="single" w:sz="4" w:space="0" w:color="000000"/>
              <w:left w:val="single" w:sz="4" w:space="0" w:color="000000"/>
              <w:bottom w:val="single" w:sz="4" w:space="0" w:color="000000"/>
            </w:tcBorders>
          </w:tcPr>
          <w:p w14:paraId="7192C83A" w14:textId="77777777" w:rsidR="004874E0" w:rsidRDefault="004874E0" w:rsidP="004874E0">
            <w:pPr>
              <w:rPr>
                <w:sz w:val="20"/>
                <w:szCs w:val="20"/>
                <w:highlight w:val="red"/>
              </w:rPr>
            </w:pPr>
            <w:r>
              <w:rPr>
                <w:sz w:val="20"/>
                <w:szCs w:val="20"/>
              </w:rPr>
              <w:t>Racconta i fatti studiati</w:t>
            </w:r>
            <w:r w:rsidRPr="004045CA">
              <w:rPr>
                <w:sz w:val="20"/>
                <w:szCs w:val="20"/>
              </w:rPr>
              <w:t xml:space="preserve">. </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2718517B" w14:textId="77777777" w:rsidR="004874E0" w:rsidRDefault="004874E0" w:rsidP="004874E0">
            <w:pPr>
              <w:rPr>
                <w:sz w:val="20"/>
                <w:szCs w:val="20"/>
              </w:rPr>
            </w:pPr>
            <w:r>
              <w:rPr>
                <w:sz w:val="20"/>
                <w:szCs w:val="20"/>
              </w:rPr>
              <w:t xml:space="preserve">Racconta i fatti studiati. </w:t>
            </w:r>
          </w:p>
          <w:p w14:paraId="6AFAB1A0" w14:textId="77777777" w:rsidR="004874E0" w:rsidRDefault="004874E0" w:rsidP="004874E0">
            <w:pPr>
              <w:jc w:val="center"/>
              <w:rPr>
                <w:b/>
                <w:sz w:val="20"/>
                <w:szCs w:val="20"/>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E7D2E14" w14:textId="77777777" w:rsidR="004874E0" w:rsidRDefault="004874E0" w:rsidP="004874E0">
            <w:pPr>
              <w:pBdr>
                <w:top w:val="nil"/>
                <w:left w:val="nil"/>
                <w:bottom w:val="nil"/>
                <w:right w:val="nil"/>
                <w:between w:val="nil"/>
              </w:pBdr>
              <w:rPr>
                <w:b/>
                <w:sz w:val="20"/>
                <w:szCs w:val="20"/>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35D7EEC" w14:textId="77777777" w:rsidR="004874E0" w:rsidRDefault="004874E0" w:rsidP="004874E0">
            <w:pPr>
              <w:pBdr>
                <w:top w:val="nil"/>
                <w:left w:val="nil"/>
                <w:bottom w:val="nil"/>
                <w:right w:val="nil"/>
                <w:between w:val="nil"/>
              </w:pBdr>
              <w:rPr>
                <w:b/>
                <w:sz w:val="20"/>
                <w:szCs w:val="20"/>
              </w:rPr>
            </w:pPr>
          </w:p>
        </w:tc>
      </w:tr>
      <w:tr w:rsidR="004874E0" w:rsidRPr="004874E0" w14:paraId="602E7BDA" w14:textId="77777777" w:rsidTr="004874E0">
        <w:trPr>
          <w:trHeight w:val="268"/>
          <w:jc w:val="center"/>
        </w:trPr>
        <w:tc>
          <w:tcPr>
            <w:tcW w:w="3555" w:type="dxa"/>
            <w:vMerge w:val="restart"/>
            <w:tcBorders>
              <w:top w:val="single" w:sz="4" w:space="0" w:color="000000"/>
              <w:left w:val="single" w:sz="4" w:space="0" w:color="000000"/>
              <w:bottom w:val="single" w:sz="4" w:space="0" w:color="auto"/>
            </w:tcBorders>
          </w:tcPr>
          <w:p w14:paraId="5DAC7FB0" w14:textId="77777777" w:rsidR="004874E0" w:rsidRPr="004874E0" w:rsidRDefault="004874E0" w:rsidP="004874E0">
            <w:pPr>
              <w:jc w:val="center"/>
              <w:rPr>
                <w:b/>
                <w:sz w:val="20"/>
                <w:szCs w:val="20"/>
                <w:lang w:val="it-IT"/>
              </w:rPr>
            </w:pPr>
          </w:p>
          <w:p w14:paraId="3DAB7355" w14:textId="77777777" w:rsidR="004874E0" w:rsidRPr="004874E0" w:rsidRDefault="004874E0" w:rsidP="004874E0">
            <w:pPr>
              <w:jc w:val="both"/>
              <w:rPr>
                <w:sz w:val="20"/>
                <w:szCs w:val="20"/>
                <w:lang w:val="it-IT"/>
              </w:rPr>
            </w:pPr>
            <w:r w:rsidRPr="004874E0">
              <w:rPr>
                <w:sz w:val="20"/>
                <w:szCs w:val="20"/>
                <w:lang w:val="it-IT"/>
              </w:rPr>
              <w:t>Comprende avvenimenti, fatti e fenomeni delle società e civiltà che hanno caratterizzato la storia dell’umanità dal paleolitico alla fine del mondo antico con possibilità di apertura e di confronto con la contemporaneità.</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75744909" w14:textId="77777777" w:rsidR="004874E0" w:rsidRPr="004874E0" w:rsidRDefault="004874E0" w:rsidP="004874E0">
            <w:pPr>
              <w:rPr>
                <w:sz w:val="20"/>
                <w:szCs w:val="20"/>
                <w:lang w:val="it-IT"/>
              </w:rPr>
            </w:pPr>
            <w:r w:rsidRPr="004874E0">
              <w:rPr>
                <w:sz w:val="20"/>
                <w:szCs w:val="20"/>
                <w:lang w:val="it-IT"/>
              </w:rPr>
              <w:t xml:space="preserve">Comprende avvenimenti, fatti e fenomeni delle società e civiltà che hanno caratterizzato la storia dell’umanità. </w:t>
            </w:r>
          </w:p>
          <w:p w14:paraId="0922D137" w14:textId="77777777" w:rsidR="004874E0" w:rsidRPr="004874E0" w:rsidRDefault="004874E0" w:rsidP="004874E0">
            <w:pPr>
              <w:jc w:val="center"/>
              <w:rPr>
                <w:b/>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7C0D0AC"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5B1217F8"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43EAA80B" w14:textId="77777777" w:rsidTr="004874E0">
        <w:trPr>
          <w:trHeight w:val="268"/>
          <w:jc w:val="center"/>
        </w:trPr>
        <w:tc>
          <w:tcPr>
            <w:tcW w:w="3555" w:type="dxa"/>
            <w:vMerge/>
            <w:tcBorders>
              <w:top w:val="single" w:sz="4" w:space="0" w:color="000000"/>
              <w:left w:val="single" w:sz="4" w:space="0" w:color="000000"/>
              <w:bottom w:val="single" w:sz="4" w:space="0" w:color="auto"/>
            </w:tcBorders>
          </w:tcPr>
          <w:p w14:paraId="72525693" w14:textId="77777777" w:rsidR="004874E0" w:rsidRPr="004874E0" w:rsidRDefault="004874E0" w:rsidP="004874E0">
            <w:pPr>
              <w:pBdr>
                <w:top w:val="nil"/>
                <w:left w:val="nil"/>
                <w:bottom w:val="nil"/>
                <w:right w:val="nil"/>
                <w:between w:val="nil"/>
              </w:pBdr>
              <w:rPr>
                <w:b/>
                <w:sz w:val="20"/>
                <w:szCs w:val="20"/>
                <w:lang w:val="it-IT"/>
              </w:rPr>
            </w:pP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5BD03352" w14:textId="77777777" w:rsidR="004874E0" w:rsidRPr="004874E0" w:rsidRDefault="004874E0" w:rsidP="004874E0">
            <w:pPr>
              <w:rPr>
                <w:sz w:val="20"/>
                <w:szCs w:val="20"/>
                <w:lang w:val="it-IT"/>
              </w:rPr>
            </w:pPr>
            <w:r w:rsidRPr="004874E0">
              <w:rPr>
                <w:sz w:val="20"/>
                <w:szCs w:val="20"/>
                <w:lang w:val="it-IT"/>
              </w:rPr>
              <w:t>Coglie possibilità di apertura e di confronto con la contemporaneità.</w:t>
            </w: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D4DBC9C"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A499520" w14:textId="77777777" w:rsidR="004874E0" w:rsidRPr="004874E0" w:rsidRDefault="004874E0" w:rsidP="004874E0">
            <w:pPr>
              <w:pBdr>
                <w:top w:val="nil"/>
                <w:left w:val="nil"/>
                <w:bottom w:val="nil"/>
                <w:right w:val="nil"/>
                <w:between w:val="nil"/>
              </w:pBdr>
              <w:rPr>
                <w:b/>
                <w:sz w:val="20"/>
                <w:szCs w:val="20"/>
                <w:highlight w:val="yellow"/>
                <w:lang w:val="it-IT"/>
              </w:rPr>
            </w:pPr>
          </w:p>
        </w:tc>
      </w:tr>
    </w:tbl>
    <w:p w14:paraId="1C3D8969" w14:textId="77777777" w:rsidR="004874E0" w:rsidRPr="004874E0" w:rsidRDefault="004874E0" w:rsidP="004874E0">
      <w:pPr>
        <w:rPr>
          <w:lang w:val="it-IT"/>
        </w:rPr>
      </w:pPr>
    </w:p>
    <w:p w14:paraId="7FCD4BB2" w14:textId="77777777" w:rsidR="004874E0" w:rsidRPr="004874E0" w:rsidRDefault="004874E0" w:rsidP="004874E0">
      <w:pPr>
        <w:rPr>
          <w:lang w:val="it-IT"/>
        </w:rPr>
      </w:pPr>
    </w:p>
    <w:tbl>
      <w:tblPr>
        <w:tblW w:w="15990" w:type="dxa"/>
        <w:jc w:val="center"/>
        <w:tblLayout w:type="fixed"/>
        <w:tblLook w:val="0400" w:firstRow="0" w:lastRow="0" w:firstColumn="0" w:lastColumn="0" w:noHBand="0" w:noVBand="1"/>
      </w:tblPr>
      <w:tblGrid>
        <w:gridCol w:w="4560"/>
        <w:gridCol w:w="4170"/>
        <w:gridCol w:w="3915"/>
        <w:gridCol w:w="3345"/>
      </w:tblGrid>
      <w:tr w:rsidR="004874E0" w14:paraId="3824A730" w14:textId="77777777" w:rsidTr="004874E0">
        <w:trPr>
          <w:trHeight w:val="268"/>
          <w:jc w:val="center"/>
        </w:trPr>
        <w:tc>
          <w:tcPr>
            <w:tcW w:w="15990" w:type="dxa"/>
            <w:gridSpan w:val="4"/>
            <w:tcBorders>
              <w:top w:val="single" w:sz="4" w:space="0" w:color="000000"/>
              <w:left w:val="single" w:sz="4" w:space="0" w:color="000000"/>
              <w:bottom w:val="single" w:sz="4" w:space="0" w:color="000000"/>
              <w:right w:val="single" w:sz="4" w:space="0" w:color="000000"/>
            </w:tcBorders>
            <w:shd w:val="clear" w:color="auto" w:fill="FFCC00"/>
          </w:tcPr>
          <w:p w14:paraId="01DDE19B" w14:textId="77777777" w:rsidR="004874E0" w:rsidRDefault="004874E0" w:rsidP="004874E0">
            <w:pPr>
              <w:jc w:val="center"/>
              <w:rPr>
                <w:b/>
                <w:sz w:val="20"/>
                <w:szCs w:val="20"/>
              </w:rPr>
            </w:pPr>
            <w:r>
              <w:rPr>
                <w:b/>
                <w:sz w:val="20"/>
                <w:szCs w:val="20"/>
              </w:rPr>
              <w:t>FINE CLASSE QUINTA</w:t>
            </w:r>
          </w:p>
        </w:tc>
      </w:tr>
      <w:tr w:rsidR="004874E0" w14:paraId="6C8C1DF4" w14:textId="77777777" w:rsidTr="004874E0">
        <w:trPr>
          <w:trHeight w:val="268"/>
          <w:jc w:val="center"/>
        </w:trPr>
        <w:tc>
          <w:tcPr>
            <w:tcW w:w="4560" w:type="dxa"/>
            <w:tcBorders>
              <w:top w:val="single" w:sz="4" w:space="0" w:color="000000"/>
              <w:left w:val="single" w:sz="4" w:space="0" w:color="000000"/>
              <w:bottom w:val="single" w:sz="4" w:space="0" w:color="000000"/>
            </w:tcBorders>
          </w:tcPr>
          <w:p w14:paraId="712EB8E6" w14:textId="77777777" w:rsidR="004874E0" w:rsidRDefault="004874E0" w:rsidP="004874E0">
            <w:pPr>
              <w:jc w:val="center"/>
              <w:rPr>
                <w:b/>
                <w:sz w:val="20"/>
                <w:szCs w:val="20"/>
              </w:rPr>
            </w:pPr>
            <w:r>
              <w:rPr>
                <w:b/>
                <w:sz w:val="20"/>
                <w:szCs w:val="20"/>
              </w:rPr>
              <w:t>TRAGUARDI</w:t>
            </w:r>
          </w:p>
          <w:p w14:paraId="287845F1" w14:textId="77777777" w:rsidR="004874E0" w:rsidRDefault="004874E0" w:rsidP="004874E0">
            <w:pPr>
              <w:jc w:val="center"/>
              <w:rPr>
                <w:b/>
                <w:sz w:val="20"/>
                <w:szCs w:val="20"/>
              </w:rPr>
            </w:pP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29200818" w14:textId="77777777" w:rsidR="004874E0" w:rsidRDefault="004874E0" w:rsidP="004874E0">
            <w:pPr>
              <w:jc w:val="center"/>
              <w:rPr>
                <w:b/>
                <w:sz w:val="20"/>
                <w:szCs w:val="20"/>
              </w:rPr>
            </w:pPr>
          </w:p>
          <w:p w14:paraId="4CE33684" w14:textId="77777777" w:rsidR="004874E0" w:rsidRDefault="004874E0" w:rsidP="004874E0">
            <w:pPr>
              <w:jc w:val="center"/>
              <w:rPr>
                <w:b/>
                <w:sz w:val="20"/>
                <w:szCs w:val="20"/>
              </w:rPr>
            </w:pPr>
            <w:r>
              <w:rPr>
                <w:b/>
                <w:sz w:val="20"/>
                <w:szCs w:val="20"/>
              </w:rPr>
              <w:t>EVIDENZE</w:t>
            </w:r>
          </w:p>
        </w:tc>
        <w:tc>
          <w:tcPr>
            <w:tcW w:w="3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AF4FD4" w14:textId="77777777" w:rsidR="004874E0" w:rsidRDefault="004874E0" w:rsidP="004874E0">
            <w:pPr>
              <w:rPr>
                <w:b/>
                <w:sz w:val="20"/>
                <w:szCs w:val="20"/>
              </w:rPr>
            </w:pPr>
            <w:r>
              <w:rPr>
                <w:b/>
                <w:sz w:val="20"/>
                <w:szCs w:val="20"/>
              </w:rPr>
              <w:t>ABILITA’</w:t>
            </w:r>
          </w:p>
          <w:p w14:paraId="379644BE" w14:textId="77777777" w:rsidR="004874E0" w:rsidRDefault="004874E0" w:rsidP="004874E0">
            <w:pPr>
              <w:rPr>
                <w:b/>
                <w:sz w:val="20"/>
                <w:szCs w:val="20"/>
              </w:rPr>
            </w:pP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806DD" w14:textId="77777777" w:rsidR="004874E0" w:rsidRDefault="004874E0" w:rsidP="004874E0">
            <w:pPr>
              <w:rPr>
                <w:sz w:val="20"/>
                <w:szCs w:val="20"/>
              </w:rPr>
            </w:pPr>
            <w:r>
              <w:rPr>
                <w:b/>
                <w:sz w:val="20"/>
                <w:szCs w:val="20"/>
              </w:rPr>
              <w:t>CONOSCENZE</w:t>
            </w:r>
          </w:p>
        </w:tc>
      </w:tr>
      <w:tr w:rsidR="004874E0" w14:paraId="5B2498B1" w14:textId="77777777" w:rsidTr="004874E0">
        <w:trPr>
          <w:trHeight w:val="268"/>
          <w:jc w:val="center"/>
        </w:trPr>
        <w:tc>
          <w:tcPr>
            <w:tcW w:w="4560" w:type="dxa"/>
            <w:tcBorders>
              <w:top w:val="single" w:sz="4" w:space="0" w:color="000000"/>
              <w:left w:val="single" w:sz="4" w:space="0" w:color="000000"/>
              <w:bottom w:val="single" w:sz="4" w:space="0" w:color="000000"/>
            </w:tcBorders>
          </w:tcPr>
          <w:p w14:paraId="56661964" w14:textId="77777777" w:rsidR="004874E0" w:rsidRPr="004874E0" w:rsidRDefault="004874E0" w:rsidP="004874E0">
            <w:pPr>
              <w:jc w:val="both"/>
              <w:rPr>
                <w:sz w:val="20"/>
                <w:szCs w:val="20"/>
                <w:lang w:val="it-IT"/>
              </w:rPr>
            </w:pPr>
            <w:r w:rsidRPr="004874E0">
              <w:rPr>
                <w:sz w:val="20"/>
                <w:szCs w:val="20"/>
                <w:lang w:val="it-IT"/>
              </w:rPr>
              <w:t xml:space="preserve">L’alunno riconosce elementi significativi del passato del suo ambiente di vita. </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25E905FE" w14:textId="77777777" w:rsidR="004874E0" w:rsidRPr="004874E0" w:rsidRDefault="004874E0" w:rsidP="004874E0">
            <w:pPr>
              <w:rPr>
                <w:sz w:val="20"/>
                <w:szCs w:val="20"/>
                <w:lang w:val="it-IT"/>
              </w:rPr>
            </w:pPr>
            <w:r w:rsidRPr="004874E0">
              <w:rPr>
                <w:sz w:val="20"/>
                <w:szCs w:val="20"/>
                <w:lang w:val="it-IT"/>
              </w:rPr>
              <w:t xml:space="preserve">L’alunno riconosce elementi significativi del passato del suo ambiente di vita. </w:t>
            </w:r>
          </w:p>
          <w:p w14:paraId="7797B3FE" w14:textId="77777777" w:rsidR="004874E0" w:rsidRPr="004874E0" w:rsidRDefault="004874E0" w:rsidP="004874E0">
            <w:pPr>
              <w:jc w:val="center"/>
              <w:rPr>
                <w:b/>
                <w:sz w:val="20"/>
                <w:szCs w:val="20"/>
                <w:lang w:val="it-IT"/>
              </w:rPr>
            </w:pPr>
          </w:p>
        </w:tc>
        <w:tc>
          <w:tcPr>
            <w:tcW w:w="3915" w:type="dxa"/>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11E1057F" w14:textId="77777777" w:rsidR="004874E0" w:rsidRPr="004874E0" w:rsidRDefault="004874E0" w:rsidP="004874E0">
            <w:pPr>
              <w:rPr>
                <w:b/>
                <w:sz w:val="20"/>
                <w:szCs w:val="20"/>
                <w:lang w:val="it-IT"/>
              </w:rPr>
            </w:pPr>
            <w:r w:rsidRPr="004874E0">
              <w:rPr>
                <w:b/>
                <w:sz w:val="20"/>
                <w:szCs w:val="20"/>
                <w:lang w:val="it-IT"/>
              </w:rPr>
              <w:t>Uso delle fonti</w:t>
            </w:r>
          </w:p>
          <w:p w14:paraId="009C941C" w14:textId="77777777" w:rsidR="004874E0" w:rsidRPr="004874E0" w:rsidRDefault="004874E0" w:rsidP="004874E0">
            <w:pPr>
              <w:rPr>
                <w:sz w:val="20"/>
                <w:szCs w:val="20"/>
                <w:lang w:val="it-IT"/>
              </w:rPr>
            </w:pPr>
            <w:r w:rsidRPr="004874E0">
              <w:rPr>
                <w:sz w:val="20"/>
                <w:szCs w:val="20"/>
                <w:lang w:val="it-IT"/>
              </w:rPr>
              <w:t>Produrre informazioni con fonti di diversa natura utili alla ricostruzione di un fenomeno storico.</w:t>
            </w:r>
          </w:p>
          <w:p w14:paraId="11EAA7C7" w14:textId="77777777" w:rsidR="004874E0" w:rsidRPr="004874E0" w:rsidRDefault="004874E0" w:rsidP="004874E0">
            <w:pPr>
              <w:rPr>
                <w:sz w:val="20"/>
                <w:szCs w:val="20"/>
                <w:lang w:val="it-IT"/>
              </w:rPr>
            </w:pPr>
          </w:p>
          <w:p w14:paraId="72333A35" w14:textId="77777777" w:rsidR="004874E0" w:rsidRPr="004874E0" w:rsidRDefault="004874E0" w:rsidP="004874E0">
            <w:pPr>
              <w:rPr>
                <w:sz w:val="20"/>
                <w:szCs w:val="20"/>
                <w:lang w:val="it-IT"/>
              </w:rPr>
            </w:pPr>
            <w:r w:rsidRPr="004874E0">
              <w:rPr>
                <w:sz w:val="20"/>
                <w:szCs w:val="20"/>
                <w:lang w:val="it-IT"/>
              </w:rPr>
              <w:t>Rappresentare le informazioni che scaturiscono dalle tracce del passato presenti sul territorio vissuto.</w:t>
            </w:r>
          </w:p>
          <w:p w14:paraId="324D0272" w14:textId="77777777" w:rsidR="004874E0" w:rsidRPr="004874E0" w:rsidRDefault="004874E0" w:rsidP="004874E0">
            <w:pPr>
              <w:ind w:left="709"/>
              <w:rPr>
                <w:sz w:val="20"/>
                <w:szCs w:val="20"/>
                <w:lang w:val="it-IT"/>
              </w:rPr>
            </w:pPr>
          </w:p>
          <w:p w14:paraId="4F63A2F5" w14:textId="77777777" w:rsidR="004874E0" w:rsidRPr="004874E0" w:rsidRDefault="004874E0" w:rsidP="004874E0">
            <w:pPr>
              <w:rPr>
                <w:b/>
                <w:sz w:val="20"/>
                <w:szCs w:val="20"/>
                <w:lang w:val="it-IT"/>
              </w:rPr>
            </w:pPr>
            <w:r w:rsidRPr="004874E0">
              <w:rPr>
                <w:b/>
                <w:sz w:val="20"/>
                <w:szCs w:val="20"/>
                <w:lang w:val="it-IT"/>
              </w:rPr>
              <w:t>Organizzazione delle informazioni</w:t>
            </w:r>
          </w:p>
          <w:p w14:paraId="3C6F7F26" w14:textId="77777777" w:rsidR="004874E0" w:rsidRPr="004874E0" w:rsidRDefault="004874E0" w:rsidP="004874E0">
            <w:pPr>
              <w:rPr>
                <w:sz w:val="20"/>
                <w:szCs w:val="20"/>
                <w:lang w:val="it-IT"/>
              </w:rPr>
            </w:pPr>
            <w:r w:rsidRPr="004874E0">
              <w:rPr>
                <w:sz w:val="20"/>
                <w:szCs w:val="20"/>
                <w:lang w:val="it-IT"/>
              </w:rPr>
              <w:t>Leggere una carta storico-geografica relativa alle civiltà studiate.</w:t>
            </w:r>
          </w:p>
          <w:p w14:paraId="1C6DAF19" w14:textId="77777777" w:rsidR="004874E0" w:rsidRPr="004874E0" w:rsidRDefault="004874E0" w:rsidP="004874E0">
            <w:pPr>
              <w:rPr>
                <w:sz w:val="20"/>
                <w:szCs w:val="20"/>
                <w:lang w:val="it-IT"/>
              </w:rPr>
            </w:pPr>
          </w:p>
          <w:p w14:paraId="36E300D7" w14:textId="77777777" w:rsidR="004874E0" w:rsidRPr="004874E0" w:rsidRDefault="004874E0" w:rsidP="004874E0">
            <w:pPr>
              <w:rPr>
                <w:sz w:val="20"/>
                <w:szCs w:val="20"/>
                <w:lang w:val="it-IT"/>
              </w:rPr>
            </w:pPr>
            <w:r w:rsidRPr="004874E0">
              <w:rPr>
                <w:sz w:val="20"/>
                <w:szCs w:val="20"/>
                <w:lang w:val="it-IT"/>
              </w:rPr>
              <w:t>Usare cronologie e carte storico-geografiche per rappresentare le conoscenze.</w:t>
            </w:r>
          </w:p>
          <w:p w14:paraId="3DA3F8C5" w14:textId="77777777" w:rsidR="004874E0" w:rsidRPr="004874E0" w:rsidRDefault="004874E0" w:rsidP="004874E0">
            <w:pPr>
              <w:rPr>
                <w:sz w:val="20"/>
                <w:szCs w:val="20"/>
                <w:lang w:val="it-IT"/>
              </w:rPr>
            </w:pPr>
          </w:p>
          <w:p w14:paraId="568B6E0A" w14:textId="77777777" w:rsidR="004874E0" w:rsidRPr="004874E0" w:rsidRDefault="004874E0" w:rsidP="004874E0">
            <w:pPr>
              <w:rPr>
                <w:sz w:val="20"/>
                <w:szCs w:val="20"/>
                <w:lang w:val="it-IT"/>
              </w:rPr>
            </w:pPr>
            <w:r w:rsidRPr="004874E0">
              <w:rPr>
                <w:sz w:val="20"/>
                <w:szCs w:val="20"/>
                <w:lang w:val="it-IT"/>
              </w:rPr>
              <w:t>Confrontare i quadri storici delle civiltà affrontate.</w:t>
            </w:r>
          </w:p>
          <w:p w14:paraId="3E09529F" w14:textId="77777777" w:rsidR="004874E0" w:rsidRPr="004874E0" w:rsidRDefault="004874E0" w:rsidP="004874E0">
            <w:pPr>
              <w:ind w:firstLine="284"/>
              <w:rPr>
                <w:sz w:val="20"/>
                <w:szCs w:val="20"/>
                <w:lang w:val="it-IT"/>
              </w:rPr>
            </w:pPr>
          </w:p>
          <w:p w14:paraId="06B36133" w14:textId="77777777" w:rsidR="004874E0" w:rsidRPr="004874E0" w:rsidRDefault="004874E0" w:rsidP="004874E0">
            <w:pPr>
              <w:rPr>
                <w:b/>
                <w:sz w:val="20"/>
                <w:szCs w:val="20"/>
                <w:lang w:val="it-IT"/>
              </w:rPr>
            </w:pPr>
            <w:r w:rsidRPr="004874E0">
              <w:rPr>
                <w:b/>
                <w:sz w:val="20"/>
                <w:szCs w:val="20"/>
                <w:lang w:val="it-IT"/>
              </w:rPr>
              <w:t xml:space="preserve">Strumenti concettuali </w:t>
            </w:r>
          </w:p>
          <w:p w14:paraId="2AA4A74A" w14:textId="77777777" w:rsidR="004874E0" w:rsidRPr="004874E0" w:rsidRDefault="004874E0" w:rsidP="004874E0">
            <w:pPr>
              <w:rPr>
                <w:sz w:val="20"/>
                <w:szCs w:val="20"/>
                <w:lang w:val="it-IT"/>
              </w:rPr>
            </w:pPr>
            <w:r w:rsidRPr="004874E0">
              <w:rPr>
                <w:sz w:val="20"/>
                <w:szCs w:val="20"/>
                <w:lang w:val="it-IT"/>
              </w:rPr>
              <w:t xml:space="preserve">Usare il sistema di misura occidentale del tempo storico (avanti Cristo – dopo Cristo) e comprendere i sistemi di misura del tempo storico di altre civiltà. </w:t>
            </w:r>
          </w:p>
          <w:p w14:paraId="09B2797C" w14:textId="77777777" w:rsidR="004874E0" w:rsidRPr="004874E0" w:rsidRDefault="004874E0" w:rsidP="004874E0">
            <w:pPr>
              <w:rPr>
                <w:sz w:val="20"/>
                <w:szCs w:val="20"/>
                <w:lang w:val="it-IT"/>
              </w:rPr>
            </w:pPr>
          </w:p>
          <w:p w14:paraId="1EEB34FC" w14:textId="77777777" w:rsidR="004874E0" w:rsidRPr="004874E0" w:rsidRDefault="004874E0" w:rsidP="004874E0">
            <w:pPr>
              <w:rPr>
                <w:sz w:val="20"/>
                <w:szCs w:val="20"/>
                <w:lang w:val="it-IT"/>
              </w:rPr>
            </w:pPr>
            <w:r w:rsidRPr="004874E0">
              <w:rPr>
                <w:sz w:val="20"/>
                <w:szCs w:val="20"/>
                <w:lang w:val="it-IT"/>
              </w:rPr>
              <w:t>Elaborare rappresentazioni sintetiche delle società studiate, mettendo in rilievo le relazioni fra gli elementi caratterizzanti.</w:t>
            </w:r>
          </w:p>
          <w:p w14:paraId="405C5E18" w14:textId="77777777" w:rsidR="004874E0" w:rsidRPr="004874E0" w:rsidRDefault="004874E0" w:rsidP="004874E0">
            <w:pPr>
              <w:rPr>
                <w:b/>
                <w:sz w:val="20"/>
                <w:szCs w:val="20"/>
                <w:lang w:val="it-IT"/>
              </w:rPr>
            </w:pPr>
          </w:p>
          <w:p w14:paraId="3292A18D" w14:textId="77777777" w:rsidR="004874E0" w:rsidRPr="00255060" w:rsidRDefault="004874E0" w:rsidP="004874E0">
            <w:pPr>
              <w:rPr>
                <w:b/>
                <w:sz w:val="20"/>
                <w:szCs w:val="20"/>
              </w:rPr>
            </w:pPr>
            <w:r w:rsidRPr="00255060">
              <w:rPr>
                <w:b/>
                <w:sz w:val="20"/>
                <w:szCs w:val="20"/>
              </w:rPr>
              <w:t xml:space="preserve">Produzione scritta e orale </w:t>
            </w:r>
          </w:p>
          <w:p w14:paraId="3E4C681A" w14:textId="77777777" w:rsidR="004874E0" w:rsidRPr="004874E0" w:rsidRDefault="004874E0" w:rsidP="004874E0">
            <w:pPr>
              <w:rPr>
                <w:sz w:val="20"/>
                <w:szCs w:val="20"/>
                <w:lang w:val="it-IT"/>
              </w:rPr>
            </w:pPr>
            <w:r w:rsidRPr="004874E0">
              <w:rPr>
                <w:sz w:val="20"/>
                <w:szCs w:val="20"/>
                <w:lang w:val="it-IT"/>
              </w:rPr>
              <w:t xml:space="preserve">Confrontare aspetti caratterizzanti le diverse società studiate anche in rapporto al presente. </w:t>
            </w:r>
          </w:p>
          <w:p w14:paraId="14428B09" w14:textId="77777777" w:rsidR="004874E0" w:rsidRPr="004874E0" w:rsidRDefault="004874E0" w:rsidP="004874E0">
            <w:pPr>
              <w:rPr>
                <w:sz w:val="20"/>
                <w:szCs w:val="20"/>
                <w:lang w:val="it-IT"/>
              </w:rPr>
            </w:pPr>
          </w:p>
          <w:p w14:paraId="57DC86B9" w14:textId="77777777" w:rsidR="004874E0" w:rsidRPr="004874E0" w:rsidRDefault="004874E0" w:rsidP="004874E0">
            <w:pPr>
              <w:rPr>
                <w:sz w:val="20"/>
                <w:szCs w:val="20"/>
                <w:lang w:val="it-IT"/>
              </w:rPr>
            </w:pPr>
            <w:r w:rsidRPr="004874E0">
              <w:rPr>
                <w:sz w:val="20"/>
                <w:szCs w:val="20"/>
                <w:lang w:val="it-IT"/>
              </w:rPr>
              <w:t xml:space="preserve">Ricavare e produrre informazioni da grafici, tabelle, carte storiche, reperti iconografici e consultare testi cartacei e digitali. </w:t>
            </w:r>
          </w:p>
          <w:p w14:paraId="422958B9" w14:textId="77777777" w:rsidR="004874E0" w:rsidRPr="004874E0" w:rsidRDefault="004874E0" w:rsidP="004874E0">
            <w:pPr>
              <w:rPr>
                <w:sz w:val="20"/>
                <w:szCs w:val="20"/>
                <w:lang w:val="it-IT"/>
              </w:rPr>
            </w:pPr>
          </w:p>
          <w:p w14:paraId="473D922A" w14:textId="77777777" w:rsidR="004874E0" w:rsidRPr="004874E0" w:rsidRDefault="004874E0" w:rsidP="004874E0">
            <w:pPr>
              <w:rPr>
                <w:sz w:val="20"/>
                <w:szCs w:val="20"/>
                <w:lang w:val="it-IT"/>
              </w:rPr>
            </w:pPr>
            <w:r w:rsidRPr="004874E0">
              <w:rPr>
                <w:sz w:val="20"/>
                <w:szCs w:val="20"/>
                <w:lang w:val="it-IT"/>
              </w:rPr>
              <w:t>Esporre con coerenza conoscenze e concetti appresi, usando il linguaggio specifico della disciplina anche usando risorse digitali.</w:t>
            </w:r>
          </w:p>
          <w:p w14:paraId="201D30BF" w14:textId="77777777" w:rsidR="004874E0" w:rsidRPr="004874E0" w:rsidRDefault="004874E0" w:rsidP="004874E0">
            <w:pPr>
              <w:rPr>
                <w:sz w:val="20"/>
                <w:szCs w:val="20"/>
                <w:lang w:val="it-IT"/>
              </w:rPr>
            </w:pPr>
          </w:p>
          <w:p w14:paraId="1AE3E0E9" w14:textId="77777777" w:rsidR="004874E0" w:rsidRPr="004874E0" w:rsidRDefault="004874E0" w:rsidP="004874E0">
            <w:pPr>
              <w:rPr>
                <w:sz w:val="20"/>
                <w:szCs w:val="20"/>
                <w:lang w:val="it-IT"/>
              </w:rPr>
            </w:pPr>
            <w:r w:rsidRPr="004874E0">
              <w:rPr>
                <w:sz w:val="20"/>
                <w:szCs w:val="20"/>
                <w:lang w:val="it-IT"/>
              </w:rPr>
              <w:t>Elaborare in testi orali e scritti gli argomenti studiati, anche usando risorse digitali.</w:t>
            </w:r>
          </w:p>
          <w:p w14:paraId="33381619" w14:textId="77777777" w:rsidR="004874E0" w:rsidRPr="004874E0" w:rsidRDefault="004874E0" w:rsidP="004874E0">
            <w:pPr>
              <w:rPr>
                <w:b/>
                <w:sz w:val="20"/>
                <w:szCs w:val="20"/>
                <w:lang w:val="it-IT"/>
              </w:rPr>
            </w:pPr>
          </w:p>
        </w:tc>
        <w:tc>
          <w:tcPr>
            <w:tcW w:w="3345"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9B4938E" w14:textId="77777777" w:rsidR="004874E0" w:rsidRPr="004874E0" w:rsidRDefault="004874E0" w:rsidP="004874E0">
            <w:pPr>
              <w:rPr>
                <w:b/>
                <w:sz w:val="20"/>
                <w:szCs w:val="20"/>
                <w:lang w:val="it-IT"/>
              </w:rPr>
            </w:pPr>
            <w:r w:rsidRPr="004874E0">
              <w:rPr>
                <w:b/>
                <w:sz w:val="20"/>
                <w:szCs w:val="20"/>
                <w:lang w:val="it-IT"/>
              </w:rPr>
              <w:t>Uso delle fonti</w:t>
            </w:r>
          </w:p>
          <w:p w14:paraId="6F8D5339" w14:textId="77777777" w:rsidR="004874E0" w:rsidRPr="004874E0" w:rsidRDefault="004874E0" w:rsidP="004874E0">
            <w:pPr>
              <w:rPr>
                <w:sz w:val="20"/>
                <w:szCs w:val="20"/>
                <w:lang w:val="it-IT"/>
              </w:rPr>
            </w:pPr>
          </w:p>
          <w:p w14:paraId="1BBEAB18" w14:textId="77777777" w:rsidR="004874E0" w:rsidRPr="004874E0" w:rsidRDefault="004874E0" w:rsidP="004874E0">
            <w:pPr>
              <w:rPr>
                <w:sz w:val="20"/>
                <w:szCs w:val="20"/>
                <w:lang w:val="it-IT"/>
              </w:rPr>
            </w:pPr>
            <w:r w:rsidRPr="004874E0">
              <w:rPr>
                <w:sz w:val="20"/>
                <w:szCs w:val="20"/>
                <w:lang w:val="it-IT"/>
              </w:rPr>
              <w:t>Datazione e cronologia per collocare nel tempo eventi e civiltà.</w:t>
            </w:r>
          </w:p>
          <w:p w14:paraId="7CB67515" w14:textId="77777777" w:rsidR="004874E0" w:rsidRPr="004874E0" w:rsidRDefault="004874E0" w:rsidP="004874E0">
            <w:pPr>
              <w:rPr>
                <w:sz w:val="20"/>
                <w:szCs w:val="20"/>
                <w:lang w:val="it-IT"/>
              </w:rPr>
            </w:pPr>
          </w:p>
          <w:p w14:paraId="7EB69DC3" w14:textId="77777777" w:rsidR="004874E0" w:rsidRPr="004874E0" w:rsidRDefault="004874E0" w:rsidP="004874E0">
            <w:pPr>
              <w:rPr>
                <w:sz w:val="20"/>
                <w:szCs w:val="20"/>
                <w:lang w:val="it-IT"/>
              </w:rPr>
            </w:pPr>
            <w:r w:rsidRPr="004874E0">
              <w:rPr>
                <w:sz w:val="20"/>
                <w:szCs w:val="20"/>
                <w:lang w:val="it-IT"/>
              </w:rPr>
              <w:t>La civiltà greca.</w:t>
            </w:r>
          </w:p>
          <w:p w14:paraId="3ECF3AD9" w14:textId="77777777" w:rsidR="004874E0" w:rsidRPr="004874E0" w:rsidRDefault="004874E0" w:rsidP="004874E0">
            <w:pPr>
              <w:rPr>
                <w:sz w:val="20"/>
                <w:szCs w:val="20"/>
                <w:lang w:val="it-IT"/>
              </w:rPr>
            </w:pPr>
          </w:p>
          <w:p w14:paraId="2F117E29" w14:textId="77777777" w:rsidR="004874E0" w:rsidRPr="004874E0" w:rsidRDefault="004874E0" w:rsidP="004874E0">
            <w:pPr>
              <w:rPr>
                <w:sz w:val="20"/>
                <w:szCs w:val="20"/>
                <w:lang w:val="it-IT"/>
              </w:rPr>
            </w:pPr>
            <w:r w:rsidRPr="004874E0">
              <w:rPr>
                <w:sz w:val="20"/>
                <w:szCs w:val="20"/>
                <w:lang w:val="it-IT"/>
              </w:rPr>
              <w:t>I Persiani.</w:t>
            </w:r>
          </w:p>
          <w:p w14:paraId="4D21B0E1" w14:textId="77777777" w:rsidR="004874E0" w:rsidRPr="004874E0" w:rsidRDefault="004874E0" w:rsidP="004874E0">
            <w:pPr>
              <w:rPr>
                <w:sz w:val="20"/>
                <w:szCs w:val="20"/>
                <w:lang w:val="it-IT"/>
              </w:rPr>
            </w:pPr>
          </w:p>
          <w:p w14:paraId="208B743E" w14:textId="77777777" w:rsidR="004874E0" w:rsidRPr="004874E0" w:rsidRDefault="004874E0" w:rsidP="004874E0">
            <w:pPr>
              <w:rPr>
                <w:sz w:val="20"/>
                <w:szCs w:val="20"/>
                <w:lang w:val="it-IT"/>
              </w:rPr>
            </w:pPr>
            <w:r w:rsidRPr="004874E0">
              <w:rPr>
                <w:sz w:val="20"/>
                <w:szCs w:val="20"/>
                <w:lang w:val="it-IT"/>
              </w:rPr>
              <w:t>L’impero di Alessandro Magno</w:t>
            </w:r>
          </w:p>
          <w:p w14:paraId="20F73376" w14:textId="77777777" w:rsidR="004874E0" w:rsidRPr="004874E0" w:rsidRDefault="004874E0" w:rsidP="004874E0">
            <w:pPr>
              <w:rPr>
                <w:sz w:val="20"/>
                <w:szCs w:val="20"/>
                <w:lang w:val="it-IT"/>
              </w:rPr>
            </w:pPr>
          </w:p>
          <w:p w14:paraId="467DED8A" w14:textId="77777777" w:rsidR="004874E0" w:rsidRPr="004874E0" w:rsidRDefault="004874E0" w:rsidP="004874E0">
            <w:pPr>
              <w:rPr>
                <w:sz w:val="20"/>
                <w:szCs w:val="20"/>
                <w:lang w:val="it-IT"/>
              </w:rPr>
            </w:pPr>
            <w:r w:rsidRPr="004874E0">
              <w:rPr>
                <w:sz w:val="20"/>
                <w:szCs w:val="20"/>
                <w:lang w:val="it-IT"/>
              </w:rPr>
              <w:t>I popoli Italici</w:t>
            </w:r>
          </w:p>
          <w:p w14:paraId="680E9F65" w14:textId="77777777" w:rsidR="004874E0" w:rsidRPr="004874E0" w:rsidRDefault="004874E0" w:rsidP="004874E0">
            <w:pPr>
              <w:rPr>
                <w:sz w:val="20"/>
                <w:szCs w:val="20"/>
                <w:lang w:val="it-IT"/>
              </w:rPr>
            </w:pPr>
          </w:p>
          <w:p w14:paraId="1405E4D9" w14:textId="77777777" w:rsidR="004874E0" w:rsidRPr="004874E0" w:rsidRDefault="004874E0" w:rsidP="004874E0">
            <w:pPr>
              <w:rPr>
                <w:sz w:val="20"/>
                <w:szCs w:val="20"/>
                <w:lang w:val="it-IT"/>
              </w:rPr>
            </w:pPr>
            <w:r w:rsidRPr="004874E0">
              <w:rPr>
                <w:sz w:val="20"/>
                <w:szCs w:val="20"/>
                <w:lang w:val="it-IT"/>
              </w:rPr>
              <w:t>Gli Etruschi.</w:t>
            </w:r>
          </w:p>
          <w:p w14:paraId="412915AD" w14:textId="77777777" w:rsidR="004874E0" w:rsidRPr="004874E0" w:rsidRDefault="004874E0" w:rsidP="004874E0">
            <w:pPr>
              <w:rPr>
                <w:sz w:val="20"/>
                <w:szCs w:val="20"/>
                <w:lang w:val="it-IT"/>
              </w:rPr>
            </w:pPr>
          </w:p>
          <w:p w14:paraId="60315434" w14:textId="77777777" w:rsidR="004874E0" w:rsidRPr="004874E0" w:rsidRDefault="004874E0" w:rsidP="004874E0">
            <w:pPr>
              <w:rPr>
                <w:sz w:val="20"/>
                <w:szCs w:val="20"/>
                <w:lang w:val="it-IT"/>
              </w:rPr>
            </w:pPr>
            <w:r w:rsidRPr="004874E0">
              <w:rPr>
                <w:sz w:val="20"/>
                <w:szCs w:val="20"/>
                <w:lang w:val="it-IT"/>
              </w:rPr>
              <w:t>Roma: dalle origini alla Repubblica.</w:t>
            </w:r>
          </w:p>
          <w:p w14:paraId="5F783E3C" w14:textId="77777777" w:rsidR="004874E0" w:rsidRPr="004874E0" w:rsidRDefault="004874E0" w:rsidP="004874E0">
            <w:pPr>
              <w:rPr>
                <w:sz w:val="20"/>
                <w:szCs w:val="20"/>
                <w:lang w:val="it-IT"/>
              </w:rPr>
            </w:pPr>
          </w:p>
          <w:p w14:paraId="22F85A7E" w14:textId="77777777" w:rsidR="004874E0" w:rsidRPr="004874E0" w:rsidRDefault="004874E0" w:rsidP="004874E0">
            <w:pPr>
              <w:rPr>
                <w:sz w:val="20"/>
                <w:szCs w:val="20"/>
                <w:lang w:val="it-IT"/>
              </w:rPr>
            </w:pPr>
            <w:r w:rsidRPr="004874E0">
              <w:rPr>
                <w:sz w:val="20"/>
                <w:szCs w:val="20"/>
                <w:lang w:val="it-IT"/>
              </w:rPr>
              <w:t>Roma: dalla Repubblica all’Impero.</w:t>
            </w:r>
          </w:p>
          <w:p w14:paraId="2CB44D52" w14:textId="77777777" w:rsidR="004874E0" w:rsidRPr="004874E0" w:rsidRDefault="004874E0" w:rsidP="004874E0">
            <w:pPr>
              <w:rPr>
                <w:sz w:val="20"/>
                <w:szCs w:val="20"/>
                <w:lang w:val="it-IT"/>
              </w:rPr>
            </w:pPr>
          </w:p>
          <w:p w14:paraId="1C070973" w14:textId="77777777" w:rsidR="004874E0" w:rsidRPr="004874E0" w:rsidRDefault="004874E0" w:rsidP="004874E0">
            <w:pPr>
              <w:rPr>
                <w:sz w:val="20"/>
                <w:szCs w:val="20"/>
                <w:lang w:val="it-IT"/>
              </w:rPr>
            </w:pPr>
            <w:r w:rsidRPr="004874E0">
              <w:rPr>
                <w:sz w:val="20"/>
                <w:szCs w:val="20"/>
                <w:lang w:val="it-IT"/>
              </w:rPr>
              <w:t>La caduta dell’ Impero Romano</w:t>
            </w:r>
          </w:p>
          <w:p w14:paraId="55023F44" w14:textId="77777777" w:rsidR="004874E0" w:rsidRPr="004874E0" w:rsidRDefault="004874E0" w:rsidP="004874E0">
            <w:pPr>
              <w:rPr>
                <w:sz w:val="20"/>
                <w:szCs w:val="20"/>
                <w:lang w:val="it-IT"/>
              </w:rPr>
            </w:pPr>
          </w:p>
          <w:p w14:paraId="52420046" w14:textId="77777777" w:rsidR="004874E0" w:rsidRPr="004874E0" w:rsidRDefault="004874E0" w:rsidP="004874E0">
            <w:pPr>
              <w:rPr>
                <w:b/>
                <w:sz w:val="20"/>
                <w:szCs w:val="20"/>
                <w:lang w:val="it-IT"/>
              </w:rPr>
            </w:pPr>
            <w:r w:rsidRPr="004874E0">
              <w:rPr>
                <w:b/>
                <w:sz w:val="20"/>
                <w:szCs w:val="20"/>
                <w:lang w:val="it-IT"/>
              </w:rPr>
              <w:t>Organizzazione delle informazioni</w:t>
            </w:r>
          </w:p>
          <w:p w14:paraId="49115ED6" w14:textId="77777777" w:rsidR="004874E0" w:rsidRPr="004874E0" w:rsidRDefault="004874E0" w:rsidP="004874E0">
            <w:pPr>
              <w:rPr>
                <w:sz w:val="20"/>
                <w:szCs w:val="20"/>
                <w:lang w:val="it-IT"/>
              </w:rPr>
            </w:pPr>
            <w:r w:rsidRPr="004874E0">
              <w:rPr>
                <w:sz w:val="20"/>
                <w:szCs w:val="20"/>
                <w:lang w:val="it-IT"/>
              </w:rPr>
              <w:t xml:space="preserve">Lettura e confronto di carte storico-geografiche e linee del tempo </w:t>
            </w:r>
          </w:p>
          <w:p w14:paraId="3A7016AD" w14:textId="77777777" w:rsidR="004874E0" w:rsidRPr="004874E0" w:rsidRDefault="004874E0" w:rsidP="004874E0">
            <w:pPr>
              <w:rPr>
                <w:sz w:val="20"/>
                <w:szCs w:val="20"/>
                <w:lang w:val="it-IT"/>
              </w:rPr>
            </w:pPr>
          </w:p>
          <w:p w14:paraId="7922CA01" w14:textId="77777777" w:rsidR="004874E0" w:rsidRPr="004874E0" w:rsidRDefault="004874E0" w:rsidP="004874E0">
            <w:pPr>
              <w:rPr>
                <w:b/>
                <w:sz w:val="20"/>
                <w:szCs w:val="20"/>
                <w:lang w:val="it-IT"/>
              </w:rPr>
            </w:pPr>
            <w:r w:rsidRPr="004874E0">
              <w:rPr>
                <w:b/>
                <w:sz w:val="20"/>
                <w:szCs w:val="20"/>
                <w:lang w:val="it-IT"/>
              </w:rPr>
              <w:t>Strumenti concettuali</w:t>
            </w:r>
          </w:p>
          <w:p w14:paraId="46AC7C6D" w14:textId="77777777" w:rsidR="004874E0" w:rsidRPr="004874E0" w:rsidRDefault="004874E0" w:rsidP="004874E0">
            <w:pPr>
              <w:rPr>
                <w:sz w:val="20"/>
                <w:szCs w:val="20"/>
                <w:lang w:val="it-IT"/>
              </w:rPr>
            </w:pPr>
          </w:p>
          <w:p w14:paraId="622E495F" w14:textId="77777777" w:rsidR="004874E0" w:rsidRPr="004874E0" w:rsidRDefault="004874E0" w:rsidP="004874E0">
            <w:pPr>
              <w:rPr>
                <w:sz w:val="20"/>
                <w:szCs w:val="20"/>
                <w:lang w:val="it-IT"/>
              </w:rPr>
            </w:pPr>
            <w:r w:rsidRPr="004874E0">
              <w:rPr>
                <w:sz w:val="20"/>
                <w:szCs w:val="20"/>
                <w:lang w:val="it-IT"/>
              </w:rPr>
              <w:t>La linea del tempo</w:t>
            </w:r>
          </w:p>
          <w:p w14:paraId="24C1B14F" w14:textId="77777777" w:rsidR="004874E0" w:rsidRPr="004874E0" w:rsidRDefault="004874E0" w:rsidP="004874E0">
            <w:pPr>
              <w:rPr>
                <w:sz w:val="20"/>
                <w:szCs w:val="20"/>
                <w:lang w:val="it-IT"/>
              </w:rPr>
            </w:pPr>
            <w:r w:rsidRPr="004874E0">
              <w:rPr>
                <w:sz w:val="20"/>
                <w:szCs w:val="20"/>
                <w:lang w:val="it-IT"/>
              </w:rPr>
              <w:t xml:space="preserve">Quadri di sintesi delle civiltà </w:t>
            </w:r>
          </w:p>
          <w:p w14:paraId="35BBD77A" w14:textId="77777777" w:rsidR="004874E0" w:rsidRPr="004874E0" w:rsidRDefault="004874E0" w:rsidP="004874E0">
            <w:pPr>
              <w:rPr>
                <w:b/>
                <w:sz w:val="20"/>
                <w:szCs w:val="20"/>
                <w:lang w:val="it-IT"/>
              </w:rPr>
            </w:pPr>
            <w:r w:rsidRPr="004874E0">
              <w:rPr>
                <w:sz w:val="20"/>
                <w:szCs w:val="20"/>
                <w:lang w:val="it-IT"/>
              </w:rPr>
              <w:t xml:space="preserve"> Confronto tra civiltà.</w:t>
            </w:r>
          </w:p>
          <w:p w14:paraId="02462A82" w14:textId="77777777" w:rsidR="004874E0" w:rsidRPr="004874E0" w:rsidRDefault="004874E0" w:rsidP="004874E0">
            <w:pPr>
              <w:rPr>
                <w:sz w:val="20"/>
                <w:szCs w:val="20"/>
                <w:lang w:val="it-IT"/>
              </w:rPr>
            </w:pPr>
          </w:p>
          <w:p w14:paraId="58D95FC4" w14:textId="77777777" w:rsidR="004874E0" w:rsidRPr="004874E0" w:rsidRDefault="004874E0" w:rsidP="004874E0">
            <w:pPr>
              <w:rPr>
                <w:b/>
                <w:sz w:val="20"/>
                <w:szCs w:val="20"/>
                <w:lang w:val="it-IT"/>
              </w:rPr>
            </w:pPr>
            <w:r w:rsidRPr="004874E0">
              <w:rPr>
                <w:b/>
                <w:sz w:val="20"/>
                <w:szCs w:val="20"/>
                <w:lang w:val="it-IT"/>
              </w:rPr>
              <w:t xml:space="preserve">Produzione scritta e orale </w:t>
            </w:r>
          </w:p>
          <w:p w14:paraId="263BD84B" w14:textId="77777777" w:rsidR="004874E0" w:rsidRPr="004874E0" w:rsidRDefault="004874E0" w:rsidP="004874E0">
            <w:pPr>
              <w:rPr>
                <w:sz w:val="20"/>
                <w:szCs w:val="20"/>
                <w:lang w:val="it-IT"/>
              </w:rPr>
            </w:pPr>
            <w:r w:rsidRPr="004874E0">
              <w:rPr>
                <w:sz w:val="20"/>
                <w:szCs w:val="20"/>
                <w:lang w:val="it-IT"/>
              </w:rPr>
              <w:t>Produzioni tratte da grafici, tabelle, reperti, testi e carte storiche da cui trarre informazioni.</w:t>
            </w:r>
          </w:p>
          <w:p w14:paraId="60E589EA" w14:textId="77777777" w:rsidR="004874E0" w:rsidRPr="00255060" w:rsidRDefault="004874E0" w:rsidP="004874E0">
            <w:pPr>
              <w:rPr>
                <w:sz w:val="20"/>
                <w:szCs w:val="20"/>
              </w:rPr>
            </w:pPr>
            <w:r w:rsidRPr="00255060">
              <w:rPr>
                <w:sz w:val="20"/>
                <w:szCs w:val="20"/>
              </w:rPr>
              <w:t>Elaborazione di testi.</w:t>
            </w:r>
          </w:p>
          <w:p w14:paraId="60E8B996" w14:textId="77777777" w:rsidR="004874E0" w:rsidRPr="00255060" w:rsidRDefault="004874E0" w:rsidP="004874E0">
            <w:pPr>
              <w:rPr>
                <w:sz w:val="20"/>
                <w:szCs w:val="20"/>
              </w:rPr>
            </w:pPr>
          </w:p>
        </w:tc>
      </w:tr>
      <w:tr w:rsidR="004874E0" w:rsidRPr="004874E0" w14:paraId="66C06135" w14:textId="77777777" w:rsidTr="004874E0">
        <w:trPr>
          <w:trHeight w:val="268"/>
          <w:jc w:val="center"/>
        </w:trPr>
        <w:tc>
          <w:tcPr>
            <w:tcW w:w="4560" w:type="dxa"/>
            <w:tcBorders>
              <w:top w:val="single" w:sz="4" w:space="0" w:color="000000"/>
              <w:left w:val="single" w:sz="4" w:space="0" w:color="000000"/>
              <w:bottom w:val="single" w:sz="4" w:space="0" w:color="000000"/>
            </w:tcBorders>
          </w:tcPr>
          <w:p w14:paraId="2602990A" w14:textId="77777777" w:rsidR="004874E0" w:rsidRPr="004874E0" w:rsidRDefault="004874E0" w:rsidP="004874E0">
            <w:pPr>
              <w:jc w:val="both"/>
              <w:rPr>
                <w:sz w:val="20"/>
                <w:szCs w:val="20"/>
                <w:lang w:val="it-IT"/>
              </w:rPr>
            </w:pPr>
            <w:r w:rsidRPr="004874E0">
              <w:rPr>
                <w:sz w:val="20"/>
                <w:szCs w:val="20"/>
                <w:lang w:val="it-IT"/>
              </w:rPr>
              <w:t>Riconosce e esplora in modo via via più approfondito le tracce storiche presenti nel territorio e comprende l’importanza del patrimonio artistico e culturale.</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4CB5ED33" w14:textId="77777777" w:rsidR="004874E0" w:rsidRPr="004874E0" w:rsidRDefault="004874E0" w:rsidP="004874E0">
            <w:pPr>
              <w:rPr>
                <w:sz w:val="20"/>
                <w:szCs w:val="20"/>
                <w:lang w:val="it-IT"/>
              </w:rPr>
            </w:pPr>
            <w:r w:rsidRPr="004874E0">
              <w:rPr>
                <w:sz w:val="20"/>
                <w:szCs w:val="20"/>
                <w:lang w:val="it-IT"/>
              </w:rPr>
              <w:t>Riconosce e esplora in modo via via più approfondito le tracce storiche presenti nel territorio e comprende l’importanza del patrimonio artistico e culturale.</w:t>
            </w:r>
          </w:p>
          <w:p w14:paraId="7A598BD3" w14:textId="77777777" w:rsidR="004874E0" w:rsidRPr="004874E0" w:rsidRDefault="004874E0" w:rsidP="004874E0">
            <w:pPr>
              <w:jc w:val="center"/>
              <w:rPr>
                <w:b/>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585616BC"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9B31883"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18733295" w14:textId="77777777" w:rsidTr="004874E0">
        <w:trPr>
          <w:trHeight w:val="268"/>
          <w:jc w:val="center"/>
        </w:trPr>
        <w:tc>
          <w:tcPr>
            <w:tcW w:w="4560" w:type="dxa"/>
            <w:tcBorders>
              <w:top w:val="single" w:sz="4" w:space="0" w:color="000000"/>
              <w:left w:val="single" w:sz="4" w:space="0" w:color="000000"/>
              <w:bottom w:val="single" w:sz="4" w:space="0" w:color="000000"/>
            </w:tcBorders>
          </w:tcPr>
          <w:p w14:paraId="7D5E25C3" w14:textId="77777777" w:rsidR="004874E0" w:rsidRPr="004874E0" w:rsidRDefault="004874E0" w:rsidP="004874E0">
            <w:pPr>
              <w:jc w:val="both"/>
              <w:rPr>
                <w:sz w:val="20"/>
                <w:szCs w:val="20"/>
                <w:lang w:val="it-IT"/>
              </w:rPr>
            </w:pPr>
            <w:r w:rsidRPr="004874E0">
              <w:rPr>
                <w:sz w:val="20"/>
                <w:szCs w:val="20"/>
                <w:lang w:val="it-IT"/>
              </w:rPr>
              <w:t>Usa la linea del tempo per organizzare informazioni, conoscenze, periodi e individuare successioni, contemporaneità, durate, periodizzazioni.</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1FDB9F2E" w14:textId="77777777" w:rsidR="004874E0" w:rsidRPr="004874E0" w:rsidRDefault="004874E0" w:rsidP="004874E0">
            <w:pPr>
              <w:rPr>
                <w:sz w:val="20"/>
                <w:szCs w:val="20"/>
                <w:lang w:val="it-IT"/>
              </w:rPr>
            </w:pPr>
            <w:r w:rsidRPr="004874E0">
              <w:rPr>
                <w:sz w:val="20"/>
                <w:szCs w:val="20"/>
                <w:lang w:val="it-IT"/>
              </w:rPr>
              <w:t>Usa la linea del tempo per organizzare informazioni, conoscenze, periodi e individuare successioni, contemporaneità, durate, periodizzazioni.</w:t>
            </w:r>
          </w:p>
          <w:p w14:paraId="47766C92" w14:textId="77777777" w:rsidR="004874E0" w:rsidRPr="004874E0" w:rsidRDefault="004874E0" w:rsidP="004874E0">
            <w:pPr>
              <w:jc w:val="center"/>
              <w:rPr>
                <w:b/>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52FF41C" w14:textId="77777777" w:rsidR="004874E0" w:rsidRPr="004874E0" w:rsidRDefault="004874E0" w:rsidP="004874E0">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BB48C32"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574EA968" w14:textId="77777777" w:rsidTr="004874E0">
        <w:trPr>
          <w:trHeight w:val="268"/>
          <w:jc w:val="center"/>
        </w:trPr>
        <w:tc>
          <w:tcPr>
            <w:tcW w:w="4560" w:type="dxa"/>
            <w:tcBorders>
              <w:top w:val="single" w:sz="4" w:space="0" w:color="000000"/>
              <w:left w:val="single" w:sz="4" w:space="0" w:color="000000"/>
              <w:bottom w:val="single" w:sz="4" w:space="0" w:color="000000"/>
            </w:tcBorders>
          </w:tcPr>
          <w:p w14:paraId="16683E7F" w14:textId="77777777" w:rsidR="004874E0" w:rsidRPr="004874E0" w:rsidRDefault="004874E0" w:rsidP="004874E0">
            <w:pPr>
              <w:jc w:val="both"/>
              <w:rPr>
                <w:sz w:val="20"/>
                <w:szCs w:val="20"/>
                <w:lang w:val="it-IT"/>
              </w:rPr>
            </w:pPr>
            <w:r w:rsidRPr="004874E0">
              <w:rPr>
                <w:sz w:val="20"/>
                <w:szCs w:val="20"/>
                <w:lang w:val="it-IT"/>
              </w:rPr>
              <w:t xml:space="preserve">Individua le relazioni tra gruppi umani e contesti spaziali. </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383242BD" w14:textId="77777777" w:rsidR="004874E0" w:rsidRPr="004874E0" w:rsidRDefault="004874E0" w:rsidP="004874E0">
            <w:pPr>
              <w:rPr>
                <w:sz w:val="20"/>
                <w:szCs w:val="20"/>
                <w:lang w:val="it-IT"/>
              </w:rPr>
            </w:pPr>
            <w:r w:rsidRPr="004874E0">
              <w:rPr>
                <w:sz w:val="20"/>
                <w:szCs w:val="20"/>
                <w:lang w:val="it-IT"/>
              </w:rPr>
              <w:t>Individua le relazioni tra gruppi umani e contesti spaziali.</w:t>
            </w:r>
          </w:p>
          <w:p w14:paraId="7B3713C4" w14:textId="77777777" w:rsidR="004874E0" w:rsidRPr="004874E0" w:rsidRDefault="004874E0" w:rsidP="004874E0">
            <w:pPr>
              <w:jc w:val="center"/>
              <w:rPr>
                <w:b/>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AFE2E82"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544ADEB5"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19C27267" w14:textId="77777777" w:rsidTr="004874E0">
        <w:trPr>
          <w:trHeight w:val="268"/>
          <w:jc w:val="center"/>
        </w:trPr>
        <w:tc>
          <w:tcPr>
            <w:tcW w:w="4560" w:type="dxa"/>
            <w:tcBorders>
              <w:top w:val="single" w:sz="4" w:space="0" w:color="000000"/>
              <w:left w:val="single" w:sz="4" w:space="0" w:color="000000"/>
              <w:bottom w:val="single" w:sz="4" w:space="0" w:color="000000"/>
            </w:tcBorders>
          </w:tcPr>
          <w:p w14:paraId="7FC5EAF2" w14:textId="77777777" w:rsidR="004874E0" w:rsidRPr="004874E0" w:rsidRDefault="004874E0" w:rsidP="004874E0">
            <w:pPr>
              <w:jc w:val="both"/>
              <w:rPr>
                <w:sz w:val="20"/>
                <w:szCs w:val="20"/>
                <w:lang w:val="it-IT"/>
              </w:rPr>
            </w:pPr>
            <w:r w:rsidRPr="004874E0">
              <w:rPr>
                <w:sz w:val="20"/>
                <w:szCs w:val="20"/>
                <w:lang w:val="it-IT"/>
              </w:rPr>
              <w:t>Organizza le informazioni e le conoscenze.</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66D342E4" w14:textId="77777777" w:rsidR="004874E0" w:rsidRPr="004874E0" w:rsidRDefault="004874E0" w:rsidP="004874E0">
            <w:pPr>
              <w:rPr>
                <w:sz w:val="20"/>
                <w:szCs w:val="20"/>
                <w:lang w:val="it-IT"/>
              </w:rPr>
            </w:pPr>
            <w:r w:rsidRPr="004874E0">
              <w:rPr>
                <w:sz w:val="20"/>
                <w:szCs w:val="20"/>
                <w:lang w:val="it-IT"/>
              </w:rPr>
              <w:t>Organizza le informazioni e le conoscenze.</w:t>
            </w:r>
          </w:p>
          <w:p w14:paraId="51BA2421" w14:textId="77777777" w:rsidR="004874E0" w:rsidRPr="004874E0" w:rsidRDefault="004874E0" w:rsidP="004874E0">
            <w:pPr>
              <w:jc w:val="center"/>
              <w:rPr>
                <w:b/>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D08F721" w14:textId="77777777" w:rsidR="004874E0" w:rsidRPr="004874E0" w:rsidRDefault="004874E0" w:rsidP="004874E0">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BFD9178"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6AAB27D0" w14:textId="77777777" w:rsidTr="004874E0">
        <w:trPr>
          <w:trHeight w:val="268"/>
          <w:jc w:val="center"/>
        </w:trPr>
        <w:tc>
          <w:tcPr>
            <w:tcW w:w="4560" w:type="dxa"/>
            <w:tcBorders>
              <w:top w:val="single" w:sz="4" w:space="0" w:color="000000"/>
              <w:left w:val="single" w:sz="4" w:space="0" w:color="000000"/>
              <w:bottom w:val="single" w:sz="4" w:space="0" w:color="000000"/>
            </w:tcBorders>
          </w:tcPr>
          <w:p w14:paraId="53AB89AC" w14:textId="77777777" w:rsidR="004874E0" w:rsidRPr="004874E0" w:rsidRDefault="004874E0" w:rsidP="004874E0">
            <w:pPr>
              <w:jc w:val="both"/>
              <w:rPr>
                <w:sz w:val="20"/>
                <w:szCs w:val="20"/>
                <w:lang w:val="it-IT"/>
              </w:rPr>
            </w:pPr>
            <w:r w:rsidRPr="004874E0">
              <w:rPr>
                <w:sz w:val="20"/>
                <w:szCs w:val="20"/>
                <w:lang w:val="it-IT"/>
              </w:rPr>
              <w:t>Comprende i testi storici proposti e sa individuarne le caratteristiche.</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76CD646C" w14:textId="77777777" w:rsidR="004874E0" w:rsidRPr="004874E0" w:rsidRDefault="004874E0" w:rsidP="004874E0">
            <w:pPr>
              <w:rPr>
                <w:sz w:val="20"/>
                <w:szCs w:val="20"/>
                <w:lang w:val="it-IT"/>
              </w:rPr>
            </w:pPr>
            <w:r w:rsidRPr="004874E0">
              <w:rPr>
                <w:sz w:val="20"/>
                <w:szCs w:val="20"/>
                <w:lang w:val="it-IT"/>
              </w:rPr>
              <w:t>Comprende i testi storici proposti e sa individuarne le caratteristiche.</w:t>
            </w:r>
          </w:p>
          <w:p w14:paraId="40927460" w14:textId="77777777" w:rsidR="004874E0" w:rsidRPr="004874E0" w:rsidRDefault="004874E0" w:rsidP="004874E0">
            <w:pPr>
              <w:jc w:val="center"/>
              <w:rPr>
                <w:b/>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4D876B81" w14:textId="77777777" w:rsidR="004874E0" w:rsidRPr="004874E0" w:rsidRDefault="004874E0" w:rsidP="004874E0">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5F340B87" w14:textId="77777777" w:rsidR="004874E0" w:rsidRPr="004874E0" w:rsidRDefault="004874E0" w:rsidP="004874E0">
            <w:pPr>
              <w:pBdr>
                <w:top w:val="nil"/>
                <w:left w:val="nil"/>
                <w:bottom w:val="nil"/>
                <w:right w:val="nil"/>
                <w:between w:val="nil"/>
              </w:pBdr>
              <w:rPr>
                <w:b/>
                <w:sz w:val="20"/>
                <w:szCs w:val="20"/>
                <w:lang w:val="it-IT"/>
              </w:rPr>
            </w:pPr>
          </w:p>
        </w:tc>
      </w:tr>
      <w:tr w:rsidR="004874E0" w14:paraId="66AC2245" w14:textId="77777777" w:rsidTr="004874E0">
        <w:trPr>
          <w:trHeight w:val="268"/>
          <w:jc w:val="center"/>
        </w:trPr>
        <w:tc>
          <w:tcPr>
            <w:tcW w:w="4560" w:type="dxa"/>
            <w:tcBorders>
              <w:top w:val="single" w:sz="4" w:space="0" w:color="000000"/>
              <w:left w:val="single" w:sz="4" w:space="0" w:color="000000"/>
              <w:bottom w:val="single" w:sz="4" w:space="0" w:color="000000"/>
            </w:tcBorders>
          </w:tcPr>
          <w:p w14:paraId="4323345F" w14:textId="77777777" w:rsidR="004874E0" w:rsidRPr="00255060" w:rsidRDefault="004874E0" w:rsidP="004874E0">
            <w:pPr>
              <w:jc w:val="both"/>
              <w:rPr>
                <w:sz w:val="20"/>
                <w:szCs w:val="20"/>
              </w:rPr>
            </w:pPr>
            <w:r w:rsidRPr="00255060">
              <w:rPr>
                <w:sz w:val="20"/>
                <w:szCs w:val="20"/>
              </w:rPr>
              <w:t>Usa carte geo-storiche.</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389D0A3C" w14:textId="77777777" w:rsidR="004874E0" w:rsidRPr="00255060" w:rsidRDefault="004874E0" w:rsidP="004874E0">
            <w:pPr>
              <w:rPr>
                <w:sz w:val="20"/>
                <w:szCs w:val="20"/>
              </w:rPr>
            </w:pPr>
            <w:r w:rsidRPr="00255060">
              <w:rPr>
                <w:sz w:val="20"/>
                <w:szCs w:val="20"/>
              </w:rPr>
              <w:t>Usa carte geo-storiche.</w:t>
            </w:r>
          </w:p>
          <w:p w14:paraId="7B9E84F2" w14:textId="77777777" w:rsidR="004874E0" w:rsidRPr="00255060" w:rsidRDefault="004874E0" w:rsidP="004874E0">
            <w:pPr>
              <w:jc w:val="center"/>
              <w:rPr>
                <w:b/>
                <w:sz w:val="20"/>
                <w:szCs w:val="20"/>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0B5F405D" w14:textId="77777777" w:rsidR="004874E0" w:rsidRDefault="004874E0" w:rsidP="004874E0">
            <w:pPr>
              <w:pBdr>
                <w:top w:val="nil"/>
                <w:left w:val="nil"/>
                <w:bottom w:val="nil"/>
                <w:right w:val="nil"/>
                <w:between w:val="nil"/>
              </w:pBdr>
              <w:rPr>
                <w:b/>
                <w:sz w:val="20"/>
                <w:szCs w:val="20"/>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034DA6B" w14:textId="77777777" w:rsidR="004874E0" w:rsidRDefault="004874E0" w:rsidP="004874E0">
            <w:pPr>
              <w:pBdr>
                <w:top w:val="nil"/>
                <w:left w:val="nil"/>
                <w:bottom w:val="nil"/>
                <w:right w:val="nil"/>
                <w:between w:val="nil"/>
              </w:pBdr>
              <w:rPr>
                <w:b/>
                <w:sz w:val="20"/>
                <w:szCs w:val="20"/>
              </w:rPr>
            </w:pPr>
          </w:p>
        </w:tc>
      </w:tr>
      <w:tr w:rsidR="004874E0" w:rsidRPr="004874E0" w14:paraId="488DD446" w14:textId="77777777" w:rsidTr="004874E0">
        <w:trPr>
          <w:trHeight w:val="268"/>
          <w:jc w:val="center"/>
        </w:trPr>
        <w:tc>
          <w:tcPr>
            <w:tcW w:w="4560" w:type="dxa"/>
            <w:tcBorders>
              <w:top w:val="single" w:sz="4" w:space="0" w:color="000000"/>
              <w:left w:val="single" w:sz="4" w:space="0" w:color="000000"/>
              <w:bottom w:val="single" w:sz="4" w:space="0" w:color="000000"/>
            </w:tcBorders>
          </w:tcPr>
          <w:p w14:paraId="74ABA461" w14:textId="77777777" w:rsidR="004874E0" w:rsidRPr="004874E0" w:rsidRDefault="004874E0" w:rsidP="004874E0">
            <w:pPr>
              <w:jc w:val="both"/>
              <w:rPr>
                <w:sz w:val="20"/>
                <w:szCs w:val="20"/>
                <w:lang w:val="it-IT"/>
              </w:rPr>
            </w:pPr>
            <w:r w:rsidRPr="004874E0">
              <w:rPr>
                <w:sz w:val="20"/>
                <w:szCs w:val="20"/>
                <w:lang w:val="it-IT"/>
              </w:rPr>
              <w:t xml:space="preserve">Racconta i fatti studiati anche con risorse digitali. </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77CE0BFB" w14:textId="77777777" w:rsidR="004874E0" w:rsidRPr="004874E0" w:rsidRDefault="004874E0" w:rsidP="004874E0">
            <w:pPr>
              <w:rPr>
                <w:sz w:val="20"/>
                <w:szCs w:val="20"/>
                <w:lang w:val="it-IT"/>
              </w:rPr>
            </w:pPr>
            <w:r w:rsidRPr="004874E0">
              <w:rPr>
                <w:sz w:val="20"/>
                <w:szCs w:val="20"/>
                <w:lang w:val="it-IT"/>
              </w:rPr>
              <w:t xml:space="preserve">Racconta i fatti studiati anche con risorse digitali. </w:t>
            </w:r>
          </w:p>
          <w:p w14:paraId="36AE8802" w14:textId="77777777" w:rsidR="004874E0" w:rsidRPr="004874E0" w:rsidRDefault="004874E0" w:rsidP="004874E0">
            <w:pPr>
              <w:jc w:val="center"/>
              <w:rPr>
                <w:b/>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60A476E3" w14:textId="77777777" w:rsidR="004874E0" w:rsidRPr="004874E0" w:rsidRDefault="004874E0" w:rsidP="004874E0">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071CB38" w14:textId="77777777" w:rsidR="004874E0" w:rsidRPr="004874E0" w:rsidRDefault="004874E0" w:rsidP="004874E0">
            <w:pPr>
              <w:pBdr>
                <w:top w:val="nil"/>
                <w:left w:val="nil"/>
                <w:bottom w:val="nil"/>
                <w:right w:val="nil"/>
                <w:between w:val="nil"/>
              </w:pBdr>
              <w:rPr>
                <w:b/>
                <w:sz w:val="20"/>
                <w:szCs w:val="20"/>
                <w:lang w:val="it-IT"/>
              </w:rPr>
            </w:pPr>
          </w:p>
        </w:tc>
      </w:tr>
      <w:tr w:rsidR="004874E0" w:rsidRPr="004874E0" w14:paraId="1A901D81" w14:textId="77777777" w:rsidTr="004874E0">
        <w:trPr>
          <w:trHeight w:val="268"/>
          <w:jc w:val="center"/>
        </w:trPr>
        <w:tc>
          <w:tcPr>
            <w:tcW w:w="4560" w:type="dxa"/>
            <w:tcBorders>
              <w:top w:val="single" w:sz="4" w:space="0" w:color="000000"/>
              <w:left w:val="single" w:sz="4" w:space="0" w:color="000000"/>
              <w:bottom w:val="single" w:sz="4" w:space="0" w:color="000000"/>
            </w:tcBorders>
          </w:tcPr>
          <w:p w14:paraId="04154C5D" w14:textId="77777777" w:rsidR="004874E0" w:rsidRPr="004874E0" w:rsidRDefault="004874E0" w:rsidP="004874E0">
            <w:pPr>
              <w:jc w:val="both"/>
              <w:rPr>
                <w:sz w:val="20"/>
                <w:szCs w:val="20"/>
                <w:lang w:val="it-IT"/>
              </w:rPr>
            </w:pPr>
            <w:r w:rsidRPr="004874E0">
              <w:rPr>
                <w:sz w:val="20"/>
                <w:szCs w:val="20"/>
                <w:lang w:val="it-IT"/>
              </w:rPr>
              <w:t>Comprende avvenimenti, fatti e fenomeni delle società e civiltà che hanno caratterizzato la storia dell’umanità dal paleolitico alla fine del mondo antico con possibilità di apertura e di confronto con la contemporaneità.</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401F3179" w14:textId="77777777" w:rsidR="004874E0" w:rsidRPr="004874E0" w:rsidRDefault="004874E0" w:rsidP="004874E0">
            <w:pPr>
              <w:rPr>
                <w:sz w:val="20"/>
                <w:szCs w:val="20"/>
                <w:lang w:val="it-IT"/>
              </w:rPr>
            </w:pPr>
            <w:r w:rsidRPr="004874E0">
              <w:rPr>
                <w:sz w:val="20"/>
                <w:szCs w:val="20"/>
                <w:lang w:val="it-IT"/>
              </w:rPr>
              <w:t>Comprende avvenimenti, fatti e fenomeni delle società e civiltà che hanno caratterizzato la storia dell’umanità dal paleolitico alla fine del mondo antico con possibilità di apertura e di confronto con la contemporaneità.</w:t>
            </w:r>
          </w:p>
          <w:p w14:paraId="07B9D6D0" w14:textId="77777777" w:rsidR="004874E0" w:rsidRPr="004874E0" w:rsidRDefault="004874E0" w:rsidP="004874E0">
            <w:pPr>
              <w:jc w:val="center"/>
              <w:rPr>
                <w:b/>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7F729398" w14:textId="77777777" w:rsidR="004874E0" w:rsidRPr="004874E0" w:rsidRDefault="004874E0" w:rsidP="004874E0">
            <w:pPr>
              <w:pBdr>
                <w:top w:val="nil"/>
                <w:left w:val="nil"/>
                <w:bottom w:val="nil"/>
                <w:right w:val="nil"/>
                <w:between w:val="nil"/>
              </w:pBdr>
              <w:rPr>
                <w:b/>
                <w:sz w:val="20"/>
                <w:szCs w:val="20"/>
                <w:highlight w:val="yellow"/>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9952A99" w14:textId="77777777" w:rsidR="004874E0" w:rsidRPr="004874E0" w:rsidRDefault="004874E0" w:rsidP="004874E0">
            <w:pPr>
              <w:pBdr>
                <w:top w:val="nil"/>
                <w:left w:val="nil"/>
                <w:bottom w:val="nil"/>
                <w:right w:val="nil"/>
                <w:between w:val="nil"/>
              </w:pBdr>
              <w:rPr>
                <w:b/>
                <w:sz w:val="20"/>
                <w:szCs w:val="20"/>
                <w:highlight w:val="yellow"/>
                <w:lang w:val="it-IT"/>
              </w:rPr>
            </w:pPr>
          </w:p>
        </w:tc>
      </w:tr>
      <w:tr w:rsidR="004874E0" w:rsidRPr="004874E0" w14:paraId="6D5B56FF" w14:textId="77777777" w:rsidTr="004874E0">
        <w:trPr>
          <w:trHeight w:val="268"/>
          <w:jc w:val="center"/>
        </w:trPr>
        <w:tc>
          <w:tcPr>
            <w:tcW w:w="4560" w:type="dxa"/>
            <w:tcBorders>
              <w:top w:val="single" w:sz="4" w:space="0" w:color="000000"/>
              <w:left w:val="single" w:sz="4" w:space="0" w:color="000000"/>
              <w:bottom w:val="single" w:sz="4" w:space="0" w:color="000000"/>
            </w:tcBorders>
          </w:tcPr>
          <w:p w14:paraId="25C8A340" w14:textId="77777777" w:rsidR="004874E0" w:rsidRPr="004874E0" w:rsidRDefault="004874E0" w:rsidP="004874E0">
            <w:pPr>
              <w:jc w:val="both"/>
              <w:rPr>
                <w:sz w:val="20"/>
                <w:szCs w:val="20"/>
                <w:lang w:val="it-IT"/>
              </w:rPr>
            </w:pPr>
            <w:r w:rsidRPr="004874E0">
              <w:rPr>
                <w:sz w:val="20"/>
                <w:szCs w:val="20"/>
                <w:lang w:val="it-IT"/>
              </w:rPr>
              <w:t>Comprende aspetti fondamentali del passato dell’Italia dal paleolitico alla fine dell’impero romano d’Occidente, con possibilità di apertura e di confronto con la contemporaneità.</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1D2B895F" w14:textId="77777777" w:rsidR="004874E0" w:rsidRPr="004874E0" w:rsidRDefault="004874E0" w:rsidP="004874E0">
            <w:pPr>
              <w:rPr>
                <w:sz w:val="20"/>
                <w:szCs w:val="20"/>
                <w:lang w:val="it-IT"/>
              </w:rPr>
            </w:pPr>
            <w:r w:rsidRPr="004874E0">
              <w:rPr>
                <w:sz w:val="20"/>
                <w:szCs w:val="20"/>
                <w:lang w:val="it-IT"/>
              </w:rPr>
              <w:t>Comprende aspetti fondamentali del passato dell’Italia dal paleolitico alla fine dell’impero romano d’Occidente, con possibilità di apertura e di confronto con la contemporaneità</w:t>
            </w:r>
          </w:p>
          <w:p w14:paraId="2A41C10D" w14:textId="77777777" w:rsidR="004874E0" w:rsidRPr="004874E0" w:rsidRDefault="004874E0" w:rsidP="004874E0">
            <w:pPr>
              <w:rPr>
                <w:sz w:val="20"/>
                <w:szCs w:val="20"/>
                <w:lang w:val="it-IT"/>
              </w:rPr>
            </w:pPr>
          </w:p>
          <w:p w14:paraId="3797EAC3" w14:textId="77777777" w:rsidR="004874E0" w:rsidRPr="004874E0" w:rsidRDefault="004874E0" w:rsidP="004874E0">
            <w:pPr>
              <w:rPr>
                <w:sz w:val="20"/>
                <w:szCs w:val="20"/>
                <w:lang w:val="it-IT"/>
              </w:rPr>
            </w:pPr>
          </w:p>
          <w:p w14:paraId="5A1608EA" w14:textId="77777777" w:rsidR="004874E0" w:rsidRPr="004874E0" w:rsidRDefault="004874E0" w:rsidP="004874E0">
            <w:pPr>
              <w:rPr>
                <w:sz w:val="20"/>
                <w:szCs w:val="20"/>
                <w:lang w:val="it-IT"/>
              </w:rPr>
            </w:pPr>
          </w:p>
          <w:p w14:paraId="1A60DD31" w14:textId="77777777" w:rsidR="004874E0" w:rsidRPr="004874E0" w:rsidRDefault="004874E0" w:rsidP="004874E0">
            <w:pPr>
              <w:rPr>
                <w:sz w:val="20"/>
                <w:szCs w:val="20"/>
                <w:lang w:val="it-IT"/>
              </w:rPr>
            </w:pPr>
          </w:p>
          <w:p w14:paraId="11124EA9" w14:textId="77777777" w:rsidR="004874E0" w:rsidRPr="004874E0" w:rsidRDefault="004874E0" w:rsidP="004874E0">
            <w:pPr>
              <w:rPr>
                <w:sz w:val="20"/>
                <w:szCs w:val="20"/>
                <w:lang w:val="it-IT"/>
              </w:rPr>
            </w:pPr>
          </w:p>
          <w:p w14:paraId="0660632B" w14:textId="77777777" w:rsidR="004874E0" w:rsidRPr="004874E0" w:rsidRDefault="004874E0" w:rsidP="004874E0">
            <w:pPr>
              <w:rPr>
                <w:sz w:val="20"/>
                <w:szCs w:val="20"/>
                <w:lang w:val="it-IT"/>
              </w:rPr>
            </w:pPr>
          </w:p>
          <w:p w14:paraId="3AC91DD2" w14:textId="77777777" w:rsidR="004874E0" w:rsidRPr="004874E0" w:rsidRDefault="004874E0" w:rsidP="004874E0">
            <w:pPr>
              <w:rPr>
                <w:sz w:val="20"/>
                <w:szCs w:val="20"/>
                <w:lang w:val="it-IT"/>
              </w:rPr>
            </w:pPr>
          </w:p>
          <w:p w14:paraId="5089D9C7" w14:textId="77777777" w:rsidR="004874E0" w:rsidRPr="004874E0" w:rsidRDefault="004874E0" w:rsidP="004874E0">
            <w:pPr>
              <w:rPr>
                <w:sz w:val="20"/>
                <w:szCs w:val="20"/>
                <w:lang w:val="it-IT"/>
              </w:rPr>
            </w:pPr>
          </w:p>
          <w:p w14:paraId="537494FD" w14:textId="77777777" w:rsidR="004874E0" w:rsidRPr="004874E0" w:rsidRDefault="004874E0" w:rsidP="004874E0">
            <w:pPr>
              <w:rPr>
                <w:sz w:val="20"/>
                <w:szCs w:val="20"/>
                <w:lang w:val="it-IT"/>
              </w:rPr>
            </w:pPr>
          </w:p>
        </w:tc>
        <w:tc>
          <w:tcPr>
            <w:tcW w:w="3915" w:type="dxa"/>
            <w:vMerge/>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3A8484C1" w14:textId="77777777" w:rsidR="004874E0" w:rsidRPr="004874E0" w:rsidRDefault="004874E0" w:rsidP="004874E0">
            <w:pPr>
              <w:pBdr>
                <w:top w:val="nil"/>
                <w:left w:val="nil"/>
                <w:bottom w:val="nil"/>
                <w:right w:val="nil"/>
                <w:between w:val="nil"/>
              </w:pBdr>
              <w:rPr>
                <w:sz w:val="20"/>
                <w:szCs w:val="20"/>
                <w:lang w:val="it-IT"/>
              </w:rPr>
            </w:pPr>
          </w:p>
        </w:tc>
        <w:tc>
          <w:tcPr>
            <w:tcW w:w="334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8E5A799" w14:textId="77777777" w:rsidR="004874E0" w:rsidRPr="004874E0" w:rsidRDefault="004874E0" w:rsidP="004874E0">
            <w:pPr>
              <w:pBdr>
                <w:top w:val="nil"/>
                <w:left w:val="nil"/>
                <w:bottom w:val="nil"/>
                <w:right w:val="nil"/>
                <w:between w:val="nil"/>
              </w:pBdr>
              <w:rPr>
                <w:sz w:val="20"/>
                <w:szCs w:val="20"/>
                <w:lang w:val="it-IT"/>
              </w:rPr>
            </w:pPr>
          </w:p>
        </w:tc>
      </w:tr>
    </w:tbl>
    <w:p w14:paraId="64255A3D" w14:textId="77777777" w:rsidR="004874E0" w:rsidRPr="004874E0" w:rsidRDefault="004874E0" w:rsidP="004874E0">
      <w:pPr>
        <w:rPr>
          <w:lang w:val="it-IT"/>
        </w:rPr>
      </w:pPr>
    </w:p>
    <w:p w14:paraId="20F672E8" w14:textId="77777777" w:rsidR="004874E0" w:rsidRDefault="004874E0" w:rsidP="00F217B6">
      <w:pPr>
        <w:rPr>
          <w:b/>
          <w:sz w:val="20"/>
          <w:szCs w:val="20"/>
          <w:lang w:val="it-IT"/>
        </w:rPr>
      </w:pPr>
    </w:p>
    <w:p w14:paraId="26E04FBC" w14:textId="77777777" w:rsidR="002920A1" w:rsidRDefault="002920A1" w:rsidP="002920A1">
      <w:pPr>
        <w:pBdr>
          <w:top w:val="nil"/>
          <w:left w:val="nil"/>
          <w:bottom w:val="nil"/>
          <w:right w:val="nil"/>
          <w:between w:val="nil"/>
        </w:pBdr>
        <w:rPr>
          <w:rFonts w:ascii="Arial" w:eastAsia="Arial" w:hAnsi="Arial" w:cs="Arial"/>
          <w:color w:val="000000"/>
        </w:rPr>
      </w:pP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4"/>
        <w:gridCol w:w="10415"/>
      </w:tblGrid>
      <w:tr w:rsidR="002920A1" w:rsidRPr="002920A1" w14:paraId="4B0E12FE" w14:textId="77777777" w:rsidTr="00AA1F7B">
        <w:trPr>
          <w:trHeight w:val="555"/>
        </w:trPr>
        <w:tc>
          <w:tcPr>
            <w:tcW w:w="5144" w:type="dxa"/>
            <w:shd w:val="clear" w:color="auto" w:fill="FFC000"/>
            <w:vAlign w:val="center"/>
          </w:tcPr>
          <w:p w14:paraId="065FB338" w14:textId="77777777" w:rsidR="002920A1" w:rsidRPr="002920A1" w:rsidRDefault="002920A1" w:rsidP="00AA1F7B">
            <w:pPr>
              <w:jc w:val="center"/>
              <w:rPr>
                <w:b/>
                <w:sz w:val="16"/>
                <w:szCs w:val="16"/>
                <w:lang w:val="it-IT"/>
              </w:rPr>
            </w:pPr>
            <w:r w:rsidRPr="002920A1">
              <w:rPr>
                <w:sz w:val="16"/>
                <w:szCs w:val="16"/>
                <w:lang w:val="it-IT"/>
              </w:rPr>
              <w:t xml:space="preserve">COMPETENZA CHIAVE EUROPEA : </w:t>
            </w:r>
            <w:r w:rsidRPr="002920A1">
              <w:rPr>
                <w:sz w:val="12"/>
                <w:szCs w:val="12"/>
                <w:shd w:val="clear" w:color="auto" w:fill="FFC000"/>
                <w:lang w:val="it-IT"/>
              </w:rPr>
              <w:t>Raccomandazione 2006/962/CE del 18 dicembre 2006</w:t>
            </w:r>
          </w:p>
        </w:tc>
        <w:tc>
          <w:tcPr>
            <w:tcW w:w="10415" w:type="dxa"/>
            <w:shd w:val="clear" w:color="auto" w:fill="FFC000"/>
            <w:vAlign w:val="center"/>
          </w:tcPr>
          <w:p w14:paraId="206B2F9B" w14:textId="77777777" w:rsidR="002920A1" w:rsidRPr="002920A1" w:rsidRDefault="002920A1" w:rsidP="00AA1F7B">
            <w:pPr>
              <w:jc w:val="center"/>
              <w:rPr>
                <w:b/>
                <w:sz w:val="16"/>
                <w:szCs w:val="16"/>
                <w:lang w:val="it-IT"/>
              </w:rPr>
            </w:pPr>
            <w:r w:rsidRPr="002920A1">
              <w:rPr>
                <w:b/>
                <w:sz w:val="16"/>
                <w:szCs w:val="16"/>
                <w:lang w:val="it-IT"/>
              </w:rPr>
              <w:t>3. Competenza matematica e competenze di base in scienza e tecnologia</w:t>
            </w:r>
            <w:r w:rsidRPr="002920A1">
              <w:rPr>
                <w:b/>
                <w:sz w:val="16"/>
                <w:szCs w:val="16"/>
                <w:lang w:val="it-IT"/>
              </w:rPr>
              <w:tab/>
            </w:r>
          </w:p>
        </w:tc>
      </w:tr>
      <w:tr w:rsidR="002920A1" w:rsidRPr="002920A1" w14:paraId="29604077" w14:textId="77777777" w:rsidTr="00AA1F7B">
        <w:trPr>
          <w:trHeight w:val="691"/>
        </w:trPr>
        <w:tc>
          <w:tcPr>
            <w:tcW w:w="5144" w:type="dxa"/>
            <w:shd w:val="clear" w:color="auto" w:fill="FFC000"/>
            <w:vAlign w:val="center"/>
          </w:tcPr>
          <w:p w14:paraId="75FB7143" w14:textId="77777777" w:rsidR="002920A1" w:rsidRPr="002920A1" w:rsidRDefault="002920A1" w:rsidP="00AA1F7B">
            <w:pPr>
              <w:jc w:val="center"/>
              <w:rPr>
                <w:sz w:val="16"/>
                <w:szCs w:val="16"/>
                <w:lang w:val="it-IT"/>
              </w:rPr>
            </w:pPr>
            <w:r w:rsidRPr="002920A1">
              <w:rPr>
                <w:sz w:val="16"/>
                <w:szCs w:val="16"/>
                <w:lang w:val="it-IT"/>
              </w:rPr>
              <w:t>DECLINAZIONE</w:t>
            </w:r>
          </w:p>
          <w:p w14:paraId="4A35131F" w14:textId="77777777" w:rsidR="002920A1" w:rsidRDefault="002920A1" w:rsidP="00AA1F7B">
            <w:pPr>
              <w:jc w:val="center"/>
              <w:rPr>
                <w:b/>
                <w:sz w:val="12"/>
                <w:szCs w:val="12"/>
              </w:rPr>
            </w:pPr>
            <w:r w:rsidRPr="002920A1">
              <w:rPr>
                <w:sz w:val="12"/>
                <w:szCs w:val="12"/>
                <w:lang w:val="it-IT"/>
              </w:rPr>
              <w:t xml:space="preserve">Dalle “Indicazioni Nazionali per il curricolo della scuola dell’infanzia e del primo ciclo di istruzione 2012”. </w:t>
            </w:r>
            <w:r>
              <w:rPr>
                <w:sz w:val="12"/>
                <w:szCs w:val="12"/>
              </w:rPr>
              <w:t>D.M. n. 254 del 16 novembre 2012</w:t>
            </w:r>
          </w:p>
        </w:tc>
        <w:tc>
          <w:tcPr>
            <w:tcW w:w="10415" w:type="dxa"/>
            <w:shd w:val="clear" w:color="auto" w:fill="FFC000"/>
            <w:vAlign w:val="center"/>
          </w:tcPr>
          <w:p w14:paraId="712B68CC" w14:textId="77777777" w:rsidR="002920A1" w:rsidRPr="002920A1" w:rsidRDefault="002920A1" w:rsidP="00AA1F7B">
            <w:pPr>
              <w:jc w:val="center"/>
              <w:rPr>
                <w:sz w:val="16"/>
                <w:szCs w:val="16"/>
                <w:lang w:val="it-IT"/>
              </w:rPr>
            </w:pPr>
            <w:r w:rsidRPr="002920A1">
              <w:rPr>
                <w:b/>
                <w:sz w:val="16"/>
                <w:szCs w:val="16"/>
                <w:lang w:val="it-IT"/>
              </w:rPr>
              <w:t>Utilizza le sue conoscenze matematiche e scientifico-tecnologiche per trovare e giustificare soluzioni a problemi reali.</w:t>
            </w:r>
          </w:p>
        </w:tc>
      </w:tr>
    </w:tbl>
    <w:p w14:paraId="6C95CD80" w14:textId="77777777" w:rsidR="002920A1" w:rsidRPr="002920A1" w:rsidRDefault="002920A1" w:rsidP="002920A1">
      <w:pPr>
        <w:rPr>
          <w:lang w:val="it-IT"/>
        </w:rPr>
      </w:pPr>
    </w:p>
    <w:tbl>
      <w:tblPr>
        <w:tblW w:w="15615" w:type="dxa"/>
        <w:tblLayout w:type="fixed"/>
        <w:tblLook w:val="0400" w:firstRow="0" w:lastRow="0" w:firstColumn="0" w:lastColumn="0" w:noHBand="0" w:noVBand="1"/>
      </w:tblPr>
      <w:tblGrid>
        <w:gridCol w:w="4206"/>
        <w:gridCol w:w="4207"/>
        <w:gridCol w:w="3960"/>
        <w:gridCol w:w="3242"/>
      </w:tblGrid>
      <w:tr w:rsidR="002920A1" w14:paraId="06423D25" w14:textId="77777777" w:rsidTr="00AA1F7B">
        <w:trPr>
          <w:trHeight w:val="268"/>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49F99126" w14:textId="77777777" w:rsidR="002920A1" w:rsidRDefault="002920A1" w:rsidP="00AA1F7B">
            <w:pPr>
              <w:jc w:val="center"/>
              <w:rPr>
                <w:b/>
                <w:sz w:val="20"/>
                <w:szCs w:val="20"/>
              </w:rPr>
            </w:pPr>
            <w:r>
              <w:rPr>
                <w:b/>
                <w:sz w:val="20"/>
                <w:szCs w:val="20"/>
              </w:rPr>
              <w:t>CLASSE PRIMA</w:t>
            </w:r>
          </w:p>
        </w:tc>
      </w:tr>
      <w:tr w:rsidR="002920A1" w14:paraId="24064554" w14:textId="77777777" w:rsidTr="00AA1F7B">
        <w:trPr>
          <w:trHeight w:val="268"/>
        </w:trPr>
        <w:tc>
          <w:tcPr>
            <w:tcW w:w="4206" w:type="dxa"/>
            <w:tcBorders>
              <w:top w:val="single" w:sz="4" w:space="0" w:color="000000"/>
              <w:left w:val="single" w:sz="4" w:space="0" w:color="000000"/>
              <w:bottom w:val="single" w:sz="4" w:space="0" w:color="000000"/>
            </w:tcBorders>
          </w:tcPr>
          <w:p w14:paraId="36305BDB" w14:textId="77777777" w:rsidR="002920A1" w:rsidRDefault="002920A1" w:rsidP="00AA1F7B">
            <w:pPr>
              <w:jc w:val="center"/>
              <w:rPr>
                <w:b/>
                <w:sz w:val="20"/>
                <w:szCs w:val="20"/>
              </w:rPr>
            </w:pPr>
            <w:r>
              <w:rPr>
                <w:b/>
                <w:sz w:val="20"/>
                <w:szCs w:val="20"/>
              </w:rPr>
              <w:t>TRAGUARDI</w:t>
            </w:r>
          </w:p>
          <w:p w14:paraId="7840A8DC" w14:textId="77777777" w:rsidR="002920A1" w:rsidRDefault="002920A1" w:rsidP="00AA1F7B">
            <w:pPr>
              <w:jc w:val="center"/>
              <w:rPr>
                <w:b/>
                <w:sz w:val="20"/>
                <w:szCs w:val="20"/>
              </w:rPr>
            </w:pP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639B0AFD" w14:textId="77777777" w:rsidR="002920A1" w:rsidRDefault="002920A1" w:rsidP="00AA1F7B">
            <w:pPr>
              <w:jc w:val="center"/>
              <w:rPr>
                <w:b/>
                <w:sz w:val="20"/>
                <w:szCs w:val="20"/>
              </w:rPr>
            </w:pPr>
            <w:r>
              <w:rPr>
                <w:b/>
                <w:sz w:val="20"/>
                <w:szCs w:val="20"/>
              </w:rPr>
              <w:t>EVIDENZE</w:t>
            </w:r>
          </w:p>
        </w:tc>
        <w:tc>
          <w:tcPr>
            <w:tcW w:w="39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016A8B" w14:textId="77777777" w:rsidR="002920A1" w:rsidRDefault="002920A1" w:rsidP="00AA1F7B">
            <w:pPr>
              <w:jc w:val="center"/>
              <w:rPr>
                <w:b/>
                <w:sz w:val="20"/>
                <w:szCs w:val="20"/>
              </w:rPr>
            </w:pPr>
            <w:r>
              <w:rPr>
                <w:b/>
                <w:sz w:val="20"/>
                <w:szCs w:val="20"/>
              </w:rPr>
              <w:t>ABILITA’</w:t>
            </w:r>
          </w:p>
          <w:p w14:paraId="27614026" w14:textId="77777777" w:rsidR="002920A1" w:rsidRDefault="002920A1" w:rsidP="00AA1F7B">
            <w:pPr>
              <w:jc w:val="center"/>
              <w:rPr>
                <w:b/>
                <w:sz w:val="20"/>
                <w:szCs w:val="20"/>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6A9A0" w14:textId="77777777" w:rsidR="002920A1" w:rsidRDefault="002920A1" w:rsidP="00AA1F7B">
            <w:pPr>
              <w:jc w:val="center"/>
              <w:rPr>
                <w:b/>
                <w:sz w:val="20"/>
                <w:szCs w:val="20"/>
              </w:rPr>
            </w:pPr>
            <w:r>
              <w:rPr>
                <w:b/>
                <w:sz w:val="20"/>
                <w:szCs w:val="20"/>
              </w:rPr>
              <w:t>CONOSCENZE</w:t>
            </w:r>
          </w:p>
        </w:tc>
      </w:tr>
      <w:tr w:rsidR="002920A1" w14:paraId="1F4F366E" w14:textId="77777777" w:rsidTr="00AA1F7B">
        <w:trPr>
          <w:trHeight w:val="268"/>
        </w:trPr>
        <w:tc>
          <w:tcPr>
            <w:tcW w:w="4206" w:type="dxa"/>
            <w:tcBorders>
              <w:top w:val="single" w:sz="4" w:space="0" w:color="000000"/>
              <w:left w:val="single" w:sz="4" w:space="0" w:color="000000"/>
              <w:bottom w:val="single" w:sz="4" w:space="0" w:color="000000"/>
            </w:tcBorders>
          </w:tcPr>
          <w:p w14:paraId="1F9E7811" w14:textId="77777777" w:rsidR="002920A1" w:rsidRPr="002920A1" w:rsidRDefault="002920A1" w:rsidP="00AA1F7B">
            <w:pPr>
              <w:pBdr>
                <w:top w:val="nil"/>
                <w:left w:val="nil"/>
                <w:bottom w:val="nil"/>
                <w:right w:val="nil"/>
                <w:between w:val="nil"/>
              </w:pBdr>
              <w:jc w:val="both"/>
              <w:rPr>
                <w:sz w:val="20"/>
                <w:szCs w:val="20"/>
                <w:lang w:val="it-IT"/>
              </w:rPr>
            </w:pPr>
            <w:r w:rsidRPr="002920A1">
              <w:rPr>
                <w:sz w:val="20"/>
                <w:szCs w:val="20"/>
                <w:lang w:val="it-IT"/>
              </w:rPr>
              <w:t>L’alunno riconosce e identifica nell’ambiente che lo circonda elementi e fenomeni di tipo artificiale.</w:t>
            </w: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1D70E1C5" w14:textId="77777777" w:rsidR="002920A1" w:rsidRPr="002920A1" w:rsidRDefault="002920A1" w:rsidP="00AA1F7B">
            <w:pPr>
              <w:rPr>
                <w:sz w:val="20"/>
                <w:szCs w:val="20"/>
                <w:lang w:val="it-IT"/>
              </w:rPr>
            </w:pPr>
            <w:r w:rsidRPr="002920A1">
              <w:rPr>
                <w:sz w:val="20"/>
                <w:szCs w:val="20"/>
                <w:lang w:val="it-IT"/>
              </w:rPr>
              <w:t>L’alunno osserva   nell’ambiente che lo circonda elementi e fenomeni di tipo artificiale.</w:t>
            </w:r>
          </w:p>
          <w:p w14:paraId="0E9201E2" w14:textId="77777777" w:rsidR="002920A1" w:rsidRPr="002920A1" w:rsidRDefault="002920A1" w:rsidP="00AA1F7B">
            <w:pPr>
              <w:jc w:val="center"/>
              <w:rPr>
                <w:b/>
                <w:sz w:val="20"/>
                <w:szCs w:val="20"/>
                <w:lang w:val="it-IT"/>
              </w:rPr>
            </w:pPr>
          </w:p>
        </w:tc>
        <w:tc>
          <w:tcPr>
            <w:tcW w:w="39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125F013D" w14:textId="77777777" w:rsidR="002920A1" w:rsidRPr="002920A1" w:rsidRDefault="002920A1" w:rsidP="00AA1F7B">
            <w:pPr>
              <w:rPr>
                <w:b/>
                <w:sz w:val="20"/>
                <w:szCs w:val="20"/>
                <w:lang w:val="it-IT"/>
              </w:rPr>
            </w:pPr>
            <w:r w:rsidRPr="002920A1">
              <w:rPr>
                <w:b/>
                <w:sz w:val="20"/>
                <w:szCs w:val="20"/>
                <w:lang w:val="it-IT"/>
              </w:rPr>
              <w:t>Vedere e osservare</w:t>
            </w:r>
          </w:p>
          <w:p w14:paraId="61BF353C" w14:textId="77777777" w:rsidR="002920A1" w:rsidRPr="002920A1" w:rsidRDefault="002920A1" w:rsidP="00AA1F7B">
            <w:pPr>
              <w:rPr>
                <w:sz w:val="20"/>
                <w:szCs w:val="20"/>
                <w:lang w:val="it-IT"/>
              </w:rPr>
            </w:pPr>
          </w:p>
          <w:p w14:paraId="7F6A21D9" w14:textId="77777777" w:rsidR="002920A1" w:rsidRPr="002920A1" w:rsidRDefault="002920A1" w:rsidP="00AA1F7B">
            <w:pPr>
              <w:rPr>
                <w:sz w:val="20"/>
                <w:szCs w:val="20"/>
                <w:lang w:val="it-IT"/>
              </w:rPr>
            </w:pPr>
            <w:r w:rsidRPr="002920A1">
              <w:rPr>
                <w:sz w:val="20"/>
                <w:szCs w:val="20"/>
                <w:lang w:val="it-IT"/>
              </w:rPr>
              <w:t>Effettuare prove ed esperienze sui materiali più comuni.</w:t>
            </w:r>
          </w:p>
          <w:p w14:paraId="25A186FB" w14:textId="77777777" w:rsidR="002920A1" w:rsidRPr="002920A1" w:rsidRDefault="002920A1" w:rsidP="00AA1F7B">
            <w:pPr>
              <w:rPr>
                <w:sz w:val="20"/>
                <w:szCs w:val="20"/>
                <w:lang w:val="it-IT"/>
              </w:rPr>
            </w:pPr>
          </w:p>
          <w:p w14:paraId="40C41C7B" w14:textId="77777777" w:rsidR="002920A1" w:rsidRPr="002920A1" w:rsidRDefault="002920A1" w:rsidP="00AA1F7B">
            <w:pPr>
              <w:rPr>
                <w:sz w:val="20"/>
                <w:szCs w:val="20"/>
                <w:lang w:val="it-IT"/>
              </w:rPr>
            </w:pPr>
            <w:r w:rsidRPr="002920A1">
              <w:rPr>
                <w:sz w:val="20"/>
                <w:szCs w:val="20"/>
                <w:lang w:val="it-IT"/>
              </w:rPr>
              <w:t xml:space="preserve">Riconoscere le funzioni principali di una nuova applicazione informatica. </w:t>
            </w:r>
          </w:p>
          <w:p w14:paraId="3E857798" w14:textId="77777777" w:rsidR="002920A1" w:rsidRPr="002920A1" w:rsidRDefault="002920A1" w:rsidP="00AA1F7B">
            <w:pPr>
              <w:rPr>
                <w:sz w:val="20"/>
                <w:szCs w:val="20"/>
                <w:lang w:val="it-IT"/>
              </w:rPr>
            </w:pPr>
            <w:r w:rsidRPr="002920A1">
              <w:rPr>
                <w:sz w:val="20"/>
                <w:szCs w:val="20"/>
                <w:lang w:val="it-IT"/>
              </w:rPr>
              <w:t>Rappresentare i dati dell’osservazione attraverso disegni.</w:t>
            </w:r>
          </w:p>
        </w:tc>
        <w:tc>
          <w:tcPr>
            <w:tcW w:w="32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9E50D" w14:textId="77777777" w:rsidR="002920A1" w:rsidRPr="002920A1" w:rsidRDefault="002920A1" w:rsidP="00AA1F7B">
            <w:pPr>
              <w:rPr>
                <w:b/>
                <w:sz w:val="20"/>
                <w:szCs w:val="20"/>
                <w:lang w:val="it-IT"/>
              </w:rPr>
            </w:pPr>
            <w:r w:rsidRPr="002920A1">
              <w:rPr>
                <w:b/>
                <w:sz w:val="20"/>
                <w:szCs w:val="20"/>
                <w:lang w:val="it-IT"/>
              </w:rPr>
              <w:t>Vedere e osservare</w:t>
            </w:r>
          </w:p>
          <w:p w14:paraId="2AE4ED9B" w14:textId="77777777" w:rsidR="002920A1" w:rsidRPr="002920A1" w:rsidRDefault="002920A1" w:rsidP="00AA1F7B">
            <w:pPr>
              <w:rPr>
                <w:sz w:val="20"/>
                <w:szCs w:val="20"/>
                <w:lang w:val="it-IT"/>
              </w:rPr>
            </w:pPr>
          </w:p>
          <w:p w14:paraId="2B7C0A88" w14:textId="77777777" w:rsidR="002920A1" w:rsidRPr="002920A1" w:rsidRDefault="002920A1" w:rsidP="00AA1F7B">
            <w:pPr>
              <w:rPr>
                <w:sz w:val="20"/>
                <w:szCs w:val="20"/>
                <w:lang w:val="it-IT"/>
              </w:rPr>
            </w:pPr>
            <w:r w:rsidRPr="002920A1">
              <w:rPr>
                <w:sz w:val="20"/>
                <w:szCs w:val="20"/>
                <w:lang w:val="it-IT"/>
              </w:rPr>
              <w:t>I vari materiali.</w:t>
            </w:r>
          </w:p>
          <w:p w14:paraId="50ACD839" w14:textId="77777777" w:rsidR="002920A1" w:rsidRPr="002920A1" w:rsidRDefault="002920A1" w:rsidP="00AA1F7B">
            <w:pPr>
              <w:rPr>
                <w:sz w:val="20"/>
                <w:szCs w:val="20"/>
                <w:lang w:val="it-IT"/>
              </w:rPr>
            </w:pPr>
          </w:p>
          <w:p w14:paraId="11EFF43A" w14:textId="77777777" w:rsidR="002920A1" w:rsidRPr="002920A1" w:rsidRDefault="002920A1" w:rsidP="00AA1F7B">
            <w:pPr>
              <w:rPr>
                <w:sz w:val="20"/>
                <w:szCs w:val="20"/>
                <w:lang w:val="it-IT"/>
              </w:rPr>
            </w:pPr>
            <w:r w:rsidRPr="002920A1">
              <w:rPr>
                <w:sz w:val="20"/>
                <w:szCs w:val="20"/>
                <w:lang w:val="it-IT"/>
              </w:rPr>
              <w:t>L’uso delle forbici.</w:t>
            </w:r>
          </w:p>
          <w:p w14:paraId="3D790FAA" w14:textId="77777777" w:rsidR="002920A1" w:rsidRPr="002920A1" w:rsidRDefault="002920A1" w:rsidP="00AA1F7B">
            <w:pPr>
              <w:rPr>
                <w:sz w:val="20"/>
                <w:szCs w:val="20"/>
                <w:lang w:val="it-IT"/>
              </w:rPr>
            </w:pPr>
          </w:p>
          <w:p w14:paraId="685AC83E" w14:textId="77777777" w:rsidR="002920A1" w:rsidRPr="002920A1" w:rsidRDefault="002920A1" w:rsidP="00AA1F7B">
            <w:pPr>
              <w:rPr>
                <w:sz w:val="20"/>
                <w:szCs w:val="20"/>
                <w:lang w:val="it-IT"/>
              </w:rPr>
            </w:pPr>
            <w:r w:rsidRPr="002920A1">
              <w:rPr>
                <w:sz w:val="20"/>
                <w:szCs w:val="20"/>
                <w:lang w:val="it-IT"/>
              </w:rPr>
              <w:t>Le cornicette.</w:t>
            </w:r>
          </w:p>
          <w:p w14:paraId="7DC0EA68" w14:textId="77777777" w:rsidR="002920A1" w:rsidRPr="002920A1" w:rsidRDefault="002920A1" w:rsidP="00AA1F7B">
            <w:pPr>
              <w:rPr>
                <w:sz w:val="20"/>
                <w:szCs w:val="20"/>
                <w:lang w:val="it-IT"/>
              </w:rPr>
            </w:pPr>
          </w:p>
          <w:p w14:paraId="6CED8998" w14:textId="77777777" w:rsidR="002920A1" w:rsidRPr="00EA2FAB" w:rsidRDefault="002920A1" w:rsidP="00AA1F7B">
            <w:pPr>
              <w:rPr>
                <w:sz w:val="20"/>
                <w:szCs w:val="20"/>
              </w:rPr>
            </w:pPr>
            <w:r w:rsidRPr="00EA2FAB">
              <w:rPr>
                <w:sz w:val="20"/>
                <w:szCs w:val="20"/>
              </w:rPr>
              <w:t>Primo approccio alla rete.</w:t>
            </w:r>
          </w:p>
          <w:p w14:paraId="6FC4891F" w14:textId="77777777" w:rsidR="002920A1" w:rsidRPr="00EA2FAB" w:rsidRDefault="002920A1" w:rsidP="00AA1F7B">
            <w:pPr>
              <w:rPr>
                <w:b/>
                <w:sz w:val="20"/>
                <w:szCs w:val="20"/>
              </w:rPr>
            </w:pPr>
          </w:p>
          <w:p w14:paraId="61CD62AB" w14:textId="77777777" w:rsidR="002920A1" w:rsidRPr="00EA2FAB" w:rsidRDefault="002920A1" w:rsidP="00AA1F7B">
            <w:pPr>
              <w:rPr>
                <w:b/>
                <w:sz w:val="20"/>
                <w:szCs w:val="20"/>
              </w:rPr>
            </w:pPr>
          </w:p>
        </w:tc>
      </w:tr>
      <w:tr w:rsidR="002920A1" w:rsidRPr="002920A1" w14:paraId="0ADB2279" w14:textId="77777777" w:rsidTr="00AA1F7B">
        <w:trPr>
          <w:trHeight w:val="268"/>
        </w:trPr>
        <w:tc>
          <w:tcPr>
            <w:tcW w:w="4206" w:type="dxa"/>
            <w:tcBorders>
              <w:top w:val="single" w:sz="4" w:space="0" w:color="000000"/>
              <w:left w:val="single" w:sz="4" w:space="0" w:color="000000"/>
              <w:bottom w:val="single" w:sz="4" w:space="0" w:color="000000"/>
            </w:tcBorders>
          </w:tcPr>
          <w:p w14:paraId="3CE7DA8D" w14:textId="77777777" w:rsidR="002920A1" w:rsidRPr="002920A1" w:rsidRDefault="002920A1" w:rsidP="00AA1F7B">
            <w:pPr>
              <w:pBdr>
                <w:top w:val="nil"/>
                <w:left w:val="nil"/>
                <w:bottom w:val="nil"/>
                <w:right w:val="nil"/>
                <w:between w:val="nil"/>
              </w:pBdr>
              <w:jc w:val="both"/>
              <w:rPr>
                <w:sz w:val="20"/>
                <w:szCs w:val="20"/>
                <w:lang w:val="it-IT"/>
              </w:rPr>
            </w:pPr>
            <w:r w:rsidRPr="002920A1">
              <w:rPr>
                <w:sz w:val="20"/>
                <w:szCs w:val="20"/>
                <w:lang w:val="it-IT"/>
              </w:rPr>
              <w:t>Inizia a conoscere alcuni processi di trasformazione di risorse e di consumo di energia</w:t>
            </w: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25B81CBB" w14:textId="77777777" w:rsidR="002920A1" w:rsidRPr="002920A1" w:rsidRDefault="002920A1" w:rsidP="00AA1F7B">
            <w:pPr>
              <w:rPr>
                <w:sz w:val="20"/>
                <w:szCs w:val="20"/>
                <w:lang w:val="it-IT"/>
              </w:rPr>
            </w:pPr>
            <w:r w:rsidRPr="002920A1">
              <w:rPr>
                <w:sz w:val="20"/>
                <w:szCs w:val="20"/>
                <w:lang w:val="it-IT"/>
              </w:rPr>
              <w:t>Osserva alcuni semplici processi di trasformazione di risorse e di consumo di energia</w:t>
            </w:r>
          </w:p>
          <w:p w14:paraId="2332ECAE" w14:textId="77777777" w:rsidR="002920A1" w:rsidRPr="002920A1" w:rsidRDefault="002920A1" w:rsidP="00AA1F7B">
            <w:pPr>
              <w:jc w:val="center"/>
              <w:rPr>
                <w:b/>
                <w:sz w:val="20"/>
                <w:szCs w:val="20"/>
                <w:lang w:val="it-IT"/>
              </w:rPr>
            </w:pPr>
          </w:p>
        </w:tc>
        <w:tc>
          <w:tcPr>
            <w:tcW w:w="396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73AE9245" w14:textId="77777777" w:rsidR="002920A1" w:rsidRPr="002920A1" w:rsidRDefault="002920A1" w:rsidP="00AA1F7B">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E50B7" w14:textId="77777777" w:rsidR="002920A1" w:rsidRPr="002920A1" w:rsidRDefault="002920A1" w:rsidP="00AA1F7B">
            <w:pPr>
              <w:pBdr>
                <w:top w:val="nil"/>
                <w:left w:val="nil"/>
                <w:bottom w:val="nil"/>
                <w:right w:val="nil"/>
                <w:between w:val="nil"/>
              </w:pBdr>
              <w:rPr>
                <w:b/>
                <w:sz w:val="20"/>
                <w:szCs w:val="20"/>
                <w:lang w:val="it-IT"/>
              </w:rPr>
            </w:pPr>
          </w:p>
        </w:tc>
      </w:tr>
      <w:tr w:rsidR="002920A1" w:rsidRPr="002920A1" w14:paraId="6DE68B50" w14:textId="77777777" w:rsidTr="00AA1F7B">
        <w:trPr>
          <w:trHeight w:val="268"/>
        </w:trPr>
        <w:tc>
          <w:tcPr>
            <w:tcW w:w="4206" w:type="dxa"/>
            <w:tcBorders>
              <w:top w:val="single" w:sz="4" w:space="0" w:color="000000"/>
              <w:left w:val="single" w:sz="4" w:space="0" w:color="000000"/>
              <w:bottom w:val="single" w:sz="4" w:space="0" w:color="000000"/>
            </w:tcBorders>
          </w:tcPr>
          <w:p w14:paraId="13C632F5" w14:textId="77777777" w:rsidR="002920A1" w:rsidRPr="002920A1" w:rsidRDefault="002920A1" w:rsidP="00AA1F7B">
            <w:pPr>
              <w:pBdr>
                <w:top w:val="nil"/>
                <w:left w:val="nil"/>
                <w:bottom w:val="nil"/>
                <w:right w:val="nil"/>
                <w:between w:val="nil"/>
              </w:pBdr>
              <w:jc w:val="both"/>
              <w:rPr>
                <w:sz w:val="20"/>
                <w:szCs w:val="20"/>
                <w:lang w:val="it-IT"/>
              </w:rPr>
            </w:pPr>
            <w:r w:rsidRPr="002920A1">
              <w:rPr>
                <w:sz w:val="20"/>
                <w:szCs w:val="20"/>
                <w:lang w:val="it-IT"/>
              </w:rPr>
              <w:t xml:space="preserve">Conosce e utilizza semplici oggetti e strumenti di uso quotidiano </w:t>
            </w: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359DA0EB" w14:textId="77777777" w:rsidR="002920A1" w:rsidRPr="002920A1" w:rsidRDefault="002920A1" w:rsidP="00AA1F7B">
            <w:pPr>
              <w:rPr>
                <w:sz w:val="20"/>
                <w:szCs w:val="20"/>
                <w:lang w:val="it-IT"/>
              </w:rPr>
            </w:pPr>
            <w:r w:rsidRPr="002920A1">
              <w:rPr>
                <w:sz w:val="20"/>
                <w:szCs w:val="20"/>
                <w:lang w:val="it-IT"/>
              </w:rPr>
              <w:t xml:space="preserve">Conosce e utilizza semplici oggetti e strumenti di uso quotidiano </w:t>
            </w:r>
          </w:p>
          <w:p w14:paraId="7B332EE2" w14:textId="77777777" w:rsidR="002920A1" w:rsidRPr="002920A1" w:rsidRDefault="002920A1" w:rsidP="00AA1F7B">
            <w:pPr>
              <w:jc w:val="center"/>
              <w:rPr>
                <w:b/>
                <w:sz w:val="20"/>
                <w:szCs w:val="20"/>
                <w:lang w:val="it-IT"/>
              </w:rPr>
            </w:pPr>
          </w:p>
        </w:tc>
        <w:tc>
          <w:tcPr>
            <w:tcW w:w="396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759A9A4C" w14:textId="77777777" w:rsidR="002920A1" w:rsidRPr="002920A1" w:rsidRDefault="002920A1" w:rsidP="00AA1F7B">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E3BBD" w14:textId="77777777" w:rsidR="002920A1" w:rsidRPr="002920A1" w:rsidRDefault="002920A1" w:rsidP="00AA1F7B">
            <w:pPr>
              <w:pBdr>
                <w:top w:val="nil"/>
                <w:left w:val="nil"/>
                <w:bottom w:val="nil"/>
                <w:right w:val="nil"/>
                <w:between w:val="nil"/>
              </w:pBdr>
              <w:rPr>
                <w:b/>
                <w:sz w:val="20"/>
                <w:szCs w:val="20"/>
                <w:lang w:val="it-IT"/>
              </w:rPr>
            </w:pPr>
          </w:p>
        </w:tc>
      </w:tr>
      <w:tr w:rsidR="002920A1" w:rsidRPr="002920A1" w14:paraId="175C171F" w14:textId="77777777" w:rsidTr="00AA1F7B">
        <w:trPr>
          <w:trHeight w:val="955"/>
        </w:trPr>
        <w:tc>
          <w:tcPr>
            <w:tcW w:w="4206" w:type="dxa"/>
            <w:tcBorders>
              <w:top w:val="single" w:sz="4" w:space="0" w:color="000000"/>
              <w:left w:val="single" w:sz="4" w:space="0" w:color="000000"/>
              <w:bottom w:val="single" w:sz="4" w:space="0" w:color="000000"/>
            </w:tcBorders>
          </w:tcPr>
          <w:p w14:paraId="407B6B1B" w14:textId="77777777" w:rsidR="002920A1" w:rsidRPr="002920A1" w:rsidRDefault="002920A1" w:rsidP="00AA1F7B">
            <w:pPr>
              <w:rPr>
                <w:sz w:val="20"/>
                <w:szCs w:val="20"/>
                <w:lang w:val="it-IT"/>
              </w:rPr>
            </w:pPr>
            <w:r w:rsidRPr="002920A1">
              <w:rPr>
                <w:sz w:val="20"/>
                <w:szCs w:val="20"/>
                <w:lang w:val="it-IT"/>
              </w:rPr>
              <w:t>Inizia a conoscere alcune funzioni della tecnologia attuale.</w:t>
            </w:r>
          </w:p>
        </w:tc>
        <w:tc>
          <w:tcPr>
            <w:tcW w:w="4207" w:type="dxa"/>
            <w:tcBorders>
              <w:top w:val="single" w:sz="4" w:space="0" w:color="000000"/>
              <w:left w:val="single" w:sz="4" w:space="0" w:color="000000"/>
              <w:bottom w:val="single" w:sz="4" w:space="0" w:color="000000"/>
            </w:tcBorders>
            <w:tcMar>
              <w:top w:w="0" w:type="dxa"/>
              <w:left w:w="108" w:type="dxa"/>
              <w:bottom w:w="0" w:type="dxa"/>
              <w:right w:w="108" w:type="dxa"/>
            </w:tcMar>
          </w:tcPr>
          <w:p w14:paraId="59C8CC24" w14:textId="77777777" w:rsidR="002920A1" w:rsidRPr="002920A1" w:rsidRDefault="002920A1" w:rsidP="00AA1F7B">
            <w:pPr>
              <w:rPr>
                <w:b/>
                <w:sz w:val="20"/>
                <w:szCs w:val="20"/>
                <w:lang w:val="it-IT"/>
              </w:rPr>
            </w:pPr>
            <w:r w:rsidRPr="002920A1">
              <w:rPr>
                <w:sz w:val="20"/>
                <w:szCs w:val="20"/>
                <w:lang w:val="it-IT"/>
              </w:rPr>
              <w:t>Inizia a conoscere alcune funzioni della tecnologia.</w:t>
            </w:r>
          </w:p>
        </w:tc>
        <w:tc>
          <w:tcPr>
            <w:tcW w:w="396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74C590C" w14:textId="77777777" w:rsidR="002920A1" w:rsidRPr="002920A1" w:rsidRDefault="002920A1" w:rsidP="00AA1F7B">
            <w:pPr>
              <w:pBdr>
                <w:top w:val="nil"/>
                <w:left w:val="nil"/>
                <w:bottom w:val="nil"/>
                <w:right w:val="nil"/>
                <w:between w:val="nil"/>
              </w:pBdr>
              <w:rPr>
                <w:b/>
                <w:sz w:val="20"/>
                <w:szCs w:val="20"/>
                <w:lang w:val="it-IT"/>
              </w:rPr>
            </w:pPr>
          </w:p>
        </w:tc>
        <w:tc>
          <w:tcPr>
            <w:tcW w:w="3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0DE47" w14:textId="77777777" w:rsidR="002920A1" w:rsidRPr="002920A1" w:rsidRDefault="002920A1" w:rsidP="00AA1F7B">
            <w:pPr>
              <w:pBdr>
                <w:top w:val="nil"/>
                <w:left w:val="nil"/>
                <w:bottom w:val="nil"/>
                <w:right w:val="nil"/>
                <w:between w:val="nil"/>
              </w:pBdr>
              <w:rPr>
                <w:b/>
                <w:sz w:val="20"/>
                <w:szCs w:val="20"/>
                <w:lang w:val="it-IT"/>
              </w:rPr>
            </w:pPr>
          </w:p>
        </w:tc>
      </w:tr>
    </w:tbl>
    <w:p w14:paraId="42EFC51F" w14:textId="77777777" w:rsidR="002920A1" w:rsidRPr="002920A1" w:rsidRDefault="002920A1" w:rsidP="002920A1">
      <w:pPr>
        <w:rPr>
          <w:lang w:val="it-IT"/>
        </w:rPr>
      </w:pPr>
    </w:p>
    <w:tbl>
      <w:tblPr>
        <w:tblW w:w="15555" w:type="dxa"/>
        <w:jc w:val="center"/>
        <w:tblLayout w:type="fixed"/>
        <w:tblLook w:val="0400" w:firstRow="0" w:lastRow="0" w:firstColumn="0" w:lastColumn="0" w:noHBand="0" w:noVBand="1"/>
      </w:tblPr>
      <w:tblGrid>
        <w:gridCol w:w="4125"/>
        <w:gridCol w:w="4170"/>
        <w:gridCol w:w="3915"/>
        <w:gridCol w:w="3345"/>
      </w:tblGrid>
      <w:tr w:rsidR="002920A1" w14:paraId="168E2BE8" w14:textId="77777777" w:rsidTr="00AA1F7B">
        <w:trPr>
          <w:trHeight w:val="268"/>
          <w:jc w:val="center"/>
        </w:trPr>
        <w:tc>
          <w:tcPr>
            <w:tcW w:w="15555" w:type="dxa"/>
            <w:gridSpan w:val="4"/>
            <w:tcBorders>
              <w:top w:val="single" w:sz="4" w:space="0" w:color="000000"/>
              <w:left w:val="single" w:sz="4" w:space="0" w:color="000000"/>
              <w:bottom w:val="single" w:sz="4" w:space="0" w:color="000000"/>
              <w:right w:val="single" w:sz="4" w:space="0" w:color="000000"/>
            </w:tcBorders>
            <w:shd w:val="clear" w:color="auto" w:fill="FFCC00"/>
          </w:tcPr>
          <w:p w14:paraId="036A0D55" w14:textId="77777777" w:rsidR="002920A1" w:rsidRDefault="002920A1" w:rsidP="00AA1F7B">
            <w:pPr>
              <w:jc w:val="center"/>
              <w:rPr>
                <w:b/>
                <w:sz w:val="20"/>
                <w:szCs w:val="20"/>
              </w:rPr>
            </w:pPr>
            <w:r>
              <w:rPr>
                <w:b/>
                <w:sz w:val="20"/>
                <w:szCs w:val="20"/>
              </w:rPr>
              <w:t>CLASSE SECONDA</w:t>
            </w:r>
          </w:p>
        </w:tc>
      </w:tr>
      <w:tr w:rsidR="002920A1" w14:paraId="4AF19E55" w14:textId="77777777" w:rsidTr="00AA1F7B">
        <w:trPr>
          <w:trHeight w:val="268"/>
          <w:jc w:val="center"/>
        </w:trPr>
        <w:tc>
          <w:tcPr>
            <w:tcW w:w="4125" w:type="dxa"/>
            <w:tcBorders>
              <w:top w:val="single" w:sz="4" w:space="0" w:color="000000"/>
              <w:left w:val="single" w:sz="4" w:space="0" w:color="000000"/>
              <w:bottom w:val="single" w:sz="4" w:space="0" w:color="000000"/>
            </w:tcBorders>
          </w:tcPr>
          <w:p w14:paraId="67371555" w14:textId="77777777" w:rsidR="002920A1" w:rsidRDefault="002920A1" w:rsidP="00AA1F7B">
            <w:pPr>
              <w:jc w:val="center"/>
              <w:rPr>
                <w:b/>
                <w:sz w:val="20"/>
                <w:szCs w:val="20"/>
              </w:rPr>
            </w:pPr>
            <w:r>
              <w:rPr>
                <w:b/>
                <w:sz w:val="20"/>
                <w:szCs w:val="20"/>
              </w:rPr>
              <w:t>TRAGUARDI</w:t>
            </w:r>
          </w:p>
          <w:p w14:paraId="473A449B" w14:textId="77777777" w:rsidR="002920A1" w:rsidRDefault="002920A1" w:rsidP="00AA1F7B">
            <w:pPr>
              <w:jc w:val="center"/>
              <w:rPr>
                <w:b/>
                <w:sz w:val="20"/>
                <w:szCs w:val="20"/>
              </w:rPr>
            </w:pP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2166C946" w14:textId="77777777" w:rsidR="002920A1" w:rsidRDefault="002920A1" w:rsidP="00AA1F7B">
            <w:pPr>
              <w:jc w:val="center"/>
              <w:rPr>
                <w:b/>
                <w:sz w:val="20"/>
                <w:szCs w:val="20"/>
              </w:rPr>
            </w:pPr>
            <w:r>
              <w:rPr>
                <w:b/>
                <w:sz w:val="20"/>
                <w:szCs w:val="20"/>
              </w:rPr>
              <w:t>EVIDENZE</w:t>
            </w:r>
          </w:p>
        </w:tc>
        <w:tc>
          <w:tcPr>
            <w:tcW w:w="3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444988" w14:textId="77777777" w:rsidR="002920A1" w:rsidRDefault="002920A1" w:rsidP="00AA1F7B">
            <w:pPr>
              <w:jc w:val="center"/>
              <w:rPr>
                <w:b/>
                <w:sz w:val="20"/>
                <w:szCs w:val="20"/>
              </w:rPr>
            </w:pPr>
            <w:r>
              <w:rPr>
                <w:b/>
                <w:sz w:val="20"/>
                <w:szCs w:val="20"/>
              </w:rPr>
              <w:t>ABILITA’</w:t>
            </w:r>
          </w:p>
          <w:p w14:paraId="79C5F511" w14:textId="77777777" w:rsidR="002920A1" w:rsidRDefault="002920A1" w:rsidP="00AA1F7B">
            <w:pPr>
              <w:jc w:val="center"/>
              <w:rPr>
                <w:b/>
                <w:sz w:val="20"/>
                <w:szCs w:val="20"/>
              </w:rPr>
            </w:pP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78762" w14:textId="77777777" w:rsidR="002920A1" w:rsidRDefault="002920A1" w:rsidP="00AA1F7B">
            <w:pPr>
              <w:jc w:val="center"/>
              <w:rPr>
                <w:sz w:val="20"/>
                <w:szCs w:val="20"/>
              </w:rPr>
            </w:pPr>
            <w:r>
              <w:rPr>
                <w:b/>
                <w:sz w:val="20"/>
                <w:szCs w:val="20"/>
              </w:rPr>
              <w:t>CONOSCENZE</w:t>
            </w:r>
          </w:p>
        </w:tc>
      </w:tr>
      <w:tr w:rsidR="002920A1" w14:paraId="49F7FC01" w14:textId="77777777" w:rsidTr="00AA1F7B">
        <w:trPr>
          <w:trHeight w:val="268"/>
          <w:jc w:val="center"/>
        </w:trPr>
        <w:tc>
          <w:tcPr>
            <w:tcW w:w="4125" w:type="dxa"/>
            <w:tcBorders>
              <w:top w:val="single" w:sz="4" w:space="0" w:color="000000"/>
              <w:left w:val="single" w:sz="4" w:space="0" w:color="000000"/>
              <w:bottom w:val="single" w:sz="4" w:space="0" w:color="000000"/>
            </w:tcBorders>
          </w:tcPr>
          <w:p w14:paraId="3253F3A7" w14:textId="77777777" w:rsidR="002920A1" w:rsidRPr="002920A1" w:rsidRDefault="002920A1" w:rsidP="00AA1F7B">
            <w:pPr>
              <w:pBdr>
                <w:top w:val="nil"/>
                <w:left w:val="nil"/>
                <w:bottom w:val="nil"/>
                <w:right w:val="nil"/>
                <w:between w:val="nil"/>
              </w:pBdr>
              <w:jc w:val="both"/>
              <w:rPr>
                <w:sz w:val="20"/>
                <w:szCs w:val="20"/>
                <w:lang w:val="it-IT"/>
              </w:rPr>
            </w:pPr>
            <w:r w:rsidRPr="002920A1">
              <w:rPr>
                <w:sz w:val="20"/>
                <w:szCs w:val="20"/>
                <w:lang w:val="it-IT"/>
              </w:rPr>
              <w:t>L’alunno riconosce e identifica nell’ambiente che lo circonda elementi e fenomeni di tipo artificiale.</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59B7202A" w14:textId="77777777" w:rsidR="002920A1" w:rsidRPr="002920A1" w:rsidRDefault="002920A1" w:rsidP="00AA1F7B">
            <w:pPr>
              <w:rPr>
                <w:sz w:val="20"/>
                <w:szCs w:val="20"/>
                <w:lang w:val="it-IT"/>
              </w:rPr>
            </w:pPr>
            <w:r w:rsidRPr="002920A1">
              <w:rPr>
                <w:sz w:val="20"/>
                <w:szCs w:val="20"/>
                <w:lang w:val="it-IT"/>
              </w:rPr>
              <w:t>L’alunno osserva e inizia a riconoscere  nell’ambiente che lo circonda elementi e fenomeni di tipo artificiale.</w:t>
            </w:r>
          </w:p>
          <w:p w14:paraId="6159C492" w14:textId="77777777" w:rsidR="002920A1" w:rsidRPr="002920A1" w:rsidRDefault="002920A1" w:rsidP="00AA1F7B">
            <w:pPr>
              <w:jc w:val="center"/>
              <w:rPr>
                <w:b/>
                <w:sz w:val="20"/>
                <w:szCs w:val="20"/>
                <w:lang w:val="it-IT"/>
              </w:rPr>
            </w:pPr>
          </w:p>
        </w:tc>
        <w:tc>
          <w:tcPr>
            <w:tcW w:w="391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4BD702A9" w14:textId="77777777" w:rsidR="002920A1" w:rsidRPr="002920A1" w:rsidRDefault="002920A1" w:rsidP="00AA1F7B">
            <w:pPr>
              <w:rPr>
                <w:b/>
                <w:sz w:val="20"/>
                <w:szCs w:val="20"/>
                <w:lang w:val="it-IT"/>
              </w:rPr>
            </w:pPr>
            <w:r w:rsidRPr="002920A1">
              <w:rPr>
                <w:b/>
                <w:sz w:val="20"/>
                <w:szCs w:val="20"/>
                <w:lang w:val="it-IT"/>
              </w:rPr>
              <w:t>Vedere e osservare</w:t>
            </w:r>
          </w:p>
          <w:p w14:paraId="128DDD45" w14:textId="77777777" w:rsidR="002920A1" w:rsidRPr="002920A1" w:rsidRDefault="002920A1" w:rsidP="00AA1F7B">
            <w:pPr>
              <w:rPr>
                <w:sz w:val="20"/>
                <w:szCs w:val="20"/>
                <w:lang w:val="it-IT"/>
              </w:rPr>
            </w:pPr>
          </w:p>
          <w:p w14:paraId="676E6BAB" w14:textId="77777777" w:rsidR="002920A1" w:rsidRPr="002920A1" w:rsidRDefault="002920A1" w:rsidP="00AA1F7B">
            <w:pPr>
              <w:rPr>
                <w:sz w:val="20"/>
                <w:szCs w:val="20"/>
                <w:lang w:val="it-IT"/>
              </w:rPr>
            </w:pPr>
            <w:r w:rsidRPr="002920A1">
              <w:rPr>
                <w:sz w:val="20"/>
                <w:szCs w:val="20"/>
                <w:lang w:val="it-IT"/>
              </w:rPr>
              <w:t>Effettuare prove ed esperienze sui materiali più comuni.</w:t>
            </w:r>
          </w:p>
          <w:p w14:paraId="12256387" w14:textId="77777777" w:rsidR="002920A1" w:rsidRPr="002920A1" w:rsidRDefault="002920A1" w:rsidP="00AA1F7B">
            <w:pPr>
              <w:rPr>
                <w:sz w:val="20"/>
                <w:szCs w:val="20"/>
                <w:lang w:val="it-IT"/>
              </w:rPr>
            </w:pPr>
          </w:p>
          <w:p w14:paraId="3F67F4CE" w14:textId="77777777" w:rsidR="002920A1" w:rsidRPr="002920A1" w:rsidRDefault="002920A1" w:rsidP="00AA1F7B">
            <w:pPr>
              <w:rPr>
                <w:sz w:val="20"/>
                <w:szCs w:val="20"/>
                <w:lang w:val="it-IT"/>
              </w:rPr>
            </w:pPr>
            <w:r w:rsidRPr="002920A1">
              <w:rPr>
                <w:sz w:val="20"/>
                <w:szCs w:val="20"/>
                <w:lang w:val="it-IT"/>
              </w:rPr>
              <w:t xml:space="preserve">Riconoscere le funzioni principali di una nuova applicazione informatica. </w:t>
            </w:r>
          </w:p>
          <w:p w14:paraId="1227569C" w14:textId="77777777" w:rsidR="002920A1" w:rsidRPr="002920A1" w:rsidRDefault="002920A1" w:rsidP="00AA1F7B">
            <w:pPr>
              <w:rPr>
                <w:sz w:val="20"/>
                <w:szCs w:val="20"/>
                <w:lang w:val="it-IT"/>
              </w:rPr>
            </w:pPr>
            <w:r w:rsidRPr="002920A1">
              <w:rPr>
                <w:sz w:val="20"/>
                <w:szCs w:val="20"/>
                <w:lang w:val="it-IT"/>
              </w:rPr>
              <w:t>Rappresentare i dati dell’osservazione attraverso disegni.</w:t>
            </w:r>
          </w:p>
          <w:p w14:paraId="0A325500" w14:textId="77777777" w:rsidR="002920A1" w:rsidRPr="002920A1" w:rsidRDefault="002920A1" w:rsidP="00AA1F7B">
            <w:pPr>
              <w:rPr>
                <w:sz w:val="20"/>
                <w:szCs w:val="20"/>
                <w:lang w:val="it-IT"/>
              </w:rPr>
            </w:pPr>
            <w:r w:rsidRPr="002920A1">
              <w:rPr>
                <w:b/>
                <w:sz w:val="20"/>
                <w:szCs w:val="20"/>
                <w:lang w:val="it-IT"/>
              </w:rPr>
              <w:t>Prevedere e immaginare</w:t>
            </w:r>
          </w:p>
          <w:p w14:paraId="47F38890" w14:textId="77777777" w:rsidR="002920A1" w:rsidRPr="002920A1" w:rsidRDefault="002920A1" w:rsidP="00AA1F7B">
            <w:pPr>
              <w:rPr>
                <w:sz w:val="20"/>
                <w:szCs w:val="20"/>
                <w:lang w:val="it-IT"/>
              </w:rPr>
            </w:pPr>
          </w:p>
          <w:p w14:paraId="64CAD28E" w14:textId="77777777" w:rsidR="002920A1" w:rsidRPr="002920A1" w:rsidRDefault="002920A1" w:rsidP="00AA1F7B">
            <w:pPr>
              <w:rPr>
                <w:sz w:val="20"/>
                <w:szCs w:val="20"/>
                <w:lang w:val="it-IT"/>
              </w:rPr>
            </w:pPr>
            <w:r w:rsidRPr="002920A1">
              <w:rPr>
                <w:sz w:val="20"/>
                <w:szCs w:val="20"/>
                <w:lang w:val="it-IT"/>
              </w:rPr>
              <w:t>Immaginare la fabbricazione di un semplice oggetto.</w:t>
            </w:r>
          </w:p>
          <w:p w14:paraId="53FC6E0C" w14:textId="77777777" w:rsidR="002920A1" w:rsidRPr="002920A1" w:rsidRDefault="002920A1" w:rsidP="00AA1F7B">
            <w:pPr>
              <w:rPr>
                <w:sz w:val="20"/>
                <w:szCs w:val="20"/>
                <w:lang w:val="it-IT"/>
              </w:rPr>
            </w:pPr>
          </w:p>
          <w:p w14:paraId="1616A1BF" w14:textId="77777777" w:rsidR="002920A1" w:rsidRPr="002920A1" w:rsidRDefault="002920A1" w:rsidP="00AA1F7B">
            <w:pPr>
              <w:rPr>
                <w:sz w:val="20"/>
                <w:szCs w:val="20"/>
                <w:lang w:val="it-IT"/>
              </w:rPr>
            </w:pPr>
            <w:r w:rsidRPr="002920A1">
              <w:rPr>
                <w:sz w:val="20"/>
                <w:szCs w:val="20"/>
                <w:lang w:val="it-IT"/>
              </w:rPr>
              <w:t xml:space="preserve">Riprodurre un oggetto di uso quotidiano </w:t>
            </w:r>
          </w:p>
          <w:p w14:paraId="7D47D8A0" w14:textId="77777777" w:rsidR="002920A1" w:rsidRPr="002920A1" w:rsidRDefault="002920A1" w:rsidP="00AA1F7B">
            <w:pPr>
              <w:rPr>
                <w:sz w:val="20"/>
                <w:szCs w:val="20"/>
                <w:lang w:val="it-IT"/>
              </w:rPr>
            </w:pPr>
          </w:p>
          <w:p w14:paraId="484E73D3" w14:textId="77777777" w:rsidR="002920A1" w:rsidRPr="002920A1" w:rsidRDefault="002920A1" w:rsidP="00AA1F7B">
            <w:pPr>
              <w:rPr>
                <w:sz w:val="20"/>
                <w:szCs w:val="20"/>
                <w:lang w:val="it-IT"/>
              </w:rPr>
            </w:pPr>
            <w:r w:rsidRPr="002920A1">
              <w:rPr>
                <w:sz w:val="20"/>
                <w:szCs w:val="20"/>
                <w:lang w:val="it-IT"/>
              </w:rPr>
              <w:t>Riconoscere i difetti di un oggetto.</w:t>
            </w:r>
          </w:p>
          <w:p w14:paraId="04BE4FAE" w14:textId="77777777" w:rsidR="002920A1" w:rsidRPr="002920A1" w:rsidRDefault="002920A1" w:rsidP="00AA1F7B">
            <w:pPr>
              <w:rPr>
                <w:b/>
                <w:sz w:val="20"/>
                <w:szCs w:val="20"/>
                <w:lang w:val="it-IT"/>
              </w:rPr>
            </w:pPr>
            <w:r w:rsidRPr="002920A1">
              <w:rPr>
                <w:b/>
                <w:sz w:val="20"/>
                <w:szCs w:val="20"/>
                <w:lang w:val="it-IT"/>
              </w:rPr>
              <w:t xml:space="preserve">Intervenire e trasformare </w:t>
            </w:r>
          </w:p>
          <w:p w14:paraId="14037A84" w14:textId="77777777" w:rsidR="002920A1" w:rsidRPr="002920A1" w:rsidRDefault="002920A1" w:rsidP="00AA1F7B">
            <w:pPr>
              <w:rPr>
                <w:sz w:val="20"/>
                <w:szCs w:val="20"/>
                <w:lang w:val="it-IT"/>
              </w:rPr>
            </w:pPr>
            <w:r w:rsidRPr="002920A1">
              <w:rPr>
                <w:sz w:val="20"/>
                <w:szCs w:val="20"/>
                <w:lang w:val="it-IT"/>
              </w:rPr>
              <w:t>Eseguire interventi di decorazione, riparazione e manutenzione sul proprio corredo scolastico.</w:t>
            </w:r>
          </w:p>
          <w:p w14:paraId="647FC52F" w14:textId="77777777" w:rsidR="002920A1" w:rsidRPr="002920A1" w:rsidRDefault="002920A1" w:rsidP="00AA1F7B">
            <w:pPr>
              <w:rPr>
                <w:sz w:val="20"/>
                <w:szCs w:val="20"/>
                <w:lang w:val="it-IT"/>
              </w:rPr>
            </w:pPr>
            <w:r w:rsidRPr="002920A1">
              <w:rPr>
                <w:sz w:val="20"/>
                <w:szCs w:val="20"/>
                <w:lang w:val="it-IT"/>
              </w:rPr>
              <w:t xml:space="preserve">Realizzare un oggetto in cartoncino </w:t>
            </w:r>
          </w:p>
        </w:tc>
        <w:tc>
          <w:tcPr>
            <w:tcW w:w="33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C94DD" w14:textId="77777777" w:rsidR="002920A1" w:rsidRPr="002920A1" w:rsidRDefault="002920A1" w:rsidP="00AA1F7B">
            <w:pPr>
              <w:rPr>
                <w:b/>
                <w:sz w:val="20"/>
                <w:szCs w:val="20"/>
                <w:lang w:val="it-IT"/>
              </w:rPr>
            </w:pPr>
            <w:r w:rsidRPr="002920A1">
              <w:rPr>
                <w:b/>
                <w:sz w:val="20"/>
                <w:szCs w:val="20"/>
                <w:lang w:val="it-IT"/>
              </w:rPr>
              <w:t>Vedere e osservare</w:t>
            </w:r>
          </w:p>
          <w:p w14:paraId="21A78E45" w14:textId="77777777" w:rsidR="002920A1" w:rsidRPr="002920A1" w:rsidRDefault="002920A1" w:rsidP="00AA1F7B">
            <w:pPr>
              <w:rPr>
                <w:sz w:val="20"/>
                <w:szCs w:val="20"/>
                <w:lang w:val="it-IT"/>
              </w:rPr>
            </w:pPr>
          </w:p>
          <w:p w14:paraId="3409B872" w14:textId="77777777" w:rsidR="002920A1" w:rsidRPr="002920A1" w:rsidRDefault="002920A1" w:rsidP="00AA1F7B">
            <w:pPr>
              <w:rPr>
                <w:sz w:val="20"/>
                <w:szCs w:val="20"/>
                <w:lang w:val="it-IT"/>
              </w:rPr>
            </w:pPr>
            <w:r w:rsidRPr="002920A1">
              <w:rPr>
                <w:sz w:val="20"/>
                <w:szCs w:val="20"/>
                <w:lang w:val="it-IT"/>
              </w:rPr>
              <w:t>I vari materiali</w:t>
            </w:r>
          </w:p>
          <w:p w14:paraId="73F5BCE9" w14:textId="77777777" w:rsidR="002920A1" w:rsidRPr="002920A1" w:rsidRDefault="002920A1" w:rsidP="00AA1F7B">
            <w:pPr>
              <w:rPr>
                <w:sz w:val="20"/>
                <w:szCs w:val="20"/>
                <w:lang w:val="it-IT"/>
              </w:rPr>
            </w:pPr>
          </w:p>
          <w:p w14:paraId="355D2C22" w14:textId="77777777" w:rsidR="002920A1" w:rsidRPr="002920A1" w:rsidRDefault="002920A1" w:rsidP="00AA1F7B">
            <w:pPr>
              <w:rPr>
                <w:sz w:val="20"/>
                <w:szCs w:val="20"/>
                <w:lang w:val="it-IT"/>
              </w:rPr>
            </w:pPr>
            <w:r w:rsidRPr="002920A1">
              <w:rPr>
                <w:sz w:val="20"/>
                <w:szCs w:val="20"/>
                <w:lang w:val="it-IT"/>
              </w:rPr>
              <w:t xml:space="preserve">L’uso delle forbici </w:t>
            </w:r>
          </w:p>
          <w:p w14:paraId="5272E6FF" w14:textId="77777777" w:rsidR="002920A1" w:rsidRPr="002920A1" w:rsidRDefault="002920A1" w:rsidP="00AA1F7B">
            <w:pPr>
              <w:rPr>
                <w:sz w:val="20"/>
                <w:szCs w:val="20"/>
                <w:lang w:val="it-IT"/>
              </w:rPr>
            </w:pPr>
          </w:p>
          <w:p w14:paraId="1D14ABE4" w14:textId="77777777" w:rsidR="002920A1" w:rsidRPr="002920A1" w:rsidRDefault="002920A1" w:rsidP="00AA1F7B">
            <w:pPr>
              <w:rPr>
                <w:sz w:val="20"/>
                <w:szCs w:val="20"/>
                <w:lang w:val="it-IT"/>
              </w:rPr>
            </w:pPr>
            <w:r w:rsidRPr="002920A1">
              <w:rPr>
                <w:sz w:val="20"/>
                <w:szCs w:val="20"/>
                <w:lang w:val="it-IT"/>
              </w:rPr>
              <w:t>Le cornicette.</w:t>
            </w:r>
          </w:p>
          <w:p w14:paraId="3D1308D8" w14:textId="77777777" w:rsidR="002920A1" w:rsidRPr="002920A1" w:rsidRDefault="002920A1" w:rsidP="00AA1F7B">
            <w:pPr>
              <w:rPr>
                <w:sz w:val="20"/>
                <w:szCs w:val="20"/>
                <w:lang w:val="it-IT"/>
              </w:rPr>
            </w:pPr>
          </w:p>
          <w:p w14:paraId="1E471718" w14:textId="77777777" w:rsidR="002920A1" w:rsidRPr="002920A1" w:rsidRDefault="002920A1" w:rsidP="00AA1F7B">
            <w:pPr>
              <w:rPr>
                <w:sz w:val="20"/>
                <w:szCs w:val="20"/>
                <w:lang w:val="it-IT"/>
              </w:rPr>
            </w:pPr>
            <w:r w:rsidRPr="002920A1">
              <w:rPr>
                <w:sz w:val="20"/>
                <w:szCs w:val="20"/>
                <w:lang w:val="it-IT"/>
              </w:rPr>
              <w:t>Primo approccio alla rete.</w:t>
            </w:r>
          </w:p>
          <w:p w14:paraId="284DB848" w14:textId="77777777" w:rsidR="002920A1" w:rsidRPr="002920A1" w:rsidRDefault="002920A1" w:rsidP="00AA1F7B">
            <w:pPr>
              <w:rPr>
                <w:sz w:val="20"/>
                <w:szCs w:val="20"/>
                <w:lang w:val="it-IT"/>
              </w:rPr>
            </w:pPr>
          </w:p>
          <w:p w14:paraId="48A35D59" w14:textId="77777777" w:rsidR="002920A1" w:rsidRPr="002920A1" w:rsidRDefault="002920A1" w:rsidP="00AA1F7B">
            <w:pPr>
              <w:rPr>
                <w:sz w:val="20"/>
                <w:szCs w:val="20"/>
                <w:lang w:val="it-IT"/>
              </w:rPr>
            </w:pPr>
            <w:r w:rsidRPr="002920A1">
              <w:rPr>
                <w:sz w:val="20"/>
                <w:szCs w:val="20"/>
                <w:lang w:val="it-IT"/>
              </w:rPr>
              <w:t xml:space="preserve">Primo approccio al coding. </w:t>
            </w:r>
          </w:p>
          <w:p w14:paraId="3E410C34" w14:textId="77777777" w:rsidR="002920A1" w:rsidRPr="002920A1" w:rsidRDefault="002920A1" w:rsidP="00AA1F7B">
            <w:pPr>
              <w:rPr>
                <w:sz w:val="20"/>
                <w:szCs w:val="20"/>
                <w:lang w:val="it-IT"/>
              </w:rPr>
            </w:pPr>
          </w:p>
          <w:p w14:paraId="607DFDCE" w14:textId="77777777" w:rsidR="002920A1" w:rsidRPr="002920A1" w:rsidRDefault="002920A1" w:rsidP="00AA1F7B">
            <w:pPr>
              <w:rPr>
                <w:b/>
                <w:sz w:val="20"/>
                <w:szCs w:val="20"/>
                <w:lang w:val="it-IT"/>
              </w:rPr>
            </w:pPr>
            <w:r w:rsidRPr="002920A1">
              <w:rPr>
                <w:b/>
                <w:sz w:val="20"/>
                <w:szCs w:val="20"/>
                <w:lang w:val="it-IT"/>
              </w:rPr>
              <w:t>Prevedere e immaginare</w:t>
            </w:r>
          </w:p>
          <w:p w14:paraId="5C7EBCA6" w14:textId="77777777" w:rsidR="002920A1" w:rsidRPr="002920A1" w:rsidRDefault="002920A1" w:rsidP="00AA1F7B">
            <w:pPr>
              <w:rPr>
                <w:b/>
                <w:sz w:val="20"/>
                <w:szCs w:val="20"/>
                <w:lang w:val="it-IT"/>
              </w:rPr>
            </w:pPr>
          </w:p>
          <w:p w14:paraId="05180CF7" w14:textId="77777777" w:rsidR="002920A1" w:rsidRPr="002920A1" w:rsidRDefault="002920A1" w:rsidP="00AA1F7B">
            <w:pPr>
              <w:rPr>
                <w:sz w:val="20"/>
                <w:szCs w:val="20"/>
                <w:lang w:val="it-IT"/>
              </w:rPr>
            </w:pPr>
            <w:r w:rsidRPr="002920A1">
              <w:rPr>
                <w:sz w:val="20"/>
                <w:szCs w:val="20"/>
                <w:lang w:val="it-IT"/>
              </w:rPr>
              <w:t xml:space="preserve">Alcune parti del computer </w:t>
            </w:r>
          </w:p>
          <w:p w14:paraId="06B61F59" w14:textId="77777777" w:rsidR="002920A1" w:rsidRPr="002920A1" w:rsidRDefault="002920A1" w:rsidP="00AA1F7B">
            <w:pPr>
              <w:rPr>
                <w:sz w:val="20"/>
                <w:szCs w:val="20"/>
                <w:lang w:val="it-IT"/>
              </w:rPr>
            </w:pPr>
          </w:p>
          <w:p w14:paraId="13DD54FA" w14:textId="77777777" w:rsidR="002920A1" w:rsidRPr="002920A1" w:rsidRDefault="002920A1" w:rsidP="00AA1F7B">
            <w:pPr>
              <w:rPr>
                <w:sz w:val="20"/>
                <w:szCs w:val="20"/>
                <w:lang w:val="it-IT"/>
              </w:rPr>
            </w:pPr>
            <w:r w:rsidRPr="002920A1">
              <w:rPr>
                <w:sz w:val="20"/>
                <w:szCs w:val="20"/>
                <w:lang w:val="it-IT"/>
              </w:rPr>
              <w:t>Utilizzo del righello.</w:t>
            </w:r>
          </w:p>
          <w:p w14:paraId="2D11C4C7" w14:textId="77777777" w:rsidR="002920A1" w:rsidRPr="002920A1" w:rsidRDefault="002920A1" w:rsidP="00AA1F7B">
            <w:pPr>
              <w:rPr>
                <w:sz w:val="20"/>
                <w:szCs w:val="20"/>
                <w:lang w:val="it-IT"/>
              </w:rPr>
            </w:pPr>
          </w:p>
          <w:p w14:paraId="1DB6C47C" w14:textId="77777777" w:rsidR="002920A1" w:rsidRPr="002920A1" w:rsidRDefault="002920A1" w:rsidP="00AA1F7B">
            <w:pPr>
              <w:rPr>
                <w:sz w:val="20"/>
                <w:szCs w:val="20"/>
                <w:lang w:val="it-IT"/>
              </w:rPr>
            </w:pPr>
            <w:r w:rsidRPr="002920A1">
              <w:rPr>
                <w:b/>
                <w:sz w:val="20"/>
                <w:szCs w:val="20"/>
                <w:lang w:val="it-IT"/>
              </w:rPr>
              <w:t xml:space="preserve">Intervenire e trasformare </w:t>
            </w:r>
          </w:p>
          <w:p w14:paraId="079C99C0" w14:textId="77777777" w:rsidR="002920A1" w:rsidRPr="00EA2FAB" w:rsidRDefault="002920A1" w:rsidP="00AA1F7B">
            <w:pPr>
              <w:rPr>
                <w:sz w:val="20"/>
                <w:szCs w:val="20"/>
              </w:rPr>
            </w:pPr>
            <w:r w:rsidRPr="00EA2FAB">
              <w:rPr>
                <w:sz w:val="20"/>
                <w:szCs w:val="20"/>
              </w:rPr>
              <w:t xml:space="preserve">Realizzazione di semplici manufatti </w:t>
            </w:r>
          </w:p>
          <w:p w14:paraId="1DC2FFEB" w14:textId="77777777" w:rsidR="002920A1" w:rsidRPr="00EA2FAB" w:rsidRDefault="002920A1" w:rsidP="00AA1F7B">
            <w:pPr>
              <w:rPr>
                <w:sz w:val="20"/>
                <w:szCs w:val="20"/>
              </w:rPr>
            </w:pPr>
          </w:p>
          <w:p w14:paraId="5CE09171" w14:textId="77777777" w:rsidR="002920A1" w:rsidRPr="00EA2FAB" w:rsidRDefault="002920A1" w:rsidP="00AA1F7B">
            <w:pPr>
              <w:rPr>
                <w:sz w:val="20"/>
                <w:szCs w:val="20"/>
              </w:rPr>
            </w:pPr>
          </w:p>
          <w:p w14:paraId="2E38894C" w14:textId="77777777" w:rsidR="002920A1" w:rsidRPr="00EA2FAB" w:rsidRDefault="002920A1" w:rsidP="00AA1F7B">
            <w:pPr>
              <w:rPr>
                <w:b/>
                <w:sz w:val="20"/>
                <w:szCs w:val="20"/>
              </w:rPr>
            </w:pPr>
          </w:p>
        </w:tc>
      </w:tr>
      <w:tr w:rsidR="002920A1" w:rsidRPr="002920A1" w14:paraId="77CF2831" w14:textId="77777777" w:rsidTr="00AA1F7B">
        <w:trPr>
          <w:trHeight w:val="268"/>
          <w:jc w:val="center"/>
        </w:trPr>
        <w:tc>
          <w:tcPr>
            <w:tcW w:w="4125" w:type="dxa"/>
            <w:tcBorders>
              <w:top w:val="single" w:sz="4" w:space="0" w:color="000000"/>
              <w:left w:val="single" w:sz="4" w:space="0" w:color="000000"/>
              <w:bottom w:val="single" w:sz="4" w:space="0" w:color="000000"/>
            </w:tcBorders>
          </w:tcPr>
          <w:p w14:paraId="498B9292" w14:textId="77777777" w:rsidR="002920A1" w:rsidRPr="002920A1" w:rsidRDefault="002920A1" w:rsidP="00AA1F7B">
            <w:pPr>
              <w:pBdr>
                <w:top w:val="nil"/>
                <w:left w:val="nil"/>
                <w:bottom w:val="nil"/>
                <w:right w:val="nil"/>
                <w:between w:val="nil"/>
              </w:pBdr>
              <w:jc w:val="both"/>
              <w:rPr>
                <w:sz w:val="20"/>
                <w:szCs w:val="20"/>
                <w:lang w:val="it-IT"/>
              </w:rPr>
            </w:pPr>
            <w:r w:rsidRPr="002920A1">
              <w:rPr>
                <w:sz w:val="20"/>
                <w:szCs w:val="20"/>
                <w:lang w:val="it-IT"/>
              </w:rPr>
              <w:t>È a conoscenza di alcuni processi di trasformazione di risorse e di consumo di energia</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0A82CD93" w14:textId="77777777" w:rsidR="002920A1" w:rsidRPr="002920A1" w:rsidRDefault="002920A1" w:rsidP="00AA1F7B">
            <w:pPr>
              <w:rPr>
                <w:sz w:val="20"/>
                <w:szCs w:val="20"/>
                <w:lang w:val="it-IT"/>
              </w:rPr>
            </w:pPr>
            <w:r w:rsidRPr="002920A1">
              <w:rPr>
                <w:sz w:val="20"/>
                <w:szCs w:val="20"/>
                <w:lang w:val="it-IT"/>
              </w:rPr>
              <w:t>Osserva e impara a riconoscere alcuni processi di trasformazione di risorse e di consumo di energia</w:t>
            </w:r>
          </w:p>
          <w:p w14:paraId="57152E68" w14:textId="77777777" w:rsidR="002920A1" w:rsidRPr="002920A1" w:rsidRDefault="002920A1" w:rsidP="00AA1F7B">
            <w:pPr>
              <w:jc w:val="center"/>
              <w:rPr>
                <w:b/>
                <w:sz w:val="20"/>
                <w:szCs w:val="20"/>
                <w:lang w:val="it-IT"/>
              </w:rPr>
            </w:pPr>
          </w:p>
        </w:tc>
        <w:tc>
          <w:tcPr>
            <w:tcW w:w="3915"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62A239D9" w14:textId="77777777" w:rsidR="002920A1" w:rsidRPr="002920A1" w:rsidRDefault="002920A1" w:rsidP="00AA1F7B">
            <w:pPr>
              <w:pBdr>
                <w:top w:val="nil"/>
                <w:left w:val="nil"/>
                <w:bottom w:val="nil"/>
                <w:right w:val="nil"/>
                <w:between w:val="nil"/>
              </w:pBdr>
              <w:rPr>
                <w:b/>
                <w:sz w:val="20"/>
                <w:szCs w:val="20"/>
                <w:highlight w:val="yellow"/>
                <w:lang w:val="it-IT"/>
              </w:rPr>
            </w:pPr>
          </w:p>
        </w:tc>
        <w:tc>
          <w:tcPr>
            <w:tcW w:w="33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23385" w14:textId="77777777" w:rsidR="002920A1" w:rsidRPr="002920A1" w:rsidRDefault="002920A1" w:rsidP="00AA1F7B">
            <w:pPr>
              <w:pBdr>
                <w:top w:val="nil"/>
                <w:left w:val="nil"/>
                <w:bottom w:val="nil"/>
                <w:right w:val="nil"/>
                <w:between w:val="nil"/>
              </w:pBdr>
              <w:rPr>
                <w:b/>
                <w:sz w:val="20"/>
                <w:szCs w:val="20"/>
                <w:highlight w:val="yellow"/>
                <w:lang w:val="it-IT"/>
              </w:rPr>
            </w:pPr>
          </w:p>
        </w:tc>
      </w:tr>
      <w:tr w:rsidR="002920A1" w:rsidRPr="002920A1" w14:paraId="5A45A192" w14:textId="77777777" w:rsidTr="00AA1F7B">
        <w:trPr>
          <w:trHeight w:val="268"/>
          <w:jc w:val="center"/>
        </w:trPr>
        <w:tc>
          <w:tcPr>
            <w:tcW w:w="4125" w:type="dxa"/>
            <w:tcBorders>
              <w:top w:val="single" w:sz="4" w:space="0" w:color="000000"/>
              <w:left w:val="single" w:sz="4" w:space="0" w:color="000000"/>
              <w:bottom w:val="single" w:sz="4" w:space="0" w:color="000000"/>
            </w:tcBorders>
          </w:tcPr>
          <w:p w14:paraId="6145C673" w14:textId="77777777" w:rsidR="002920A1" w:rsidRPr="002920A1" w:rsidRDefault="002920A1" w:rsidP="00AA1F7B">
            <w:pPr>
              <w:pBdr>
                <w:top w:val="nil"/>
                <w:left w:val="nil"/>
                <w:bottom w:val="nil"/>
                <w:right w:val="nil"/>
                <w:between w:val="nil"/>
              </w:pBdr>
              <w:jc w:val="both"/>
              <w:rPr>
                <w:sz w:val="20"/>
                <w:szCs w:val="20"/>
                <w:highlight w:val="red"/>
                <w:lang w:val="it-IT"/>
              </w:rPr>
            </w:pPr>
            <w:r w:rsidRPr="002920A1">
              <w:rPr>
                <w:sz w:val="20"/>
                <w:szCs w:val="20"/>
                <w:lang w:val="it-IT"/>
              </w:rPr>
              <w:t xml:space="preserve">Conosce e utilizza semplici oggetti e strumenti di uso quotidiano ed è in grado di individuarne la funzione principale </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4CDB2449" w14:textId="77777777" w:rsidR="002920A1" w:rsidRPr="002920A1" w:rsidRDefault="002920A1" w:rsidP="00AA1F7B">
            <w:pPr>
              <w:rPr>
                <w:sz w:val="20"/>
                <w:szCs w:val="20"/>
                <w:lang w:val="it-IT"/>
              </w:rPr>
            </w:pPr>
            <w:r w:rsidRPr="002920A1">
              <w:rPr>
                <w:sz w:val="20"/>
                <w:szCs w:val="20"/>
                <w:lang w:val="it-IT"/>
              </w:rPr>
              <w:t>Conosce e utilizza semplici oggetti e strumenti di uso quotidiano e ne individua la funzione principale.</w:t>
            </w:r>
          </w:p>
          <w:p w14:paraId="0E0BDDB0" w14:textId="77777777" w:rsidR="002920A1" w:rsidRPr="002920A1" w:rsidRDefault="002920A1" w:rsidP="00AA1F7B">
            <w:pPr>
              <w:jc w:val="center"/>
              <w:rPr>
                <w:b/>
                <w:sz w:val="20"/>
                <w:szCs w:val="20"/>
                <w:lang w:val="it-IT"/>
              </w:rPr>
            </w:pPr>
          </w:p>
        </w:tc>
        <w:tc>
          <w:tcPr>
            <w:tcW w:w="3915"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78446241" w14:textId="77777777" w:rsidR="002920A1" w:rsidRPr="002920A1" w:rsidRDefault="002920A1" w:rsidP="00AA1F7B">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A5617" w14:textId="77777777" w:rsidR="002920A1" w:rsidRPr="002920A1" w:rsidRDefault="002920A1" w:rsidP="00AA1F7B">
            <w:pPr>
              <w:pBdr>
                <w:top w:val="nil"/>
                <w:left w:val="nil"/>
                <w:bottom w:val="nil"/>
                <w:right w:val="nil"/>
                <w:between w:val="nil"/>
              </w:pBdr>
              <w:rPr>
                <w:b/>
                <w:sz w:val="20"/>
                <w:szCs w:val="20"/>
                <w:lang w:val="it-IT"/>
              </w:rPr>
            </w:pPr>
          </w:p>
        </w:tc>
      </w:tr>
      <w:tr w:rsidR="002920A1" w:rsidRPr="002920A1" w14:paraId="487C518A" w14:textId="77777777" w:rsidTr="00AA1F7B">
        <w:trPr>
          <w:trHeight w:val="268"/>
          <w:jc w:val="center"/>
        </w:trPr>
        <w:tc>
          <w:tcPr>
            <w:tcW w:w="4125" w:type="dxa"/>
            <w:tcBorders>
              <w:top w:val="single" w:sz="4" w:space="0" w:color="000000"/>
              <w:left w:val="single" w:sz="4" w:space="0" w:color="000000"/>
              <w:bottom w:val="single" w:sz="4" w:space="0" w:color="000000"/>
            </w:tcBorders>
          </w:tcPr>
          <w:p w14:paraId="3C544990" w14:textId="77777777" w:rsidR="002920A1" w:rsidRPr="002920A1" w:rsidRDefault="002920A1" w:rsidP="00AA1F7B">
            <w:pPr>
              <w:pBdr>
                <w:top w:val="nil"/>
                <w:left w:val="nil"/>
                <w:bottom w:val="nil"/>
                <w:right w:val="nil"/>
                <w:between w:val="nil"/>
              </w:pBdr>
              <w:jc w:val="both"/>
              <w:rPr>
                <w:sz w:val="20"/>
                <w:szCs w:val="20"/>
                <w:lang w:val="it-IT"/>
              </w:rPr>
            </w:pPr>
            <w:r w:rsidRPr="002920A1">
              <w:rPr>
                <w:sz w:val="20"/>
                <w:szCs w:val="20"/>
                <w:lang w:val="it-IT"/>
              </w:rPr>
              <w:t>Produce semplici modelli</w:t>
            </w:r>
          </w:p>
          <w:p w14:paraId="0896E5E5" w14:textId="77777777" w:rsidR="002920A1" w:rsidRPr="002920A1" w:rsidRDefault="002920A1" w:rsidP="00AA1F7B">
            <w:pPr>
              <w:pBdr>
                <w:top w:val="nil"/>
                <w:left w:val="nil"/>
                <w:bottom w:val="nil"/>
                <w:right w:val="nil"/>
                <w:between w:val="nil"/>
              </w:pBdr>
              <w:jc w:val="both"/>
              <w:rPr>
                <w:sz w:val="20"/>
                <w:szCs w:val="20"/>
                <w:highlight w:val="red"/>
                <w:lang w:val="it-IT"/>
              </w:rPr>
            </w:pPr>
            <w:r w:rsidRPr="002920A1">
              <w:rPr>
                <w:sz w:val="20"/>
                <w:szCs w:val="20"/>
                <w:lang w:val="it-IT"/>
              </w:rPr>
              <w:t xml:space="preserve">utilizzando il disegno </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1FFE27BC" w14:textId="77777777" w:rsidR="002920A1" w:rsidRPr="002920A1" w:rsidRDefault="002920A1" w:rsidP="00AA1F7B">
            <w:pPr>
              <w:rPr>
                <w:sz w:val="20"/>
                <w:szCs w:val="20"/>
                <w:lang w:val="it-IT"/>
              </w:rPr>
            </w:pPr>
            <w:r w:rsidRPr="002920A1">
              <w:rPr>
                <w:sz w:val="20"/>
                <w:szCs w:val="20"/>
                <w:lang w:val="it-IT"/>
              </w:rPr>
              <w:t>Osserva e inizia a produrre semplici modelli utilizzando il disegno.</w:t>
            </w:r>
          </w:p>
          <w:p w14:paraId="74470AD8" w14:textId="77777777" w:rsidR="002920A1" w:rsidRPr="002920A1" w:rsidRDefault="002920A1" w:rsidP="00AA1F7B">
            <w:pPr>
              <w:jc w:val="center"/>
              <w:rPr>
                <w:b/>
                <w:sz w:val="20"/>
                <w:szCs w:val="20"/>
                <w:lang w:val="it-IT"/>
              </w:rPr>
            </w:pPr>
          </w:p>
        </w:tc>
        <w:tc>
          <w:tcPr>
            <w:tcW w:w="3915"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6477FF78" w14:textId="77777777" w:rsidR="002920A1" w:rsidRPr="002920A1" w:rsidRDefault="002920A1" w:rsidP="00AA1F7B">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09A4C" w14:textId="77777777" w:rsidR="002920A1" w:rsidRPr="002920A1" w:rsidRDefault="002920A1" w:rsidP="00AA1F7B">
            <w:pPr>
              <w:pBdr>
                <w:top w:val="nil"/>
                <w:left w:val="nil"/>
                <w:bottom w:val="nil"/>
                <w:right w:val="nil"/>
                <w:between w:val="nil"/>
              </w:pBdr>
              <w:rPr>
                <w:b/>
                <w:sz w:val="20"/>
                <w:szCs w:val="20"/>
                <w:lang w:val="it-IT"/>
              </w:rPr>
            </w:pPr>
          </w:p>
        </w:tc>
      </w:tr>
      <w:tr w:rsidR="002920A1" w:rsidRPr="002920A1" w14:paraId="4C1740E6" w14:textId="77777777" w:rsidTr="00AA1F7B">
        <w:trPr>
          <w:trHeight w:val="268"/>
          <w:jc w:val="center"/>
        </w:trPr>
        <w:tc>
          <w:tcPr>
            <w:tcW w:w="4125" w:type="dxa"/>
            <w:tcBorders>
              <w:top w:val="single" w:sz="4" w:space="0" w:color="000000"/>
              <w:left w:val="single" w:sz="4" w:space="0" w:color="000000"/>
              <w:bottom w:val="single" w:sz="4" w:space="0" w:color="000000"/>
            </w:tcBorders>
          </w:tcPr>
          <w:p w14:paraId="6451059B" w14:textId="77777777" w:rsidR="002920A1" w:rsidRPr="002920A1" w:rsidRDefault="002920A1" w:rsidP="00AA1F7B">
            <w:pPr>
              <w:rPr>
                <w:sz w:val="20"/>
                <w:szCs w:val="20"/>
                <w:lang w:val="it-IT"/>
              </w:rPr>
            </w:pPr>
            <w:r w:rsidRPr="002920A1">
              <w:rPr>
                <w:sz w:val="20"/>
                <w:szCs w:val="20"/>
                <w:lang w:val="it-IT"/>
              </w:rPr>
              <w:t>Inizia a riconoscere alcune caratteristiche della tecnologia attuale.</w:t>
            </w:r>
          </w:p>
        </w:tc>
        <w:tc>
          <w:tcPr>
            <w:tcW w:w="4170" w:type="dxa"/>
            <w:tcBorders>
              <w:top w:val="single" w:sz="4" w:space="0" w:color="000000"/>
              <w:left w:val="single" w:sz="4" w:space="0" w:color="000000"/>
              <w:bottom w:val="single" w:sz="4" w:space="0" w:color="000000"/>
            </w:tcBorders>
            <w:tcMar>
              <w:top w:w="0" w:type="dxa"/>
              <w:left w:w="108" w:type="dxa"/>
              <w:bottom w:w="0" w:type="dxa"/>
              <w:right w:w="108" w:type="dxa"/>
            </w:tcMar>
          </w:tcPr>
          <w:p w14:paraId="1350E96C" w14:textId="77777777" w:rsidR="002920A1" w:rsidRPr="002920A1" w:rsidRDefault="002920A1" w:rsidP="00AA1F7B">
            <w:pPr>
              <w:rPr>
                <w:b/>
                <w:sz w:val="20"/>
                <w:szCs w:val="20"/>
                <w:lang w:val="it-IT"/>
              </w:rPr>
            </w:pPr>
            <w:r w:rsidRPr="002920A1">
              <w:rPr>
                <w:sz w:val="20"/>
                <w:szCs w:val="20"/>
                <w:lang w:val="it-IT"/>
              </w:rPr>
              <w:t>Inizia a riconoscere alcune caratteristiche della tecnologia.</w:t>
            </w:r>
          </w:p>
        </w:tc>
        <w:tc>
          <w:tcPr>
            <w:tcW w:w="3915"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2178D1B" w14:textId="77777777" w:rsidR="002920A1" w:rsidRPr="002920A1" w:rsidRDefault="002920A1" w:rsidP="00AA1F7B">
            <w:pPr>
              <w:pBdr>
                <w:top w:val="nil"/>
                <w:left w:val="nil"/>
                <w:bottom w:val="nil"/>
                <w:right w:val="nil"/>
                <w:between w:val="nil"/>
              </w:pBdr>
              <w:rPr>
                <w:b/>
                <w:sz w:val="20"/>
                <w:szCs w:val="20"/>
                <w:lang w:val="it-IT"/>
              </w:rPr>
            </w:pPr>
          </w:p>
        </w:tc>
        <w:tc>
          <w:tcPr>
            <w:tcW w:w="33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D1979" w14:textId="77777777" w:rsidR="002920A1" w:rsidRPr="002920A1" w:rsidRDefault="002920A1" w:rsidP="00AA1F7B">
            <w:pPr>
              <w:pBdr>
                <w:top w:val="nil"/>
                <w:left w:val="nil"/>
                <w:bottom w:val="nil"/>
                <w:right w:val="nil"/>
                <w:between w:val="nil"/>
              </w:pBdr>
              <w:rPr>
                <w:b/>
                <w:sz w:val="20"/>
                <w:szCs w:val="20"/>
                <w:lang w:val="it-IT"/>
              </w:rPr>
            </w:pPr>
          </w:p>
        </w:tc>
      </w:tr>
    </w:tbl>
    <w:p w14:paraId="3321A0D4" w14:textId="77777777" w:rsidR="002920A1" w:rsidRPr="002920A1" w:rsidRDefault="002920A1" w:rsidP="002920A1">
      <w:pPr>
        <w:rPr>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2920A1" w14:paraId="738B7BA6" w14:textId="77777777" w:rsidTr="00AA1F7B">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2C23C6B9" w14:textId="77777777" w:rsidR="002920A1" w:rsidRDefault="002920A1" w:rsidP="00AA1F7B">
            <w:pPr>
              <w:jc w:val="center"/>
              <w:rPr>
                <w:b/>
                <w:sz w:val="20"/>
                <w:szCs w:val="20"/>
              </w:rPr>
            </w:pPr>
            <w:r>
              <w:rPr>
                <w:b/>
                <w:sz w:val="20"/>
                <w:szCs w:val="20"/>
              </w:rPr>
              <w:t>CLASSE TERZA</w:t>
            </w:r>
          </w:p>
        </w:tc>
      </w:tr>
      <w:tr w:rsidR="002920A1" w14:paraId="3ADDEBD6"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49138458" w14:textId="77777777" w:rsidR="002920A1" w:rsidRDefault="002920A1" w:rsidP="00AA1F7B">
            <w:pPr>
              <w:jc w:val="center"/>
              <w:rPr>
                <w:b/>
                <w:sz w:val="20"/>
                <w:szCs w:val="20"/>
              </w:rPr>
            </w:pPr>
            <w:r>
              <w:rPr>
                <w:b/>
                <w:sz w:val="20"/>
                <w:szCs w:val="20"/>
              </w:rPr>
              <w:t>TRAGUARDI</w:t>
            </w:r>
          </w:p>
          <w:p w14:paraId="0CC8F352" w14:textId="77777777" w:rsidR="002920A1" w:rsidRDefault="002920A1" w:rsidP="00AA1F7B">
            <w:pPr>
              <w:jc w:val="center"/>
              <w:rPr>
                <w:b/>
                <w:sz w:val="20"/>
                <w:szCs w:val="20"/>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142B51FB" w14:textId="77777777" w:rsidR="002920A1" w:rsidRDefault="002920A1" w:rsidP="00AA1F7B">
            <w:pPr>
              <w:jc w:val="center"/>
              <w:rPr>
                <w:b/>
                <w:sz w:val="20"/>
                <w:szCs w:val="20"/>
              </w:rPr>
            </w:pPr>
            <w:r>
              <w:rPr>
                <w:b/>
                <w:sz w:val="20"/>
                <w:szCs w:val="20"/>
              </w:rPr>
              <w:t>EVIDENZE</w:t>
            </w:r>
          </w:p>
          <w:p w14:paraId="5CF4BEB5" w14:textId="77777777" w:rsidR="002920A1" w:rsidRDefault="002920A1" w:rsidP="00AA1F7B">
            <w:pPr>
              <w:jc w:val="center"/>
              <w:rPr>
                <w:b/>
                <w:sz w:val="20"/>
                <w:szCs w:val="20"/>
              </w:rPr>
            </w:pPr>
          </w:p>
        </w:tc>
        <w:tc>
          <w:tcPr>
            <w:tcW w:w="39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450C42" w14:textId="77777777" w:rsidR="002920A1" w:rsidRDefault="002920A1" w:rsidP="00AA1F7B">
            <w:pPr>
              <w:jc w:val="center"/>
              <w:rPr>
                <w:b/>
                <w:sz w:val="20"/>
                <w:szCs w:val="20"/>
              </w:rPr>
            </w:pPr>
            <w:r>
              <w:rPr>
                <w:b/>
                <w:sz w:val="20"/>
                <w:szCs w:val="20"/>
              </w:rPr>
              <w:t>ABILITA’</w:t>
            </w:r>
          </w:p>
          <w:p w14:paraId="57F40609" w14:textId="77777777" w:rsidR="002920A1" w:rsidRDefault="002920A1" w:rsidP="00AA1F7B">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985ABD" w14:textId="77777777" w:rsidR="002920A1" w:rsidRDefault="002920A1" w:rsidP="00AA1F7B">
            <w:pPr>
              <w:jc w:val="center"/>
              <w:rPr>
                <w:sz w:val="20"/>
                <w:szCs w:val="20"/>
              </w:rPr>
            </w:pPr>
            <w:r>
              <w:rPr>
                <w:b/>
                <w:sz w:val="20"/>
                <w:szCs w:val="20"/>
              </w:rPr>
              <w:t>CONOSCENZE</w:t>
            </w:r>
          </w:p>
        </w:tc>
      </w:tr>
      <w:tr w:rsidR="002920A1" w14:paraId="76BD5F92" w14:textId="77777777" w:rsidTr="00AA1F7B">
        <w:trPr>
          <w:trHeight w:val="268"/>
          <w:jc w:val="center"/>
        </w:trPr>
        <w:tc>
          <w:tcPr>
            <w:tcW w:w="4176" w:type="dxa"/>
            <w:vMerge w:val="restart"/>
            <w:tcBorders>
              <w:top w:val="single" w:sz="4" w:space="0" w:color="000000"/>
              <w:left w:val="single" w:sz="4" w:space="0" w:color="000000"/>
              <w:bottom w:val="single" w:sz="4" w:space="0" w:color="000000"/>
            </w:tcBorders>
          </w:tcPr>
          <w:p w14:paraId="6EAD4F26" w14:textId="77777777" w:rsidR="002920A1" w:rsidRPr="002920A1" w:rsidRDefault="002920A1" w:rsidP="00AA1F7B">
            <w:pPr>
              <w:jc w:val="both"/>
              <w:rPr>
                <w:sz w:val="20"/>
                <w:szCs w:val="20"/>
                <w:lang w:val="it-IT"/>
              </w:rPr>
            </w:pPr>
          </w:p>
          <w:p w14:paraId="09C25FEA" w14:textId="77777777" w:rsidR="002920A1" w:rsidRPr="002920A1" w:rsidRDefault="002920A1" w:rsidP="00AA1F7B">
            <w:pPr>
              <w:jc w:val="both"/>
              <w:rPr>
                <w:sz w:val="20"/>
                <w:szCs w:val="20"/>
                <w:lang w:val="it-IT"/>
              </w:rPr>
            </w:pPr>
            <w:r w:rsidRPr="002920A1">
              <w:rPr>
                <w:sz w:val="20"/>
                <w:szCs w:val="20"/>
                <w:lang w:val="it-IT"/>
              </w:rPr>
              <w:t>È a conoscenza di alcuni processi di trasformazione di risorse e di consumo di energia, e del relativo impatto ambientale.</w:t>
            </w:r>
          </w:p>
        </w:tc>
        <w:tc>
          <w:tcPr>
            <w:tcW w:w="417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00E65846" w14:textId="77777777" w:rsidR="002920A1" w:rsidRPr="002920A1" w:rsidRDefault="002920A1" w:rsidP="00AA1F7B">
            <w:pPr>
              <w:jc w:val="center"/>
              <w:rPr>
                <w:b/>
                <w:sz w:val="20"/>
                <w:szCs w:val="20"/>
                <w:lang w:val="it-IT"/>
              </w:rPr>
            </w:pPr>
          </w:p>
          <w:p w14:paraId="1FD514C1" w14:textId="77777777" w:rsidR="002920A1" w:rsidRPr="002920A1" w:rsidRDefault="002920A1" w:rsidP="00AA1F7B">
            <w:pPr>
              <w:rPr>
                <w:sz w:val="20"/>
                <w:szCs w:val="20"/>
                <w:lang w:val="it-IT"/>
              </w:rPr>
            </w:pPr>
            <w:r w:rsidRPr="002920A1">
              <w:rPr>
                <w:sz w:val="20"/>
                <w:szCs w:val="20"/>
                <w:lang w:val="it-IT"/>
              </w:rPr>
              <w:t>Osserva e riconosce alcuni processi di trasformazione di risorse e di consumo di energia, e del relativo impatto ambientale.</w:t>
            </w:r>
          </w:p>
          <w:p w14:paraId="4C89E0BE" w14:textId="77777777" w:rsidR="002920A1" w:rsidRPr="002920A1" w:rsidRDefault="002920A1" w:rsidP="00AA1F7B">
            <w:pPr>
              <w:jc w:val="center"/>
              <w:rPr>
                <w:b/>
                <w:sz w:val="20"/>
                <w:szCs w:val="20"/>
                <w:lang w:val="it-IT"/>
              </w:rPr>
            </w:pPr>
          </w:p>
        </w:tc>
        <w:tc>
          <w:tcPr>
            <w:tcW w:w="391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607FB9F1" w14:textId="77777777" w:rsidR="002920A1" w:rsidRPr="002920A1" w:rsidRDefault="002920A1" w:rsidP="00AA1F7B">
            <w:pPr>
              <w:rPr>
                <w:b/>
                <w:sz w:val="20"/>
                <w:szCs w:val="20"/>
                <w:lang w:val="it-IT"/>
              </w:rPr>
            </w:pPr>
            <w:r w:rsidRPr="002920A1">
              <w:rPr>
                <w:b/>
                <w:sz w:val="20"/>
                <w:szCs w:val="20"/>
                <w:lang w:val="it-IT"/>
              </w:rPr>
              <w:t>Vedere e osservare</w:t>
            </w:r>
          </w:p>
          <w:p w14:paraId="1F0D3DB3" w14:textId="77777777" w:rsidR="002920A1" w:rsidRPr="002920A1" w:rsidRDefault="002920A1" w:rsidP="00AA1F7B">
            <w:pPr>
              <w:rPr>
                <w:b/>
                <w:sz w:val="20"/>
                <w:szCs w:val="20"/>
                <w:lang w:val="it-IT"/>
              </w:rPr>
            </w:pPr>
          </w:p>
          <w:p w14:paraId="5A04CC20" w14:textId="77777777" w:rsidR="002920A1" w:rsidRPr="002920A1" w:rsidRDefault="002920A1" w:rsidP="00AA1F7B">
            <w:pPr>
              <w:rPr>
                <w:sz w:val="20"/>
                <w:szCs w:val="20"/>
                <w:lang w:val="it-IT"/>
              </w:rPr>
            </w:pPr>
            <w:r w:rsidRPr="002920A1">
              <w:rPr>
                <w:sz w:val="20"/>
                <w:szCs w:val="20"/>
                <w:lang w:val="it-IT"/>
              </w:rPr>
              <w:t>Eseguire semplici misurazioni e rilievi fotografici sull’ambiente scolastico.</w:t>
            </w:r>
          </w:p>
          <w:p w14:paraId="0517C823" w14:textId="77777777" w:rsidR="002920A1" w:rsidRPr="002920A1" w:rsidRDefault="002920A1" w:rsidP="00AA1F7B">
            <w:pPr>
              <w:rPr>
                <w:sz w:val="20"/>
                <w:szCs w:val="20"/>
                <w:lang w:val="it-IT"/>
              </w:rPr>
            </w:pPr>
          </w:p>
          <w:p w14:paraId="7C659864" w14:textId="77777777" w:rsidR="002920A1" w:rsidRPr="002920A1" w:rsidRDefault="002920A1" w:rsidP="00AA1F7B">
            <w:pPr>
              <w:rPr>
                <w:sz w:val="20"/>
                <w:szCs w:val="20"/>
                <w:lang w:val="it-IT"/>
              </w:rPr>
            </w:pPr>
            <w:r w:rsidRPr="002920A1">
              <w:rPr>
                <w:sz w:val="20"/>
                <w:szCs w:val="20"/>
                <w:lang w:val="it-IT"/>
              </w:rPr>
              <w:t>Leggere e ricavare informazioni utili da guide d’uso o istruzioni di montaggio  o sulla propria abitazione.</w:t>
            </w:r>
          </w:p>
          <w:p w14:paraId="60941E93" w14:textId="77777777" w:rsidR="002920A1" w:rsidRPr="002920A1" w:rsidRDefault="002920A1" w:rsidP="00AA1F7B">
            <w:pPr>
              <w:rPr>
                <w:sz w:val="20"/>
                <w:szCs w:val="20"/>
                <w:lang w:val="it-IT"/>
              </w:rPr>
            </w:pPr>
            <w:r w:rsidRPr="002920A1">
              <w:rPr>
                <w:sz w:val="20"/>
                <w:szCs w:val="20"/>
                <w:lang w:val="it-IT"/>
              </w:rPr>
              <w:t>Riconoscere alcune funzioni di un’applicazione informatica e della rete.</w:t>
            </w:r>
          </w:p>
          <w:p w14:paraId="2D65DD1F" w14:textId="77777777" w:rsidR="002920A1" w:rsidRPr="002920A1" w:rsidRDefault="002920A1" w:rsidP="00AA1F7B">
            <w:pPr>
              <w:rPr>
                <w:sz w:val="20"/>
                <w:szCs w:val="20"/>
                <w:lang w:val="it-IT"/>
              </w:rPr>
            </w:pPr>
          </w:p>
          <w:p w14:paraId="37E0C16F" w14:textId="77777777" w:rsidR="002920A1" w:rsidRPr="002920A1" w:rsidRDefault="002920A1" w:rsidP="00AA1F7B">
            <w:pPr>
              <w:rPr>
                <w:sz w:val="20"/>
                <w:szCs w:val="20"/>
                <w:lang w:val="it-IT"/>
              </w:rPr>
            </w:pPr>
            <w:r w:rsidRPr="002920A1">
              <w:rPr>
                <w:sz w:val="20"/>
                <w:szCs w:val="20"/>
                <w:lang w:val="it-IT"/>
              </w:rPr>
              <w:t>Impiegare alcune regole del disegno tecnico.</w:t>
            </w:r>
          </w:p>
          <w:p w14:paraId="44698AA1" w14:textId="77777777" w:rsidR="002920A1" w:rsidRPr="002920A1" w:rsidRDefault="002920A1" w:rsidP="00AA1F7B">
            <w:pPr>
              <w:rPr>
                <w:sz w:val="20"/>
                <w:szCs w:val="20"/>
                <w:lang w:val="it-IT"/>
              </w:rPr>
            </w:pPr>
          </w:p>
          <w:p w14:paraId="1FF80B05" w14:textId="77777777" w:rsidR="002920A1" w:rsidRPr="002920A1" w:rsidRDefault="002920A1" w:rsidP="00AA1F7B">
            <w:pPr>
              <w:rPr>
                <w:sz w:val="20"/>
                <w:szCs w:val="20"/>
                <w:lang w:val="it-IT"/>
              </w:rPr>
            </w:pPr>
            <w:r w:rsidRPr="002920A1">
              <w:rPr>
                <w:sz w:val="20"/>
                <w:szCs w:val="20"/>
                <w:lang w:val="it-IT"/>
              </w:rPr>
              <w:t>Effettuare prove ed esperienze sulle proprietà dei materiali più comuni.</w:t>
            </w:r>
          </w:p>
          <w:p w14:paraId="09CB9211" w14:textId="77777777" w:rsidR="002920A1" w:rsidRPr="002920A1" w:rsidRDefault="002920A1" w:rsidP="00AA1F7B">
            <w:pPr>
              <w:rPr>
                <w:sz w:val="20"/>
                <w:szCs w:val="20"/>
                <w:lang w:val="it-IT"/>
              </w:rPr>
            </w:pPr>
          </w:p>
          <w:p w14:paraId="61AF4215" w14:textId="77777777" w:rsidR="002920A1" w:rsidRPr="002920A1" w:rsidRDefault="002920A1" w:rsidP="00AA1F7B">
            <w:pPr>
              <w:rPr>
                <w:sz w:val="20"/>
                <w:szCs w:val="20"/>
                <w:lang w:val="it-IT"/>
              </w:rPr>
            </w:pPr>
            <w:r w:rsidRPr="002920A1">
              <w:rPr>
                <w:sz w:val="20"/>
                <w:szCs w:val="20"/>
                <w:lang w:val="it-IT"/>
              </w:rPr>
              <w:t>Rappresentare i dati dell’osservazione attraverso tabelle, mappe, diagrammi, disegni, testi.</w:t>
            </w:r>
          </w:p>
          <w:p w14:paraId="1B870A67" w14:textId="77777777" w:rsidR="002920A1" w:rsidRPr="002920A1" w:rsidRDefault="002920A1" w:rsidP="00AA1F7B">
            <w:pPr>
              <w:rPr>
                <w:b/>
                <w:sz w:val="20"/>
                <w:szCs w:val="20"/>
                <w:lang w:val="it-IT"/>
              </w:rPr>
            </w:pPr>
            <w:r w:rsidRPr="002920A1">
              <w:rPr>
                <w:b/>
                <w:sz w:val="20"/>
                <w:szCs w:val="20"/>
                <w:lang w:val="it-IT"/>
              </w:rPr>
              <w:t>Prevedere e immaginare</w:t>
            </w:r>
          </w:p>
          <w:p w14:paraId="26A6E50A" w14:textId="77777777" w:rsidR="002920A1" w:rsidRPr="002920A1" w:rsidRDefault="002920A1" w:rsidP="00AA1F7B">
            <w:pPr>
              <w:rPr>
                <w:sz w:val="20"/>
                <w:szCs w:val="20"/>
                <w:lang w:val="it-IT"/>
              </w:rPr>
            </w:pPr>
          </w:p>
          <w:p w14:paraId="6BAD7F61" w14:textId="77777777" w:rsidR="002920A1" w:rsidRPr="002920A1" w:rsidRDefault="002920A1" w:rsidP="00AA1F7B">
            <w:pPr>
              <w:rPr>
                <w:sz w:val="20"/>
                <w:szCs w:val="20"/>
                <w:lang w:val="it-IT"/>
              </w:rPr>
            </w:pPr>
            <w:r w:rsidRPr="002920A1">
              <w:rPr>
                <w:sz w:val="20"/>
                <w:szCs w:val="20"/>
                <w:lang w:val="it-IT"/>
              </w:rPr>
              <w:t>Prevedere le conseguenze di decisioni o comportamenti personali o relativi alla propria classe.</w:t>
            </w:r>
          </w:p>
          <w:p w14:paraId="79FCA8C4" w14:textId="77777777" w:rsidR="002920A1" w:rsidRPr="002920A1" w:rsidRDefault="002920A1" w:rsidP="00AA1F7B">
            <w:pPr>
              <w:rPr>
                <w:sz w:val="20"/>
                <w:szCs w:val="20"/>
                <w:lang w:val="it-IT"/>
              </w:rPr>
            </w:pPr>
          </w:p>
          <w:p w14:paraId="6CE36335" w14:textId="77777777" w:rsidR="002920A1" w:rsidRPr="002920A1" w:rsidRDefault="002920A1" w:rsidP="00AA1F7B">
            <w:pPr>
              <w:rPr>
                <w:sz w:val="20"/>
                <w:szCs w:val="20"/>
                <w:lang w:val="it-IT"/>
              </w:rPr>
            </w:pPr>
            <w:r w:rsidRPr="002920A1">
              <w:rPr>
                <w:sz w:val="20"/>
                <w:szCs w:val="20"/>
                <w:lang w:val="it-IT"/>
              </w:rPr>
              <w:t xml:space="preserve">Riconoscere i difetti di un oggetto. </w:t>
            </w:r>
          </w:p>
          <w:p w14:paraId="6A61D9C5" w14:textId="77777777" w:rsidR="002920A1" w:rsidRPr="002920A1" w:rsidRDefault="002920A1" w:rsidP="00AA1F7B">
            <w:pPr>
              <w:rPr>
                <w:sz w:val="20"/>
                <w:szCs w:val="20"/>
                <w:lang w:val="it-IT"/>
              </w:rPr>
            </w:pPr>
            <w:r w:rsidRPr="002920A1">
              <w:rPr>
                <w:sz w:val="20"/>
                <w:szCs w:val="20"/>
                <w:lang w:val="it-IT"/>
              </w:rPr>
              <w:t>Elencare gli strumenti e i materiali necessari per la fabbricazione di un semplice oggetto.</w:t>
            </w:r>
          </w:p>
          <w:p w14:paraId="46EC3B99" w14:textId="77777777" w:rsidR="002920A1" w:rsidRPr="002920A1" w:rsidRDefault="002920A1" w:rsidP="00AA1F7B">
            <w:pPr>
              <w:rPr>
                <w:sz w:val="20"/>
                <w:szCs w:val="20"/>
                <w:lang w:val="it-IT"/>
              </w:rPr>
            </w:pPr>
          </w:p>
          <w:p w14:paraId="6FB73F09" w14:textId="77777777" w:rsidR="002920A1" w:rsidRPr="002920A1" w:rsidRDefault="002920A1" w:rsidP="00AA1F7B">
            <w:pPr>
              <w:rPr>
                <w:b/>
                <w:sz w:val="20"/>
                <w:szCs w:val="20"/>
                <w:lang w:val="it-IT"/>
              </w:rPr>
            </w:pPr>
            <w:r w:rsidRPr="002920A1">
              <w:rPr>
                <w:b/>
                <w:sz w:val="20"/>
                <w:szCs w:val="20"/>
                <w:lang w:val="it-IT"/>
              </w:rPr>
              <w:t>Intervenire e trasformare</w:t>
            </w:r>
          </w:p>
          <w:p w14:paraId="63FA3008" w14:textId="77777777" w:rsidR="002920A1" w:rsidRPr="002920A1" w:rsidRDefault="002920A1" w:rsidP="00AA1F7B">
            <w:pPr>
              <w:rPr>
                <w:b/>
                <w:sz w:val="20"/>
                <w:szCs w:val="20"/>
                <w:lang w:val="it-IT"/>
              </w:rPr>
            </w:pPr>
          </w:p>
          <w:p w14:paraId="1011952D" w14:textId="77777777" w:rsidR="002920A1" w:rsidRPr="002920A1" w:rsidRDefault="002920A1" w:rsidP="00AA1F7B">
            <w:pPr>
              <w:rPr>
                <w:sz w:val="20"/>
                <w:szCs w:val="20"/>
                <w:lang w:val="it-IT"/>
              </w:rPr>
            </w:pPr>
            <w:r w:rsidRPr="002920A1">
              <w:rPr>
                <w:sz w:val="20"/>
                <w:szCs w:val="20"/>
                <w:lang w:val="it-IT"/>
              </w:rPr>
              <w:t>Smontare semplici oggetti e meccanismi.</w:t>
            </w:r>
          </w:p>
          <w:p w14:paraId="0D9492E7" w14:textId="77777777" w:rsidR="002920A1" w:rsidRPr="002920A1" w:rsidRDefault="002920A1" w:rsidP="00AA1F7B">
            <w:pPr>
              <w:rPr>
                <w:sz w:val="20"/>
                <w:szCs w:val="20"/>
                <w:lang w:val="it-IT"/>
              </w:rPr>
            </w:pPr>
            <w:r w:rsidRPr="002920A1">
              <w:rPr>
                <w:sz w:val="20"/>
                <w:szCs w:val="20"/>
                <w:lang w:val="it-IT"/>
              </w:rPr>
              <w:t>Realizzare un oggetto in  cartoncino descrivendo e documentando la sequenza delle operazioni.</w:t>
            </w:r>
          </w:p>
          <w:p w14:paraId="17D45A33" w14:textId="77777777" w:rsidR="002920A1" w:rsidRPr="002920A1" w:rsidRDefault="002920A1" w:rsidP="00AA1F7B">
            <w:pPr>
              <w:rPr>
                <w:sz w:val="20"/>
                <w:szCs w:val="20"/>
                <w:lang w:val="it-IT"/>
              </w:rPr>
            </w:pPr>
          </w:p>
          <w:p w14:paraId="4895056F" w14:textId="77777777" w:rsidR="002920A1" w:rsidRPr="002920A1" w:rsidRDefault="002920A1" w:rsidP="00AA1F7B">
            <w:pPr>
              <w:rPr>
                <w:sz w:val="20"/>
                <w:szCs w:val="20"/>
                <w:lang w:val="it-IT"/>
              </w:rPr>
            </w:pPr>
            <w:r w:rsidRPr="002920A1">
              <w:rPr>
                <w:sz w:val="20"/>
                <w:szCs w:val="20"/>
                <w:lang w:val="it-IT"/>
              </w:rPr>
              <w:t>Cercare sul computer un comune programma di utilità.</w:t>
            </w:r>
          </w:p>
          <w:p w14:paraId="17FE41ED" w14:textId="77777777" w:rsidR="002920A1" w:rsidRPr="002920A1" w:rsidRDefault="002920A1" w:rsidP="00AA1F7B">
            <w:pPr>
              <w:rPr>
                <w:sz w:val="20"/>
                <w:szCs w:val="20"/>
                <w:lang w:val="it-IT"/>
              </w:rPr>
            </w:pPr>
          </w:p>
        </w:tc>
        <w:tc>
          <w:tcPr>
            <w:tcW w:w="33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3E955" w14:textId="77777777" w:rsidR="002920A1" w:rsidRPr="002920A1" w:rsidRDefault="002920A1" w:rsidP="00AA1F7B">
            <w:pPr>
              <w:rPr>
                <w:b/>
                <w:sz w:val="20"/>
                <w:szCs w:val="20"/>
                <w:lang w:val="it-IT"/>
              </w:rPr>
            </w:pPr>
            <w:r w:rsidRPr="002920A1">
              <w:rPr>
                <w:b/>
                <w:sz w:val="20"/>
                <w:szCs w:val="20"/>
                <w:lang w:val="it-IT"/>
              </w:rPr>
              <w:t>Vedere e osservare</w:t>
            </w:r>
          </w:p>
          <w:p w14:paraId="328B1941" w14:textId="77777777" w:rsidR="002920A1" w:rsidRPr="002920A1" w:rsidRDefault="002920A1" w:rsidP="00AA1F7B">
            <w:pPr>
              <w:rPr>
                <w:b/>
                <w:sz w:val="20"/>
                <w:szCs w:val="20"/>
                <w:lang w:val="it-IT"/>
              </w:rPr>
            </w:pPr>
          </w:p>
          <w:p w14:paraId="1D548F02" w14:textId="77777777" w:rsidR="002920A1" w:rsidRPr="002920A1" w:rsidRDefault="002920A1" w:rsidP="00AA1F7B">
            <w:pPr>
              <w:rPr>
                <w:sz w:val="20"/>
                <w:szCs w:val="20"/>
                <w:lang w:val="it-IT"/>
              </w:rPr>
            </w:pPr>
            <w:r w:rsidRPr="002920A1">
              <w:rPr>
                <w:sz w:val="20"/>
                <w:szCs w:val="20"/>
                <w:lang w:val="it-IT"/>
              </w:rPr>
              <w:t>Caratteristiche e proprietà dei materiali.</w:t>
            </w:r>
          </w:p>
          <w:p w14:paraId="4FFF02A3" w14:textId="77777777" w:rsidR="002920A1" w:rsidRPr="002920A1" w:rsidRDefault="002920A1" w:rsidP="00AA1F7B">
            <w:pPr>
              <w:rPr>
                <w:color w:val="FF0000"/>
                <w:sz w:val="20"/>
                <w:szCs w:val="20"/>
                <w:lang w:val="it-IT"/>
              </w:rPr>
            </w:pPr>
          </w:p>
          <w:p w14:paraId="051508ED" w14:textId="77777777" w:rsidR="002920A1" w:rsidRPr="002920A1" w:rsidRDefault="002920A1" w:rsidP="00AA1F7B">
            <w:pPr>
              <w:rPr>
                <w:sz w:val="20"/>
                <w:szCs w:val="20"/>
                <w:lang w:val="it-IT"/>
              </w:rPr>
            </w:pPr>
            <w:r w:rsidRPr="002920A1">
              <w:rPr>
                <w:sz w:val="20"/>
                <w:szCs w:val="20"/>
                <w:lang w:val="it-IT"/>
              </w:rPr>
              <w:t xml:space="preserve">Uso della rete. </w:t>
            </w:r>
          </w:p>
          <w:p w14:paraId="13041A2E" w14:textId="77777777" w:rsidR="002920A1" w:rsidRPr="002920A1" w:rsidRDefault="002920A1" w:rsidP="00AA1F7B">
            <w:pPr>
              <w:rPr>
                <w:sz w:val="20"/>
                <w:szCs w:val="20"/>
                <w:lang w:val="it-IT"/>
              </w:rPr>
            </w:pPr>
          </w:p>
          <w:p w14:paraId="1F6D2563" w14:textId="77777777" w:rsidR="002920A1" w:rsidRPr="002920A1" w:rsidRDefault="002920A1" w:rsidP="00AA1F7B">
            <w:pPr>
              <w:rPr>
                <w:sz w:val="20"/>
                <w:szCs w:val="20"/>
                <w:lang w:val="it-IT"/>
              </w:rPr>
            </w:pPr>
            <w:r w:rsidRPr="002920A1">
              <w:rPr>
                <w:sz w:val="20"/>
                <w:szCs w:val="20"/>
                <w:lang w:val="it-IT"/>
              </w:rPr>
              <w:t>Coding.</w:t>
            </w:r>
          </w:p>
          <w:p w14:paraId="3940162A" w14:textId="77777777" w:rsidR="002920A1" w:rsidRPr="002920A1" w:rsidRDefault="002920A1" w:rsidP="00AA1F7B">
            <w:pPr>
              <w:rPr>
                <w:color w:val="FF0000"/>
                <w:sz w:val="20"/>
                <w:szCs w:val="20"/>
                <w:lang w:val="it-IT"/>
              </w:rPr>
            </w:pPr>
          </w:p>
          <w:p w14:paraId="6A9F22DF" w14:textId="77777777" w:rsidR="002920A1" w:rsidRPr="002920A1" w:rsidRDefault="002920A1" w:rsidP="00AA1F7B">
            <w:pPr>
              <w:rPr>
                <w:b/>
                <w:sz w:val="20"/>
                <w:szCs w:val="20"/>
                <w:lang w:val="it-IT"/>
              </w:rPr>
            </w:pPr>
            <w:r w:rsidRPr="002920A1">
              <w:rPr>
                <w:b/>
                <w:sz w:val="20"/>
                <w:szCs w:val="20"/>
                <w:lang w:val="it-IT"/>
              </w:rPr>
              <w:t>Prevedere e immaginare</w:t>
            </w:r>
          </w:p>
          <w:p w14:paraId="7609A824" w14:textId="77777777" w:rsidR="002920A1" w:rsidRPr="002920A1" w:rsidRDefault="002920A1" w:rsidP="00AA1F7B">
            <w:pPr>
              <w:rPr>
                <w:b/>
                <w:sz w:val="20"/>
                <w:szCs w:val="20"/>
                <w:lang w:val="it-IT"/>
              </w:rPr>
            </w:pPr>
          </w:p>
          <w:p w14:paraId="6B8452D4" w14:textId="77777777" w:rsidR="002920A1" w:rsidRPr="002920A1" w:rsidRDefault="002920A1" w:rsidP="00AA1F7B">
            <w:pPr>
              <w:rPr>
                <w:sz w:val="20"/>
                <w:szCs w:val="20"/>
                <w:lang w:val="it-IT"/>
              </w:rPr>
            </w:pPr>
            <w:r w:rsidRPr="002920A1">
              <w:rPr>
                <w:sz w:val="20"/>
                <w:szCs w:val="20"/>
                <w:lang w:val="it-IT"/>
              </w:rPr>
              <w:t>Costruzioni di manufatti seguendo una procedura.</w:t>
            </w:r>
          </w:p>
          <w:p w14:paraId="4E6A82A1" w14:textId="77777777" w:rsidR="002920A1" w:rsidRPr="002920A1" w:rsidRDefault="002920A1" w:rsidP="00AA1F7B">
            <w:pPr>
              <w:rPr>
                <w:sz w:val="20"/>
                <w:szCs w:val="20"/>
                <w:lang w:val="it-IT"/>
              </w:rPr>
            </w:pPr>
          </w:p>
          <w:p w14:paraId="67223ED1" w14:textId="77777777" w:rsidR="002920A1" w:rsidRPr="002920A1" w:rsidRDefault="002920A1" w:rsidP="00AA1F7B">
            <w:pPr>
              <w:rPr>
                <w:sz w:val="20"/>
                <w:szCs w:val="20"/>
                <w:lang w:val="it-IT"/>
              </w:rPr>
            </w:pPr>
            <w:r w:rsidRPr="002920A1">
              <w:rPr>
                <w:sz w:val="20"/>
                <w:szCs w:val="20"/>
                <w:lang w:val="it-IT"/>
              </w:rPr>
              <w:t>Utilizzo del righello.</w:t>
            </w:r>
          </w:p>
          <w:p w14:paraId="27D0BA15" w14:textId="77777777" w:rsidR="002920A1" w:rsidRPr="002920A1" w:rsidRDefault="002920A1" w:rsidP="00AA1F7B">
            <w:pPr>
              <w:rPr>
                <w:b/>
                <w:sz w:val="20"/>
                <w:szCs w:val="20"/>
                <w:lang w:val="it-IT"/>
              </w:rPr>
            </w:pPr>
          </w:p>
          <w:p w14:paraId="0D7F8F86" w14:textId="77777777" w:rsidR="002920A1" w:rsidRPr="002920A1" w:rsidRDefault="002920A1" w:rsidP="00AA1F7B">
            <w:pPr>
              <w:rPr>
                <w:b/>
                <w:sz w:val="20"/>
                <w:szCs w:val="20"/>
                <w:lang w:val="it-IT"/>
              </w:rPr>
            </w:pPr>
            <w:r w:rsidRPr="002920A1">
              <w:rPr>
                <w:b/>
                <w:sz w:val="20"/>
                <w:szCs w:val="20"/>
                <w:lang w:val="it-IT"/>
              </w:rPr>
              <w:t>Intervenire e trasformare</w:t>
            </w:r>
          </w:p>
          <w:p w14:paraId="71B1BDA0" w14:textId="77777777" w:rsidR="002920A1" w:rsidRPr="002920A1" w:rsidRDefault="002920A1" w:rsidP="00AA1F7B">
            <w:pPr>
              <w:rPr>
                <w:sz w:val="20"/>
                <w:szCs w:val="20"/>
                <w:lang w:val="it-IT"/>
              </w:rPr>
            </w:pPr>
          </w:p>
          <w:p w14:paraId="4AC49AEF" w14:textId="77777777" w:rsidR="002920A1" w:rsidRPr="00EA2FAB" w:rsidRDefault="002920A1" w:rsidP="00AA1F7B">
            <w:pPr>
              <w:rPr>
                <w:sz w:val="20"/>
                <w:szCs w:val="20"/>
              </w:rPr>
            </w:pPr>
            <w:r w:rsidRPr="00EA2FAB">
              <w:rPr>
                <w:sz w:val="20"/>
                <w:szCs w:val="20"/>
              </w:rPr>
              <w:t>Semplici programmi informatici.</w:t>
            </w:r>
          </w:p>
          <w:p w14:paraId="7378ADBE" w14:textId="77777777" w:rsidR="002920A1" w:rsidRPr="00EA2FAB" w:rsidRDefault="002920A1" w:rsidP="00AA1F7B">
            <w:pPr>
              <w:rPr>
                <w:sz w:val="20"/>
                <w:szCs w:val="20"/>
              </w:rPr>
            </w:pPr>
          </w:p>
          <w:p w14:paraId="77AE59F1" w14:textId="77777777" w:rsidR="002920A1" w:rsidRPr="00EA2FAB" w:rsidRDefault="002920A1" w:rsidP="00AA1F7B">
            <w:pPr>
              <w:rPr>
                <w:strike/>
                <w:sz w:val="20"/>
                <w:szCs w:val="20"/>
              </w:rPr>
            </w:pPr>
          </w:p>
        </w:tc>
      </w:tr>
      <w:tr w:rsidR="002920A1" w14:paraId="0EDD2D48" w14:textId="77777777" w:rsidTr="00AA1F7B">
        <w:trPr>
          <w:trHeight w:val="268"/>
          <w:jc w:val="center"/>
        </w:trPr>
        <w:tc>
          <w:tcPr>
            <w:tcW w:w="4176" w:type="dxa"/>
            <w:vMerge/>
            <w:tcBorders>
              <w:top w:val="single" w:sz="4" w:space="0" w:color="000000"/>
              <w:left w:val="single" w:sz="4" w:space="0" w:color="000000"/>
              <w:bottom w:val="single" w:sz="4" w:space="0" w:color="000000"/>
            </w:tcBorders>
          </w:tcPr>
          <w:p w14:paraId="5A0848F7" w14:textId="77777777" w:rsidR="002920A1" w:rsidRDefault="002920A1" w:rsidP="00AA1F7B">
            <w:pPr>
              <w:pBdr>
                <w:top w:val="nil"/>
                <w:left w:val="nil"/>
                <w:bottom w:val="nil"/>
                <w:right w:val="nil"/>
                <w:between w:val="nil"/>
              </w:pBdr>
              <w:jc w:val="both"/>
              <w:rPr>
                <w:sz w:val="20"/>
                <w:szCs w:val="20"/>
                <w:highlight w:val="yellow"/>
              </w:rPr>
            </w:pPr>
          </w:p>
        </w:tc>
        <w:tc>
          <w:tcPr>
            <w:tcW w:w="4175"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AE41F59" w14:textId="77777777" w:rsidR="002920A1" w:rsidRDefault="002920A1" w:rsidP="00AA1F7B">
            <w:pPr>
              <w:jc w:val="center"/>
              <w:rPr>
                <w:b/>
                <w:sz w:val="20"/>
                <w:szCs w:val="20"/>
                <w:highlight w:val="yellow"/>
              </w:rPr>
            </w:pP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6C935738" w14:textId="77777777" w:rsidR="002920A1" w:rsidRDefault="002920A1" w:rsidP="00AA1F7B">
            <w:pPr>
              <w:pBdr>
                <w:top w:val="nil"/>
                <w:left w:val="nil"/>
                <w:bottom w:val="nil"/>
                <w:right w:val="nil"/>
                <w:between w:val="nil"/>
              </w:pBdr>
              <w:rPr>
                <w:b/>
                <w:sz w:val="20"/>
                <w:szCs w:val="20"/>
                <w:highlight w:val="yellow"/>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600E4" w14:textId="77777777" w:rsidR="002920A1" w:rsidRDefault="002920A1" w:rsidP="00AA1F7B">
            <w:pPr>
              <w:pBdr>
                <w:top w:val="nil"/>
                <w:left w:val="nil"/>
                <w:bottom w:val="nil"/>
                <w:right w:val="nil"/>
                <w:between w:val="nil"/>
              </w:pBdr>
              <w:rPr>
                <w:b/>
                <w:sz w:val="20"/>
                <w:szCs w:val="20"/>
                <w:highlight w:val="yellow"/>
              </w:rPr>
            </w:pPr>
          </w:p>
        </w:tc>
      </w:tr>
      <w:tr w:rsidR="002920A1" w:rsidRPr="002920A1" w14:paraId="30A5ED75"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561EDFC6" w14:textId="77777777" w:rsidR="002920A1" w:rsidRPr="002920A1" w:rsidRDefault="002920A1" w:rsidP="00AA1F7B">
            <w:pPr>
              <w:pBdr>
                <w:top w:val="nil"/>
                <w:left w:val="nil"/>
                <w:bottom w:val="nil"/>
                <w:right w:val="nil"/>
                <w:between w:val="nil"/>
              </w:pBdr>
              <w:jc w:val="both"/>
              <w:rPr>
                <w:color w:val="000000"/>
                <w:sz w:val="20"/>
                <w:szCs w:val="20"/>
                <w:lang w:val="it-IT"/>
              </w:rPr>
            </w:pPr>
            <w:r w:rsidRPr="002920A1">
              <w:rPr>
                <w:color w:val="000000"/>
                <w:sz w:val="20"/>
                <w:szCs w:val="20"/>
                <w:lang w:val="it-IT"/>
              </w:rPr>
              <w:t>Conosce e utilizza semplici oggetti e strumenti di uso quotidiano ed è in grado di descriverne la funzione principale e la struttura e di spiegarne il funzionamento.</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797B86BE" w14:textId="77777777" w:rsidR="002920A1" w:rsidRPr="002920A1" w:rsidRDefault="002920A1" w:rsidP="00AA1F7B">
            <w:pPr>
              <w:rPr>
                <w:sz w:val="20"/>
                <w:szCs w:val="20"/>
                <w:lang w:val="it-IT"/>
              </w:rPr>
            </w:pPr>
            <w:r w:rsidRPr="002920A1">
              <w:rPr>
                <w:sz w:val="20"/>
                <w:szCs w:val="20"/>
                <w:lang w:val="it-IT"/>
              </w:rPr>
              <w:t>Conosce e utilizza semplici oggetti e strumenti di uso quotidiano ed è in grado di descriverne la funzione principale.</w:t>
            </w:r>
          </w:p>
          <w:p w14:paraId="12ED22BC" w14:textId="77777777" w:rsidR="002920A1" w:rsidRPr="002920A1" w:rsidRDefault="002920A1" w:rsidP="00AA1F7B">
            <w:pPr>
              <w:jc w:val="center"/>
              <w:rPr>
                <w:b/>
                <w:sz w:val="20"/>
                <w:szCs w:val="20"/>
                <w:lang w:val="it-IT"/>
              </w:rPr>
            </w:pP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E5A3594" w14:textId="77777777" w:rsidR="002920A1" w:rsidRPr="002920A1" w:rsidRDefault="002920A1" w:rsidP="00AA1F7B">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639D8" w14:textId="77777777" w:rsidR="002920A1" w:rsidRPr="002920A1" w:rsidRDefault="002920A1" w:rsidP="00AA1F7B">
            <w:pPr>
              <w:pBdr>
                <w:top w:val="nil"/>
                <w:left w:val="nil"/>
                <w:bottom w:val="nil"/>
                <w:right w:val="nil"/>
                <w:between w:val="nil"/>
              </w:pBdr>
              <w:rPr>
                <w:b/>
                <w:sz w:val="20"/>
                <w:szCs w:val="20"/>
                <w:lang w:val="it-IT"/>
              </w:rPr>
            </w:pPr>
          </w:p>
        </w:tc>
      </w:tr>
      <w:tr w:rsidR="002920A1" w:rsidRPr="002920A1" w14:paraId="2CC2F0B2"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6893811C" w14:textId="77777777" w:rsidR="002920A1" w:rsidRPr="002920A1" w:rsidRDefault="002920A1" w:rsidP="00AA1F7B">
            <w:pPr>
              <w:pBdr>
                <w:top w:val="nil"/>
                <w:left w:val="nil"/>
                <w:bottom w:val="nil"/>
                <w:right w:val="nil"/>
                <w:between w:val="nil"/>
              </w:pBdr>
              <w:jc w:val="both"/>
              <w:rPr>
                <w:sz w:val="20"/>
                <w:szCs w:val="20"/>
                <w:highlight w:val="red"/>
                <w:lang w:val="it-IT"/>
              </w:rPr>
            </w:pPr>
            <w:r w:rsidRPr="002920A1">
              <w:rPr>
                <w:color w:val="000000"/>
                <w:sz w:val="20"/>
                <w:szCs w:val="20"/>
                <w:lang w:val="it-IT"/>
              </w:rPr>
              <w:t xml:space="preserve">Sa ricavare informazioni utili su alcune proprietà </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7DCD06AE" w14:textId="77777777" w:rsidR="002920A1" w:rsidRPr="002920A1" w:rsidRDefault="002920A1" w:rsidP="00AA1F7B">
            <w:pPr>
              <w:rPr>
                <w:b/>
                <w:sz w:val="20"/>
                <w:szCs w:val="20"/>
                <w:lang w:val="it-IT"/>
              </w:rPr>
            </w:pPr>
            <w:r w:rsidRPr="002920A1">
              <w:rPr>
                <w:sz w:val="20"/>
                <w:szCs w:val="20"/>
                <w:lang w:val="it-IT"/>
              </w:rPr>
              <w:t xml:space="preserve">Comincia a ricavare informazioni  utili su alcune proprietà </w:t>
            </w: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3D86368D" w14:textId="77777777" w:rsidR="002920A1" w:rsidRPr="002920A1" w:rsidRDefault="002920A1" w:rsidP="00AA1F7B">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78414" w14:textId="77777777" w:rsidR="002920A1" w:rsidRPr="002920A1" w:rsidRDefault="002920A1" w:rsidP="00AA1F7B">
            <w:pPr>
              <w:pBdr>
                <w:top w:val="nil"/>
                <w:left w:val="nil"/>
                <w:bottom w:val="nil"/>
                <w:right w:val="nil"/>
                <w:between w:val="nil"/>
              </w:pBdr>
              <w:rPr>
                <w:b/>
                <w:sz w:val="20"/>
                <w:szCs w:val="20"/>
                <w:lang w:val="it-IT"/>
              </w:rPr>
            </w:pPr>
          </w:p>
        </w:tc>
      </w:tr>
      <w:tr w:rsidR="002920A1" w:rsidRPr="002920A1" w14:paraId="756EAF6E"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4D98B90D" w14:textId="77777777" w:rsidR="002920A1" w:rsidRPr="002920A1" w:rsidRDefault="002920A1" w:rsidP="00AA1F7B">
            <w:pPr>
              <w:pBdr>
                <w:top w:val="nil"/>
                <w:left w:val="nil"/>
                <w:bottom w:val="nil"/>
                <w:right w:val="nil"/>
                <w:between w:val="nil"/>
              </w:pBdr>
              <w:jc w:val="both"/>
              <w:rPr>
                <w:sz w:val="20"/>
                <w:szCs w:val="20"/>
                <w:lang w:val="it-IT"/>
              </w:rPr>
            </w:pPr>
            <w:r w:rsidRPr="002920A1">
              <w:rPr>
                <w:color w:val="000000"/>
                <w:sz w:val="20"/>
                <w:szCs w:val="20"/>
                <w:lang w:val="it-IT"/>
              </w:rPr>
              <w:t xml:space="preserve">Si orienta tra i diversi mezzi di comunicazione </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77000023" w14:textId="77777777" w:rsidR="002920A1" w:rsidRPr="002920A1" w:rsidRDefault="002920A1" w:rsidP="00AA1F7B">
            <w:pPr>
              <w:rPr>
                <w:b/>
                <w:sz w:val="20"/>
                <w:szCs w:val="20"/>
                <w:lang w:val="it-IT"/>
              </w:rPr>
            </w:pPr>
            <w:r w:rsidRPr="002920A1">
              <w:rPr>
                <w:sz w:val="20"/>
                <w:szCs w:val="20"/>
                <w:lang w:val="it-IT"/>
              </w:rPr>
              <w:t xml:space="preserve">Si orienta tra i diversi mezzi di comunicazione </w:t>
            </w: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56122571" w14:textId="77777777" w:rsidR="002920A1" w:rsidRPr="002920A1" w:rsidRDefault="002920A1" w:rsidP="00AA1F7B">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33B18" w14:textId="77777777" w:rsidR="002920A1" w:rsidRPr="002920A1" w:rsidRDefault="002920A1" w:rsidP="00AA1F7B">
            <w:pPr>
              <w:pBdr>
                <w:top w:val="nil"/>
                <w:left w:val="nil"/>
                <w:bottom w:val="nil"/>
                <w:right w:val="nil"/>
                <w:between w:val="nil"/>
              </w:pBdr>
              <w:rPr>
                <w:b/>
                <w:sz w:val="20"/>
                <w:szCs w:val="20"/>
                <w:highlight w:val="yellow"/>
                <w:lang w:val="it-IT"/>
              </w:rPr>
            </w:pPr>
          </w:p>
        </w:tc>
      </w:tr>
      <w:tr w:rsidR="002920A1" w:rsidRPr="002920A1" w14:paraId="3F9CEF3F"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324CF324" w14:textId="77777777" w:rsidR="002920A1" w:rsidRPr="002920A1" w:rsidRDefault="002920A1" w:rsidP="00AA1F7B">
            <w:pPr>
              <w:pBdr>
                <w:top w:val="nil"/>
                <w:left w:val="nil"/>
                <w:bottom w:val="nil"/>
                <w:right w:val="nil"/>
                <w:between w:val="nil"/>
              </w:pBdr>
              <w:jc w:val="both"/>
              <w:rPr>
                <w:sz w:val="20"/>
                <w:szCs w:val="20"/>
                <w:lang w:val="it-IT"/>
              </w:rPr>
            </w:pPr>
            <w:r w:rsidRPr="002920A1">
              <w:rPr>
                <w:color w:val="000000"/>
                <w:sz w:val="20"/>
                <w:szCs w:val="20"/>
                <w:lang w:val="it-IT"/>
              </w:rPr>
              <w:t xml:space="preserve">Produce semplici modelli o rappresentazioni grafiche del proprio operato utilizzando elementi del disegno </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4D18805F" w14:textId="77777777" w:rsidR="002920A1" w:rsidRPr="002920A1" w:rsidRDefault="002920A1" w:rsidP="00AA1F7B">
            <w:pPr>
              <w:rPr>
                <w:color w:val="FF0000"/>
                <w:sz w:val="20"/>
                <w:szCs w:val="20"/>
                <w:lang w:val="it-IT"/>
              </w:rPr>
            </w:pPr>
            <w:r w:rsidRPr="002920A1">
              <w:rPr>
                <w:sz w:val="20"/>
                <w:szCs w:val="20"/>
                <w:lang w:val="it-IT"/>
              </w:rPr>
              <w:t xml:space="preserve">Produce semplici modelli o rappresentazioni grafiche del proprio operato utilizzando elementi  del disegno </w:t>
            </w:r>
          </w:p>
          <w:p w14:paraId="4001A39D" w14:textId="77777777" w:rsidR="002920A1" w:rsidRPr="002920A1" w:rsidRDefault="002920A1" w:rsidP="00AA1F7B">
            <w:pPr>
              <w:jc w:val="center"/>
              <w:rPr>
                <w:b/>
                <w:sz w:val="20"/>
                <w:szCs w:val="20"/>
                <w:lang w:val="it-IT"/>
              </w:rPr>
            </w:pP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9EE957B" w14:textId="77777777" w:rsidR="002920A1" w:rsidRPr="002920A1" w:rsidRDefault="002920A1" w:rsidP="00AA1F7B">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9422F" w14:textId="77777777" w:rsidR="002920A1" w:rsidRPr="002920A1" w:rsidRDefault="002920A1" w:rsidP="00AA1F7B">
            <w:pPr>
              <w:pBdr>
                <w:top w:val="nil"/>
                <w:left w:val="nil"/>
                <w:bottom w:val="nil"/>
                <w:right w:val="nil"/>
                <w:between w:val="nil"/>
              </w:pBdr>
              <w:rPr>
                <w:b/>
                <w:sz w:val="20"/>
                <w:szCs w:val="20"/>
                <w:lang w:val="it-IT"/>
              </w:rPr>
            </w:pPr>
          </w:p>
        </w:tc>
      </w:tr>
      <w:tr w:rsidR="002920A1" w:rsidRPr="002920A1" w14:paraId="137E74E9"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02932C91" w14:textId="77777777" w:rsidR="002920A1" w:rsidRPr="002920A1" w:rsidRDefault="002920A1" w:rsidP="00AA1F7B">
            <w:pPr>
              <w:rPr>
                <w:sz w:val="20"/>
                <w:szCs w:val="20"/>
                <w:lang w:val="it-IT"/>
              </w:rPr>
            </w:pPr>
            <w:r w:rsidRPr="002920A1">
              <w:rPr>
                <w:sz w:val="20"/>
                <w:szCs w:val="20"/>
                <w:lang w:val="it-IT"/>
              </w:rPr>
              <w:t>Inizia a riconoscere le caratteristiche tecnologia attuale.</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632160A2" w14:textId="77777777" w:rsidR="002920A1" w:rsidRPr="002920A1" w:rsidRDefault="002920A1" w:rsidP="00AA1F7B">
            <w:pPr>
              <w:rPr>
                <w:b/>
                <w:sz w:val="20"/>
                <w:szCs w:val="20"/>
                <w:lang w:val="it-IT"/>
              </w:rPr>
            </w:pPr>
            <w:r w:rsidRPr="002920A1">
              <w:rPr>
                <w:sz w:val="20"/>
                <w:szCs w:val="20"/>
                <w:lang w:val="it-IT"/>
              </w:rPr>
              <w:t>Inizia a riconoscere  le caratteristiche della tecnologia.</w:t>
            </w: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2851C45" w14:textId="77777777" w:rsidR="002920A1" w:rsidRPr="002920A1" w:rsidRDefault="002920A1" w:rsidP="00AA1F7B">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A3F63" w14:textId="77777777" w:rsidR="002920A1" w:rsidRPr="002920A1" w:rsidRDefault="002920A1" w:rsidP="00AA1F7B">
            <w:pPr>
              <w:pBdr>
                <w:top w:val="nil"/>
                <w:left w:val="nil"/>
                <w:bottom w:val="nil"/>
                <w:right w:val="nil"/>
                <w:between w:val="nil"/>
              </w:pBdr>
              <w:rPr>
                <w:b/>
                <w:sz w:val="20"/>
                <w:szCs w:val="20"/>
                <w:highlight w:val="yellow"/>
                <w:lang w:val="it-IT"/>
              </w:rPr>
            </w:pPr>
          </w:p>
        </w:tc>
      </w:tr>
    </w:tbl>
    <w:p w14:paraId="7557CE1B" w14:textId="77777777" w:rsidR="002920A1" w:rsidRPr="002920A1" w:rsidRDefault="002920A1" w:rsidP="002920A1">
      <w:pPr>
        <w:rPr>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2920A1" w14:paraId="1E3008DF" w14:textId="77777777" w:rsidTr="00AA1F7B">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448ADC3E" w14:textId="77777777" w:rsidR="002920A1" w:rsidRDefault="002920A1" w:rsidP="00AA1F7B">
            <w:pPr>
              <w:jc w:val="center"/>
              <w:rPr>
                <w:b/>
                <w:sz w:val="20"/>
                <w:szCs w:val="20"/>
              </w:rPr>
            </w:pPr>
            <w:r>
              <w:rPr>
                <w:b/>
                <w:sz w:val="20"/>
                <w:szCs w:val="20"/>
              </w:rPr>
              <w:t>CLASSE QUARTA</w:t>
            </w:r>
          </w:p>
        </w:tc>
      </w:tr>
      <w:tr w:rsidR="002920A1" w14:paraId="6A546B77"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33D11E64" w14:textId="77777777" w:rsidR="002920A1" w:rsidRDefault="002920A1" w:rsidP="00AA1F7B">
            <w:pPr>
              <w:jc w:val="center"/>
              <w:rPr>
                <w:b/>
                <w:sz w:val="20"/>
                <w:szCs w:val="20"/>
              </w:rPr>
            </w:pPr>
            <w:r>
              <w:rPr>
                <w:b/>
                <w:sz w:val="20"/>
                <w:szCs w:val="20"/>
              </w:rPr>
              <w:t>TRAGUARDI</w:t>
            </w:r>
          </w:p>
          <w:p w14:paraId="7887B1D3" w14:textId="77777777" w:rsidR="002920A1" w:rsidRDefault="002920A1" w:rsidP="00AA1F7B">
            <w:pPr>
              <w:jc w:val="center"/>
              <w:rPr>
                <w:b/>
                <w:sz w:val="20"/>
                <w:szCs w:val="20"/>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08BDE125" w14:textId="77777777" w:rsidR="002920A1" w:rsidRDefault="002920A1" w:rsidP="00AA1F7B">
            <w:pPr>
              <w:jc w:val="center"/>
              <w:rPr>
                <w:b/>
                <w:sz w:val="20"/>
                <w:szCs w:val="20"/>
              </w:rPr>
            </w:pPr>
            <w:r>
              <w:rPr>
                <w:b/>
                <w:sz w:val="20"/>
                <w:szCs w:val="20"/>
              </w:rPr>
              <w:t>EVIDENZE</w:t>
            </w:r>
          </w:p>
        </w:tc>
        <w:tc>
          <w:tcPr>
            <w:tcW w:w="39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72F4B9" w14:textId="77777777" w:rsidR="002920A1" w:rsidRDefault="002920A1" w:rsidP="00AA1F7B">
            <w:pPr>
              <w:jc w:val="center"/>
              <w:rPr>
                <w:b/>
                <w:sz w:val="20"/>
                <w:szCs w:val="20"/>
              </w:rPr>
            </w:pPr>
            <w:r>
              <w:rPr>
                <w:b/>
                <w:sz w:val="20"/>
                <w:szCs w:val="20"/>
              </w:rPr>
              <w:t>ABILITA’</w:t>
            </w:r>
          </w:p>
          <w:p w14:paraId="10234476" w14:textId="77777777" w:rsidR="002920A1" w:rsidRDefault="002920A1" w:rsidP="00AA1F7B">
            <w:pPr>
              <w:jc w:val="center"/>
              <w:rPr>
                <w:b/>
                <w:sz w:val="20"/>
                <w:szCs w:val="20"/>
              </w:rPr>
            </w:pP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62208" w14:textId="77777777" w:rsidR="002920A1" w:rsidRDefault="002920A1" w:rsidP="00AA1F7B">
            <w:pPr>
              <w:jc w:val="center"/>
              <w:rPr>
                <w:sz w:val="20"/>
                <w:szCs w:val="20"/>
              </w:rPr>
            </w:pPr>
            <w:r>
              <w:rPr>
                <w:b/>
                <w:sz w:val="20"/>
                <w:szCs w:val="20"/>
              </w:rPr>
              <w:t>CONOSCENZE</w:t>
            </w:r>
          </w:p>
        </w:tc>
      </w:tr>
      <w:tr w:rsidR="002920A1" w:rsidRPr="002920A1" w14:paraId="46826728" w14:textId="77777777" w:rsidTr="00AA1F7B">
        <w:trPr>
          <w:trHeight w:val="268"/>
          <w:jc w:val="center"/>
        </w:trPr>
        <w:tc>
          <w:tcPr>
            <w:tcW w:w="4176" w:type="dxa"/>
            <w:vMerge w:val="restart"/>
            <w:tcBorders>
              <w:top w:val="single" w:sz="4" w:space="0" w:color="000000"/>
              <w:left w:val="single" w:sz="4" w:space="0" w:color="000000"/>
              <w:bottom w:val="single" w:sz="4" w:space="0" w:color="000000"/>
            </w:tcBorders>
          </w:tcPr>
          <w:p w14:paraId="43AB96E9" w14:textId="77777777" w:rsidR="002920A1" w:rsidRPr="002920A1" w:rsidRDefault="002920A1" w:rsidP="00AA1F7B">
            <w:pPr>
              <w:jc w:val="both"/>
              <w:rPr>
                <w:sz w:val="20"/>
                <w:szCs w:val="20"/>
                <w:lang w:val="it-IT"/>
              </w:rPr>
            </w:pPr>
            <w:r w:rsidRPr="002920A1">
              <w:rPr>
                <w:sz w:val="20"/>
                <w:szCs w:val="20"/>
                <w:lang w:val="it-IT"/>
              </w:rPr>
              <w:t>È a conoscenza di alcuni processi di trasformazione di risorse e di consumo di energia, e del relativo impatto ambientale.</w:t>
            </w:r>
          </w:p>
        </w:tc>
        <w:tc>
          <w:tcPr>
            <w:tcW w:w="417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28C94AF4" w14:textId="77777777" w:rsidR="002920A1" w:rsidRPr="002920A1" w:rsidRDefault="002920A1" w:rsidP="00AA1F7B">
            <w:pPr>
              <w:ind w:right="37"/>
              <w:jc w:val="both"/>
              <w:rPr>
                <w:sz w:val="20"/>
                <w:szCs w:val="20"/>
                <w:lang w:val="it-IT"/>
              </w:rPr>
            </w:pPr>
            <w:r w:rsidRPr="002920A1">
              <w:rPr>
                <w:sz w:val="20"/>
                <w:szCs w:val="20"/>
                <w:lang w:val="it-IT"/>
              </w:rPr>
              <w:t>È a conoscenza di alcuni processi di trasformazione di risorse e di consumo di energia, e del relativo impatto ambientale.</w:t>
            </w:r>
          </w:p>
          <w:p w14:paraId="4D4D321B" w14:textId="77777777" w:rsidR="002920A1" w:rsidRPr="002920A1" w:rsidRDefault="002920A1" w:rsidP="00AA1F7B">
            <w:pPr>
              <w:jc w:val="center"/>
              <w:rPr>
                <w:b/>
                <w:sz w:val="20"/>
                <w:szCs w:val="20"/>
                <w:lang w:val="it-IT"/>
              </w:rPr>
            </w:pPr>
          </w:p>
        </w:tc>
        <w:tc>
          <w:tcPr>
            <w:tcW w:w="391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258809E1" w14:textId="77777777" w:rsidR="002920A1" w:rsidRPr="002920A1" w:rsidRDefault="002920A1" w:rsidP="00AA1F7B">
            <w:pPr>
              <w:rPr>
                <w:b/>
                <w:sz w:val="20"/>
                <w:szCs w:val="20"/>
                <w:lang w:val="it-IT"/>
              </w:rPr>
            </w:pPr>
            <w:r w:rsidRPr="002920A1">
              <w:rPr>
                <w:b/>
                <w:sz w:val="20"/>
                <w:szCs w:val="20"/>
                <w:lang w:val="it-IT"/>
              </w:rPr>
              <w:t>Vedere e osservare</w:t>
            </w:r>
          </w:p>
          <w:p w14:paraId="6EEFCEEF" w14:textId="77777777" w:rsidR="002920A1" w:rsidRPr="002920A1" w:rsidRDefault="002920A1" w:rsidP="00AA1F7B">
            <w:pPr>
              <w:rPr>
                <w:b/>
                <w:sz w:val="20"/>
                <w:szCs w:val="20"/>
                <w:lang w:val="it-IT"/>
              </w:rPr>
            </w:pPr>
          </w:p>
          <w:p w14:paraId="00E28AA2" w14:textId="77777777" w:rsidR="002920A1" w:rsidRPr="002920A1" w:rsidRDefault="002920A1" w:rsidP="00AA1F7B">
            <w:pPr>
              <w:rPr>
                <w:sz w:val="20"/>
                <w:szCs w:val="20"/>
                <w:lang w:val="it-IT"/>
              </w:rPr>
            </w:pPr>
            <w:r w:rsidRPr="002920A1">
              <w:rPr>
                <w:sz w:val="20"/>
                <w:szCs w:val="20"/>
                <w:lang w:val="it-IT"/>
              </w:rPr>
              <w:t>Impiegare alcune regole del disegno tecnico per rappresentare semplici oggetti.</w:t>
            </w:r>
          </w:p>
          <w:p w14:paraId="0DED1A3C" w14:textId="77777777" w:rsidR="002920A1" w:rsidRPr="002920A1" w:rsidRDefault="002920A1" w:rsidP="00AA1F7B">
            <w:pPr>
              <w:rPr>
                <w:sz w:val="20"/>
                <w:szCs w:val="20"/>
                <w:lang w:val="it-IT"/>
              </w:rPr>
            </w:pPr>
          </w:p>
          <w:p w14:paraId="5C1417CF" w14:textId="77777777" w:rsidR="002920A1" w:rsidRPr="002920A1" w:rsidRDefault="002920A1" w:rsidP="00AA1F7B">
            <w:pPr>
              <w:rPr>
                <w:sz w:val="20"/>
                <w:szCs w:val="20"/>
                <w:lang w:val="it-IT"/>
              </w:rPr>
            </w:pPr>
            <w:r w:rsidRPr="002920A1">
              <w:rPr>
                <w:sz w:val="20"/>
                <w:szCs w:val="20"/>
                <w:lang w:val="it-IT"/>
              </w:rPr>
              <w:t>Rappresentazione di dati dell’osservazione attraverso tabelle, mappe, diagrammi, disegni, testi.</w:t>
            </w:r>
          </w:p>
          <w:p w14:paraId="09E24565" w14:textId="77777777" w:rsidR="002920A1" w:rsidRPr="002920A1" w:rsidRDefault="002920A1" w:rsidP="00AA1F7B">
            <w:pPr>
              <w:rPr>
                <w:sz w:val="20"/>
                <w:szCs w:val="20"/>
                <w:lang w:val="it-IT"/>
              </w:rPr>
            </w:pPr>
          </w:p>
          <w:p w14:paraId="488CDFC0" w14:textId="77777777" w:rsidR="002920A1" w:rsidRPr="002920A1" w:rsidRDefault="002920A1" w:rsidP="00AA1F7B">
            <w:pPr>
              <w:rPr>
                <w:sz w:val="20"/>
                <w:szCs w:val="20"/>
                <w:lang w:val="it-IT"/>
              </w:rPr>
            </w:pPr>
            <w:r w:rsidRPr="002920A1">
              <w:rPr>
                <w:sz w:val="20"/>
                <w:szCs w:val="20"/>
                <w:lang w:val="it-IT"/>
              </w:rPr>
              <w:t>Riconoscere e documentare le funzioni principali di una nuova applicazione informatica.</w:t>
            </w:r>
          </w:p>
          <w:p w14:paraId="5F709B18" w14:textId="77777777" w:rsidR="002920A1" w:rsidRPr="002920A1" w:rsidRDefault="002920A1" w:rsidP="00AA1F7B">
            <w:pPr>
              <w:rPr>
                <w:sz w:val="20"/>
                <w:szCs w:val="20"/>
                <w:lang w:val="it-IT"/>
              </w:rPr>
            </w:pPr>
          </w:p>
          <w:p w14:paraId="7DFAD975" w14:textId="77777777" w:rsidR="002920A1" w:rsidRPr="002920A1" w:rsidRDefault="002920A1" w:rsidP="00AA1F7B">
            <w:pPr>
              <w:rPr>
                <w:b/>
                <w:sz w:val="20"/>
                <w:szCs w:val="20"/>
                <w:lang w:val="it-IT"/>
              </w:rPr>
            </w:pPr>
            <w:r w:rsidRPr="002920A1">
              <w:rPr>
                <w:b/>
                <w:sz w:val="20"/>
                <w:szCs w:val="20"/>
                <w:lang w:val="it-IT"/>
              </w:rPr>
              <w:t>Prevedere e immaginare</w:t>
            </w:r>
          </w:p>
          <w:p w14:paraId="1B75535E" w14:textId="77777777" w:rsidR="002920A1" w:rsidRPr="002920A1" w:rsidRDefault="002920A1" w:rsidP="00AA1F7B">
            <w:pPr>
              <w:rPr>
                <w:b/>
                <w:sz w:val="20"/>
                <w:szCs w:val="20"/>
                <w:lang w:val="it-IT"/>
              </w:rPr>
            </w:pPr>
          </w:p>
          <w:p w14:paraId="7F0C0C58" w14:textId="77777777" w:rsidR="002920A1" w:rsidRPr="002920A1" w:rsidRDefault="002920A1" w:rsidP="00AA1F7B">
            <w:pPr>
              <w:rPr>
                <w:sz w:val="20"/>
                <w:szCs w:val="20"/>
                <w:lang w:val="it-IT"/>
              </w:rPr>
            </w:pPr>
            <w:r w:rsidRPr="002920A1">
              <w:rPr>
                <w:sz w:val="20"/>
                <w:szCs w:val="20"/>
                <w:lang w:val="it-IT"/>
              </w:rPr>
              <w:t xml:space="preserve">Effettuare stime approssimative su pesi o misure di oggetti dell’ambiente scolastico. </w:t>
            </w:r>
          </w:p>
          <w:p w14:paraId="0C428BF3" w14:textId="77777777" w:rsidR="002920A1" w:rsidRPr="002920A1" w:rsidRDefault="002920A1" w:rsidP="00AA1F7B">
            <w:pPr>
              <w:rPr>
                <w:color w:val="FF0000"/>
                <w:sz w:val="20"/>
                <w:szCs w:val="20"/>
                <w:lang w:val="it-IT"/>
              </w:rPr>
            </w:pPr>
          </w:p>
          <w:p w14:paraId="6FFFA60B" w14:textId="77777777" w:rsidR="002920A1" w:rsidRPr="002920A1" w:rsidRDefault="002920A1" w:rsidP="00AA1F7B">
            <w:pPr>
              <w:rPr>
                <w:color w:val="FF0000"/>
                <w:sz w:val="20"/>
                <w:szCs w:val="20"/>
                <w:lang w:val="it-IT"/>
              </w:rPr>
            </w:pPr>
            <w:r w:rsidRPr="002920A1">
              <w:rPr>
                <w:sz w:val="20"/>
                <w:szCs w:val="20"/>
                <w:lang w:val="it-IT"/>
              </w:rPr>
              <w:t>Prevedere le conseguenze di decisioni o comportamenti personali o relative alla propria classe.</w:t>
            </w:r>
            <w:r w:rsidRPr="002920A1">
              <w:rPr>
                <w:color w:val="FF0000"/>
                <w:sz w:val="20"/>
                <w:szCs w:val="20"/>
                <w:lang w:val="it-IT"/>
              </w:rPr>
              <w:t xml:space="preserve"> </w:t>
            </w:r>
          </w:p>
          <w:p w14:paraId="3D91D9C0" w14:textId="77777777" w:rsidR="002920A1" w:rsidRPr="002920A1" w:rsidRDefault="002920A1" w:rsidP="00AA1F7B">
            <w:pPr>
              <w:rPr>
                <w:color w:val="FF0000"/>
                <w:sz w:val="20"/>
                <w:szCs w:val="20"/>
                <w:lang w:val="it-IT"/>
              </w:rPr>
            </w:pPr>
          </w:p>
          <w:p w14:paraId="1F5B6801" w14:textId="77777777" w:rsidR="002920A1" w:rsidRPr="002920A1" w:rsidRDefault="002920A1" w:rsidP="00AA1F7B">
            <w:pPr>
              <w:rPr>
                <w:sz w:val="20"/>
                <w:szCs w:val="20"/>
                <w:lang w:val="it-IT"/>
              </w:rPr>
            </w:pPr>
            <w:r w:rsidRPr="002920A1">
              <w:rPr>
                <w:sz w:val="20"/>
                <w:szCs w:val="20"/>
                <w:lang w:val="it-IT"/>
              </w:rPr>
              <w:t xml:space="preserve">Riconoscere i difetti di un oggetto e immaginarne possibili miglioramenti. </w:t>
            </w:r>
          </w:p>
          <w:p w14:paraId="10B1AC42" w14:textId="77777777" w:rsidR="002920A1" w:rsidRPr="002920A1" w:rsidRDefault="002920A1" w:rsidP="00AA1F7B">
            <w:pPr>
              <w:rPr>
                <w:color w:val="FF0000"/>
                <w:sz w:val="20"/>
                <w:szCs w:val="20"/>
                <w:lang w:val="it-IT"/>
              </w:rPr>
            </w:pPr>
          </w:p>
          <w:p w14:paraId="0B2A14CE" w14:textId="77777777" w:rsidR="002920A1" w:rsidRPr="002920A1" w:rsidRDefault="002920A1" w:rsidP="00AA1F7B">
            <w:pPr>
              <w:rPr>
                <w:sz w:val="20"/>
                <w:szCs w:val="20"/>
                <w:lang w:val="it-IT"/>
              </w:rPr>
            </w:pPr>
            <w:r w:rsidRPr="002920A1">
              <w:rPr>
                <w:sz w:val="20"/>
                <w:szCs w:val="20"/>
                <w:lang w:val="it-IT"/>
              </w:rPr>
              <w:t>Pianificare la fabbricazione di un semplice oggetto elencando gli strumenti e i materiali necessari.</w:t>
            </w:r>
          </w:p>
          <w:p w14:paraId="686CD87C" w14:textId="77777777" w:rsidR="002920A1" w:rsidRPr="002920A1" w:rsidRDefault="002920A1" w:rsidP="00AA1F7B">
            <w:pPr>
              <w:rPr>
                <w:sz w:val="20"/>
                <w:szCs w:val="20"/>
                <w:lang w:val="it-IT"/>
              </w:rPr>
            </w:pPr>
          </w:p>
          <w:p w14:paraId="32B9E8FC" w14:textId="77777777" w:rsidR="002920A1" w:rsidRPr="002920A1" w:rsidRDefault="002920A1" w:rsidP="00AA1F7B">
            <w:pPr>
              <w:rPr>
                <w:b/>
                <w:sz w:val="20"/>
                <w:szCs w:val="20"/>
                <w:lang w:val="it-IT"/>
              </w:rPr>
            </w:pPr>
            <w:r w:rsidRPr="002920A1">
              <w:rPr>
                <w:b/>
                <w:sz w:val="20"/>
                <w:szCs w:val="20"/>
                <w:lang w:val="it-IT"/>
              </w:rPr>
              <w:t>Intervenire e trasformare</w:t>
            </w:r>
          </w:p>
          <w:p w14:paraId="212BE085" w14:textId="77777777" w:rsidR="002920A1" w:rsidRPr="002920A1" w:rsidRDefault="002920A1" w:rsidP="00AA1F7B">
            <w:pPr>
              <w:rPr>
                <w:color w:val="FF0000"/>
                <w:sz w:val="20"/>
                <w:szCs w:val="20"/>
                <w:lang w:val="it-IT"/>
              </w:rPr>
            </w:pPr>
          </w:p>
          <w:p w14:paraId="2B51010B" w14:textId="77777777" w:rsidR="002920A1" w:rsidRPr="002920A1" w:rsidRDefault="002920A1" w:rsidP="00AA1F7B">
            <w:pPr>
              <w:rPr>
                <w:sz w:val="20"/>
                <w:szCs w:val="20"/>
                <w:lang w:val="it-IT"/>
              </w:rPr>
            </w:pPr>
            <w:r w:rsidRPr="002920A1">
              <w:rPr>
                <w:sz w:val="20"/>
                <w:szCs w:val="20"/>
                <w:lang w:val="it-IT"/>
              </w:rPr>
              <w:t xml:space="preserve">Smontare semplici oggetti e meccanismi, apparecchiature obsolete o altri dispositivi comuni. </w:t>
            </w:r>
          </w:p>
          <w:p w14:paraId="5DA1DBB6" w14:textId="77777777" w:rsidR="002920A1" w:rsidRPr="002920A1" w:rsidRDefault="002920A1" w:rsidP="00AA1F7B">
            <w:pPr>
              <w:rPr>
                <w:sz w:val="20"/>
                <w:szCs w:val="20"/>
                <w:lang w:val="it-IT"/>
              </w:rPr>
            </w:pPr>
          </w:p>
          <w:p w14:paraId="2576B15B" w14:textId="77777777" w:rsidR="002920A1" w:rsidRPr="002920A1" w:rsidRDefault="002920A1" w:rsidP="00AA1F7B">
            <w:pPr>
              <w:rPr>
                <w:sz w:val="20"/>
                <w:szCs w:val="20"/>
                <w:lang w:val="it-IT"/>
              </w:rPr>
            </w:pPr>
            <w:r w:rsidRPr="002920A1">
              <w:rPr>
                <w:sz w:val="20"/>
                <w:szCs w:val="20"/>
                <w:lang w:val="it-IT"/>
              </w:rPr>
              <w:t>Cercare e selezionare sul computer un comune programma di utilità.</w:t>
            </w:r>
          </w:p>
        </w:tc>
        <w:tc>
          <w:tcPr>
            <w:tcW w:w="33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EBA89" w14:textId="77777777" w:rsidR="002920A1" w:rsidRPr="002920A1" w:rsidRDefault="002920A1" w:rsidP="00AA1F7B">
            <w:pPr>
              <w:rPr>
                <w:b/>
                <w:sz w:val="20"/>
                <w:szCs w:val="20"/>
                <w:lang w:val="it-IT"/>
              </w:rPr>
            </w:pPr>
            <w:r w:rsidRPr="002920A1">
              <w:rPr>
                <w:b/>
                <w:sz w:val="20"/>
                <w:szCs w:val="20"/>
                <w:lang w:val="it-IT"/>
              </w:rPr>
              <w:t>Vedere e osservare</w:t>
            </w:r>
          </w:p>
          <w:p w14:paraId="79C708BC" w14:textId="77777777" w:rsidR="002920A1" w:rsidRPr="002920A1" w:rsidRDefault="002920A1" w:rsidP="00AA1F7B">
            <w:pPr>
              <w:rPr>
                <w:sz w:val="20"/>
                <w:szCs w:val="20"/>
                <w:lang w:val="it-IT"/>
              </w:rPr>
            </w:pPr>
          </w:p>
          <w:p w14:paraId="63A714DF" w14:textId="77777777" w:rsidR="002920A1" w:rsidRPr="002920A1" w:rsidRDefault="002920A1" w:rsidP="00AA1F7B">
            <w:pPr>
              <w:rPr>
                <w:sz w:val="20"/>
                <w:szCs w:val="20"/>
                <w:lang w:val="it-IT"/>
              </w:rPr>
            </w:pPr>
            <w:r w:rsidRPr="002920A1">
              <w:rPr>
                <w:sz w:val="20"/>
                <w:szCs w:val="20"/>
                <w:lang w:val="it-IT"/>
              </w:rPr>
              <w:t>Costruzione del metro o altri dispositivi/oggetti.</w:t>
            </w:r>
          </w:p>
          <w:p w14:paraId="1BD8A387" w14:textId="77777777" w:rsidR="002920A1" w:rsidRPr="002920A1" w:rsidRDefault="002920A1" w:rsidP="00AA1F7B">
            <w:pPr>
              <w:rPr>
                <w:sz w:val="20"/>
                <w:szCs w:val="20"/>
                <w:lang w:val="it-IT"/>
              </w:rPr>
            </w:pPr>
          </w:p>
          <w:p w14:paraId="610636D3" w14:textId="77777777" w:rsidR="002920A1" w:rsidRPr="002920A1" w:rsidRDefault="002920A1" w:rsidP="00AA1F7B">
            <w:pPr>
              <w:rPr>
                <w:sz w:val="20"/>
                <w:szCs w:val="20"/>
                <w:lang w:val="it-IT"/>
              </w:rPr>
            </w:pPr>
            <w:r w:rsidRPr="002920A1">
              <w:rPr>
                <w:sz w:val="20"/>
                <w:szCs w:val="20"/>
                <w:lang w:val="it-IT"/>
              </w:rPr>
              <w:t>Utilizzo del righello e goniometro.</w:t>
            </w:r>
          </w:p>
          <w:p w14:paraId="4672331D" w14:textId="77777777" w:rsidR="002920A1" w:rsidRPr="002920A1" w:rsidRDefault="002920A1" w:rsidP="00AA1F7B">
            <w:pPr>
              <w:rPr>
                <w:sz w:val="20"/>
                <w:szCs w:val="20"/>
                <w:lang w:val="it-IT"/>
              </w:rPr>
            </w:pPr>
          </w:p>
          <w:p w14:paraId="261FC00B" w14:textId="77777777" w:rsidR="002920A1" w:rsidRPr="002920A1" w:rsidRDefault="002920A1" w:rsidP="00AA1F7B">
            <w:pPr>
              <w:rPr>
                <w:sz w:val="20"/>
                <w:szCs w:val="20"/>
                <w:lang w:val="it-IT"/>
              </w:rPr>
            </w:pPr>
            <w:r w:rsidRPr="002920A1">
              <w:rPr>
                <w:sz w:val="20"/>
                <w:szCs w:val="20"/>
                <w:lang w:val="it-IT"/>
              </w:rPr>
              <w:t>Uso corretto della rete.</w:t>
            </w:r>
          </w:p>
          <w:p w14:paraId="2B173E0A" w14:textId="77777777" w:rsidR="002920A1" w:rsidRPr="002920A1" w:rsidRDefault="002920A1" w:rsidP="00AA1F7B">
            <w:pPr>
              <w:rPr>
                <w:sz w:val="20"/>
                <w:szCs w:val="20"/>
                <w:lang w:val="it-IT"/>
              </w:rPr>
            </w:pPr>
          </w:p>
          <w:p w14:paraId="35B3C985" w14:textId="77777777" w:rsidR="002920A1" w:rsidRPr="002920A1" w:rsidRDefault="002920A1" w:rsidP="00AA1F7B">
            <w:pPr>
              <w:rPr>
                <w:sz w:val="20"/>
                <w:szCs w:val="20"/>
                <w:lang w:val="it-IT"/>
              </w:rPr>
            </w:pPr>
            <w:r w:rsidRPr="002920A1">
              <w:rPr>
                <w:sz w:val="20"/>
                <w:szCs w:val="20"/>
                <w:lang w:val="it-IT"/>
              </w:rPr>
              <w:t>Coding.</w:t>
            </w:r>
          </w:p>
          <w:p w14:paraId="4D46BC85" w14:textId="77777777" w:rsidR="002920A1" w:rsidRPr="002920A1" w:rsidRDefault="002920A1" w:rsidP="00AA1F7B">
            <w:pPr>
              <w:rPr>
                <w:sz w:val="20"/>
                <w:szCs w:val="20"/>
                <w:lang w:val="it-IT"/>
              </w:rPr>
            </w:pPr>
          </w:p>
          <w:p w14:paraId="2DBB25EA" w14:textId="77777777" w:rsidR="002920A1" w:rsidRPr="002920A1" w:rsidRDefault="002920A1" w:rsidP="00AA1F7B">
            <w:pPr>
              <w:rPr>
                <w:sz w:val="20"/>
                <w:szCs w:val="20"/>
                <w:lang w:val="it-IT"/>
              </w:rPr>
            </w:pPr>
          </w:p>
          <w:p w14:paraId="7FAA558D" w14:textId="77777777" w:rsidR="002920A1" w:rsidRPr="002920A1" w:rsidRDefault="002920A1" w:rsidP="00AA1F7B">
            <w:pPr>
              <w:rPr>
                <w:b/>
                <w:sz w:val="20"/>
                <w:szCs w:val="20"/>
                <w:lang w:val="it-IT"/>
              </w:rPr>
            </w:pPr>
            <w:r w:rsidRPr="002920A1">
              <w:rPr>
                <w:b/>
                <w:sz w:val="20"/>
                <w:szCs w:val="20"/>
                <w:lang w:val="it-IT"/>
              </w:rPr>
              <w:t>Prevedere e immaginare</w:t>
            </w:r>
          </w:p>
          <w:p w14:paraId="44A0F05E" w14:textId="77777777" w:rsidR="002920A1" w:rsidRPr="002920A1" w:rsidRDefault="002920A1" w:rsidP="00AA1F7B">
            <w:pPr>
              <w:rPr>
                <w:b/>
                <w:sz w:val="20"/>
                <w:szCs w:val="20"/>
                <w:lang w:val="it-IT"/>
              </w:rPr>
            </w:pPr>
          </w:p>
          <w:p w14:paraId="6D322096" w14:textId="77777777" w:rsidR="002920A1" w:rsidRPr="002920A1" w:rsidRDefault="002920A1" w:rsidP="00AA1F7B">
            <w:pPr>
              <w:rPr>
                <w:sz w:val="20"/>
                <w:szCs w:val="20"/>
                <w:lang w:val="it-IT"/>
              </w:rPr>
            </w:pPr>
            <w:r w:rsidRPr="002920A1">
              <w:rPr>
                <w:sz w:val="20"/>
                <w:szCs w:val="20"/>
                <w:lang w:val="it-IT"/>
              </w:rPr>
              <w:t>Utilizzo di grafici, tabelle e mappe.</w:t>
            </w:r>
          </w:p>
          <w:p w14:paraId="3718FD8C" w14:textId="77777777" w:rsidR="002920A1" w:rsidRPr="002920A1" w:rsidRDefault="002920A1" w:rsidP="00AA1F7B">
            <w:pPr>
              <w:rPr>
                <w:sz w:val="20"/>
                <w:szCs w:val="20"/>
                <w:lang w:val="it-IT"/>
              </w:rPr>
            </w:pPr>
          </w:p>
          <w:p w14:paraId="54C3C2CB" w14:textId="77777777" w:rsidR="002920A1" w:rsidRPr="002920A1" w:rsidRDefault="002920A1" w:rsidP="00AA1F7B">
            <w:pPr>
              <w:rPr>
                <w:sz w:val="20"/>
                <w:szCs w:val="20"/>
                <w:lang w:val="it-IT"/>
              </w:rPr>
            </w:pPr>
            <w:r w:rsidRPr="002920A1">
              <w:rPr>
                <w:sz w:val="20"/>
                <w:szCs w:val="20"/>
                <w:lang w:val="it-IT"/>
              </w:rPr>
              <w:t>Costruzioni di manufatti seguendo una procedura.</w:t>
            </w:r>
          </w:p>
          <w:p w14:paraId="7514C4E7" w14:textId="77777777" w:rsidR="002920A1" w:rsidRPr="002920A1" w:rsidRDefault="002920A1" w:rsidP="00AA1F7B">
            <w:pPr>
              <w:rPr>
                <w:sz w:val="20"/>
                <w:szCs w:val="20"/>
                <w:lang w:val="it-IT"/>
              </w:rPr>
            </w:pPr>
          </w:p>
          <w:p w14:paraId="38D2C5FC" w14:textId="77777777" w:rsidR="002920A1" w:rsidRPr="002920A1" w:rsidRDefault="002920A1" w:rsidP="00AA1F7B">
            <w:pPr>
              <w:rPr>
                <w:b/>
                <w:sz w:val="20"/>
                <w:szCs w:val="20"/>
                <w:lang w:val="it-IT"/>
              </w:rPr>
            </w:pPr>
            <w:r w:rsidRPr="002920A1">
              <w:rPr>
                <w:b/>
                <w:sz w:val="20"/>
                <w:szCs w:val="20"/>
                <w:lang w:val="it-IT"/>
              </w:rPr>
              <w:t>Intervenire e trasformare</w:t>
            </w:r>
          </w:p>
          <w:p w14:paraId="090215F7" w14:textId="77777777" w:rsidR="002920A1" w:rsidRPr="002920A1" w:rsidRDefault="002920A1" w:rsidP="00AA1F7B">
            <w:pPr>
              <w:rPr>
                <w:sz w:val="20"/>
                <w:szCs w:val="20"/>
                <w:lang w:val="it-IT"/>
              </w:rPr>
            </w:pPr>
          </w:p>
          <w:p w14:paraId="301147CC" w14:textId="77777777" w:rsidR="002920A1" w:rsidRPr="002920A1" w:rsidRDefault="002920A1" w:rsidP="00AA1F7B">
            <w:pPr>
              <w:rPr>
                <w:sz w:val="20"/>
                <w:szCs w:val="20"/>
                <w:lang w:val="it-IT"/>
              </w:rPr>
            </w:pPr>
            <w:r w:rsidRPr="002920A1">
              <w:rPr>
                <w:sz w:val="20"/>
                <w:szCs w:val="20"/>
                <w:lang w:val="it-IT"/>
              </w:rPr>
              <w:t>Semplici programmi informatici.</w:t>
            </w:r>
          </w:p>
          <w:p w14:paraId="21FC3740" w14:textId="77777777" w:rsidR="002920A1" w:rsidRPr="002920A1" w:rsidRDefault="002920A1" w:rsidP="00AA1F7B">
            <w:pPr>
              <w:rPr>
                <w:sz w:val="20"/>
                <w:szCs w:val="20"/>
                <w:lang w:val="it-IT"/>
              </w:rPr>
            </w:pPr>
          </w:p>
          <w:p w14:paraId="63E0596E" w14:textId="77777777" w:rsidR="002920A1" w:rsidRPr="002920A1" w:rsidRDefault="002920A1" w:rsidP="00AA1F7B">
            <w:pPr>
              <w:rPr>
                <w:sz w:val="20"/>
                <w:szCs w:val="20"/>
                <w:lang w:val="it-IT"/>
              </w:rPr>
            </w:pPr>
          </w:p>
          <w:p w14:paraId="30D3C03B" w14:textId="77777777" w:rsidR="002920A1" w:rsidRPr="002920A1" w:rsidRDefault="002920A1" w:rsidP="00AA1F7B">
            <w:pPr>
              <w:rPr>
                <w:b/>
                <w:sz w:val="20"/>
                <w:szCs w:val="20"/>
                <w:lang w:val="it-IT"/>
              </w:rPr>
            </w:pPr>
          </w:p>
        </w:tc>
      </w:tr>
      <w:tr w:rsidR="002920A1" w:rsidRPr="002920A1" w14:paraId="04F4F272" w14:textId="77777777" w:rsidTr="00AA1F7B">
        <w:trPr>
          <w:trHeight w:val="268"/>
          <w:jc w:val="center"/>
        </w:trPr>
        <w:tc>
          <w:tcPr>
            <w:tcW w:w="4176" w:type="dxa"/>
            <w:vMerge/>
            <w:tcBorders>
              <w:top w:val="single" w:sz="4" w:space="0" w:color="000000"/>
              <w:left w:val="single" w:sz="4" w:space="0" w:color="000000"/>
              <w:bottom w:val="single" w:sz="4" w:space="0" w:color="000000"/>
            </w:tcBorders>
          </w:tcPr>
          <w:p w14:paraId="13BC4D90" w14:textId="77777777" w:rsidR="002920A1" w:rsidRPr="002920A1" w:rsidRDefault="002920A1" w:rsidP="00AA1F7B">
            <w:pPr>
              <w:pBdr>
                <w:top w:val="nil"/>
                <w:left w:val="nil"/>
                <w:bottom w:val="nil"/>
                <w:right w:val="nil"/>
                <w:between w:val="nil"/>
              </w:pBdr>
              <w:jc w:val="both"/>
              <w:rPr>
                <w:color w:val="000000"/>
                <w:sz w:val="20"/>
                <w:szCs w:val="20"/>
                <w:highlight w:val="yellow"/>
                <w:lang w:val="it-IT"/>
              </w:rPr>
            </w:pPr>
          </w:p>
        </w:tc>
        <w:tc>
          <w:tcPr>
            <w:tcW w:w="4175"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39F85399" w14:textId="77777777" w:rsidR="002920A1" w:rsidRPr="002920A1" w:rsidRDefault="002920A1" w:rsidP="00AA1F7B">
            <w:pPr>
              <w:jc w:val="center"/>
              <w:rPr>
                <w:b/>
                <w:sz w:val="20"/>
                <w:szCs w:val="20"/>
                <w:highlight w:val="yellow"/>
                <w:lang w:val="it-IT"/>
              </w:rPr>
            </w:pP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6ABD699" w14:textId="77777777" w:rsidR="002920A1" w:rsidRPr="002920A1" w:rsidRDefault="002920A1" w:rsidP="00AA1F7B">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46009" w14:textId="77777777" w:rsidR="002920A1" w:rsidRPr="002920A1" w:rsidRDefault="002920A1" w:rsidP="00AA1F7B">
            <w:pPr>
              <w:pBdr>
                <w:top w:val="nil"/>
                <w:left w:val="nil"/>
                <w:bottom w:val="nil"/>
                <w:right w:val="nil"/>
                <w:between w:val="nil"/>
              </w:pBdr>
              <w:rPr>
                <w:b/>
                <w:sz w:val="20"/>
                <w:szCs w:val="20"/>
                <w:highlight w:val="yellow"/>
                <w:lang w:val="it-IT"/>
              </w:rPr>
            </w:pPr>
          </w:p>
        </w:tc>
      </w:tr>
      <w:tr w:rsidR="002920A1" w:rsidRPr="002920A1" w14:paraId="392542B8" w14:textId="77777777" w:rsidTr="00AA1F7B">
        <w:trPr>
          <w:trHeight w:val="268"/>
          <w:jc w:val="center"/>
        </w:trPr>
        <w:tc>
          <w:tcPr>
            <w:tcW w:w="4176" w:type="dxa"/>
            <w:vMerge/>
            <w:tcBorders>
              <w:top w:val="single" w:sz="4" w:space="0" w:color="000000"/>
              <w:left w:val="single" w:sz="4" w:space="0" w:color="000000"/>
              <w:bottom w:val="single" w:sz="4" w:space="0" w:color="000000"/>
            </w:tcBorders>
          </w:tcPr>
          <w:p w14:paraId="4405A33B" w14:textId="77777777" w:rsidR="002920A1" w:rsidRPr="002920A1" w:rsidRDefault="002920A1" w:rsidP="00AA1F7B">
            <w:pPr>
              <w:pBdr>
                <w:top w:val="nil"/>
                <w:left w:val="nil"/>
                <w:bottom w:val="nil"/>
                <w:right w:val="nil"/>
                <w:between w:val="nil"/>
              </w:pBdr>
              <w:jc w:val="both"/>
              <w:rPr>
                <w:sz w:val="20"/>
                <w:szCs w:val="20"/>
                <w:highlight w:val="red"/>
                <w:lang w:val="it-IT"/>
              </w:rPr>
            </w:pPr>
          </w:p>
        </w:tc>
        <w:tc>
          <w:tcPr>
            <w:tcW w:w="4175"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753E188" w14:textId="77777777" w:rsidR="002920A1" w:rsidRPr="002920A1" w:rsidRDefault="002920A1" w:rsidP="00AA1F7B">
            <w:pPr>
              <w:ind w:right="37"/>
              <w:jc w:val="both"/>
              <w:rPr>
                <w:b/>
                <w:sz w:val="20"/>
                <w:szCs w:val="20"/>
                <w:highlight w:val="red"/>
                <w:lang w:val="it-IT"/>
              </w:rPr>
            </w:pP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57FFE2BD" w14:textId="77777777" w:rsidR="002920A1" w:rsidRPr="002920A1" w:rsidRDefault="002920A1" w:rsidP="00AA1F7B">
            <w:pPr>
              <w:pBdr>
                <w:top w:val="nil"/>
                <w:left w:val="nil"/>
                <w:bottom w:val="nil"/>
                <w:right w:val="nil"/>
                <w:between w:val="nil"/>
              </w:pBdr>
              <w:rPr>
                <w:b/>
                <w:sz w:val="20"/>
                <w:szCs w:val="20"/>
                <w:highlight w:val="red"/>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A5FAE" w14:textId="77777777" w:rsidR="002920A1" w:rsidRPr="002920A1" w:rsidRDefault="002920A1" w:rsidP="00AA1F7B">
            <w:pPr>
              <w:pBdr>
                <w:top w:val="nil"/>
                <w:left w:val="nil"/>
                <w:bottom w:val="nil"/>
                <w:right w:val="nil"/>
                <w:between w:val="nil"/>
              </w:pBdr>
              <w:rPr>
                <w:b/>
                <w:sz w:val="20"/>
                <w:szCs w:val="20"/>
                <w:highlight w:val="red"/>
                <w:lang w:val="it-IT"/>
              </w:rPr>
            </w:pPr>
          </w:p>
        </w:tc>
      </w:tr>
      <w:tr w:rsidR="002920A1" w:rsidRPr="002920A1" w14:paraId="5E3C6C24"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657D62A2" w14:textId="77777777" w:rsidR="002920A1" w:rsidRPr="002920A1" w:rsidRDefault="002920A1" w:rsidP="00AA1F7B">
            <w:pPr>
              <w:pBdr>
                <w:top w:val="nil"/>
                <w:left w:val="nil"/>
                <w:bottom w:val="nil"/>
                <w:right w:val="nil"/>
                <w:between w:val="nil"/>
              </w:pBdr>
              <w:jc w:val="both"/>
              <w:rPr>
                <w:sz w:val="20"/>
                <w:szCs w:val="20"/>
                <w:highlight w:val="red"/>
                <w:lang w:val="it-IT"/>
              </w:rPr>
            </w:pPr>
            <w:r w:rsidRPr="002920A1">
              <w:rPr>
                <w:color w:val="000000"/>
                <w:sz w:val="20"/>
                <w:szCs w:val="20"/>
                <w:lang w:val="it-IT"/>
              </w:rPr>
              <w:t xml:space="preserve">Sa ricavare informazioni utili su proprietà e caratteristiche di beni o servizi leggendo etichette, volantini o altra documentazione </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163DE03C" w14:textId="77777777" w:rsidR="002920A1" w:rsidRPr="002920A1" w:rsidRDefault="002920A1" w:rsidP="00AA1F7B">
            <w:pPr>
              <w:ind w:right="37"/>
              <w:jc w:val="both"/>
              <w:rPr>
                <w:sz w:val="20"/>
                <w:szCs w:val="20"/>
                <w:lang w:val="it-IT"/>
              </w:rPr>
            </w:pPr>
            <w:r w:rsidRPr="002920A1">
              <w:rPr>
                <w:sz w:val="20"/>
                <w:szCs w:val="20"/>
                <w:lang w:val="it-IT"/>
              </w:rPr>
              <w:t>Sa ricavare informazioni utili su proprietà e caratteristiche di beni o servizi leggendo etichette, volantini o altra documentazione.</w:t>
            </w:r>
          </w:p>
          <w:p w14:paraId="5ED0092E" w14:textId="77777777" w:rsidR="002920A1" w:rsidRPr="002920A1" w:rsidRDefault="002920A1" w:rsidP="00AA1F7B">
            <w:pPr>
              <w:jc w:val="center"/>
              <w:rPr>
                <w:b/>
                <w:sz w:val="20"/>
                <w:szCs w:val="20"/>
                <w:lang w:val="it-IT"/>
              </w:rPr>
            </w:pP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6DFD0A11" w14:textId="77777777" w:rsidR="002920A1" w:rsidRPr="002920A1" w:rsidRDefault="002920A1" w:rsidP="00AA1F7B">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81EA5" w14:textId="77777777" w:rsidR="002920A1" w:rsidRPr="002920A1" w:rsidRDefault="002920A1" w:rsidP="00AA1F7B">
            <w:pPr>
              <w:pBdr>
                <w:top w:val="nil"/>
                <w:left w:val="nil"/>
                <w:bottom w:val="nil"/>
                <w:right w:val="nil"/>
                <w:between w:val="nil"/>
              </w:pBdr>
              <w:rPr>
                <w:b/>
                <w:sz w:val="20"/>
                <w:szCs w:val="20"/>
                <w:lang w:val="it-IT"/>
              </w:rPr>
            </w:pPr>
          </w:p>
        </w:tc>
      </w:tr>
      <w:tr w:rsidR="002920A1" w:rsidRPr="002920A1" w14:paraId="26D4D0AB"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4F0D96DD" w14:textId="77777777" w:rsidR="002920A1" w:rsidRPr="002920A1" w:rsidRDefault="002920A1" w:rsidP="00AA1F7B">
            <w:pPr>
              <w:pBdr>
                <w:top w:val="nil"/>
                <w:left w:val="nil"/>
                <w:bottom w:val="nil"/>
                <w:right w:val="nil"/>
                <w:between w:val="nil"/>
              </w:pBdr>
              <w:jc w:val="both"/>
              <w:rPr>
                <w:color w:val="000000"/>
                <w:sz w:val="20"/>
                <w:szCs w:val="20"/>
                <w:lang w:val="it-IT"/>
              </w:rPr>
            </w:pPr>
            <w:r w:rsidRPr="002920A1">
              <w:rPr>
                <w:color w:val="000000"/>
                <w:sz w:val="20"/>
                <w:szCs w:val="20"/>
                <w:lang w:val="it-IT"/>
              </w:rPr>
              <w:t xml:space="preserve">Si orienta tra i diversi mezzi di comunicazione ed è in grado di farne un uso adeguato a seconda delle diverse situazioni. </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57618ACE" w14:textId="77777777" w:rsidR="002920A1" w:rsidRPr="002920A1" w:rsidRDefault="002920A1" w:rsidP="00AA1F7B">
            <w:pPr>
              <w:ind w:right="37"/>
              <w:jc w:val="both"/>
              <w:rPr>
                <w:sz w:val="20"/>
                <w:szCs w:val="20"/>
                <w:lang w:val="it-IT"/>
              </w:rPr>
            </w:pPr>
            <w:r w:rsidRPr="002920A1">
              <w:rPr>
                <w:sz w:val="20"/>
                <w:szCs w:val="20"/>
                <w:lang w:val="it-IT"/>
              </w:rPr>
              <w:t>Si orienta tra i diversi mezzi di comunicazione, ne fa uso e ne distingue le diverse funzioni.</w:t>
            </w:r>
          </w:p>
          <w:p w14:paraId="5416D79A" w14:textId="77777777" w:rsidR="002920A1" w:rsidRPr="002920A1" w:rsidRDefault="002920A1" w:rsidP="00AA1F7B">
            <w:pPr>
              <w:jc w:val="center"/>
              <w:rPr>
                <w:b/>
                <w:sz w:val="20"/>
                <w:szCs w:val="20"/>
                <w:lang w:val="it-IT"/>
              </w:rPr>
            </w:pP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B5A15D3" w14:textId="77777777" w:rsidR="002920A1" w:rsidRPr="002920A1" w:rsidRDefault="002920A1" w:rsidP="00AA1F7B">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40231" w14:textId="77777777" w:rsidR="002920A1" w:rsidRPr="002920A1" w:rsidRDefault="002920A1" w:rsidP="00AA1F7B">
            <w:pPr>
              <w:pBdr>
                <w:top w:val="nil"/>
                <w:left w:val="nil"/>
                <w:bottom w:val="nil"/>
                <w:right w:val="nil"/>
                <w:between w:val="nil"/>
              </w:pBdr>
              <w:rPr>
                <w:b/>
                <w:sz w:val="20"/>
                <w:szCs w:val="20"/>
                <w:highlight w:val="yellow"/>
                <w:lang w:val="it-IT"/>
              </w:rPr>
            </w:pPr>
          </w:p>
        </w:tc>
      </w:tr>
      <w:tr w:rsidR="002920A1" w:rsidRPr="002920A1" w14:paraId="7D1913A7"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4D55F2CF" w14:textId="77777777" w:rsidR="002920A1" w:rsidRPr="002920A1" w:rsidRDefault="002920A1" w:rsidP="00AA1F7B">
            <w:pPr>
              <w:pBdr>
                <w:top w:val="nil"/>
                <w:left w:val="nil"/>
                <w:bottom w:val="nil"/>
                <w:right w:val="nil"/>
                <w:between w:val="nil"/>
              </w:pBdr>
              <w:jc w:val="both"/>
              <w:rPr>
                <w:color w:val="000000"/>
                <w:sz w:val="20"/>
                <w:szCs w:val="20"/>
                <w:lang w:val="it-IT"/>
              </w:rPr>
            </w:pPr>
            <w:r w:rsidRPr="002920A1">
              <w:rPr>
                <w:color w:val="000000"/>
                <w:sz w:val="20"/>
                <w:szCs w:val="20"/>
                <w:lang w:val="it-IT"/>
              </w:rPr>
              <w:t>Produce semplici modelli o rappresentazioni grafiche del proprio operato utilizzando elementi del disegno tecnico o strumenti multimediali.</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7550BBFF" w14:textId="77777777" w:rsidR="002920A1" w:rsidRPr="002920A1" w:rsidRDefault="002920A1" w:rsidP="00AA1F7B">
            <w:pPr>
              <w:ind w:right="37"/>
              <w:jc w:val="both"/>
              <w:rPr>
                <w:sz w:val="20"/>
                <w:szCs w:val="20"/>
                <w:lang w:val="it-IT"/>
              </w:rPr>
            </w:pPr>
            <w:r w:rsidRPr="002920A1">
              <w:rPr>
                <w:sz w:val="20"/>
                <w:szCs w:val="20"/>
                <w:lang w:val="it-IT"/>
              </w:rPr>
              <w:t>Produce semplici modelli o rappresentazioni grafiche del proprio operato utilizzando elementi del disegno tecnico o strumenti multimediali.</w:t>
            </w:r>
          </w:p>
          <w:p w14:paraId="35492CCF" w14:textId="77777777" w:rsidR="002920A1" w:rsidRPr="002920A1" w:rsidRDefault="002920A1" w:rsidP="00AA1F7B">
            <w:pPr>
              <w:jc w:val="center"/>
              <w:rPr>
                <w:b/>
                <w:sz w:val="20"/>
                <w:szCs w:val="20"/>
                <w:lang w:val="it-IT"/>
              </w:rPr>
            </w:pP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5348CEC0" w14:textId="77777777" w:rsidR="002920A1" w:rsidRPr="002920A1" w:rsidRDefault="002920A1" w:rsidP="00AA1F7B">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07584" w14:textId="77777777" w:rsidR="002920A1" w:rsidRPr="002920A1" w:rsidRDefault="002920A1" w:rsidP="00AA1F7B">
            <w:pPr>
              <w:pBdr>
                <w:top w:val="nil"/>
                <w:left w:val="nil"/>
                <w:bottom w:val="nil"/>
                <w:right w:val="nil"/>
                <w:between w:val="nil"/>
              </w:pBdr>
              <w:rPr>
                <w:b/>
                <w:sz w:val="20"/>
                <w:szCs w:val="20"/>
                <w:lang w:val="it-IT"/>
              </w:rPr>
            </w:pPr>
          </w:p>
        </w:tc>
      </w:tr>
      <w:tr w:rsidR="002920A1" w:rsidRPr="002920A1" w14:paraId="337773D7"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4613F18B" w14:textId="77777777" w:rsidR="002920A1" w:rsidRPr="002920A1" w:rsidRDefault="002920A1" w:rsidP="00AA1F7B">
            <w:pPr>
              <w:rPr>
                <w:sz w:val="20"/>
                <w:szCs w:val="20"/>
                <w:lang w:val="it-IT"/>
              </w:rPr>
            </w:pPr>
            <w:r w:rsidRPr="002920A1">
              <w:rPr>
                <w:sz w:val="20"/>
                <w:szCs w:val="20"/>
                <w:lang w:val="it-IT"/>
              </w:rPr>
              <w:t>Inizia a riconoscere</w:t>
            </w:r>
            <w:r w:rsidRPr="002920A1">
              <w:rPr>
                <w:color w:val="FF0000"/>
                <w:sz w:val="20"/>
                <w:szCs w:val="20"/>
                <w:lang w:val="it-IT"/>
              </w:rPr>
              <w:t xml:space="preserve"> </w:t>
            </w:r>
            <w:r w:rsidRPr="002920A1">
              <w:rPr>
                <w:sz w:val="20"/>
                <w:szCs w:val="20"/>
                <w:lang w:val="it-IT"/>
              </w:rPr>
              <w:t>le caratteristiche, le funzioni e i limiti della tecnologia attuale.</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06262F5A" w14:textId="77777777" w:rsidR="002920A1" w:rsidRPr="002920A1" w:rsidRDefault="002920A1" w:rsidP="00AA1F7B">
            <w:pPr>
              <w:rPr>
                <w:b/>
                <w:sz w:val="20"/>
                <w:szCs w:val="20"/>
                <w:lang w:val="it-IT"/>
              </w:rPr>
            </w:pPr>
            <w:r w:rsidRPr="002920A1">
              <w:rPr>
                <w:sz w:val="20"/>
                <w:szCs w:val="20"/>
                <w:lang w:val="it-IT"/>
              </w:rPr>
              <w:t>Inizia a riconoscere le caratteristiche e le funzioni della tecnologia.</w:t>
            </w: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1F3389C" w14:textId="77777777" w:rsidR="002920A1" w:rsidRPr="002920A1" w:rsidRDefault="002920A1" w:rsidP="00AA1F7B">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F72E4" w14:textId="77777777" w:rsidR="002920A1" w:rsidRPr="002920A1" w:rsidRDefault="002920A1" w:rsidP="00AA1F7B">
            <w:pPr>
              <w:pBdr>
                <w:top w:val="nil"/>
                <w:left w:val="nil"/>
                <w:bottom w:val="nil"/>
                <w:right w:val="nil"/>
                <w:between w:val="nil"/>
              </w:pBdr>
              <w:rPr>
                <w:b/>
                <w:sz w:val="20"/>
                <w:szCs w:val="20"/>
                <w:highlight w:val="yellow"/>
                <w:lang w:val="it-IT"/>
              </w:rPr>
            </w:pPr>
          </w:p>
        </w:tc>
      </w:tr>
    </w:tbl>
    <w:p w14:paraId="08A3D5F3" w14:textId="77777777" w:rsidR="002920A1" w:rsidRPr="002920A1" w:rsidRDefault="002920A1" w:rsidP="002920A1">
      <w:pPr>
        <w:rPr>
          <w:lang w:val="it-IT"/>
        </w:rPr>
      </w:pPr>
    </w:p>
    <w:p w14:paraId="105392C3" w14:textId="77777777" w:rsidR="002920A1" w:rsidRPr="002920A1" w:rsidRDefault="002920A1" w:rsidP="002920A1">
      <w:pPr>
        <w:rPr>
          <w:lang w:val="it-IT"/>
        </w:rPr>
      </w:pPr>
    </w:p>
    <w:p w14:paraId="71320141" w14:textId="77777777" w:rsidR="002920A1" w:rsidRPr="002920A1" w:rsidRDefault="002920A1" w:rsidP="002920A1">
      <w:pPr>
        <w:rPr>
          <w:lang w:val="it-IT"/>
        </w:rPr>
      </w:pPr>
    </w:p>
    <w:tbl>
      <w:tblPr>
        <w:tblW w:w="15615" w:type="dxa"/>
        <w:jc w:val="center"/>
        <w:tblLayout w:type="fixed"/>
        <w:tblLook w:val="0400" w:firstRow="0" w:lastRow="0" w:firstColumn="0" w:lastColumn="0" w:noHBand="0" w:noVBand="1"/>
      </w:tblPr>
      <w:tblGrid>
        <w:gridCol w:w="4176"/>
        <w:gridCol w:w="4175"/>
        <w:gridCol w:w="3913"/>
        <w:gridCol w:w="3351"/>
      </w:tblGrid>
      <w:tr w:rsidR="002920A1" w14:paraId="58802382" w14:textId="77777777" w:rsidTr="00AA1F7B">
        <w:trPr>
          <w:trHeight w:val="268"/>
          <w:jc w:val="center"/>
        </w:trPr>
        <w:tc>
          <w:tcPr>
            <w:tcW w:w="15615" w:type="dxa"/>
            <w:gridSpan w:val="4"/>
            <w:tcBorders>
              <w:top w:val="single" w:sz="4" w:space="0" w:color="000000"/>
              <w:left w:val="single" w:sz="4" w:space="0" w:color="000000"/>
              <w:bottom w:val="single" w:sz="4" w:space="0" w:color="000000"/>
              <w:right w:val="single" w:sz="4" w:space="0" w:color="000000"/>
            </w:tcBorders>
            <w:shd w:val="clear" w:color="auto" w:fill="FFCC00"/>
          </w:tcPr>
          <w:p w14:paraId="26670038" w14:textId="77777777" w:rsidR="002920A1" w:rsidRDefault="002920A1" w:rsidP="00AA1F7B">
            <w:pPr>
              <w:jc w:val="center"/>
              <w:rPr>
                <w:b/>
                <w:sz w:val="20"/>
                <w:szCs w:val="20"/>
              </w:rPr>
            </w:pPr>
            <w:r>
              <w:rPr>
                <w:b/>
                <w:sz w:val="20"/>
                <w:szCs w:val="20"/>
              </w:rPr>
              <w:t>CLASSE QUINTA</w:t>
            </w:r>
          </w:p>
        </w:tc>
      </w:tr>
      <w:tr w:rsidR="002920A1" w14:paraId="1C6F13DA"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46DF10C9" w14:textId="77777777" w:rsidR="002920A1" w:rsidRDefault="002920A1" w:rsidP="00AA1F7B">
            <w:pPr>
              <w:jc w:val="center"/>
              <w:rPr>
                <w:b/>
                <w:sz w:val="20"/>
                <w:szCs w:val="20"/>
              </w:rPr>
            </w:pPr>
            <w:r>
              <w:rPr>
                <w:b/>
                <w:sz w:val="20"/>
                <w:szCs w:val="20"/>
              </w:rPr>
              <w:t>TRAGUARDI</w:t>
            </w:r>
          </w:p>
          <w:p w14:paraId="7693D1B2" w14:textId="77777777" w:rsidR="002920A1" w:rsidRDefault="002920A1" w:rsidP="00AA1F7B">
            <w:pPr>
              <w:jc w:val="center"/>
              <w:rPr>
                <w:b/>
                <w:sz w:val="20"/>
                <w:szCs w:val="20"/>
              </w:rPr>
            </w:pP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1FE0A256" w14:textId="77777777" w:rsidR="002920A1" w:rsidRDefault="002920A1" w:rsidP="00AA1F7B">
            <w:pPr>
              <w:jc w:val="center"/>
              <w:rPr>
                <w:b/>
                <w:sz w:val="20"/>
                <w:szCs w:val="20"/>
              </w:rPr>
            </w:pPr>
            <w:r>
              <w:rPr>
                <w:b/>
                <w:sz w:val="20"/>
                <w:szCs w:val="20"/>
              </w:rPr>
              <w:t>EVIDENZE</w:t>
            </w:r>
          </w:p>
        </w:tc>
        <w:tc>
          <w:tcPr>
            <w:tcW w:w="39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C07CB6" w14:textId="77777777" w:rsidR="002920A1" w:rsidRDefault="002920A1" w:rsidP="00AA1F7B">
            <w:pPr>
              <w:jc w:val="center"/>
              <w:rPr>
                <w:b/>
                <w:sz w:val="20"/>
                <w:szCs w:val="20"/>
              </w:rPr>
            </w:pPr>
            <w:r>
              <w:rPr>
                <w:b/>
                <w:sz w:val="20"/>
                <w:szCs w:val="20"/>
              </w:rPr>
              <w:t>ABILITA’</w:t>
            </w: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CFFD2" w14:textId="77777777" w:rsidR="002920A1" w:rsidRDefault="002920A1" w:rsidP="00AA1F7B">
            <w:pPr>
              <w:jc w:val="center"/>
              <w:rPr>
                <w:sz w:val="20"/>
                <w:szCs w:val="20"/>
              </w:rPr>
            </w:pPr>
            <w:r>
              <w:rPr>
                <w:b/>
                <w:sz w:val="20"/>
                <w:szCs w:val="20"/>
              </w:rPr>
              <w:t>CONOSCENZE</w:t>
            </w:r>
          </w:p>
        </w:tc>
      </w:tr>
      <w:tr w:rsidR="002920A1" w:rsidRPr="002920A1" w14:paraId="4AE8FD53" w14:textId="77777777" w:rsidTr="00AA1F7B">
        <w:trPr>
          <w:trHeight w:val="1771"/>
          <w:jc w:val="center"/>
        </w:trPr>
        <w:tc>
          <w:tcPr>
            <w:tcW w:w="4176" w:type="dxa"/>
            <w:tcBorders>
              <w:top w:val="single" w:sz="4" w:space="0" w:color="000000"/>
              <w:left w:val="single" w:sz="4" w:space="0" w:color="000000"/>
            </w:tcBorders>
          </w:tcPr>
          <w:p w14:paraId="6C594FB6" w14:textId="77777777" w:rsidR="002920A1" w:rsidRPr="002920A1" w:rsidRDefault="002920A1" w:rsidP="00AA1F7B">
            <w:pPr>
              <w:pBdr>
                <w:top w:val="nil"/>
                <w:left w:val="nil"/>
                <w:bottom w:val="nil"/>
                <w:right w:val="nil"/>
                <w:between w:val="nil"/>
              </w:pBdr>
              <w:jc w:val="both"/>
              <w:rPr>
                <w:sz w:val="20"/>
                <w:szCs w:val="20"/>
                <w:lang w:val="it-IT"/>
              </w:rPr>
            </w:pPr>
            <w:r w:rsidRPr="002920A1">
              <w:rPr>
                <w:color w:val="000000"/>
                <w:sz w:val="20"/>
                <w:szCs w:val="20"/>
                <w:lang w:val="it-IT"/>
              </w:rPr>
              <w:t>È a conoscenza di alcuni processi di trasformazione di risorse e di consumo di energia, e del relativo impatto ambientale.</w:t>
            </w:r>
          </w:p>
        </w:tc>
        <w:tc>
          <w:tcPr>
            <w:tcW w:w="4175" w:type="dxa"/>
            <w:tcBorders>
              <w:top w:val="single" w:sz="4" w:space="0" w:color="000000"/>
              <w:left w:val="single" w:sz="4" w:space="0" w:color="000000"/>
            </w:tcBorders>
            <w:tcMar>
              <w:top w:w="0" w:type="dxa"/>
              <w:left w:w="108" w:type="dxa"/>
              <w:bottom w:w="0" w:type="dxa"/>
              <w:right w:w="108" w:type="dxa"/>
            </w:tcMar>
          </w:tcPr>
          <w:p w14:paraId="3953D7D4" w14:textId="77777777" w:rsidR="002920A1" w:rsidRPr="002920A1" w:rsidRDefault="002920A1" w:rsidP="00AA1F7B">
            <w:pPr>
              <w:rPr>
                <w:sz w:val="20"/>
                <w:szCs w:val="20"/>
                <w:lang w:val="it-IT"/>
              </w:rPr>
            </w:pPr>
            <w:r w:rsidRPr="002920A1">
              <w:rPr>
                <w:sz w:val="20"/>
                <w:szCs w:val="20"/>
                <w:lang w:val="it-IT"/>
              </w:rPr>
              <w:t>È a conoscenza di alcuni processi di trasformazione di risorse e di consumo di energia, e del relativo impatto ambientale.</w:t>
            </w:r>
          </w:p>
          <w:p w14:paraId="608BAA45" w14:textId="77777777" w:rsidR="002920A1" w:rsidRPr="002920A1" w:rsidRDefault="002920A1" w:rsidP="00AA1F7B">
            <w:pPr>
              <w:jc w:val="center"/>
              <w:rPr>
                <w:b/>
                <w:sz w:val="20"/>
                <w:szCs w:val="20"/>
                <w:lang w:val="it-IT"/>
              </w:rPr>
            </w:pPr>
          </w:p>
        </w:tc>
        <w:tc>
          <w:tcPr>
            <w:tcW w:w="391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0FF321" w14:textId="77777777" w:rsidR="002920A1" w:rsidRPr="002920A1" w:rsidRDefault="002920A1" w:rsidP="00AA1F7B">
            <w:pPr>
              <w:rPr>
                <w:b/>
                <w:sz w:val="20"/>
                <w:szCs w:val="20"/>
                <w:lang w:val="it-IT"/>
              </w:rPr>
            </w:pPr>
            <w:r w:rsidRPr="002920A1">
              <w:rPr>
                <w:b/>
                <w:sz w:val="20"/>
                <w:szCs w:val="20"/>
                <w:lang w:val="it-IT"/>
              </w:rPr>
              <w:t>Vedere e osservare</w:t>
            </w:r>
          </w:p>
          <w:p w14:paraId="23EF1F91" w14:textId="77777777" w:rsidR="002920A1" w:rsidRPr="002920A1" w:rsidRDefault="002920A1" w:rsidP="00AA1F7B">
            <w:pPr>
              <w:rPr>
                <w:b/>
                <w:sz w:val="20"/>
                <w:szCs w:val="20"/>
                <w:lang w:val="it-IT"/>
              </w:rPr>
            </w:pPr>
          </w:p>
          <w:p w14:paraId="279ACAB4" w14:textId="77777777" w:rsidR="002920A1" w:rsidRPr="002920A1" w:rsidRDefault="002920A1" w:rsidP="00AA1F7B">
            <w:pPr>
              <w:rPr>
                <w:sz w:val="20"/>
                <w:szCs w:val="20"/>
                <w:lang w:val="it-IT"/>
              </w:rPr>
            </w:pPr>
            <w:r w:rsidRPr="002920A1">
              <w:rPr>
                <w:sz w:val="20"/>
                <w:szCs w:val="20"/>
                <w:lang w:val="it-IT"/>
              </w:rPr>
              <w:t>Impiegare alcune regole del disegno tecnico per rappresentare semplici oggetti.</w:t>
            </w:r>
          </w:p>
          <w:p w14:paraId="785F2ABD" w14:textId="77777777" w:rsidR="002920A1" w:rsidRPr="002920A1" w:rsidRDefault="002920A1" w:rsidP="00AA1F7B">
            <w:pPr>
              <w:rPr>
                <w:sz w:val="20"/>
                <w:szCs w:val="20"/>
                <w:lang w:val="it-IT"/>
              </w:rPr>
            </w:pPr>
          </w:p>
          <w:p w14:paraId="75F77C35" w14:textId="77777777" w:rsidR="002920A1" w:rsidRPr="002920A1" w:rsidRDefault="002920A1" w:rsidP="00AA1F7B">
            <w:pPr>
              <w:rPr>
                <w:sz w:val="20"/>
                <w:szCs w:val="20"/>
                <w:lang w:val="it-IT"/>
              </w:rPr>
            </w:pPr>
            <w:r w:rsidRPr="002920A1">
              <w:rPr>
                <w:sz w:val="20"/>
                <w:szCs w:val="20"/>
                <w:lang w:val="it-IT"/>
              </w:rPr>
              <w:t xml:space="preserve">Riconoscere e documentare le funzioni principali di alcuni oggetti e/o dispositivi. </w:t>
            </w:r>
          </w:p>
          <w:p w14:paraId="3264FEA8" w14:textId="77777777" w:rsidR="002920A1" w:rsidRPr="002920A1" w:rsidRDefault="002920A1" w:rsidP="00AA1F7B">
            <w:pPr>
              <w:rPr>
                <w:color w:val="FF0000"/>
                <w:sz w:val="20"/>
                <w:szCs w:val="20"/>
                <w:lang w:val="it-IT"/>
              </w:rPr>
            </w:pPr>
          </w:p>
          <w:p w14:paraId="678A412E" w14:textId="77777777" w:rsidR="002920A1" w:rsidRPr="002920A1" w:rsidRDefault="002920A1" w:rsidP="00AA1F7B">
            <w:pPr>
              <w:rPr>
                <w:sz w:val="20"/>
                <w:szCs w:val="20"/>
                <w:lang w:val="it-IT"/>
              </w:rPr>
            </w:pPr>
            <w:r w:rsidRPr="002920A1">
              <w:rPr>
                <w:sz w:val="20"/>
                <w:szCs w:val="20"/>
                <w:lang w:val="it-IT"/>
              </w:rPr>
              <w:t>Rappresentare i dati dell’osservazione attraverso tabelle, mappe, diagrammi, disegni, testi.</w:t>
            </w:r>
          </w:p>
          <w:p w14:paraId="3DF36CDC" w14:textId="77777777" w:rsidR="002920A1" w:rsidRPr="002920A1" w:rsidRDefault="002920A1" w:rsidP="00AA1F7B">
            <w:pPr>
              <w:rPr>
                <w:sz w:val="20"/>
                <w:szCs w:val="20"/>
                <w:lang w:val="it-IT"/>
              </w:rPr>
            </w:pPr>
          </w:p>
          <w:p w14:paraId="3EA40405" w14:textId="77777777" w:rsidR="002920A1" w:rsidRPr="00EA2FAB" w:rsidRDefault="002920A1" w:rsidP="00AA1F7B">
            <w:pPr>
              <w:rPr>
                <w:color w:val="4F81BD"/>
                <w:sz w:val="20"/>
                <w:szCs w:val="20"/>
              </w:rPr>
            </w:pPr>
            <w:r w:rsidRPr="00EA2FAB">
              <w:rPr>
                <w:b/>
                <w:sz w:val="20"/>
                <w:szCs w:val="20"/>
              </w:rPr>
              <w:t>Prevedere e immaginare</w:t>
            </w:r>
          </w:p>
          <w:p w14:paraId="353B1453" w14:textId="77777777" w:rsidR="002920A1" w:rsidRPr="00EA2FAB" w:rsidRDefault="002920A1" w:rsidP="00AA1F7B">
            <w:pPr>
              <w:rPr>
                <w:sz w:val="20"/>
                <w:szCs w:val="20"/>
              </w:rPr>
            </w:pPr>
          </w:p>
          <w:p w14:paraId="36878C32" w14:textId="77777777" w:rsidR="002920A1" w:rsidRPr="002920A1" w:rsidRDefault="002920A1" w:rsidP="00AA1F7B">
            <w:pPr>
              <w:rPr>
                <w:sz w:val="20"/>
                <w:szCs w:val="20"/>
                <w:lang w:val="it-IT"/>
              </w:rPr>
            </w:pPr>
            <w:r w:rsidRPr="002920A1">
              <w:rPr>
                <w:sz w:val="20"/>
                <w:szCs w:val="20"/>
                <w:lang w:val="it-IT"/>
              </w:rPr>
              <w:t xml:space="preserve">Prevedere le conseguenze di decisioni o comportamenti personali o relative alla propria classe. </w:t>
            </w:r>
          </w:p>
          <w:p w14:paraId="091A1E0E" w14:textId="77777777" w:rsidR="002920A1" w:rsidRPr="002920A1" w:rsidRDefault="002920A1" w:rsidP="00AA1F7B">
            <w:pPr>
              <w:rPr>
                <w:sz w:val="20"/>
                <w:szCs w:val="20"/>
                <w:lang w:val="it-IT"/>
              </w:rPr>
            </w:pPr>
          </w:p>
          <w:p w14:paraId="49FFA1ED" w14:textId="77777777" w:rsidR="002920A1" w:rsidRPr="002920A1" w:rsidRDefault="002920A1" w:rsidP="00AA1F7B">
            <w:pPr>
              <w:rPr>
                <w:sz w:val="20"/>
                <w:szCs w:val="20"/>
                <w:lang w:val="it-IT"/>
              </w:rPr>
            </w:pPr>
            <w:r w:rsidRPr="002920A1">
              <w:rPr>
                <w:sz w:val="20"/>
                <w:szCs w:val="20"/>
                <w:lang w:val="it-IT"/>
              </w:rPr>
              <w:t>Pianificare la fabbricazione di un semplice oggetto elencando gli strumenti e i materiali necessari.</w:t>
            </w:r>
          </w:p>
          <w:p w14:paraId="6EF3ECB1" w14:textId="77777777" w:rsidR="002920A1" w:rsidRPr="002920A1" w:rsidRDefault="002920A1" w:rsidP="00AA1F7B">
            <w:pPr>
              <w:rPr>
                <w:sz w:val="20"/>
                <w:szCs w:val="20"/>
                <w:lang w:val="it-IT"/>
              </w:rPr>
            </w:pPr>
          </w:p>
          <w:p w14:paraId="1ECC3C36" w14:textId="77777777" w:rsidR="002920A1" w:rsidRPr="002920A1" w:rsidRDefault="002920A1" w:rsidP="00AA1F7B">
            <w:pPr>
              <w:rPr>
                <w:sz w:val="20"/>
                <w:szCs w:val="20"/>
                <w:lang w:val="it-IT"/>
              </w:rPr>
            </w:pPr>
            <w:r w:rsidRPr="002920A1">
              <w:rPr>
                <w:sz w:val="20"/>
                <w:szCs w:val="20"/>
                <w:lang w:val="it-IT"/>
              </w:rPr>
              <w:t>Organizzare una gita o una visita ad un museo usando internet per reperire notizie e informazioni.</w:t>
            </w:r>
          </w:p>
          <w:p w14:paraId="1C2EAB7A" w14:textId="77777777" w:rsidR="002920A1" w:rsidRPr="002920A1" w:rsidRDefault="002920A1" w:rsidP="00AA1F7B">
            <w:pPr>
              <w:rPr>
                <w:sz w:val="20"/>
                <w:szCs w:val="20"/>
                <w:lang w:val="it-IT"/>
              </w:rPr>
            </w:pPr>
          </w:p>
          <w:p w14:paraId="45752237" w14:textId="77777777" w:rsidR="002920A1" w:rsidRPr="002920A1" w:rsidRDefault="002920A1" w:rsidP="00AA1F7B">
            <w:pPr>
              <w:rPr>
                <w:sz w:val="20"/>
                <w:szCs w:val="20"/>
                <w:lang w:val="it-IT"/>
              </w:rPr>
            </w:pPr>
            <w:r w:rsidRPr="002920A1">
              <w:rPr>
                <w:b/>
                <w:sz w:val="20"/>
                <w:szCs w:val="20"/>
                <w:lang w:val="it-IT"/>
              </w:rPr>
              <w:t>Intervenire e trasformare</w:t>
            </w:r>
          </w:p>
          <w:p w14:paraId="39AE68FB" w14:textId="77777777" w:rsidR="002920A1" w:rsidRPr="002920A1" w:rsidRDefault="002920A1" w:rsidP="00AA1F7B">
            <w:pPr>
              <w:rPr>
                <w:sz w:val="20"/>
                <w:szCs w:val="20"/>
                <w:lang w:val="it-IT"/>
              </w:rPr>
            </w:pPr>
          </w:p>
          <w:p w14:paraId="72FE2638" w14:textId="77777777" w:rsidR="002920A1" w:rsidRPr="002920A1" w:rsidRDefault="002920A1" w:rsidP="00AA1F7B">
            <w:pPr>
              <w:rPr>
                <w:sz w:val="20"/>
                <w:szCs w:val="20"/>
                <w:lang w:val="it-IT"/>
              </w:rPr>
            </w:pPr>
            <w:r w:rsidRPr="002920A1">
              <w:rPr>
                <w:sz w:val="20"/>
                <w:szCs w:val="20"/>
                <w:lang w:val="it-IT"/>
              </w:rPr>
              <w:t>Utilizzare semplici procedure per la selezione, la preparazione e la presentazione degli alimenti.</w:t>
            </w:r>
          </w:p>
          <w:p w14:paraId="1B0D25A9" w14:textId="77777777" w:rsidR="002920A1" w:rsidRPr="002920A1" w:rsidRDefault="002920A1" w:rsidP="00AA1F7B">
            <w:pPr>
              <w:rPr>
                <w:sz w:val="20"/>
                <w:szCs w:val="20"/>
                <w:lang w:val="it-IT"/>
              </w:rPr>
            </w:pPr>
          </w:p>
          <w:p w14:paraId="626A8CD9" w14:textId="77777777" w:rsidR="002920A1" w:rsidRPr="002920A1" w:rsidRDefault="002920A1" w:rsidP="00AA1F7B">
            <w:pPr>
              <w:rPr>
                <w:sz w:val="20"/>
                <w:szCs w:val="20"/>
                <w:lang w:val="it-IT"/>
              </w:rPr>
            </w:pPr>
            <w:r w:rsidRPr="002920A1">
              <w:rPr>
                <w:sz w:val="20"/>
                <w:szCs w:val="20"/>
                <w:lang w:val="it-IT"/>
              </w:rPr>
              <w:t>Cercare, selezionare, scaricare e installare sul computer un comune programma di utilità.</w:t>
            </w:r>
          </w:p>
        </w:tc>
        <w:tc>
          <w:tcPr>
            <w:tcW w:w="33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A5379" w14:textId="77777777" w:rsidR="002920A1" w:rsidRPr="002920A1" w:rsidRDefault="002920A1" w:rsidP="00AA1F7B">
            <w:pPr>
              <w:rPr>
                <w:b/>
                <w:sz w:val="20"/>
                <w:szCs w:val="20"/>
                <w:lang w:val="it-IT"/>
              </w:rPr>
            </w:pPr>
            <w:r w:rsidRPr="002920A1">
              <w:rPr>
                <w:b/>
                <w:sz w:val="20"/>
                <w:szCs w:val="20"/>
                <w:lang w:val="it-IT"/>
              </w:rPr>
              <w:t>Vedere e osservare</w:t>
            </w:r>
          </w:p>
          <w:p w14:paraId="1D511F5A" w14:textId="77777777" w:rsidR="002920A1" w:rsidRPr="002920A1" w:rsidRDefault="002920A1" w:rsidP="00AA1F7B">
            <w:pPr>
              <w:rPr>
                <w:b/>
                <w:sz w:val="20"/>
                <w:szCs w:val="20"/>
                <w:lang w:val="it-IT"/>
              </w:rPr>
            </w:pPr>
          </w:p>
          <w:p w14:paraId="4C2C83BB" w14:textId="77777777" w:rsidR="002920A1" w:rsidRPr="002920A1" w:rsidRDefault="002920A1" w:rsidP="00AA1F7B">
            <w:pPr>
              <w:rPr>
                <w:sz w:val="20"/>
                <w:szCs w:val="20"/>
                <w:lang w:val="it-IT"/>
              </w:rPr>
            </w:pPr>
            <w:r w:rsidRPr="002920A1">
              <w:rPr>
                <w:sz w:val="20"/>
                <w:szCs w:val="20"/>
                <w:lang w:val="it-IT"/>
              </w:rPr>
              <w:t>Utilizzo del compasso.</w:t>
            </w:r>
          </w:p>
          <w:p w14:paraId="62C67413" w14:textId="77777777" w:rsidR="002920A1" w:rsidRPr="002920A1" w:rsidRDefault="002920A1" w:rsidP="00AA1F7B">
            <w:pPr>
              <w:rPr>
                <w:sz w:val="20"/>
                <w:szCs w:val="20"/>
                <w:lang w:val="it-IT"/>
              </w:rPr>
            </w:pPr>
          </w:p>
          <w:p w14:paraId="725FE041" w14:textId="77777777" w:rsidR="002920A1" w:rsidRPr="002920A1" w:rsidRDefault="002920A1" w:rsidP="00AA1F7B">
            <w:pPr>
              <w:rPr>
                <w:sz w:val="20"/>
                <w:szCs w:val="20"/>
                <w:lang w:val="it-IT"/>
              </w:rPr>
            </w:pPr>
            <w:r w:rsidRPr="002920A1">
              <w:rPr>
                <w:sz w:val="20"/>
                <w:szCs w:val="20"/>
                <w:lang w:val="it-IT"/>
              </w:rPr>
              <w:t>Costruzione di dispositivi/oggetti.</w:t>
            </w:r>
          </w:p>
          <w:p w14:paraId="632B1845" w14:textId="77777777" w:rsidR="002920A1" w:rsidRPr="002920A1" w:rsidRDefault="002920A1" w:rsidP="00AA1F7B">
            <w:pPr>
              <w:rPr>
                <w:sz w:val="20"/>
                <w:szCs w:val="20"/>
                <w:lang w:val="it-IT"/>
              </w:rPr>
            </w:pPr>
          </w:p>
          <w:p w14:paraId="074EF63F" w14:textId="77777777" w:rsidR="002920A1" w:rsidRPr="002920A1" w:rsidRDefault="002920A1" w:rsidP="00AA1F7B">
            <w:pPr>
              <w:rPr>
                <w:sz w:val="20"/>
                <w:szCs w:val="20"/>
                <w:lang w:val="it-IT"/>
              </w:rPr>
            </w:pPr>
            <w:r w:rsidRPr="002920A1">
              <w:rPr>
                <w:sz w:val="20"/>
                <w:szCs w:val="20"/>
                <w:lang w:val="it-IT"/>
              </w:rPr>
              <w:t>Utilizzo di grafici, tabelle e mappe.</w:t>
            </w:r>
          </w:p>
          <w:p w14:paraId="7B4986EE" w14:textId="77777777" w:rsidR="002920A1" w:rsidRPr="002920A1" w:rsidRDefault="002920A1" w:rsidP="00AA1F7B">
            <w:pPr>
              <w:rPr>
                <w:sz w:val="20"/>
                <w:szCs w:val="20"/>
                <w:lang w:val="it-IT"/>
              </w:rPr>
            </w:pPr>
          </w:p>
          <w:p w14:paraId="4ECA5391" w14:textId="77777777" w:rsidR="002920A1" w:rsidRPr="002920A1" w:rsidRDefault="002920A1" w:rsidP="00AA1F7B">
            <w:pPr>
              <w:rPr>
                <w:b/>
                <w:sz w:val="20"/>
                <w:szCs w:val="20"/>
                <w:lang w:val="it-IT"/>
              </w:rPr>
            </w:pPr>
            <w:r w:rsidRPr="002920A1">
              <w:rPr>
                <w:b/>
                <w:sz w:val="20"/>
                <w:szCs w:val="20"/>
                <w:lang w:val="it-IT"/>
              </w:rPr>
              <w:t>Prevedere e immaginare</w:t>
            </w:r>
          </w:p>
          <w:p w14:paraId="42F4CC4D" w14:textId="77777777" w:rsidR="002920A1" w:rsidRPr="002920A1" w:rsidRDefault="002920A1" w:rsidP="00AA1F7B">
            <w:pPr>
              <w:rPr>
                <w:sz w:val="20"/>
                <w:szCs w:val="20"/>
                <w:lang w:val="it-IT"/>
              </w:rPr>
            </w:pPr>
          </w:p>
          <w:p w14:paraId="444E6BA8" w14:textId="77777777" w:rsidR="002920A1" w:rsidRPr="002920A1" w:rsidRDefault="002920A1" w:rsidP="00AA1F7B">
            <w:pPr>
              <w:rPr>
                <w:sz w:val="20"/>
                <w:szCs w:val="20"/>
                <w:lang w:val="it-IT"/>
              </w:rPr>
            </w:pPr>
          </w:p>
          <w:p w14:paraId="0F84E307" w14:textId="77777777" w:rsidR="002920A1" w:rsidRPr="002920A1" w:rsidRDefault="002920A1" w:rsidP="00AA1F7B">
            <w:pPr>
              <w:rPr>
                <w:sz w:val="20"/>
                <w:szCs w:val="20"/>
                <w:lang w:val="it-IT"/>
              </w:rPr>
            </w:pPr>
            <w:r w:rsidRPr="002920A1">
              <w:rPr>
                <w:sz w:val="20"/>
                <w:szCs w:val="20"/>
                <w:lang w:val="it-IT"/>
              </w:rPr>
              <w:t>Costruzioni di manufatti seguendo una procedura.</w:t>
            </w:r>
          </w:p>
          <w:p w14:paraId="78063298" w14:textId="77777777" w:rsidR="002920A1" w:rsidRPr="002920A1" w:rsidRDefault="002920A1" w:rsidP="00AA1F7B">
            <w:pPr>
              <w:rPr>
                <w:sz w:val="20"/>
                <w:szCs w:val="20"/>
                <w:lang w:val="it-IT"/>
              </w:rPr>
            </w:pPr>
          </w:p>
          <w:p w14:paraId="20CFF41F" w14:textId="77777777" w:rsidR="002920A1" w:rsidRPr="002920A1" w:rsidRDefault="002920A1" w:rsidP="00AA1F7B">
            <w:pPr>
              <w:rPr>
                <w:b/>
                <w:sz w:val="20"/>
                <w:szCs w:val="20"/>
                <w:lang w:val="it-IT"/>
              </w:rPr>
            </w:pPr>
            <w:r w:rsidRPr="002920A1">
              <w:rPr>
                <w:b/>
                <w:sz w:val="20"/>
                <w:szCs w:val="20"/>
                <w:lang w:val="it-IT"/>
              </w:rPr>
              <w:t>Intervenire e trasformare</w:t>
            </w:r>
          </w:p>
          <w:p w14:paraId="64D50953" w14:textId="77777777" w:rsidR="002920A1" w:rsidRPr="002920A1" w:rsidRDefault="002920A1" w:rsidP="00AA1F7B">
            <w:pPr>
              <w:rPr>
                <w:b/>
                <w:sz w:val="20"/>
                <w:szCs w:val="20"/>
                <w:lang w:val="it-IT"/>
              </w:rPr>
            </w:pPr>
          </w:p>
          <w:p w14:paraId="5BD39A9B" w14:textId="77777777" w:rsidR="002920A1" w:rsidRPr="002920A1" w:rsidRDefault="002920A1" w:rsidP="00AA1F7B">
            <w:pPr>
              <w:rPr>
                <w:sz w:val="20"/>
                <w:szCs w:val="20"/>
                <w:lang w:val="it-IT"/>
              </w:rPr>
            </w:pPr>
            <w:r w:rsidRPr="002920A1">
              <w:rPr>
                <w:sz w:val="20"/>
                <w:szCs w:val="20"/>
                <w:lang w:val="it-IT"/>
              </w:rPr>
              <w:t>Semplici programmi informatici</w:t>
            </w:r>
          </w:p>
          <w:p w14:paraId="5FDF03E6" w14:textId="77777777" w:rsidR="002920A1" w:rsidRPr="002920A1" w:rsidRDefault="002920A1" w:rsidP="00AA1F7B">
            <w:pPr>
              <w:rPr>
                <w:sz w:val="20"/>
                <w:szCs w:val="20"/>
                <w:lang w:val="it-IT"/>
              </w:rPr>
            </w:pPr>
          </w:p>
          <w:p w14:paraId="09A5755C" w14:textId="77777777" w:rsidR="002920A1" w:rsidRPr="002920A1" w:rsidRDefault="002920A1" w:rsidP="00AA1F7B">
            <w:pPr>
              <w:rPr>
                <w:color w:val="FF0000"/>
                <w:sz w:val="20"/>
                <w:szCs w:val="20"/>
                <w:lang w:val="it-IT"/>
              </w:rPr>
            </w:pPr>
            <w:r w:rsidRPr="002920A1">
              <w:rPr>
                <w:sz w:val="20"/>
                <w:szCs w:val="20"/>
                <w:lang w:val="it-IT"/>
              </w:rPr>
              <w:t>Esperienze con l’uso di programmi di coding</w:t>
            </w:r>
            <w:r w:rsidRPr="002920A1">
              <w:rPr>
                <w:color w:val="FF0000"/>
                <w:sz w:val="20"/>
                <w:szCs w:val="20"/>
                <w:lang w:val="it-IT"/>
              </w:rPr>
              <w:t>.</w:t>
            </w:r>
          </w:p>
          <w:p w14:paraId="2B9405FE" w14:textId="77777777" w:rsidR="002920A1" w:rsidRPr="002920A1" w:rsidRDefault="002920A1" w:rsidP="00AA1F7B">
            <w:pPr>
              <w:rPr>
                <w:sz w:val="20"/>
                <w:szCs w:val="20"/>
                <w:lang w:val="it-IT"/>
              </w:rPr>
            </w:pPr>
          </w:p>
          <w:p w14:paraId="68B6A442" w14:textId="77777777" w:rsidR="002920A1" w:rsidRPr="002920A1" w:rsidRDefault="002920A1" w:rsidP="00AA1F7B">
            <w:pPr>
              <w:rPr>
                <w:sz w:val="20"/>
                <w:szCs w:val="20"/>
                <w:lang w:val="it-IT"/>
              </w:rPr>
            </w:pPr>
            <w:r w:rsidRPr="002920A1">
              <w:rPr>
                <w:sz w:val="20"/>
                <w:szCs w:val="20"/>
                <w:lang w:val="it-IT"/>
              </w:rPr>
              <w:t xml:space="preserve">Regole basilari della comunicazione tramite social network </w:t>
            </w:r>
          </w:p>
          <w:p w14:paraId="41C860A7" w14:textId="77777777" w:rsidR="002920A1" w:rsidRPr="002920A1" w:rsidRDefault="002920A1" w:rsidP="00AA1F7B">
            <w:pPr>
              <w:rPr>
                <w:color w:val="FF0000"/>
                <w:sz w:val="20"/>
                <w:szCs w:val="20"/>
                <w:lang w:val="it-IT"/>
              </w:rPr>
            </w:pPr>
          </w:p>
          <w:p w14:paraId="3F30B6FE" w14:textId="77777777" w:rsidR="002920A1" w:rsidRPr="002920A1" w:rsidRDefault="002920A1" w:rsidP="00AA1F7B">
            <w:pPr>
              <w:rPr>
                <w:color w:val="FF0000"/>
                <w:sz w:val="20"/>
                <w:szCs w:val="20"/>
                <w:lang w:val="it-IT"/>
              </w:rPr>
            </w:pPr>
            <w:r w:rsidRPr="002920A1">
              <w:rPr>
                <w:sz w:val="20"/>
                <w:szCs w:val="20"/>
                <w:lang w:val="it-IT"/>
              </w:rPr>
              <w:t>Uso consapevole e in sicurezza di internet.</w:t>
            </w:r>
          </w:p>
        </w:tc>
      </w:tr>
      <w:tr w:rsidR="002920A1" w:rsidRPr="002920A1" w14:paraId="6A914CD5"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674B24D4" w14:textId="77777777" w:rsidR="002920A1" w:rsidRPr="002920A1" w:rsidRDefault="002920A1" w:rsidP="00AA1F7B">
            <w:pPr>
              <w:pBdr>
                <w:top w:val="nil"/>
                <w:left w:val="nil"/>
                <w:bottom w:val="nil"/>
                <w:right w:val="nil"/>
                <w:between w:val="nil"/>
              </w:pBdr>
              <w:jc w:val="both"/>
              <w:rPr>
                <w:color w:val="000000"/>
                <w:sz w:val="20"/>
                <w:szCs w:val="20"/>
                <w:lang w:val="it-IT"/>
              </w:rPr>
            </w:pPr>
            <w:r w:rsidRPr="002920A1">
              <w:rPr>
                <w:color w:val="000000"/>
                <w:sz w:val="20"/>
                <w:szCs w:val="20"/>
                <w:lang w:val="it-IT"/>
              </w:rPr>
              <w:t>Sa ricavare informazioni utili su proprietà e caratteristiche di beni o servizi leggendo etichette, volantini o altra documentazione tecnica e commerciale.</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48D0C463" w14:textId="77777777" w:rsidR="002920A1" w:rsidRPr="002920A1" w:rsidRDefault="002920A1" w:rsidP="00AA1F7B">
            <w:pPr>
              <w:rPr>
                <w:sz w:val="20"/>
                <w:szCs w:val="20"/>
                <w:lang w:val="it-IT"/>
              </w:rPr>
            </w:pPr>
            <w:r w:rsidRPr="002920A1">
              <w:rPr>
                <w:sz w:val="20"/>
                <w:szCs w:val="20"/>
                <w:lang w:val="it-IT"/>
              </w:rPr>
              <w:t>Sa ricavare informazioni utili su proprietà e caratteristiche di beni o servizi leggendo etichette, volantini o altra documentazione tecnica e commerciale.</w:t>
            </w:r>
          </w:p>
          <w:p w14:paraId="0C0AEEF9" w14:textId="77777777" w:rsidR="002920A1" w:rsidRPr="002920A1" w:rsidRDefault="002920A1" w:rsidP="00AA1F7B">
            <w:pPr>
              <w:jc w:val="center"/>
              <w:rPr>
                <w:b/>
                <w:sz w:val="20"/>
                <w:szCs w:val="20"/>
                <w:lang w:val="it-IT"/>
              </w:rPr>
            </w:pP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7E743E" w14:textId="77777777" w:rsidR="002920A1" w:rsidRPr="002920A1" w:rsidRDefault="002920A1" w:rsidP="00AA1F7B">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E2154" w14:textId="77777777" w:rsidR="002920A1" w:rsidRPr="002920A1" w:rsidRDefault="002920A1" w:rsidP="00AA1F7B">
            <w:pPr>
              <w:pBdr>
                <w:top w:val="nil"/>
                <w:left w:val="nil"/>
                <w:bottom w:val="nil"/>
                <w:right w:val="nil"/>
                <w:between w:val="nil"/>
              </w:pBdr>
              <w:rPr>
                <w:b/>
                <w:sz w:val="20"/>
                <w:szCs w:val="20"/>
                <w:lang w:val="it-IT"/>
              </w:rPr>
            </w:pPr>
          </w:p>
        </w:tc>
      </w:tr>
      <w:tr w:rsidR="002920A1" w:rsidRPr="002920A1" w14:paraId="609B69F2"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633D85DC" w14:textId="77777777" w:rsidR="002920A1" w:rsidRPr="002920A1" w:rsidRDefault="002920A1" w:rsidP="00AA1F7B">
            <w:pPr>
              <w:pBdr>
                <w:top w:val="nil"/>
                <w:left w:val="nil"/>
                <w:bottom w:val="nil"/>
                <w:right w:val="nil"/>
                <w:between w:val="nil"/>
              </w:pBdr>
              <w:jc w:val="both"/>
              <w:rPr>
                <w:color w:val="000000"/>
                <w:sz w:val="20"/>
                <w:szCs w:val="20"/>
                <w:lang w:val="it-IT"/>
              </w:rPr>
            </w:pPr>
            <w:r w:rsidRPr="002920A1">
              <w:rPr>
                <w:color w:val="000000"/>
                <w:sz w:val="20"/>
                <w:szCs w:val="20"/>
                <w:lang w:val="it-IT"/>
              </w:rPr>
              <w:t>Si orienta tra i diversi mezzi di comunicazione ed è in grado di farne un uso adeguato a seconda delle diverse situazio</w:t>
            </w:r>
            <w:r w:rsidRPr="002920A1">
              <w:rPr>
                <w:sz w:val="20"/>
                <w:szCs w:val="20"/>
                <w:lang w:val="it-IT"/>
              </w:rPr>
              <w:t>n</w:t>
            </w:r>
            <w:r w:rsidRPr="002920A1">
              <w:rPr>
                <w:color w:val="000000"/>
                <w:sz w:val="20"/>
                <w:szCs w:val="20"/>
                <w:lang w:val="it-IT"/>
              </w:rPr>
              <w:t xml:space="preserve">i. </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4A452229" w14:textId="77777777" w:rsidR="002920A1" w:rsidRPr="002920A1" w:rsidRDefault="002920A1" w:rsidP="00AA1F7B">
            <w:pPr>
              <w:rPr>
                <w:sz w:val="20"/>
                <w:szCs w:val="20"/>
                <w:lang w:val="it-IT"/>
              </w:rPr>
            </w:pPr>
            <w:r w:rsidRPr="002920A1">
              <w:rPr>
                <w:sz w:val="20"/>
                <w:szCs w:val="20"/>
                <w:lang w:val="it-IT"/>
              </w:rPr>
              <w:t xml:space="preserve">Si orienta tra i diversi mezzi di comunicazione ed è in grado di farne un uso adeguato a seconda delle diverse situazioni. </w:t>
            </w:r>
          </w:p>
          <w:p w14:paraId="593C658C" w14:textId="77777777" w:rsidR="002920A1" w:rsidRPr="002920A1" w:rsidRDefault="002920A1" w:rsidP="00AA1F7B">
            <w:pPr>
              <w:jc w:val="center"/>
              <w:rPr>
                <w:b/>
                <w:sz w:val="20"/>
                <w:szCs w:val="20"/>
                <w:lang w:val="it-IT"/>
              </w:rPr>
            </w:pP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107FDA" w14:textId="77777777" w:rsidR="002920A1" w:rsidRPr="002920A1" w:rsidRDefault="002920A1" w:rsidP="00AA1F7B">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5BFC8" w14:textId="77777777" w:rsidR="002920A1" w:rsidRPr="002920A1" w:rsidRDefault="002920A1" w:rsidP="00AA1F7B">
            <w:pPr>
              <w:pBdr>
                <w:top w:val="nil"/>
                <w:left w:val="nil"/>
                <w:bottom w:val="nil"/>
                <w:right w:val="nil"/>
                <w:between w:val="nil"/>
              </w:pBdr>
              <w:rPr>
                <w:b/>
                <w:sz w:val="20"/>
                <w:szCs w:val="20"/>
                <w:highlight w:val="yellow"/>
                <w:lang w:val="it-IT"/>
              </w:rPr>
            </w:pPr>
          </w:p>
        </w:tc>
      </w:tr>
      <w:tr w:rsidR="002920A1" w:rsidRPr="002920A1" w14:paraId="0A9120C1"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453C405B" w14:textId="77777777" w:rsidR="002920A1" w:rsidRPr="002920A1" w:rsidRDefault="002920A1" w:rsidP="00AA1F7B">
            <w:pPr>
              <w:pBdr>
                <w:top w:val="nil"/>
                <w:left w:val="nil"/>
                <w:bottom w:val="nil"/>
                <w:right w:val="nil"/>
                <w:between w:val="nil"/>
              </w:pBdr>
              <w:jc w:val="both"/>
              <w:rPr>
                <w:color w:val="000000"/>
                <w:sz w:val="20"/>
                <w:szCs w:val="20"/>
                <w:lang w:val="it-IT"/>
              </w:rPr>
            </w:pPr>
            <w:r w:rsidRPr="002920A1">
              <w:rPr>
                <w:color w:val="000000"/>
                <w:sz w:val="20"/>
                <w:szCs w:val="20"/>
                <w:lang w:val="it-IT"/>
              </w:rPr>
              <w:t>Produce semplici modelli o rappresentazioni grafiche del proprio operato utilizzando elementi del disegno tecnico o strumenti multimediali.</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337DBBED" w14:textId="77777777" w:rsidR="002920A1" w:rsidRPr="002920A1" w:rsidRDefault="002920A1" w:rsidP="00AA1F7B">
            <w:pPr>
              <w:rPr>
                <w:sz w:val="20"/>
                <w:szCs w:val="20"/>
                <w:lang w:val="it-IT"/>
              </w:rPr>
            </w:pPr>
            <w:r w:rsidRPr="002920A1">
              <w:rPr>
                <w:sz w:val="20"/>
                <w:szCs w:val="20"/>
                <w:lang w:val="it-IT"/>
              </w:rPr>
              <w:t>Produce semplici modelli o rappresentazioni grafiche del proprio operato utilizzando elementi del disegno tecnico o strumenti multimediali.</w:t>
            </w:r>
          </w:p>
          <w:p w14:paraId="799F36E8" w14:textId="77777777" w:rsidR="002920A1" w:rsidRPr="002920A1" w:rsidRDefault="002920A1" w:rsidP="00AA1F7B">
            <w:pPr>
              <w:jc w:val="center"/>
              <w:rPr>
                <w:b/>
                <w:sz w:val="20"/>
                <w:szCs w:val="20"/>
                <w:lang w:val="it-IT"/>
              </w:rPr>
            </w:pP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0A4AE1" w14:textId="77777777" w:rsidR="002920A1" w:rsidRPr="002920A1" w:rsidRDefault="002920A1" w:rsidP="00AA1F7B">
            <w:pPr>
              <w:pBdr>
                <w:top w:val="nil"/>
                <w:left w:val="nil"/>
                <w:bottom w:val="nil"/>
                <w:right w:val="nil"/>
                <w:between w:val="nil"/>
              </w:pBdr>
              <w:rPr>
                <w:b/>
                <w:sz w:val="20"/>
                <w:szCs w:val="20"/>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78974" w14:textId="77777777" w:rsidR="002920A1" w:rsidRPr="002920A1" w:rsidRDefault="002920A1" w:rsidP="00AA1F7B">
            <w:pPr>
              <w:pBdr>
                <w:top w:val="nil"/>
                <w:left w:val="nil"/>
                <w:bottom w:val="nil"/>
                <w:right w:val="nil"/>
                <w:between w:val="nil"/>
              </w:pBdr>
              <w:rPr>
                <w:b/>
                <w:sz w:val="20"/>
                <w:szCs w:val="20"/>
                <w:lang w:val="it-IT"/>
              </w:rPr>
            </w:pPr>
          </w:p>
        </w:tc>
      </w:tr>
      <w:tr w:rsidR="002920A1" w:rsidRPr="002920A1" w14:paraId="5F944B77" w14:textId="77777777" w:rsidTr="00AA1F7B">
        <w:trPr>
          <w:trHeight w:val="268"/>
          <w:jc w:val="center"/>
        </w:trPr>
        <w:tc>
          <w:tcPr>
            <w:tcW w:w="4176" w:type="dxa"/>
            <w:tcBorders>
              <w:top w:val="single" w:sz="4" w:space="0" w:color="000000"/>
              <w:left w:val="single" w:sz="4" w:space="0" w:color="000000"/>
              <w:bottom w:val="single" w:sz="4" w:space="0" w:color="000000"/>
            </w:tcBorders>
          </w:tcPr>
          <w:p w14:paraId="7CA23805" w14:textId="77777777" w:rsidR="002920A1" w:rsidRPr="002920A1" w:rsidRDefault="002920A1" w:rsidP="00AA1F7B">
            <w:pPr>
              <w:rPr>
                <w:sz w:val="20"/>
                <w:szCs w:val="20"/>
                <w:lang w:val="it-IT"/>
              </w:rPr>
            </w:pPr>
            <w:r w:rsidRPr="002920A1">
              <w:rPr>
                <w:sz w:val="20"/>
                <w:szCs w:val="20"/>
                <w:lang w:val="it-IT"/>
              </w:rPr>
              <w:t>Inizia a riconoscere in modo critico le caratteristiche, le funzioni e i limiti della tecnologia attuale.</w:t>
            </w:r>
          </w:p>
        </w:tc>
        <w:tc>
          <w:tcPr>
            <w:tcW w:w="4175" w:type="dxa"/>
            <w:tcBorders>
              <w:top w:val="single" w:sz="4" w:space="0" w:color="000000"/>
              <w:left w:val="single" w:sz="4" w:space="0" w:color="000000"/>
              <w:bottom w:val="single" w:sz="4" w:space="0" w:color="000000"/>
            </w:tcBorders>
            <w:tcMar>
              <w:top w:w="0" w:type="dxa"/>
              <w:left w:w="108" w:type="dxa"/>
              <w:bottom w:w="0" w:type="dxa"/>
              <w:right w:w="108" w:type="dxa"/>
            </w:tcMar>
          </w:tcPr>
          <w:p w14:paraId="764C0296" w14:textId="77777777" w:rsidR="002920A1" w:rsidRPr="002920A1" w:rsidRDefault="002920A1" w:rsidP="00AA1F7B">
            <w:pPr>
              <w:rPr>
                <w:b/>
                <w:sz w:val="20"/>
                <w:szCs w:val="20"/>
                <w:lang w:val="it-IT"/>
              </w:rPr>
            </w:pPr>
            <w:r w:rsidRPr="002920A1">
              <w:rPr>
                <w:sz w:val="20"/>
                <w:szCs w:val="20"/>
                <w:lang w:val="it-IT"/>
              </w:rPr>
              <w:t xml:space="preserve"> Inizia a riconoscere in modo critico le caratteristiche, le funzioni e i limiti della tecnologia attuale.</w:t>
            </w:r>
          </w:p>
        </w:tc>
        <w:tc>
          <w:tcPr>
            <w:tcW w:w="3913"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0C2E8D" w14:textId="77777777" w:rsidR="002920A1" w:rsidRPr="002920A1" w:rsidRDefault="002920A1" w:rsidP="00AA1F7B">
            <w:pPr>
              <w:pBdr>
                <w:top w:val="nil"/>
                <w:left w:val="nil"/>
                <w:bottom w:val="nil"/>
                <w:right w:val="nil"/>
                <w:between w:val="nil"/>
              </w:pBdr>
              <w:rPr>
                <w:b/>
                <w:sz w:val="20"/>
                <w:szCs w:val="20"/>
                <w:highlight w:val="yellow"/>
                <w:lang w:val="it-IT"/>
              </w:rPr>
            </w:pPr>
          </w:p>
        </w:tc>
        <w:tc>
          <w:tcPr>
            <w:tcW w:w="3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2AD04" w14:textId="77777777" w:rsidR="002920A1" w:rsidRPr="002920A1" w:rsidRDefault="002920A1" w:rsidP="00AA1F7B">
            <w:pPr>
              <w:pBdr>
                <w:top w:val="nil"/>
                <w:left w:val="nil"/>
                <w:bottom w:val="nil"/>
                <w:right w:val="nil"/>
                <w:between w:val="nil"/>
              </w:pBdr>
              <w:rPr>
                <w:b/>
                <w:sz w:val="20"/>
                <w:szCs w:val="20"/>
                <w:highlight w:val="yellow"/>
                <w:lang w:val="it-IT"/>
              </w:rPr>
            </w:pPr>
          </w:p>
        </w:tc>
      </w:tr>
    </w:tbl>
    <w:p w14:paraId="57200C57" w14:textId="77777777" w:rsidR="002920A1" w:rsidRPr="002920A1" w:rsidRDefault="002920A1" w:rsidP="002920A1">
      <w:pPr>
        <w:rPr>
          <w:lang w:val="it-IT"/>
        </w:rPr>
      </w:pPr>
    </w:p>
    <w:p w14:paraId="5A55C12A" w14:textId="77777777" w:rsidR="002920A1" w:rsidRPr="00CC3A28" w:rsidRDefault="002920A1" w:rsidP="00F217B6">
      <w:pPr>
        <w:rPr>
          <w:b/>
          <w:sz w:val="20"/>
          <w:szCs w:val="20"/>
          <w:lang w:val="it-IT"/>
        </w:rPr>
      </w:pPr>
    </w:p>
    <w:sectPr w:rsidR="002920A1" w:rsidRPr="00CC3A28" w:rsidSect="00CC3A28">
      <w:pgSz w:w="16840" w:h="11910" w:orient="landscape"/>
      <w:pgMar w:top="1418" w:right="1021" w:bottom="1134" w:left="1021" w:header="0" w:footer="8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D8104D" w14:textId="77777777" w:rsidR="005C04A1" w:rsidRDefault="005C04A1">
      <w:r>
        <w:separator/>
      </w:r>
    </w:p>
  </w:endnote>
  <w:endnote w:type="continuationSeparator" w:id="0">
    <w:p w14:paraId="00342F79" w14:textId="77777777" w:rsidR="005C04A1" w:rsidRDefault="005C0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Noto Sans Symbols">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406349564"/>
      <w:docPartObj>
        <w:docPartGallery w:val="Page Numbers (Bottom of Page)"/>
        <w:docPartUnique/>
      </w:docPartObj>
    </w:sdtPr>
    <w:sdtEndPr/>
    <w:sdtContent>
      <w:p w14:paraId="56A87FD4" w14:textId="098ACB90" w:rsidR="004874E0" w:rsidRPr="00624C86" w:rsidRDefault="004874E0">
        <w:pPr>
          <w:pStyle w:val="Pidipagina"/>
          <w:jc w:val="center"/>
          <w:rPr>
            <w:sz w:val="20"/>
            <w:szCs w:val="20"/>
          </w:rPr>
        </w:pPr>
        <w:r w:rsidRPr="00624C86">
          <w:rPr>
            <w:sz w:val="20"/>
            <w:szCs w:val="20"/>
          </w:rPr>
          <w:fldChar w:fldCharType="begin"/>
        </w:r>
        <w:r w:rsidRPr="00624C86">
          <w:rPr>
            <w:sz w:val="20"/>
            <w:szCs w:val="20"/>
          </w:rPr>
          <w:instrText>PAGE   \* MERGEFORMAT</w:instrText>
        </w:r>
        <w:r w:rsidRPr="00624C86">
          <w:rPr>
            <w:sz w:val="20"/>
            <w:szCs w:val="20"/>
          </w:rPr>
          <w:fldChar w:fldCharType="separate"/>
        </w:r>
        <w:r w:rsidR="00565BEF" w:rsidRPr="00565BEF">
          <w:rPr>
            <w:noProof/>
            <w:sz w:val="20"/>
            <w:szCs w:val="20"/>
            <w:lang w:val="it-IT"/>
          </w:rPr>
          <w:t>II</w:t>
        </w:r>
        <w:r w:rsidRPr="00624C86">
          <w:rPr>
            <w:sz w:val="20"/>
            <w:szCs w:val="20"/>
          </w:rPr>
          <w:fldChar w:fldCharType="end"/>
        </w:r>
      </w:p>
    </w:sdtContent>
  </w:sdt>
  <w:p w14:paraId="642EFDAE" w14:textId="77777777" w:rsidR="004874E0" w:rsidRDefault="004874E0">
    <w:pPr>
      <w:pStyle w:val="Corpotesto"/>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736527"/>
      <w:docPartObj>
        <w:docPartGallery w:val="Page Numbers (Bottom of Page)"/>
        <w:docPartUnique/>
      </w:docPartObj>
    </w:sdtPr>
    <w:sdtEndPr/>
    <w:sdtContent>
      <w:p w14:paraId="58FEABB3" w14:textId="59048AC5" w:rsidR="004874E0" w:rsidRDefault="004874E0">
        <w:pPr>
          <w:pStyle w:val="Pidipagina"/>
          <w:jc w:val="center"/>
        </w:pPr>
        <w:r>
          <w:fldChar w:fldCharType="begin"/>
        </w:r>
        <w:r>
          <w:instrText>PAGE   \* MERGEFORMAT</w:instrText>
        </w:r>
        <w:r>
          <w:fldChar w:fldCharType="separate"/>
        </w:r>
        <w:r w:rsidRPr="00B712D2">
          <w:rPr>
            <w:noProof/>
            <w:lang w:val="it-IT"/>
          </w:rPr>
          <w:t>2</w:t>
        </w:r>
        <w:r>
          <w:fldChar w:fldCharType="end"/>
        </w:r>
      </w:p>
    </w:sdtContent>
  </w:sdt>
  <w:p w14:paraId="23070CA9" w14:textId="77777777" w:rsidR="004874E0" w:rsidRDefault="004874E0">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157044157"/>
      <w:docPartObj>
        <w:docPartGallery w:val="Page Numbers (Bottom of Page)"/>
        <w:docPartUnique/>
      </w:docPartObj>
    </w:sdtPr>
    <w:sdtEndPr/>
    <w:sdtContent>
      <w:p w14:paraId="5D2835B8" w14:textId="38FE555F" w:rsidR="004874E0" w:rsidRPr="00624C86" w:rsidRDefault="004874E0">
        <w:pPr>
          <w:pStyle w:val="Pidipagina"/>
          <w:jc w:val="center"/>
          <w:rPr>
            <w:sz w:val="20"/>
            <w:szCs w:val="20"/>
          </w:rPr>
        </w:pPr>
        <w:r w:rsidRPr="00624C86">
          <w:rPr>
            <w:sz w:val="20"/>
            <w:szCs w:val="20"/>
          </w:rPr>
          <w:fldChar w:fldCharType="begin"/>
        </w:r>
        <w:r w:rsidRPr="00624C86">
          <w:rPr>
            <w:sz w:val="20"/>
            <w:szCs w:val="20"/>
          </w:rPr>
          <w:instrText>PAGE   \* MERGEFORMAT</w:instrText>
        </w:r>
        <w:r w:rsidRPr="00624C86">
          <w:rPr>
            <w:sz w:val="20"/>
            <w:szCs w:val="20"/>
          </w:rPr>
          <w:fldChar w:fldCharType="separate"/>
        </w:r>
        <w:r w:rsidR="002920A1" w:rsidRPr="002920A1">
          <w:rPr>
            <w:noProof/>
            <w:sz w:val="20"/>
            <w:szCs w:val="20"/>
            <w:lang w:val="it-IT"/>
          </w:rPr>
          <w:t>140</w:t>
        </w:r>
        <w:r w:rsidRPr="00624C86">
          <w:rPr>
            <w:sz w:val="20"/>
            <w:szCs w:val="20"/>
          </w:rPr>
          <w:fldChar w:fldCharType="end"/>
        </w:r>
      </w:p>
    </w:sdtContent>
  </w:sdt>
  <w:p w14:paraId="6AA1BF5D" w14:textId="77777777" w:rsidR="004874E0" w:rsidRDefault="004874E0">
    <w:pPr>
      <w:pStyle w:val="Corpotesto"/>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3923E" w14:textId="77777777" w:rsidR="005C04A1" w:rsidRDefault="005C04A1">
      <w:r>
        <w:separator/>
      </w:r>
    </w:p>
  </w:footnote>
  <w:footnote w:type="continuationSeparator" w:id="0">
    <w:p w14:paraId="658D8A22" w14:textId="77777777" w:rsidR="005C04A1" w:rsidRDefault="005C04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9081C" w14:textId="11B64A47" w:rsidR="004874E0" w:rsidRDefault="005C04A1">
    <w:pPr>
      <w:pStyle w:val="Intestazione"/>
    </w:pPr>
    <w:r>
      <w:rPr>
        <w:noProof/>
      </w:rPr>
      <w:pict w14:anchorId="3F148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8880001" o:spid="_x0000_s2059" type="#_x0000_t136" style="position:absolute;margin-left:0;margin-top:0;width:630.95pt;height:28.65pt;rotation:315;z-index:-251655168;mso-position-horizontal:center;mso-position-horizontal-relative:margin;mso-position-vertical:center;mso-position-vertical-relative:margin" o:allowincell="f" fillcolor="#a5a5a5 [2092]" stroked="f">
          <v:fill opacity=".5"/>
          <v:textpath style="font-family:&quot;Verdana&quot;;font-size:1pt" string="crescere cittadini competenti e consapevoli"/>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D8537" w14:textId="339744ED" w:rsidR="004874E0" w:rsidRDefault="005C04A1">
    <w:pPr>
      <w:pStyle w:val="Intestazione"/>
    </w:pPr>
    <w:r>
      <w:rPr>
        <w:noProof/>
      </w:rPr>
      <w:pict w14:anchorId="47196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8880002" o:spid="_x0000_s2060" type="#_x0000_t136" style="position:absolute;margin-left:168.6pt;margin-top:355.6pt;width:630.95pt;height:28.65pt;rotation:270;z-index:-251653120;mso-position-horizontal-relative:margin;mso-position-vertical-relative:margin" o:allowincell="f" fillcolor="#a5a5a5 [2092]" stroked="f">
          <v:fill opacity=".5"/>
          <v:textpath style="font-family:&quot;Verdana&quot;;font-size:1pt" string="Crescere cittadini competenti e consapevoli"/>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002B8" w14:textId="1F15CA96" w:rsidR="004874E0" w:rsidRDefault="005C04A1">
    <w:pPr>
      <w:pStyle w:val="Intestazione"/>
    </w:pPr>
    <w:r>
      <w:rPr>
        <w:noProof/>
      </w:rPr>
      <w:pict w14:anchorId="5B5676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8880004" o:spid="_x0000_s2062" type="#_x0000_t136" style="position:absolute;margin-left:0;margin-top:0;width:630.95pt;height:28.65pt;rotation:315;z-index:-251649024;mso-position-horizontal:center;mso-position-horizontal-relative:margin;mso-position-vertical:center;mso-position-vertical-relative:margin" o:allowincell="f" fillcolor="#a5a5a5 [2092]" stroked="f">
          <v:fill opacity=".5"/>
          <v:textpath style="font-family:&quot;Verdana&quot;;font-size:1pt" string="crescere cittadini competenti e consapevoli"/>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476A3" w14:textId="14D3F0FE" w:rsidR="004874E0" w:rsidRDefault="005C04A1">
    <w:pPr>
      <w:pStyle w:val="Intestazione"/>
    </w:pPr>
    <w:r>
      <w:rPr>
        <w:noProof/>
      </w:rPr>
      <w:pict w14:anchorId="4A4003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8880005" o:spid="_x0000_s2063" type="#_x0000_t136" style="position:absolute;margin-left:172.7pt;margin-top:364.5pt;width:630.95pt;height:28.65pt;rotation:270;z-index:-251646976;mso-position-horizontal-relative:margin;mso-position-vertical-relative:margin" o:allowincell="f" fillcolor="#a5a5a5 [2092]" stroked="f">
          <v:fill opacity=".5"/>
          <v:textpath style="font-family:&quot;Verdana&quot;;font-size:1pt" string="crescere cittadini competenti e consapevoli"/>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988F2" w14:textId="64451713" w:rsidR="004874E0" w:rsidRDefault="005C04A1">
    <w:pPr>
      <w:pStyle w:val="Intestazione"/>
    </w:pPr>
    <w:r>
      <w:rPr>
        <w:noProof/>
      </w:rPr>
      <w:pict w14:anchorId="650DFA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8880003" o:spid="_x0000_s2061" type="#_x0000_t136" style="position:absolute;margin-left:0;margin-top:0;width:630.95pt;height:28.65pt;rotation:315;z-index:-251651072;mso-position-horizontal:center;mso-position-horizontal-relative:margin;mso-position-vertical:center;mso-position-vertical-relative:margin" o:allowincell="f" fillcolor="#a5a5a5 [2092]" stroked="f">
          <v:fill opacity=".5"/>
          <v:textpath style="font-family:&quot;Verdana&quot;;font-size:1pt" string="crescere cittadini competenti e consapevoli"/>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369F6" w14:textId="19C85782" w:rsidR="004874E0" w:rsidRDefault="005C04A1">
    <w:pPr>
      <w:pStyle w:val="Intestazione"/>
    </w:pPr>
    <w:r>
      <w:rPr>
        <w:noProof/>
      </w:rPr>
      <w:pict w14:anchorId="446CB7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8880007" o:spid="_x0000_s2065" type="#_x0000_t136" style="position:absolute;margin-left:0;margin-top:0;width:630.95pt;height:28.65pt;rotation:315;z-index:-251642880;mso-position-horizontal:center;mso-position-horizontal-relative:margin;mso-position-vertical:center;mso-position-vertical-relative:margin" o:allowincell="f" fillcolor="#a5a5a5 [2092]" stroked="f">
          <v:fill opacity=".5"/>
          <v:textpath style="font-family:&quot;Verdana&quot;;font-size:1pt" string="crescere cittadini competenti e consapevoli"/>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BED25" w14:textId="6382112A" w:rsidR="004874E0" w:rsidRDefault="005C04A1">
    <w:pPr>
      <w:pStyle w:val="Intestazione"/>
    </w:pPr>
    <w:r>
      <w:rPr>
        <w:noProof/>
      </w:rPr>
      <w:pict w14:anchorId="6A052C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8880008" o:spid="_x0000_s2066" type="#_x0000_t136" style="position:absolute;margin-left:174.1pt;margin-top:345pt;width:630.95pt;height:28.65pt;rotation:270;z-index:-251640832;mso-position-horizontal-relative:margin;mso-position-vertical-relative:margin" o:allowincell="f" fillcolor="#a5a5a5 [2092]" stroked="f">
          <v:fill opacity=".5"/>
          <v:textpath style="font-family:&quot;Verdana&quot;;font-size:1pt" string="crescere cittadini competenti e consapevoli"/>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DBD41" w14:textId="0DD989B5" w:rsidR="004874E0" w:rsidRDefault="005C04A1">
    <w:pPr>
      <w:pStyle w:val="Intestazione"/>
    </w:pPr>
    <w:r>
      <w:rPr>
        <w:noProof/>
      </w:rPr>
      <w:pict w14:anchorId="59222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8880006" o:spid="_x0000_s2064" type="#_x0000_t136" style="position:absolute;margin-left:0;margin-top:0;width:630.95pt;height:28.65pt;rotation:315;z-index:-251644928;mso-position-horizontal:center;mso-position-horizontal-relative:margin;mso-position-vertical:center;mso-position-vertical-relative:margin" o:allowincell="f" fillcolor="#a5a5a5 [2092]" stroked="f">
          <v:fill opacity=".5"/>
          <v:textpath style="font-family:&quot;Verdana&quot;;font-size:1pt" string="crescere cittadini competenti e consapevoli"/>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3FF0"/>
    <w:multiLevelType w:val="hybridMultilevel"/>
    <w:tmpl w:val="1FDC964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822BCE"/>
    <w:multiLevelType w:val="hybridMultilevel"/>
    <w:tmpl w:val="9CBAFBA2"/>
    <w:lvl w:ilvl="0" w:tplc="6532C326">
      <w:numFmt w:val="bullet"/>
      <w:lvlText w:val="-"/>
      <w:lvlJc w:val="left"/>
      <w:pPr>
        <w:ind w:left="640" w:hanging="360"/>
      </w:pPr>
      <w:rPr>
        <w:rFonts w:ascii="Verdana" w:eastAsia="Verdana" w:hAnsi="Verdana" w:cs="Verdana" w:hint="default"/>
        <w:w w:val="99"/>
        <w:sz w:val="20"/>
        <w:szCs w:val="20"/>
      </w:rPr>
    </w:lvl>
    <w:lvl w:ilvl="1" w:tplc="06C29FB0">
      <w:numFmt w:val="bullet"/>
      <w:lvlText w:val="·"/>
      <w:lvlJc w:val="left"/>
      <w:pPr>
        <w:ind w:left="1360" w:hanging="360"/>
      </w:pPr>
      <w:rPr>
        <w:rFonts w:ascii="Verdana" w:eastAsia="Verdana" w:hAnsi="Verdana" w:cs="Verdana" w:hint="default"/>
      </w:rPr>
    </w:lvl>
    <w:lvl w:ilvl="2" w:tplc="04100005" w:tentative="1">
      <w:start w:val="1"/>
      <w:numFmt w:val="bullet"/>
      <w:lvlText w:val=""/>
      <w:lvlJc w:val="left"/>
      <w:pPr>
        <w:ind w:left="2080" w:hanging="360"/>
      </w:pPr>
      <w:rPr>
        <w:rFonts w:ascii="Wingdings" w:hAnsi="Wingdings" w:hint="default"/>
      </w:rPr>
    </w:lvl>
    <w:lvl w:ilvl="3" w:tplc="04100001" w:tentative="1">
      <w:start w:val="1"/>
      <w:numFmt w:val="bullet"/>
      <w:lvlText w:val=""/>
      <w:lvlJc w:val="left"/>
      <w:pPr>
        <w:ind w:left="2800" w:hanging="360"/>
      </w:pPr>
      <w:rPr>
        <w:rFonts w:ascii="Symbol" w:hAnsi="Symbol" w:hint="default"/>
      </w:rPr>
    </w:lvl>
    <w:lvl w:ilvl="4" w:tplc="04100003" w:tentative="1">
      <w:start w:val="1"/>
      <w:numFmt w:val="bullet"/>
      <w:lvlText w:val="o"/>
      <w:lvlJc w:val="left"/>
      <w:pPr>
        <w:ind w:left="3520" w:hanging="360"/>
      </w:pPr>
      <w:rPr>
        <w:rFonts w:ascii="Courier New" w:hAnsi="Courier New" w:cs="Courier New" w:hint="default"/>
      </w:rPr>
    </w:lvl>
    <w:lvl w:ilvl="5" w:tplc="04100005" w:tentative="1">
      <w:start w:val="1"/>
      <w:numFmt w:val="bullet"/>
      <w:lvlText w:val=""/>
      <w:lvlJc w:val="left"/>
      <w:pPr>
        <w:ind w:left="4240" w:hanging="360"/>
      </w:pPr>
      <w:rPr>
        <w:rFonts w:ascii="Wingdings" w:hAnsi="Wingdings" w:hint="default"/>
      </w:rPr>
    </w:lvl>
    <w:lvl w:ilvl="6" w:tplc="04100001" w:tentative="1">
      <w:start w:val="1"/>
      <w:numFmt w:val="bullet"/>
      <w:lvlText w:val=""/>
      <w:lvlJc w:val="left"/>
      <w:pPr>
        <w:ind w:left="4960" w:hanging="360"/>
      </w:pPr>
      <w:rPr>
        <w:rFonts w:ascii="Symbol" w:hAnsi="Symbol" w:hint="default"/>
      </w:rPr>
    </w:lvl>
    <w:lvl w:ilvl="7" w:tplc="04100003" w:tentative="1">
      <w:start w:val="1"/>
      <w:numFmt w:val="bullet"/>
      <w:lvlText w:val="o"/>
      <w:lvlJc w:val="left"/>
      <w:pPr>
        <w:ind w:left="5680" w:hanging="360"/>
      </w:pPr>
      <w:rPr>
        <w:rFonts w:ascii="Courier New" w:hAnsi="Courier New" w:cs="Courier New" w:hint="default"/>
      </w:rPr>
    </w:lvl>
    <w:lvl w:ilvl="8" w:tplc="04100005" w:tentative="1">
      <w:start w:val="1"/>
      <w:numFmt w:val="bullet"/>
      <w:lvlText w:val=""/>
      <w:lvlJc w:val="left"/>
      <w:pPr>
        <w:ind w:left="6400" w:hanging="360"/>
      </w:pPr>
      <w:rPr>
        <w:rFonts w:ascii="Wingdings" w:hAnsi="Wingdings" w:hint="default"/>
      </w:rPr>
    </w:lvl>
  </w:abstractNum>
  <w:abstractNum w:abstractNumId="2">
    <w:nsid w:val="0A9F348E"/>
    <w:multiLevelType w:val="multilevel"/>
    <w:tmpl w:val="C13EE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AA46E74"/>
    <w:multiLevelType w:val="hybridMultilevel"/>
    <w:tmpl w:val="3C3056B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0B920320"/>
    <w:multiLevelType w:val="multilevel"/>
    <w:tmpl w:val="0CEC1382"/>
    <w:lvl w:ilvl="0">
      <w:start w:val="5"/>
      <w:numFmt w:val="decimal"/>
      <w:lvlText w:val="%1."/>
      <w:lvlJc w:val="left"/>
      <w:pPr>
        <w:ind w:left="436" w:hanging="543"/>
        <w:jc w:val="right"/>
      </w:pPr>
      <w:rPr>
        <w:rFonts w:ascii="Verdana" w:eastAsia="Verdana" w:hAnsi="Verdana" w:cs="Verdana" w:hint="default"/>
        <w:color w:val="00AFEF"/>
        <w:w w:val="100"/>
        <w:sz w:val="40"/>
        <w:szCs w:val="40"/>
      </w:rPr>
    </w:lvl>
    <w:lvl w:ilvl="1">
      <w:start w:val="1"/>
      <w:numFmt w:val="decimal"/>
      <w:lvlText w:val="%1.%2"/>
      <w:lvlJc w:val="left"/>
      <w:pPr>
        <w:ind w:left="956" w:hanging="557"/>
        <w:jc w:val="right"/>
      </w:pPr>
      <w:rPr>
        <w:rFonts w:ascii="Verdana" w:eastAsia="Verdana" w:hAnsi="Verdana" w:cs="Verdana" w:hint="default"/>
        <w:color w:val="00AFEF"/>
        <w:spacing w:val="-1"/>
        <w:w w:val="100"/>
        <w:sz w:val="28"/>
        <w:szCs w:val="28"/>
      </w:rPr>
    </w:lvl>
    <w:lvl w:ilvl="2">
      <w:numFmt w:val="bullet"/>
      <w:lvlText w:val=""/>
      <w:lvlJc w:val="left"/>
      <w:pPr>
        <w:ind w:left="829" w:hanging="356"/>
      </w:pPr>
      <w:rPr>
        <w:rFonts w:hint="default"/>
        <w:w w:val="100"/>
        <w:sz w:val="24"/>
      </w:rPr>
    </w:lvl>
    <w:lvl w:ilvl="3">
      <w:numFmt w:val="bullet"/>
      <w:lvlText w:val="•"/>
      <w:lvlJc w:val="left"/>
      <w:pPr>
        <w:ind w:left="820" w:hanging="356"/>
      </w:pPr>
      <w:rPr>
        <w:rFonts w:hint="default"/>
      </w:rPr>
    </w:lvl>
    <w:lvl w:ilvl="4">
      <w:numFmt w:val="bullet"/>
      <w:lvlText w:val="•"/>
      <w:lvlJc w:val="left"/>
      <w:pPr>
        <w:ind w:left="840" w:hanging="356"/>
      </w:pPr>
      <w:rPr>
        <w:rFonts w:hint="default"/>
      </w:rPr>
    </w:lvl>
    <w:lvl w:ilvl="5">
      <w:numFmt w:val="bullet"/>
      <w:lvlText w:val="•"/>
      <w:lvlJc w:val="left"/>
      <w:pPr>
        <w:ind w:left="960" w:hanging="356"/>
      </w:pPr>
      <w:rPr>
        <w:rFonts w:hint="default"/>
      </w:rPr>
    </w:lvl>
    <w:lvl w:ilvl="6">
      <w:numFmt w:val="bullet"/>
      <w:lvlText w:val="•"/>
      <w:lvlJc w:val="left"/>
      <w:pPr>
        <w:ind w:left="1000" w:hanging="356"/>
      </w:pPr>
      <w:rPr>
        <w:rFonts w:hint="default"/>
      </w:rPr>
    </w:lvl>
    <w:lvl w:ilvl="7">
      <w:numFmt w:val="bullet"/>
      <w:lvlText w:val="•"/>
      <w:lvlJc w:val="left"/>
      <w:pPr>
        <w:ind w:left="1060" w:hanging="356"/>
      </w:pPr>
      <w:rPr>
        <w:rFonts w:hint="default"/>
      </w:rPr>
    </w:lvl>
    <w:lvl w:ilvl="8">
      <w:numFmt w:val="bullet"/>
      <w:lvlText w:val="•"/>
      <w:lvlJc w:val="left"/>
      <w:pPr>
        <w:ind w:left="1140" w:hanging="356"/>
      </w:pPr>
      <w:rPr>
        <w:rFonts w:hint="default"/>
      </w:rPr>
    </w:lvl>
  </w:abstractNum>
  <w:abstractNum w:abstractNumId="5">
    <w:nsid w:val="0CD32A8F"/>
    <w:multiLevelType w:val="hybridMultilevel"/>
    <w:tmpl w:val="EEC6A6CC"/>
    <w:lvl w:ilvl="0" w:tplc="87D691EC">
      <w:numFmt w:val="bullet"/>
      <w:lvlText w:val="-"/>
      <w:lvlJc w:val="left"/>
      <w:pPr>
        <w:ind w:left="949" w:hanging="356"/>
      </w:pPr>
      <w:rPr>
        <w:rFonts w:ascii="Verdana" w:eastAsia="Verdana" w:hAnsi="Verdana" w:cs="Verdana" w:hint="default"/>
        <w:w w:val="99"/>
        <w:sz w:val="20"/>
        <w:szCs w:val="20"/>
      </w:rPr>
    </w:lvl>
    <w:lvl w:ilvl="1" w:tplc="92C2C27C">
      <w:numFmt w:val="bullet"/>
      <w:lvlText w:val="•"/>
      <w:lvlJc w:val="left"/>
      <w:pPr>
        <w:ind w:left="1794" w:hanging="356"/>
      </w:pPr>
      <w:rPr>
        <w:rFonts w:hint="default"/>
      </w:rPr>
    </w:lvl>
    <w:lvl w:ilvl="2" w:tplc="832CC00A">
      <w:numFmt w:val="bullet"/>
      <w:lvlText w:val="•"/>
      <w:lvlJc w:val="left"/>
      <w:pPr>
        <w:ind w:left="2649" w:hanging="356"/>
      </w:pPr>
      <w:rPr>
        <w:rFonts w:hint="default"/>
      </w:rPr>
    </w:lvl>
    <w:lvl w:ilvl="3" w:tplc="CD2E0598">
      <w:numFmt w:val="bullet"/>
      <w:lvlText w:val="•"/>
      <w:lvlJc w:val="left"/>
      <w:pPr>
        <w:ind w:left="3503" w:hanging="356"/>
      </w:pPr>
      <w:rPr>
        <w:rFonts w:hint="default"/>
      </w:rPr>
    </w:lvl>
    <w:lvl w:ilvl="4" w:tplc="1A184B5E">
      <w:numFmt w:val="bullet"/>
      <w:lvlText w:val="•"/>
      <w:lvlJc w:val="left"/>
      <w:pPr>
        <w:ind w:left="4358" w:hanging="356"/>
      </w:pPr>
      <w:rPr>
        <w:rFonts w:hint="default"/>
      </w:rPr>
    </w:lvl>
    <w:lvl w:ilvl="5" w:tplc="C0B8C4DE">
      <w:numFmt w:val="bullet"/>
      <w:lvlText w:val="•"/>
      <w:lvlJc w:val="left"/>
      <w:pPr>
        <w:ind w:left="5213" w:hanging="356"/>
      </w:pPr>
      <w:rPr>
        <w:rFonts w:hint="default"/>
      </w:rPr>
    </w:lvl>
    <w:lvl w:ilvl="6" w:tplc="13E8EC28">
      <w:numFmt w:val="bullet"/>
      <w:lvlText w:val="•"/>
      <w:lvlJc w:val="left"/>
      <w:pPr>
        <w:ind w:left="6067" w:hanging="356"/>
      </w:pPr>
      <w:rPr>
        <w:rFonts w:hint="default"/>
      </w:rPr>
    </w:lvl>
    <w:lvl w:ilvl="7" w:tplc="7B561C5A">
      <w:numFmt w:val="bullet"/>
      <w:lvlText w:val="•"/>
      <w:lvlJc w:val="left"/>
      <w:pPr>
        <w:ind w:left="6922" w:hanging="356"/>
      </w:pPr>
      <w:rPr>
        <w:rFonts w:hint="default"/>
      </w:rPr>
    </w:lvl>
    <w:lvl w:ilvl="8" w:tplc="1A6CE25E">
      <w:numFmt w:val="bullet"/>
      <w:lvlText w:val="•"/>
      <w:lvlJc w:val="left"/>
      <w:pPr>
        <w:ind w:left="7777" w:hanging="356"/>
      </w:pPr>
      <w:rPr>
        <w:rFonts w:hint="default"/>
      </w:rPr>
    </w:lvl>
  </w:abstractNum>
  <w:abstractNum w:abstractNumId="6">
    <w:nsid w:val="109144EB"/>
    <w:multiLevelType w:val="hybridMultilevel"/>
    <w:tmpl w:val="5E70663C"/>
    <w:lvl w:ilvl="0" w:tplc="E4F63FEE">
      <w:numFmt w:val="bullet"/>
      <w:lvlText w:val="⎕"/>
      <w:lvlJc w:val="left"/>
      <w:pPr>
        <w:ind w:left="720" w:hanging="360"/>
      </w:pPr>
      <w:rPr>
        <w:rFonts w:ascii="Cambria Math" w:eastAsia="Verdana" w:hAnsi="Cambria Math" w:cs="Verdana" w:hint="default"/>
        <w:w w:val="99"/>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7C7A6A"/>
    <w:multiLevelType w:val="hybridMultilevel"/>
    <w:tmpl w:val="F5FEBF54"/>
    <w:lvl w:ilvl="0" w:tplc="7A300686">
      <w:numFmt w:val="bullet"/>
      <w:lvlText w:val="-"/>
      <w:lvlJc w:val="left"/>
      <w:pPr>
        <w:ind w:left="0" w:hanging="113"/>
      </w:pPr>
      <w:rPr>
        <w:rFonts w:ascii="Verdana" w:eastAsia="Verdana" w:hAnsi="Verdana" w:cs="Verdana" w:hint="default"/>
        <w:w w:val="99"/>
        <w:sz w:val="14"/>
        <w:szCs w:val="14"/>
      </w:rPr>
    </w:lvl>
    <w:lvl w:ilvl="1" w:tplc="B2C01714">
      <w:numFmt w:val="bullet"/>
      <w:lvlText w:val="•"/>
      <w:lvlJc w:val="left"/>
      <w:pPr>
        <w:ind w:left="237" w:hanging="113"/>
      </w:pPr>
      <w:rPr>
        <w:rFonts w:hint="default"/>
      </w:rPr>
    </w:lvl>
    <w:lvl w:ilvl="2" w:tplc="B164CAF6">
      <w:numFmt w:val="bullet"/>
      <w:lvlText w:val="•"/>
      <w:lvlJc w:val="left"/>
      <w:pPr>
        <w:ind w:left="474" w:hanging="113"/>
      </w:pPr>
      <w:rPr>
        <w:rFonts w:hint="default"/>
      </w:rPr>
    </w:lvl>
    <w:lvl w:ilvl="3" w:tplc="FC3645D0">
      <w:numFmt w:val="bullet"/>
      <w:lvlText w:val="•"/>
      <w:lvlJc w:val="left"/>
      <w:pPr>
        <w:ind w:left="711" w:hanging="113"/>
      </w:pPr>
      <w:rPr>
        <w:rFonts w:hint="default"/>
      </w:rPr>
    </w:lvl>
    <w:lvl w:ilvl="4" w:tplc="8AD452B0">
      <w:numFmt w:val="bullet"/>
      <w:lvlText w:val="•"/>
      <w:lvlJc w:val="left"/>
      <w:pPr>
        <w:ind w:left="949" w:hanging="113"/>
      </w:pPr>
      <w:rPr>
        <w:rFonts w:hint="default"/>
      </w:rPr>
    </w:lvl>
    <w:lvl w:ilvl="5" w:tplc="A566E558">
      <w:numFmt w:val="bullet"/>
      <w:lvlText w:val="•"/>
      <w:lvlJc w:val="left"/>
      <w:pPr>
        <w:ind w:left="1186" w:hanging="113"/>
      </w:pPr>
      <w:rPr>
        <w:rFonts w:hint="default"/>
      </w:rPr>
    </w:lvl>
    <w:lvl w:ilvl="6" w:tplc="FDE03660">
      <w:numFmt w:val="bullet"/>
      <w:lvlText w:val="•"/>
      <w:lvlJc w:val="left"/>
      <w:pPr>
        <w:ind w:left="1423" w:hanging="113"/>
      </w:pPr>
      <w:rPr>
        <w:rFonts w:hint="default"/>
      </w:rPr>
    </w:lvl>
    <w:lvl w:ilvl="7" w:tplc="6EE0E582">
      <w:numFmt w:val="bullet"/>
      <w:lvlText w:val="•"/>
      <w:lvlJc w:val="left"/>
      <w:pPr>
        <w:ind w:left="1661" w:hanging="113"/>
      </w:pPr>
      <w:rPr>
        <w:rFonts w:hint="default"/>
      </w:rPr>
    </w:lvl>
    <w:lvl w:ilvl="8" w:tplc="65F4B356">
      <w:numFmt w:val="bullet"/>
      <w:lvlText w:val="•"/>
      <w:lvlJc w:val="left"/>
      <w:pPr>
        <w:ind w:left="1898" w:hanging="113"/>
      </w:pPr>
      <w:rPr>
        <w:rFonts w:hint="default"/>
      </w:rPr>
    </w:lvl>
  </w:abstractNum>
  <w:abstractNum w:abstractNumId="8">
    <w:nsid w:val="129D3C20"/>
    <w:multiLevelType w:val="multilevel"/>
    <w:tmpl w:val="AABA2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5AA4950"/>
    <w:multiLevelType w:val="hybridMultilevel"/>
    <w:tmpl w:val="94C86640"/>
    <w:lvl w:ilvl="0" w:tplc="2D8E1036">
      <w:start w:val="1"/>
      <w:numFmt w:val="bullet"/>
      <w:lvlText w:val="o"/>
      <w:lvlJc w:val="left"/>
      <w:pPr>
        <w:ind w:left="975" w:hanging="360"/>
      </w:pPr>
      <w:rPr>
        <w:rFonts w:ascii="Courier New" w:hAnsi="Courier New" w:cs="Courier New" w:hint="default"/>
        <w:sz w:val="22"/>
      </w:rPr>
    </w:lvl>
    <w:lvl w:ilvl="1" w:tplc="04100003" w:tentative="1">
      <w:start w:val="1"/>
      <w:numFmt w:val="bullet"/>
      <w:lvlText w:val="o"/>
      <w:lvlJc w:val="left"/>
      <w:pPr>
        <w:ind w:left="1939" w:hanging="360"/>
      </w:pPr>
      <w:rPr>
        <w:rFonts w:ascii="Courier New" w:hAnsi="Courier New" w:cs="Courier New" w:hint="default"/>
      </w:rPr>
    </w:lvl>
    <w:lvl w:ilvl="2" w:tplc="04100005" w:tentative="1">
      <w:start w:val="1"/>
      <w:numFmt w:val="bullet"/>
      <w:lvlText w:val=""/>
      <w:lvlJc w:val="left"/>
      <w:pPr>
        <w:ind w:left="2659" w:hanging="360"/>
      </w:pPr>
      <w:rPr>
        <w:rFonts w:ascii="Wingdings" w:hAnsi="Wingdings" w:hint="default"/>
      </w:rPr>
    </w:lvl>
    <w:lvl w:ilvl="3" w:tplc="04100001" w:tentative="1">
      <w:start w:val="1"/>
      <w:numFmt w:val="bullet"/>
      <w:lvlText w:val=""/>
      <w:lvlJc w:val="left"/>
      <w:pPr>
        <w:ind w:left="3379" w:hanging="360"/>
      </w:pPr>
      <w:rPr>
        <w:rFonts w:ascii="Symbol" w:hAnsi="Symbol" w:hint="default"/>
      </w:rPr>
    </w:lvl>
    <w:lvl w:ilvl="4" w:tplc="04100003" w:tentative="1">
      <w:start w:val="1"/>
      <w:numFmt w:val="bullet"/>
      <w:lvlText w:val="o"/>
      <w:lvlJc w:val="left"/>
      <w:pPr>
        <w:ind w:left="4099" w:hanging="360"/>
      </w:pPr>
      <w:rPr>
        <w:rFonts w:ascii="Courier New" w:hAnsi="Courier New" w:cs="Courier New" w:hint="default"/>
      </w:rPr>
    </w:lvl>
    <w:lvl w:ilvl="5" w:tplc="04100005" w:tentative="1">
      <w:start w:val="1"/>
      <w:numFmt w:val="bullet"/>
      <w:lvlText w:val=""/>
      <w:lvlJc w:val="left"/>
      <w:pPr>
        <w:ind w:left="4819" w:hanging="360"/>
      </w:pPr>
      <w:rPr>
        <w:rFonts w:ascii="Wingdings" w:hAnsi="Wingdings" w:hint="default"/>
      </w:rPr>
    </w:lvl>
    <w:lvl w:ilvl="6" w:tplc="04100001" w:tentative="1">
      <w:start w:val="1"/>
      <w:numFmt w:val="bullet"/>
      <w:lvlText w:val=""/>
      <w:lvlJc w:val="left"/>
      <w:pPr>
        <w:ind w:left="5539" w:hanging="360"/>
      </w:pPr>
      <w:rPr>
        <w:rFonts w:ascii="Symbol" w:hAnsi="Symbol" w:hint="default"/>
      </w:rPr>
    </w:lvl>
    <w:lvl w:ilvl="7" w:tplc="04100003" w:tentative="1">
      <w:start w:val="1"/>
      <w:numFmt w:val="bullet"/>
      <w:lvlText w:val="o"/>
      <w:lvlJc w:val="left"/>
      <w:pPr>
        <w:ind w:left="6259" w:hanging="360"/>
      </w:pPr>
      <w:rPr>
        <w:rFonts w:ascii="Courier New" w:hAnsi="Courier New" w:cs="Courier New" w:hint="default"/>
      </w:rPr>
    </w:lvl>
    <w:lvl w:ilvl="8" w:tplc="04100005" w:tentative="1">
      <w:start w:val="1"/>
      <w:numFmt w:val="bullet"/>
      <w:lvlText w:val=""/>
      <w:lvlJc w:val="left"/>
      <w:pPr>
        <w:ind w:left="6979" w:hanging="360"/>
      </w:pPr>
      <w:rPr>
        <w:rFonts w:ascii="Wingdings" w:hAnsi="Wingdings" w:hint="default"/>
      </w:rPr>
    </w:lvl>
  </w:abstractNum>
  <w:abstractNum w:abstractNumId="10">
    <w:nsid w:val="1D7A1695"/>
    <w:multiLevelType w:val="multilevel"/>
    <w:tmpl w:val="1A020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3227F4F"/>
    <w:multiLevelType w:val="hybridMultilevel"/>
    <w:tmpl w:val="DF8466A4"/>
    <w:lvl w:ilvl="0" w:tplc="04100001">
      <w:start w:val="1"/>
      <w:numFmt w:val="bullet"/>
      <w:lvlText w:val=""/>
      <w:lvlJc w:val="left"/>
      <w:pPr>
        <w:ind w:left="836" w:hanging="360"/>
      </w:pPr>
      <w:rPr>
        <w:rFonts w:ascii="Symbol" w:hAnsi="Symbol" w:hint="default"/>
      </w:rPr>
    </w:lvl>
    <w:lvl w:ilvl="1" w:tplc="04100003" w:tentative="1">
      <w:start w:val="1"/>
      <w:numFmt w:val="bullet"/>
      <w:lvlText w:val="o"/>
      <w:lvlJc w:val="left"/>
      <w:pPr>
        <w:ind w:left="1556" w:hanging="360"/>
      </w:pPr>
      <w:rPr>
        <w:rFonts w:ascii="Courier New" w:hAnsi="Courier New" w:cs="Courier New" w:hint="default"/>
      </w:rPr>
    </w:lvl>
    <w:lvl w:ilvl="2" w:tplc="04100005" w:tentative="1">
      <w:start w:val="1"/>
      <w:numFmt w:val="bullet"/>
      <w:lvlText w:val=""/>
      <w:lvlJc w:val="left"/>
      <w:pPr>
        <w:ind w:left="2276" w:hanging="360"/>
      </w:pPr>
      <w:rPr>
        <w:rFonts w:ascii="Wingdings" w:hAnsi="Wingdings" w:hint="default"/>
      </w:rPr>
    </w:lvl>
    <w:lvl w:ilvl="3" w:tplc="04100001" w:tentative="1">
      <w:start w:val="1"/>
      <w:numFmt w:val="bullet"/>
      <w:lvlText w:val=""/>
      <w:lvlJc w:val="left"/>
      <w:pPr>
        <w:ind w:left="2996" w:hanging="360"/>
      </w:pPr>
      <w:rPr>
        <w:rFonts w:ascii="Symbol" w:hAnsi="Symbol" w:hint="default"/>
      </w:rPr>
    </w:lvl>
    <w:lvl w:ilvl="4" w:tplc="04100003" w:tentative="1">
      <w:start w:val="1"/>
      <w:numFmt w:val="bullet"/>
      <w:lvlText w:val="o"/>
      <w:lvlJc w:val="left"/>
      <w:pPr>
        <w:ind w:left="3716" w:hanging="360"/>
      </w:pPr>
      <w:rPr>
        <w:rFonts w:ascii="Courier New" w:hAnsi="Courier New" w:cs="Courier New" w:hint="default"/>
      </w:rPr>
    </w:lvl>
    <w:lvl w:ilvl="5" w:tplc="04100005" w:tentative="1">
      <w:start w:val="1"/>
      <w:numFmt w:val="bullet"/>
      <w:lvlText w:val=""/>
      <w:lvlJc w:val="left"/>
      <w:pPr>
        <w:ind w:left="4436" w:hanging="360"/>
      </w:pPr>
      <w:rPr>
        <w:rFonts w:ascii="Wingdings" w:hAnsi="Wingdings" w:hint="default"/>
      </w:rPr>
    </w:lvl>
    <w:lvl w:ilvl="6" w:tplc="04100001" w:tentative="1">
      <w:start w:val="1"/>
      <w:numFmt w:val="bullet"/>
      <w:lvlText w:val=""/>
      <w:lvlJc w:val="left"/>
      <w:pPr>
        <w:ind w:left="5156" w:hanging="360"/>
      </w:pPr>
      <w:rPr>
        <w:rFonts w:ascii="Symbol" w:hAnsi="Symbol" w:hint="default"/>
      </w:rPr>
    </w:lvl>
    <w:lvl w:ilvl="7" w:tplc="04100003" w:tentative="1">
      <w:start w:val="1"/>
      <w:numFmt w:val="bullet"/>
      <w:lvlText w:val="o"/>
      <w:lvlJc w:val="left"/>
      <w:pPr>
        <w:ind w:left="5876" w:hanging="360"/>
      </w:pPr>
      <w:rPr>
        <w:rFonts w:ascii="Courier New" w:hAnsi="Courier New" w:cs="Courier New" w:hint="default"/>
      </w:rPr>
    </w:lvl>
    <w:lvl w:ilvl="8" w:tplc="04100005" w:tentative="1">
      <w:start w:val="1"/>
      <w:numFmt w:val="bullet"/>
      <w:lvlText w:val=""/>
      <w:lvlJc w:val="left"/>
      <w:pPr>
        <w:ind w:left="6596" w:hanging="360"/>
      </w:pPr>
      <w:rPr>
        <w:rFonts w:ascii="Wingdings" w:hAnsi="Wingdings" w:hint="default"/>
      </w:rPr>
    </w:lvl>
  </w:abstractNum>
  <w:abstractNum w:abstractNumId="12">
    <w:nsid w:val="23C97E56"/>
    <w:multiLevelType w:val="hybridMultilevel"/>
    <w:tmpl w:val="136210A0"/>
    <w:lvl w:ilvl="0" w:tplc="50F64952">
      <w:numFmt w:val="bullet"/>
      <w:lvlText w:val="-"/>
      <w:lvlJc w:val="left"/>
      <w:pPr>
        <w:ind w:left="543" w:hanging="360"/>
      </w:pPr>
      <w:rPr>
        <w:rFonts w:ascii="Verdana" w:eastAsia="Verdana" w:hAnsi="Verdana" w:cs="Verdana" w:hint="default"/>
        <w:w w:val="99"/>
        <w:sz w:val="20"/>
        <w:szCs w:val="20"/>
      </w:rPr>
    </w:lvl>
    <w:lvl w:ilvl="1" w:tplc="27788D9C">
      <w:numFmt w:val="bullet"/>
      <w:lvlText w:val=""/>
      <w:lvlJc w:val="left"/>
      <w:pPr>
        <w:ind w:left="685" w:hanging="286"/>
      </w:pPr>
      <w:rPr>
        <w:rFonts w:ascii="Symbol" w:eastAsia="Symbol" w:hAnsi="Symbol" w:cs="Symbol" w:hint="default"/>
        <w:w w:val="99"/>
        <w:sz w:val="20"/>
        <w:szCs w:val="20"/>
      </w:rPr>
    </w:lvl>
    <w:lvl w:ilvl="2" w:tplc="26A25A76">
      <w:numFmt w:val="bullet"/>
      <w:lvlText w:val="•"/>
      <w:lvlJc w:val="left"/>
      <w:pPr>
        <w:ind w:left="1631" w:hanging="286"/>
      </w:pPr>
      <w:rPr>
        <w:rFonts w:hint="default"/>
      </w:rPr>
    </w:lvl>
    <w:lvl w:ilvl="3" w:tplc="F8A099F2">
      <w:numFmt w:val="bullet"/>
      <w:lvlText w:val="•"/>
      <w:lvlJc w:val="left"/>
      <w:pPr>
        <w:ind w:left="2583" w:hanging="286"/>
      </w:pPr>
      <w:rPr>
        <w:rFonts w:hint="default"/>
      </w:rPr>
    </w:lvl>
    <w:lvl w:ilvl="4" w:tplc="6BB0CAC2">
      <w:numFmt w:val="bullet"/>
      <w:lvlText w:val="•"/>
      <w:lvlJc w:val="left"/>
      <w:pPr>
        <w:ind w:left="3535" w:hanging="286"/>
      </w:pPr>
      <w:rPr>
        <w:rFonts w:hint="default"/>
      </w:rPr>
    </w:lvl>
    <w:lvl w:ilvl="5" w:tplc="F1C6BCF0">
      <w:numFmt w:val="bullet"/>
      <w:lvlText w:val="•"/>
      <w:lvlJc w:val="left"/>
      <w:pPr>
        <w:ind w:left="4487" w:hanging="286"/>
      </w:pPr>
      <w:rPr>
        <w:rFonts w:hint="default"/>
      </w:rPr>
    </w:lvl>
    <w:lvl w:ilvl="6" w:tplc="F52C47F8">
      <w:numFmt w:val="bullet"/>
      <w:lvlText w:val="•"/>
      <w:lvlJc w:val="left"/>
      <w:pPr>
        <w:ind w:left="5439" w:hanging="286"/>
      </w:pPr>
      <w:rPr>
        <w:rFonts w:hint="default"/>
      </w:rPr>
    </w:lvl>
    <w:lvl w:ilvl="7" w:tplc="411E988E">
      <w:numFmt w:val="bullet"/>
      <w:lvlText w:val="•"/>
      <w:lvlJc w:val="left"/>
      <w:pPr>
        <w:ind w:left="6390" w:hanging="286"/>
      </w:pPr>
      <w:rPr>
        <w:rFonts w:hint="default"/>
      </w:rPr>
    </w:lvl>
    <w:lvl w:ilvl="8" w:tplc="F968A0D4">
      <w:numFmt w:val="bullet"/>
      <w:lvlText w:val="•"/>
      <w:lvlJc w:val="left"/>
      <w:pPr>
        <w:ind w:left="7342" w:hanging="286"/>
      </w:pPr>
      <w:rPr>
        <w:rFonts w:hint="default"/>
      </w:rPr>
    </w:lvl>
  </w:abstractNum>
  <w:abstractNum w:abstractNumId="13">
    <w:nsid w:val="264737B8"/>
    <w:multiLevelType w:val="hybridMultilevel"/>
    <w:tmpl w:val="7C125F0C"/>
    <w:lvl w:ilvl="0" w:tplc="D2BE849A">
      <w:start w:val="1"/>
      <w:numFmt w:val="decimal"/>
      <w:lvlText w:val="%1."/>
      <w:lvlJc w:val="left"/>
      <w:pPr>
        <w:ind w:left="1156" w:hanging="356"/>
      </w:pPr>
      <w:rPr>
        <w:rFonts w:ascii="Verdana" w:eastAsia="Verdana" w:hAnsi="Verdana" w:cs="Verdana" w:hint="default"/>
        <w:w w:val="99"/>
        <w:sz w:val="20"/>
        <w:szCs w:val="20"/>
      </w:rPr>
    </w:lvl>
    <w:lvl w:ilvl="1" w:tplc="6896D588">
      <w:numFmt w:val="bullet"/>
      <w:lvlText w:val="•"/>
      <w:lvlJc w:val="left"/>
      <w:pPr>
        <w:ind w:left="2032" w:hanging="356"/>
      </w:pPr>
      <w:rPr>
        <w:rFonts w:hint="default"/>
      </w:rPr>
    </w:lvl>
    <w:lvl w:ilvl="2" w:tplc="39EA5842">
      <w:numFmt w:val="bullet"/>
      <w:lvlText w:val="•"/>
      <w:lvlJc w:val="left"/>
      <w:pPr>
        <w:ind w:left="2905" w:hanging="356"/>
      </w:pPr>
      <w:rPr>
        <w:rFonts w:hint="default"/>
      </w:rPr>
    </w:lvl>
    <w:lvl w:ilvl="3" w:tplc="429EFCA6">
      <w:numFmt w:val="bullet"/>
      <w:lvlText w:val="•"/>
      <w:lvlJc w:val="left"/>
      <w:pPr>
        <w:ind w:left="3777" w:hanging="356"/>
      </w:pPr>
      <w:rPr>
        <w:rFonts w:hint="default"/>
      </w:rPr>
    </w:lvl>
    <w:lvl w:ilvl="4" w:tplc="3654905A">
      <w:numFmt w:val="bullet"/>
      <w:lvlText w:val="•"/>
      <w:lvlJc w:val="left"/>
      <w:pPr>
        <w:ind w:left="4650" w:hanging="356"/>
      </w:pPr>
      <w:rPr>
        <w:rFonts w:hint="default"/>
      </w:rPr>
    </w:lvl>
    <w:lvl w:ilvl="5" w:tplc="5A887624">
      <w:numFmt w:val="bullet"/>
      <w:lvlText w:val="•"/>
      <w:lvlJc w:val="left"/>
      <w:pPr>
        <w:ind w:left="5523" w:hanging="356"/>
      </w:pPr>
      <w:rPr>
        <w:rFonts w:hint="default"/>
      </w:rPr>
    </w:lvl>
    <w:lvl w:ilvl="6" w:tplc="B70A72B6">
      <w:numFmt w:val="bullet"/>
      <w:lvlText w:val="•"/>
      <w:lvlJc w:val="left"/>
      <w:pPr>
        <w:ind w:left="6395" w:hanging="356"/>
      </w:pPr>
      <w:rPr>
        <w:rFonts w:hint="default"/>
      </w:rPr>
    </w:lvl>
    <w:lvl w:ilvl="7" w:tplc="1228EC32">
      <w:numFmt w:val="bullet"/>
      <w:lvlText w:val="•"/>
      <w:lvlJc w:val="left"/>
      <w:pPr>
        <w:ind w:left="7268" w:hanging="356"/>
      </w:pPr>
      <w:rPr>
        <w:rFonts w:hint="default"/>
      </w:rPr>
    </w:lvl>
    <w:lvl w:ilvl="8" w:tplc="CD7CA4E4">
      <w:numFmt w:val="bullet"/>
      <w:lvlText w:val="•"/>
      <w:lvlJc w:val="left"/>
      <w:pPr>
        <w:ind w:left="8141" w:hanging="356"/>
      </w:pPr>
      <w:rPr>
        <w:rFonts w:hint="default"/>
      </w:rPr>
    </w:lvl>
  </w:abstractNum>
  <w:abstractNum w:abstractNumId="14">
    <w:nsid w:val="26DF7055"/>
    <w:multiLevelType w:val="multilevel"/>
    <w:tmpl w:val="76088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72A3187"/>
    <w:multiLevelType w:val="multilevel"/>
    <w:tmpl w:val="7BDAE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28044C71"/>
    <w:multiLevelType w:val="hybridMultilevel"/>
    <w:tmpl w:val="86ECB372"/>
    <w:lvl w:ilvl="0" w:tplc="BA2EEE8C">
      <w:numFmt w:val="bullet"/>
      <w:lvlText w:val="-"/>
      <w:lvlJc w:val="left"/>
      <w:pPr>
        <w:ind w:left="0" w:hanging="113"/>
      </w:pPr>
      <w:rPr>
        <w:rFonts w:ascii="Verdana" w:eastAsia="Verdana" w:hAnsi="Verdana" w:cs="Verdana" w:hint="default"/>
        <w:w w:val="99"/>
        <w:sz w:val="14"/>
        <w:szCs w:val="14"/>
      </w:rPr>
    </w:lvl>
    <w:lvl w:ilvl="1" w:tplc="1C203D44">
      <w:numFmt w:val="bullet"/>
      <w:lvlText w:val="•"/>
      <w:lvlJc w:val="left"/>
      <w:pPr>
        <w:ind w:left="215" w:hanging="113"/>
      </w:pPr>
      <w:rPr>
        <w:rFonts w:hint="default"/>
      </w:rPr>
    </w:lvl>
    <w:lvl w:ilvl="2" w:tplc="D3CE3506">
      <w:numFmt w:val="bullet"/>
      <w:lvlText w:val="•"/>
      <w:lvlJc w:val="left"/>
      <w:pPr>
        <w:ind w:left="430" w:hanging="113"/>
      </w:pPr>
      <w:rPr>
        <w:rFonts w:hint="default"/>
      </w:rPr>
    </w:lvl>
    <w:lvl w:ilvl="3" w:tplc="A636EA06">
      <w:numFmt w:val="bullet"/>
      <w:lvlText w:val="•"/>
      <w:lvlJc w:val="left"/>
      <w:pPr>
        <w:ind w:left="645" w:hanging="113"/>
      </w:pPr>
      <w:rPr>
        <w:rFonts w:hint="default"/>
      </w:rPr>
    </w:lvl>
    <w:lvl w:ilvl="4" w:tplc="95F44924">
      <w:numFmt w:val="bullet"/>
      <w:lvlText w:val="•"/>
      <w:lvlJc w:val="left"/>
      <w:pPr>
        <w:ind w:left="860" w:hanging="113"/>
      </w:pPr>
      <w:rPr>
        <w:rFonts w:hint="default"/>
      </w:rPr>
    </w:lvl>
    <w:lvl w:ilvl="5" w:tplc="8028FF0E">
      <w:numFmt w:val="bullet"/>
      <w:lvlText w:val="•"/>
      <w:lvlJc w:val="left"/>
      <w:pPr>
        <w:ind w:left="1075" w:hanging="113"/>
      </w:pPr>
      <w:rPr>
        <w:rFonts w:hint="default"/>
      </w:rPr>
    </w:lvl>
    <w:lvl w:ilvl="6" w:tplc="4F1A16C2">
      <w:numFmt w:val="bullet"/>
      <w:lvlText w:val="•"/>
      <w:lvlJc w:val="left"/>
      <w:pPr>
        <w:ind w:left="1290" w:hanging="113"/>
      </w:pPr>
      <w:rPr>
        <w:rFonts w:hint="default"/>
      </w:rPr>
    </w:lvl>
    <w:lvl w:ilvl="7" w:tplc="74B0162A">
      <w:numFmt w:val="bullet"/>
      <w:lvlText w:val="•"/>
      <w:lvlJc w:val="left"/>
      <w:pPr>
        <w:ind w:left="1505" w:hanging="113"/>
      </w:pPr>
      <w:rPr>
        <w:rFonts w:hint="default"/>
      </w:rPr>
    </w:lvl>
    <w:lvl w:ilvl="8" w:tplc="99862008">
      <w:numFmt w:val="bullet"/>
      <w:lvlText w:val="•"/>
      <w:lvlJc w:val="left"/>
      <w:pPr>
        <w:ind w:left="1720" w:hanging="113"/>
      </w:pPr>
      <w:rPr>
        <w:rFonts w:hint="default"/>
      </w:rPr>
    </w:lvl>
  </w:abstractNum>
  <w:abstractNum w:abstractNumId="17">
    <w:nsid w:val="2BFF1A0E"/>
    <w:multiLevelType w:val="hybridMultilevel"/>
    <w:tmpl w:val="A6CA18FA"/>
    <w:lvl w:ilvl="0" w:tplc="87D691EC">
      <w:numFmt w:val="bullet"/>
      <w:lvlText w:val="-"/>
      <w:lvlJc w:val="left"/>
      <w:pPr>
        <w:ind w:left="949" w:hanging="356"/>
      </w:pPr>
      <w:rPr>
        <w:rFonts w:ascii="Verdana" w:eastAsia="Verdana" w:hAnsi="Verdana" w:cs="Verdana" w:hint="default"/>
        <w:w w:val="99"/>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EC7539D"/>
    <w:multiLevelType w:val="hybridMultilevel"/>
    <w:tmpl w:val="CF9C1EAA"/>
    <w:lvl w:ilvl="0" w:tplc="EA50BF16">
      <w:numFmt w:val="bullet"/>
      <w:lvlText w:val="–"/>
      <w:lvlJc w:val="left"/>
      <w:pPr>
        <w:ind w:left="116" w:hanging="202"/>
      </w:pPr>
      <w:rPr>
        <w:rFonts w:ascii="Verdana" w:eastAsia="Verdana" w:hAnsi="Verdana" w:cs="Verdana" w:hint="default"/>
        <w:w w:val="99"/>
        <w:sz w:val="20"/>
        <w:szCs w:val="20"/>
      </w:rPr>
    </w:lvl>
    <w:lvl w:ilvl="1" w:tplc="2848CBCA">
      <w:numFmt w:val="bullet"/>
      <w:lvlText w:val=""/>
      <w:lvlJc w:val="left"/>
      <w:pPr>
        <w:ind w:left="685" w:hanging="286"/>
      </w:pPr>
      <w:rPr>
        <w:rFonts w:ascii="Symbol" w:eastAsia="Symbol" w:hAnsi="Symbol" w:cs="Symbol" w:hint="default"/>
        <w:w w:val="99"/>
        <w:sz w:val="20"/>
        <w:szCs w:val="20"/>
      </w:rPr>
    </w:lvl>
    <w:lvl w:ilvl="2" w:tplc="B028780A">
      <w:numFmt w:val="bullet"/>
      <w:lvlText w:val=""/>
      <w:lvlJc w:val="left"/>
      <w:pPr>
        <w:ind w:left="882" w:hanging="360"/>
      </w:pPr>
      <w:rPr>
        <w:rFonts w:ascii="Symbol" w:eastAsia="Symbol" w:hAnsi="Symbol" w:cs="Symbol" w:hint="default"/>
        <w:w w:val="99"/>
        <w:sz w:val="20"/>
        <w:szCs w:val="20"/>
      </w:rPr>
    </w:lvl>
    <w:lvl w:ilvl="3" w:tplc="778CD150">
      <w:numFmt w:val="bullet"/>
      <w:lvlText w:val="•"/>
      <w:lvlJc w:val="left"/>
      <w:pPr>
        <w:ind w:left="1925" w:hanging="360"/>
      </w:pPr>
      <w:rPr>
        <w:rFonts w:hint="default"/>
      </w:rPr>
    </w:lvl>
    <w:lvl w:ilvl="4" w:tplc="8458B20E">
      <w:numFmt w:val="bullet"/>
      <w:lvlText w:val="•"/>
      <w:lvlJc w:val="left"/>
      <w:pPr>
        <w:ind w:left="2971" w:hanging="360"/>
      </w:pPr>
      <w:rPr>
        <w:rFonts w:hint="default"/>
      </w:rPr>
    </w:lvl>
    <w:lvl w:ilvl="5" w:tplc="68168A10">
      <w:numFmt w:val="bullet"/>
      <w:lvlText w:val="•"/>
      <w:lvlJc w:val="left"/>
      <w:pPr>
        <w:ind w:left="4017" w:hanging="360"/>
      </w:pPr>
      <w:rPr>
        <w:rFonts w:hint="default"/>
      </w:rPr>
    </w:lvl>
    <w:lvl w:ilvl="6" w:tplc="F154D6C6">
      <w:numFmt w:val="bullet"/>
      <w:lvlText w:val="•"/>
      <w:lvlJc w:val="left"/>
      <w:pPr>
        <w:ind w:left="5063" w:hanging="360"/>
      </w:pPr>
      <w:rPr>
        <w:rFonts w:hint="default"/>
      </w:rPr>
    </w:lvl>
    <w:lvl w:ilvl="7" w:tplc="27FC49D2">
      <w:numFmt w:val="bullet"/>
      <w:lvlText w:val="•"/>
      <w:lvlJc w:val="left"/>
      <w:pPr>
        <w:ind w:left="6109" w:hanging="360"/>
      </w:pPr>
      <w:rPr>
        <w:rFonts w:hint="default"/>
      </w:rPr>
    </w:lvl>
    <w:lvl w:ilvl="8" w:tplc="5A3E5562">
      <w:numFmt w:val="bullet"/>
      <w:lvlText w:val="•"/>
      <w:lvlJc w:val="left"/>
      <w:pPr>
        <w:ind w:left="7154" w:hanging="360"/>
      </w:pPr>
      <w:rPr>
        <w:rFonts w:hint="default"/>
      </w:rPr>
    </w:lvl>
  </w:abstractNum>
  <w:abstractNum w:abstractNumId="19">
    <w:nsid w:val="2F016738"/>
    <w:multiLevelType w:val="hybridMultilevel"/>
    <w:tmpl w:val="3C1A0232"/>
    <w:lvl w:ilvl="0" w:tplc="741E1B10">
      <w:start w:val="1"/>
      <w:numFmt w:val="lowerLetter"/>
      <w:lvlText w:val="%1."/>
      <w:lvlJc w:val="left"/>
      <w:pPr>
        <w:ind w:left="785" w:hanging="286"/>
      </w:pPr>
      <w:rPr>
        <w:rFonts w:ascii="Verdana" w:eastAsia="Verdana" w:hAnsi="Verdana" w:cs="Verdana" w:hint="default"/>
        <w:w w:val="97"/>
        <w:sz w:val="20"/>
        <w:szCs w:val="20"/>
      </w:rPr>
    </w:lvl>
    <w:lvl w:ilvl="1" w:tplc="A302FD48">
      <w:numFmt w:val="bullet"/>
      <w:lvlText w:val="•"/>
      <w:lvlJc w:val="left"/>
      <w:pPr>
        <w:ind w:left="1648" w:hanging="286"/>
      </w:pPr>
      <w:rPr>
        <w:rFonts w:hint="default"/>
      </w:rPr>
    </w:lvl>
    <w:lvl w:ilvl="2" w:tplc="586C8332">
      <w:numFmt w:val="bullet"/>
      <w:lvlText w:val="•"/>
      <w:lvlJc w:val="left"/>
      <w:pPr>
        <w:ind w:left="2517" w:hanging="286"/>
      </w:pPr>
      <w:rPr>
        <w:rFonts w:hint="default"/>
      </w:rPr>
    </w:lvl>
    <w:lvl w:ilvl="3" w:tplc="B0D6A398">
      <w:numFmt w:val="bullet"/>
      <w:lvlText w:val="•"/>
      <w:lvlJc w:val="left"/>
      <w:pPr>
        <w:ind w:left="3385" w:hanging="286"/>
      </w:pPr>
      <w:rPr>
        <w:rFonts w:hint="default"/>
      </w:rPr>
    </w:lvl>
    <w:lvl w:ilvl="4" w:tplc="9FA054C6">
      <w:numFmt w:val="bullet"/>
      <w:lvlText w:val="•"/>
      <w:lvlJc w:val="left"/>
      <w:pPr>
        <w:ind w:left="4254" w:hanging="286"/>
      </w:pPr>
      <w:rPr>
        <w:rFonts w:hint="default"/>
      </w:rPr>
    </w:lvl>
    <w:lvl w:ilvl="5" w:tplc="8C38AE28">
      <w:numFmt w:val="bullet"/>
      <w:lvlText w:val="•"/>
      <w:lvlJc w:val="left"/>
      <w:pPr>
        <w:ind w:left="5123" w:hanging="286"/>
      </w:pPr>
      <w:rPr>
        <w:rFonts w:hint="default"/>
      </w:rPr>
    </w:lvl>
    <w:lvl w:ilvl="6" w:tplc="BCACA43C">
      <w:numFmt w:val="bullet"/>
      <w:lvlText w:val="•"/>
      <w:lvlJc w:val="left"/>
      <w:pPr>
        <w:ind w:left="5991" w:hanging="286"/>
      </w:pPr>
      <w:rPr>
        <w:rFonts w:hint="default"/>
      </w:rPr>
    </w:lvl>
    <w:lvl w:ilvl="7" w:tplc="149033CA">
      <w:numFmt w:val="bullet"/>
      <w:lvlText w:val="•"/>
      <w:lvlJc w:val="left"/>
      <w:pPr>
        <w:ind w:left="6860" w:hanging="286"/>
      </w:pPr>
      <w:rPr>
        <w:rFonts w:hint="default"/>
      </w:rPr>
    </w:lvl>
    <w:lvl w:ilvl="8" w:tplc="2564D684">
      <w:numFmt w:val="bullet"/>
      <w:lvlText w:val="•"/>
      <w:lvlJc w:val="left"/>
      <w:pPr>
        <w:ind w:left="7729" w:hanging="286"/>
      </w:pPr>
      <w:rPr>
        <w:rFonts w:hint="default"/>
      </w:rPr>
    </w:lvl>
  </w:abstractNum>
  <w:abstractNum w:abstractNumId="20">
    <w:nsid w:val="335D27D1"/>
    <w:multiLevelType w:val="hybridMultilevel"/>
    <w:tmpl w:val="820A26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4821360"/>
    <w:multiLevelType w:val="multilevel"/>
    <w:tmpl w:val="0C9AB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4BE17BA"/>
    <w:multiLevelType w:val="hybridMultilevel"/>
    <w:tmpl w:val="E846483C"/>
    <w:lvl w:ilvl="0" w:tplc="85162898">
      <w:numFmt w:val="bullet"/>
      <w:lvlText w:val="-"/>
      <w:lvlJc w:val="left"/>
      <w:pPr>
        <w:ind w:left="0" w:hanging="113"/>
      </w:pPr>
      <w:rPr>
        <w:rFonts w:ascii="Verdana" w:eastAsia="Verdana" w:hAnsi="Verdana" w:cs="Verdana" w:hint="default"/>
        <w:w w:val="99"/>
        <w:sz w:val="14"/>
        <w:szCs w:val="14"/>
      </w:rPr>
    </w:lvl>
    <w:lvl w:ilvl="1" w:tplc="D16EEA76">
      <w:numFmt w:val="bullet"/>
      <w:lvlText w:val="•"/>
      <w:lvlJc w:val="left"/>
      <w:pPr>
        <w:ind w:left="232" w:hanging="113"/>
      </w:pPr>
      <w:rPr>
        <w:rFonts w:hint="default"/>
      </w:rPr>
    </w:lvl>
    <w:lvl w:ilvl="2" w:tplc="6EC62C92">
      <w:numFmt w:val="bullet"/>
      <w:lvlText w:val="•"/>
      <w:lvlJc w:val="left"/>
      <w:pPr>
        <w:ind w:left="465" w:hanging="113"/>
      </w:pPr>
      <w:rPr>
        <w:rFonts w:hint="default"/>
      </w:rPr>
    </w:lvl>
    <w:lvl w:ilvl="3" w:tplc="5EB0EF48">
      <w:numFmt w:val="bullet"/>
      <w:lvlText w:val="•"/>
      <w:lvlJc w:val="left"/>
      <w:pPr>
        <w:ind w:left="697" w:hanging="113"/>
      </w:pPr>
      <w:rPr>
        <w:rFonts w:hint="default"/>
      </w:rPr>
    </w:lvl>
    <w:lvl w:ilvl="4" w:tplc="434AE088">
      <w:numFmt w:val="bullet"/>
      <w:lvlText w:val="•"/>
      <w:lvlJc w:val="left"/>
      <w:pPr>
        <w:ind w:left="930" w:hanging="113"/>
      </w:pPr>
      <w:rPr>
        <w:rFonts w:hint="default"/>
      </w:rPr>
    </w:lvl>
    <w:lvl w:ilvl="5" w:tplc="7284D212">
      <w:numFmt w:val="bullet"/>
      <w:lvlText w:val="•"/>
      <w:lvlJc w:val="left"/>
      <w:pPr>
        <w:ind w:left="1162" w:hanging="113"/>
      </w:pPr>
      <w:rPr>
        <w:rFonts w:hint="default"/>
      </w:rPr>
    </w:lvl>
    <w:lvl w:ilvl="6" w:tplc="83C0BBA4">
      <w:numFmt w:val="bullet"/>
      <w:lvlText w:val="•"/>
      <w:lvlJc w:val="left"/>
      <w:pPr>
        <w:ind w:left="1395" w:hanging="113"/>
      </w:pPr>
      <w:rPr>
        <w:rFonts w:hint="default"/>
      </w:rPr>
    </w:lvl>
    <w:lvl w:ilvl="7" w:tplc="2E945666">
      <w:numFmt w:val="bullet"/>
      <w:lvlText w:val="•"/>
      <w:lvlJc w:val="left"/>
      <w:pPr>
        <w:ind w:left="1628" w:hanging="113"/>
      </w:pPr>
      <w:rPr>
        <w:rFonts w:hint="default"/>
      </w:rPr>
    </w:lvl>
    <w:lvl w:ilvl="8" w:tplc="13E81338">
      <w:numFmt w:val="bullet"/>
      <w:lvlText w:val="•"/>
      <w:lvlJc w:val="left"/>
      <w:pPr>
        <w:ind w:left="1860" w:hanging="113"/>
      </w:pPr>
      <w:rPr>
        <w:rFonts w:hint="default"/>
      </w:rPr>
    </w:lvl>
  </w:abstractNum>
  <w:abstractNum w:abstractNumId="23">
    <w:nsid w:val="34D20A08"/>
    <w:multiLevelType w:val="multilevel"/>
    <w:tmpl w:val="FA564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70738C0"/>
    <w:multiLevelType w:val="multilevel"/>
    <w:tmpl w:val="A06E0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A284F77"/>
    <w:multiLevelType w:val="multilevel"/>
    <w:tmpl w:val="B62AE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3AD414BB"/>
    <w:multiLevelType w:val="hybridMultilevel"/>
    <w:tmpl w:val="D7DCA34E"/>
    <w:lvl w:ilvl="0" w:tplc="7A1637F6">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BA6145B"/>
    <w:multiLevelType w:val="hybridMultilevel"/>
    <w:tmpl w:val="2CD07486"/>
    <w:lvl w:ilvl="0" w:tplc="04100001">
      <w:start w:val="1"/>
      <w:numFmt w:val="bullet"/>
      <w:lvlText w:val=""/>
      <w:lvlJc w:val="left"/>
      <w:pPr>
        <w:ind w:left="1263" w:hanging="360"/>
      </w:pPr>
      <w:rPr>
        <w:rFonts w:ascii="Symbol" w:hAnsi="Symbol" w:hint="default"/>
      </w:rPr>
    </w:lvl>
    <w:lvl w:ilvl="1" w:tplc="04100003" w:tentative="1">
      <w:start w:val="1"/>
      <w:numFmt w:val="bullet"/>
      <w:lvlText w:val="o"/>
      <w:lvlJc w:val="left"/>
      <w:pPr>
        <w:ind w:left="1983" w:hanging="360"/>
      </w:pPr>
      <w:rPr>
        <w:rFonts w:ascii="Courier New" w:hAnsi="Courier New" w:cs="Courier New" w:hint="default"/>
      </w:rPr>
    </w:lvl>
    <w:lvl w:ilvl="2" w:tplc="04100005" w:tentative="1">
      <w:start w:val="1"/>
      <w:numFmt w:val="bullet"/>
      <w:lvlText w:val=""/>
      <w:lvlJc w:val="left"/>
      <w:pPr>
        <w:ind w:left="2703" w:hanging="360"/>
      </w:pPr>
      <w:rPr>
        <w:rFonts w:ascii="Wingdings" w:hAnsi="Wingdings" w:hint="default"/>
      </w:rPr>
    </w:lvl>
    <w:lvl w:ilvl="3" w:tplc="04100001" w:tentative="1">
      <w:start w:val="1"/>
      <w:numFmt w:val="bullet"/>
      <w:lvlText w:val=""/>
      <w:lvlJc w:val="left"/>
      <w:pPr>
        <w:ind w:left="3423" w:hanging="360"/>
      </w:pPr>
      <w:rPr>
        <w:rFonts w:ascii="Symbol" w:hAnsi="Symbol" w:hint="default"/>
      </w:rPr>
    </w:lvl>
    <w:lvl w:ilvl="4" w:tplc="04100003" w:tentative="1">
      <w:start w:val="1"/>
      <w:numFmt w:val="bullet"/>
      <w:lvlText w:val="o"/>
      <w:lvlJc w:val="left"/>
      <w:pPr>
        <w:ind w:left="4143" w:hanging="360"/>
      </w:pPr>
      <w:rPr>
        <w:rFonts w:ascii="Courier New" w:hAnsi="Courier New" w:cs="Courier New" w:hint="default"/>
      </w:rPr>
    </w:lvl>
    <w:lvl w:ilvl="5" w:tplc="04100005" w:tentative="1">
      <w:start w:val="1"/>
      <w:numFmt w:val="bullet"/>
      <w:lvlText w:val=""/>
      <w:lvlJc w:val="left"/>
      <w:pPr>
        <w:ind w:left="4863" w:hanging="360"/>
      </w:pPr>
      <w:rPr>
        <w:rFonts w:ascii="Wingdings" w:hAnsi="Wingdings" w:hint="default"/>
      </w:rPr>
    </w:lvl>
    <w:lvl w:ilvl="6" w:tplc="04100001" w:tentative="1">
      <w:start w:val="1"/>
      <w:numFmt w:val="bullet"/>
      <w:lvlText w:val=""/>
      <w:lvlJc w:val="left"/>
      <w:pPr>
        <w:ind w:left="5583" w:hanging="360"/>
      </w:pPr>
      <w:rPr>
        <w:rFonts w:ascii="Symbol" w:hAnsi="Symbol" w:hint="default"/>
      </w:rPr>
    </w:lvl>
    <w:lvl w:ilvl="7" w:tplc="04100003" w:tentative="1">
      <w:start w:val="1"/>
      <w:numFmt w:val="bullet"/>
      <w:lvlText w:val="o"/>
      <w:lvlJc w:val="left"/>
      <w:pPr>
        <w:ind w:left="6303" w:hanging="360"/>
      </w:pPr>
      <w:rPr>
        <w:rFonts w:ascii="Courier New" w:hAnsi="Courier New" w:cs="Courier New" w:hint="default"/>
      </w:rPr>
    </w:lvl>
    <w:lvl w:ilvl="8" w:tplc="04100005" w:tentative="1">
      <w:start w:val="1"/>
      <w:numFmt w:val="bullet"/>
      <w:lvlText w:val=""/>
      <w:lvlJc w:val="left"/>
      <w:pPr>
        <w:ind w:left="7023" w:hanging="360"/>
      </w:pPr>
      <w:rPr>
        <w:rFonts w:ascii="Wingdings" w:hAnsi="Wingdings" w:hint="default"/>
      </w:rPr>
    </w:lvl>
  </w:abstractNum>
  <w:abstractNum w:abstractNumId="28">
    <w:nsid w:val="3D325C0E"/>
    <w:multiLevelType w:val="multilevel"/>
    <w:tmpl w:val="9FD664E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29">
    <w:nsid w:val="40872F31"/>
    <w:multiLevelType w:val="hybridMultilevel"/>
    <w:tmpl w:val="7E146346"/>
    <w:lvl w:ilvl="0" w:tplc="E4F63FEE">
      <w:numFmt w:val="bullet"/>
      <w:lvlText w:val="⎕"/>
      <w:lvlJc w:val="left"/>
      <w:pPr>
        <w:ind w:left="720" w:hanging="360"/>
      </w:pPr>
      <w:rPr>
        <w:rFonts w:ascii="Cambria Math" w:eastAsia="Verdana" w:hAnsi="Cambria Math" w:cs="Verdana" w:hint="default"/>
        <w:w w:val="99"/>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59358E1"/>
    <w:multiLevelType w:val="hybridMultilevel"/>
    <w:tmpl w:val="388E0386"/>
    <w:lvl w:ilvl="0" w:tplc="6532C326">
      <w:numFmt w:val="bullet"/>
      <w:lvlText w:val="-"/>
      <w:lvlJc w:val="left"/>
      <w:pPr>
        <w:ind w:left="930" w:hanging="360"/>
      </w:pPr>
      <w:rPr>
        <w:rFonts w:ascii="Verdana" w:eastAsia="Verdana" w:hAnsi="Verdana" w:cs="Verdana" w:hint="default"/>
        <w:w w:val="99"/>
        <w:sz w:val="20"/>
        <w:szCs w:val="20"/>
      </w:rPr>
    </w:lvl>
    <w:lvl w:ilvl="1" w:tplc="04100003" w:tentative="1">
      <w:start w:val="1"/>
      <w:numFmt w:val="bullet"/>
      <w:lvlText w:val="o"/>
      <w:lvlJc w:val="left"/>
      <w:pPr>
        <w:ind w:left="1650" w:hanging="360"/>
      </w:pPr>
      <w:rPr>
        <w:rFonts w:ascii="Courier New" w:hAnsi="Courier New" w:cs="Courier New" w:hint="default"/>
      </w:rPr>
    </w:lvl>
    <w:lvl w:ilvl="2" w:tplc="04100005" w:tentative="1">
      <w:start w:val="1"/>
      <w:numFmt w:val="bullet"/>
      <w:lvlText w:val=""/>
      <w:lvlJc w:val="left"/>
      <w:pPr>
        <w:ind w:left="2370" w:hanging="360"/>
      </w:pPr>
      <w:rPr>
        <w:rFonts w:ascii="Wingdings" w:hAnsi="Wingdings" w:hint="default"/>
      </w:rPr>
    </w:lvl>
    <w:lvl w:ilvl="3" w:tplc="04100001" w:tentative="1">
      <w:start w:val="1"/>
      <w:numFmt w:val="bullet"/>
      <w:lvlText w:val=""/>
      <w:lvlJc w:val="left"/>
      <w:pPr>
        <w:ind w:left="3090" w:hanging="360"/>
      </w:pPr>
      <w:rPr>
        <w:rFonts w:ascii="Symbol" w:hAnsi="Symbol" w:hint="default"/>
      </w:rPr>
    </w:lvl>
    <w:lvl w:ilvl="4" w:tplc="04100003" w:tentative="1">
      <w:start w:val="1"/>
      <w:numFmt w:val="bullet"/>
      <w:lvlText w:val="o"/>
      <w:lvlJc w:val="left"/>
      <w:pPr>
        <w:ind w:left="3810" w:hanging="360"/>
      </w:pPr>
      <w:rPr>
        <w:rFonts w:ascii="Courier New" w:hAnsi="Courier New" w:cs="Courier New" w:hint="default"/>
      </w:rPr>
    </w:lvl>
    <w:lvl w:ilvl="5" w:tplc="04100005" w:tentative="1">
      <w:start w:val="1"/>
      <w:numFmt w:val="bullet"/>
      <w:lvlText w:val=""/>
      <w:lvlJc w:val="left"/>
      <w:pPr>
        <w:ind w:left="4530" w:hanging="360"/>
      </w:pPr>
      <w:rPr>
        <w:rFonts w:ascii="Wingdings" w:hAnsi="Wingdings" w:hint="default"/>
      </w:rPr>
    </w:lvl>
    <w:lvl w:ilvl="6" w:tplc="04100001" w:tentative="1">
      <w:start w:val="1"/>
      <w:numFmt w:val="bullet"/>
      <w:lvlText w:val=""/>
      <w:lvlJc w:val="left"/>
      <w:pPr>
        <w:ind w:left="5250" w:hanging="360"/>
      </w:pPr>
      <w:rPr>
        <w:rFonts w:ascii="Symbol" w:hAnsi="Symbol" w:hint="default"/>
      </w:rPr>
    </w:lvl>
    <w:lvl w:ilvl="7" w:tplc="04100003" w:tentative="1">
      <w:start w:val="1"/>
      <w:numFmt w:val="bullet"/>
      <w:lvlText w:val="o"/>
      <w:lvlJc w:val="left"/>
      <w:pPr>
        <w:ind w:left="5970" w:hanging="360"/>
      </w:pPr>
      <w:rPr>
        <w:rFonts w:ascii="Courier New" w:hAnsi="Courier New" w:cs="Courier New" w:hint="default"/>
      </w:rPr>
    </w:lvl>
    <w:lvl w:ilvl="8" w:tplc="04100005" w:tentative="1">
      <w:start w:val="1"/>
      <w:numFmt w:val="bullet"/>
      <w:lvlText w:val=""/>
      <w:lvlJc w:val="left"/>
      <w:pPr>
        <w:ind w:left="6690" w:hanging="360"/>
      </w:pPr>
      <w:rPr>
        <w:rFonts w:ascii="Wingdings" w:hAnsi="Wingdings" w:hint="default"/>
      </w:rPr>
    </w:lvl>
  </w:abstractNum>
  <w:abstractNum w:abstractNumId="31">
    <w:nsid w:val="46C23920"/>
    <w:multiLevelType w:val="hybridMultilevel"/>
    <w:tmpl w:val="99D04F60"/>
    <w:lvl w:ilvl="0" w:tplc="6532C326">
      <w:numFmt w:val="bullet"/>
      <w:lvlText w:val="-"/>
      <w:lvlJc w:val="left"/>
      <w:pPr>
        <w:ind w:left="720" w:hanging="360"/>
      </w:pPr>
      <w:rPr>
        <w:rFonts w:ascii="Verdana" w:eastAsia="Verdana" w:hAnsi="Verdana" w:cs="Verdana" w:hint="default"/>
        <w:w w:val="99"/>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4B7D3EF6"/>
    <w:multiLevelType w:val="hybridMultilevel"/>
    <w:tmpl w:val="8C5C1E86"/>
    <w:lvl w:ilvl="0" w:tplc="04100001">
      <w:start w:val="1"/>
      <w:numFmt w:val="bullet"/>
      <w:lvlText w:val=""/>
      <w:lvlJc w:val="left"/>
      <w:pPr>
        <w:ind w:left="1576" w:hanging="360"/>
      </w:pPr>
      <w:rPr>
        <w:rFonts w:ascii="Symbol" w:hAnsi="Symbol" w:hint="default"/>
      </w:rPr>
    </w:lvl>
    <w:lvl w:ilvl="1" w:tplc="04100003">
      <w:start w:val="1"/>
      <w:numFmt w:val="bullet"/>
      <w:lvlText w:val="o"/>
      <w:lvlJc w:val="left"/>
      <w:pPr>
        <w:ind w:left="2296" w:hanging="360"/>
      </w:pPr>
      <w:rPr>
        <w:rFonts w:ascii="Courier New" w:hAnsi="Courier New" w:cs="Courier New" w:hint="default"/>
      </w:rPr>
    </w:lvl>
    <w:lvl w:ilvl="2" w:tplc="04100005">
      <w:start w:val="1"/>
      <w:numFmt w:val="bullet"/>
      <w:lvlText w:val=""/>
      <w:lvlJc w:val="left"/>
      <w:pPr>
        <w:ind w:left="3016" w:hanging="360"/>
      </w:pPr>
      <w:rPr>
        <w:rFonts w:ascii="Wingdings" w:hAnsi="Wingdings" w:hint="default"/>
      </w:rPr>
    </w:lvl>
    <w:lvl w:ilvl="3" w:tplc="04100001">
      <w:start w:val="1"/>
      <w:numFmt w:val="bullet"/>
      <w:lvlText w:val=""/>
      <w:lvlJc w:val="left"/>
      <w:pPr>
        <w:ind w:left="3736" w:hanging="360"/>
      </w:pPr>
      <w:rPr>
        <w:rFonts w:ascii="Symbol" w:hAnsi="Symbol" w:hint="default"/>
      </w:rPr>
    </w:lvl>
    <w:lvl w:ilvl="4" w:tplc="04100003">
      <w:start w:val="1"/>
      <w:numFmt w:val="bullet"/>
      <w:lvlText w:val="o"/>
      <w:lvlJc w:val="left"/>
      <w:pPr>
        <w:ind w:left="4456" w:hanging="360"/>
      </w:pPr>
      <w:rPr>
        <w:rFonts w:ascii="Courier New" w:hAnsi="Courier New" w:cs="Courier New" w:hint="default"/>
      </w:rPr>
    </w:lvl>
    <w:lvl w:ilvl="5" w:tplc="04100005">
      <w:start w:val="1"/>
      <w:numFmt w:val="bullet"/>
      <w:lvlText w:val=""/>
      <w:lvlJc w:val="left"/>
      <w:pPr>
        <w:ind w:left="5176" w:hanging="360"/>
      </w:pPr>
      <w:rPr>
        <w:rFonts w:ascii="Wingdings" w:hAnsi="Wingdings" w:hint="default"/>
      </w:rPr>
    </w:lvl>
    <w:lvl w:ilvl="6" w:tplc="04100001">
      <w:start w:val="1"/>
      <w:numFmt w:val="bullet"/>
      <w:lvlText w:val=""/>
      <w:lvlJc w:val="left"/>
      <w:pPr>
        <w:ind w:left="5896" w:hanging="360"/>
      </w:pPr>
      <w:rPr>
        <w:rFonts w:ascii="Symbol" w:hAnsi="Symbol" w:hint="default"/>
      </w:rPr>
    </w:lvl>
    <w:lvl w:ilvl="7" w:tplc="04100003">
      <w:start w:val="1"/>
      <w:numFmt w:val="bullet"/>
      <w:lvlText w:val="o"/>
      <w:lvlJc w:val="left"/>
      <w:pPr>
        <w:ind w:left="6616" w:hanging="360"/>
      </w:pPr>
      <w:rPr>
        <w:rFonts w:ascii="Courier New" w:hAnsi="Courier New" w:cs="Courier New" w:hint="default"/>
      </w:rPr>
    </w:lvl>
    <w:lvl w:ilvl="8" w:tplc="04100005">
      <w:start w:val="1"/>
      <w:numFmt w:val="bullet"/>
      <w:lvlText w:val=""/>
      <w:lvlJc w:val="left"/>
      <w:pPr>
        <w:ind w:left="7336" w:hanging="360"/>
      </w:pPr>
      <w:rPr>
        <w:rFonts w:ascii="Wingdings" w:hAnsi="Wingdings" w:hint="default"/>
      </w:rPr>
    </w:lvl>
  </w:abstractNum>
  <w:abstractNum w:abstractNumId="33">
    <w:nsid w:val="4CE53BA7"/>
    <w:multiLevelType w:val="hybridMultilevel"/>
    <w:tmpl w:val="53684C34"/>
    <w:lvl w:ilvl="0" w:tplc="77DE11C0">
      <w:numFmt w:val="bullet"/>
      <w:lvlText w:val="-"/>
      <w:lvlJc w:val="left"/>
      <w:pPr>
        <w:ind w:left="476" w:hanging="360"/>
      </w:pPr>
      <w:rPr>
        <w:rFonts w:ascii="Verdana" w:eastAsia="Verdana" w:hAnsi="Verdana" w:cs="Verdana" w:hint="default"/>
      </w:rPr>
    </w:lvl>
    <w:lvl w:ilvl="1" w:tplc="04100003" w:tentative="1">
      <w:start w:val="1"/>
      <w:numFmt w:val="bullet"/>
      <w:lvlText w:val="o"/>
      <w:lvlJc w:val="left"/>
      <w:pPr>
        <w:ind w:left="1196" w:hanging="360"/>
      </w:pPr>
      <w:rPr>
        <w:rFonts w:ascii="Courier New" w:hAnsi="Courier New" w:cs="Courier New" w:hint="default"/>
      </w:rPr>
    </w:lvl>
    <w:lvl w:ilvl="2" w:tplc="04100005" w:tentative="1">
      <w:start w:val="1"/>
      <w:numFmt w:val="bullet"/>
      <w:lvlText w:val=""/>
      <w:lvlJc w:val="left"/>
      <w:pPr>
        <w:ind w:left="1916" w:hanging="360"/>
      </w:pPr>
      <w:rPr>
        <w:rFonts w:ascii="Wingdings" w:hAnsi="Wingdings" w:hint="default"/>
      </w:rPr>
    </w:lvl>
    <w:lvl w:ilvl="3" w:tplc="04100001" w:tentative="1">
      <w:start w:val="1"/>
      <w:numFmt w:val="bullet"/>
      <w:lvlText w:val=""/>
      <w:lvlJc w:val="left"/>
      <w:pPr>
        <w:ind w:left="2636" w:hanging="360"/>
      </w:pPr>
      <w:rPr>
        <w:rFonts w:ascii="Symbol" w:hAnsi="Symbol" w:hint="default"/>
      </w:rPr>
    </w:lvl>
    <w:lvl w:ilvl="4" w:tplc="04100003" w:tentative="1">
      <w:start w:val="1"/>
      <w:numFmt w:val="bullet"/>
      <w:lvlText w:val="o"/>
      <w:lvlJc w:val="left"/>
      <w:pPr>
        <w:ind w:left="3356" w:hanging="360"/>
      </w:pPr>
      <w:rPr>
        <w:rFonts w:ascii="Courier New" w:hAnsi="Courier New" w:cs="Courier New" w:hint="default"/>
      </w:rPr>
    </w:lvl>
    <w:lvl w:ilvl="5" w:tplc="04100005" w:tentative="1">
      <w:start w:val="1"/>
      <w:numFmt w:val="bullet"/>
      <w:lvlText w:val=""/>
      <w:lvlJc w:val="left"/>
      <w:pPr>
        <w:ind w:left="4076" w:hanging="360"/>
      </w:pPr>
      <w:rPr>
        <w:rFonts w:ascii="Wingdings" w:hAnsi="Wingdings" w:hint="default"/>
      </w:rPr>
    </w:lvl>
    <w:lvl w:ilvl="6" w:tplc="04100001" w:tentative="1">
      <w:start w:val="1"/>
      <w:numFmt w:val="bullet"/>
      <w:lvlText w:val=""/>
      <w:lvlJc w:val="left"/>
      <w:pPr>
        <w:ind w:left="4796" w:hanging="360"/>
      </w:pPr>
      <w:rPr>
        <w:rFonts w:ascii="Symbol" w:hAnsi="Symbol" w:hint="default"/>
      </w:rPr>
    </w:lvl>
    <w:lvl w:ilvl="7" w:tplc="04100003" w:tentative="1">
      <w:start w:val="1"/>
      <w:numFmt w:val="bullet"/>
      <w:lvlText w:val="o"/>
      <w:lvlJc w:val="left"/>
      <w:pPr>
        <w:ind w:left="5516" w:hanging="360"/>
      </w:pPr>
      <w:rPr>
        <w:rFonts w:ascii="Courier New" w:hAnsi="Courier New" w:cs="Courier New" w:hint="default"/>
      </w:rPr>
    </w:lvl>
    <w:lvl w:ilvl="8" w:tplc="04100005" w:tentative="1">
      <w:start w:val="1"/>
      <w:numFmt w:val="bullet"/>
      <w:lvlText w:val=""/>
      <w:lvlJc w:val="left"/>
      <w:pPr>
        <w:ind w:left="6236" w:hanging="360"/>
      </w:pPr>
      <w:rPr>
        <w:rFonts w:ascii="Wingdings" w:hAnsi="Wingdings" w:hint="default"/>
      </w:rPr>
    </w:lvl>
  </w:abstractNum>
  <w:abstractNum w:abstractNumId="34">
    <w:nsid w:val="4E4A1FC3"/>
    <w:multiLevelType w:val="multilevel"/>
    <w:tmpl w:val="84DA23F6"/>
    <w:lvl w:ilvl="0">
      <w:start w:val="5"/>
      <w:numFmt w:val="decimal"/>
      <w:lvlText w:val="%1."/>
      <w:lvlJc w:val="left"/>
      <w:pPr>
        <w:ind w:left="436" w:hanging="543"/>
        <w:jc w:val="right"/>
      </w:pPr>
      <w:rPr>
        <w:rFonts w:ascii="Verdana" w:eastAsia="Verdana" w:hAnsi="Verdana" w:cs="Verdana" w:hint="default"/>
        <w:color w:val="00AFEF"/>
        <w:w w:val="100"/>
        <w:sz w:val="40"/>
        <w:szCs w:val="40"/>
      </w:rPr>
    </w:lvl>
    <w:lvl w:ilvl="1">
      <w:start w:val="1"/>
      <w:numFmt w:val="decimal"/>
      <w:lvlText w:val="%1.%2"/>
      <w:lvlJc w:val="left"/>
      <w:pPr>
        <w:ind w:left="956" w:hanging="557"/>
        <w:jc w:val="right"/>
      </w:pPr>
      <w:rPr>
        <w:rFonts w:ascii="Verdana" w:eastAsia="Verdana" w:hAnsi="Verdana" w:cs="Verdana" w:hint="default"/>
        <w:color w:val="00AFEF"/>
        <w:spacing w:val="-1"/>
        <w:w w:val="100"/>
        <w:sz w:val="28"/>
        <w:szCs w:val="28"/>
      </w:rPr>
    </w:lvl>
    <w:lvl w:ilvl="2">
      <w:start w:val="1"/>
      <w:numFmt w:val="bullet"/>
      <w:lvlText w:val=""/>
      <w:lvlJc w:val="left"/>
      <w:pPr>
        <w:ind w:left="829" w:hanging="356"/>
      </w:pPr>
      <w:rPr>
        <w:rFonts w:ascii="Symbol" w:hAnsi="Symbol" w:hint="default"/>
        <w:w w:val="100"/>
        <w:sz w:val="20"/>
      </w:rPr>
    </w:lvl>
    <w:lvl w:ilvl="3">
      <w:numFmt w:val="bullet"/>
      <w:lvlText w:val="•"/>
      <w:lvlJc w:val="left"/>
      <w:pPr>
        <w:ind w:left="820" w:hanging="356"/>
      </w:pPr>
      <w:rPr>
        <w:rFonts w:hint="default"/>
      </w:rPr>
    </w:lvl>
    <w:lvl w:ilvl="4">
      <w:numFmt w:val="bullet"/>
      <w:lvlText w:val="•"/>
      <w:lvlJc w:val="left"/>
      <w:pPr>
        <w:ind w:left="840" w:hanging="356"/>
      </w:pPr>
      <w:rPr>
        <w:rFonts w:hint="default"/>
      </w:rPr>
    </w:lvl>
    <w:lvl w:ilvl="5">
      <w:numFmt w:val="bullet"/>
      <w:lvlText w:val="•"/>
      <w:lvlJc w:val="left"/>
      <w:pPr>
        <w:ind w:left="960" w:hanging="356"/>
      </w:pPr>
      <w:rPr>
        <w:rFonts w:hint="default"/>
      </w:rPr>
    </w:lvl>
    <w:lvl w:ilvl="6">
      <w:numFmt w:val="bullet"/>
      <w:lvlText w:val="•"/>
      <w:lvlJc w:val="left"/>
      <w:pPr>
        <w:ind w:left="1000" w:hanging="356"/>
      </w:pPr>
      <w:rPr>
        <w:rFonts w:hint="default"/>
      </w:rPr>
    </w:lvl>
    <w:lvl w:ilvl="7">
      <w:numFmt w:val="bullet"/>
      <w:lvlText w:val="•"/>
      <w:lvlJc w:val="left"/>
      <w:pPr>
        <w:ind w:left="1060" w:hanging="356"/>
      </w:pPr>
      <w:rPr>
        <w:rFonts w:hint="default"/>
      </w:rPr>
    </w:lvl>
    <w:lvl w:ilvl="8">
      <w:numFmt w:val="bullet"/>
      <w:lvlText w:val="•"/>
      <w:lvlJc w:val="left"/>
      <w:pPr>
        <w:ind w:left="1140" w:hanging="356"/>
      </w:pPr>
      <w:rPr>
        <w:rFonts w:hint="default"/>
      </w:rPr>
    </w:lvl>
  </w:abstractNum>
  <w:abstractNum w:abstractNumId="35">
    <w:nsid w:val="4F065DDE"/>
    <w:multiLevelType w:val="hybridMultilevel"/>
    <w:tmpl w:val="C792BDD8"/>
    <w:lvl w:ilvl="0" w:tplc="77DE11C0">
      <w:numFmt w:val="bullet"/>
      <w:lvlText w:val="-"/>
      <w:lvlJc w:val="left"/>
      <w:pPr>
        <w:ind w:left="592" w:hanging="360"/>
      </w:pPr>
      <w:rPr>
        <w:rFonts w:ascii="Verdana" w:eastAsia="Verdana" w:hAnsi="Verdana" w:cs="Verdana" w:hint="default"/>
      </w:rPr>
    </w:lvl>
    <w:lvl w:ilvl="1" w:tplc="04100003" w:tentative="1">
      <w:start w:val="1"/>
      <w:numFmt w:val="bullet"/>
      <w:lvlText w:val="o"/>
      <w:lvlJc w:val="left"/>
      <w:pPr>
        <w:ind w:left="1556" w:hanging="360"/>
      </w:pPr>
      <w:rPr>
        <w:rFonts w:ascii="Courier New" w:hAnsi="Courier New" w:cs="Courier New" w:hint="default"/>
      </w:rPr>
    </w:lvl>
    <w:lvl w:ilvl="2" w:tplc="04100005" w:tentative="1">
      <w:start w:val="1"/>
      <w:numFmt w:val="bullet"/>
      <w:lvlText w:val=""/>
      <w:lvlJc w:val="left"/>
      <w:pPr>
        <w:ind w:left="2276" w:hanging="360"/>
      </w:pPr>
      <w:rPr>
        <w:rFonts w:ascii="Wingdings" w:hAnsi="Wingdings" w:hint="default"/>
      </w:rPr>
    </w:lvl>
    <w:lvl w:ilvl="3" w:tplc="04100001" w:tentative="1">
      <w:start w:val="1"/>
      <w:numFmt w:val="bullet"/>
      <w:lvlText w:val=""/>
      <w:lvlJc w:val="left"/>
      <w:pPr>
        <w:ind w:left="2996" w:hanging="360"/>
      </w:pPr>
      <w:rPr>
        <w:rFonts w:ascii="Symbol" w:hAnsi="Symbol" w:hint="default"/>
      </w:rPr>
    </w:lvl>
    <w:lvl w:ilvl="4" w:tplc="04100003" w:tentative="1">
      <w:start w:val="1"/>
      <w:numFmt w:val="bullet"/>
      <w:lvlText w:val="o"/>
      <w:lvlJc w:val="left"/>
      <w:pPr>
        <w:ind w:left="3716" w:hanging="360"/>
      </w:pPr>
      <w:rPr>
        <w:rFonts w:ascii="Courier New" w:hAnsi="Courier New" w:cs="Courier New" w:hint="default"/>
      </w:rPr>
    </w:lvl>
    <w:lvl w:ilvl="5" w:tplc="04100005" w:tentative="1">
      <w:start w:val="1"/>
      <w:numFmt w:val="bullet"/>
      <w:lvlText w:val=""/>
      <w:lvlJc w:val="left"/>
      <w:pPr>
        <w:ind w:left="4436" w:hanging="360"/>
      </w:pPr>
      <w:rPr>
        <w:rFonts w:ascii="Wingdings" w:hAnsi="Wingdings" w:hint="default"/>
      </w:rPr>
    </w:lvl>
    <w:lvl w:ilvl="6" w:tplc="04100001" w:tentative="1">
      <w:start w:val="1"/>
      <w:numFmt w:val="bullet"/>
      <w:lvlText w:val=""/>
      <w:lvlJc w:val="left"/>
      <w:pPr>
        <w:ind w:left="5156" w:hanging="360"/>
      </w:pPr>
      <w:rPr>
        <w:rFonts w:ascii="Symbol" w:hAnsi="Symbol" w:hint="default"/>
      </w:rPr>
    </w:lvl>
    <w:lvl w:ilvl="7" w:tplc="04100003" w:tentative="1">
      <w:start w:val="1"/>
      <w:numFmt w:val="bullet"/>
      <w:lvlText w:val="o"/>
      <w:lvlJc w:val="left"/>
      <w:pPr>
        <w:ind w:left="5876" w:hanging="360"/>
      </w:pPr>
      <w:rPr>
        <w:rFonts w:ascii="Courier New" w:hAnsi="Courier New" w:cs="Courier New" w:hint="default"/>
      </w:rPr>
    </w:lvl>
    <w:lvl w:ilvl="8" w:tplc="04100005" w:tentative="1">
      <w:start w:val="1"/>
      <w:numFmt w:val="bullet"/>
      <w:lvlText w:val=""/>
      <w:lvlJc w:val="left"/>
      <w:pPr>
        <w:ind w:left="6596" w:hanging="360"/>
      </w:pPr>
      <w:rPr>
        <w:rFonts w:ascii="Wingdings" w:hAnsi="Wingdings" w:hint="default"/>
      </w:rPr>
    </w:lvl>
  </w:abstractNum>
  <w:abstractNum w:abstractNumId="36">
    <w:nsid w:val="510F6612"/>
    <w:multiLevelType w:val="multilevel"/>
    <w:tmpl w:val="FC363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52E27B80"/>
    <w:multiLevelType w:val="hybridMultilevel"/>
    <w:tmpl w:val="5EE4C642"/>
    <w:lvl w:ilvl="0" w:tplc="76ECCDFC">
      <w:start w:val="1"/>
      <w:numFmt w:val="bullet"/>
      <w:lvlText w:val=""/>
      <w:lvlJc w:val="left"/>
      <w:pPr>
        <w:ind w:left="988" w:hanging="360"/>
      </w:pPr>
      <w:rPr>
        <w:rFonts w:ascii="Symbol" w:hAnsi="Symbol" w:hint="default"/>
        <w:sz w:val="28"/>
      </w:rPr>
    </w:lvl>
    <w:lvl w:ilvl="1" w:tplc="04090003" w:tentative="1">
      <w:start w:val="1"/>
      <w:numFmt w:val="bullet"/>
      <w:lvlText w:val="o"/>
      <w:lvlJc w:val="left"/>
      <w:pPr>
        <w:ind w:left="1708" w:hanging="360"/>
      </w:pPr>
      <w:rPr>
        <w:rFonts w:ascii="Courier New" w:hAnsi="Courier New" w:hint="default"/>
      </w:rPr>
    </w:lvl>
    <w:lvl w:ilvl="2" w:tplc="04090005" w:tentative="1">
      <w:start w:val="1"/>
      <w:numFmt w:val="bullet"/>
      <w:lvlText w:val=""/>
      <w:lvlJc w:val="left"/>
      <w:pPr>
        <w:ind w:left="2428" w:hanging="360"/>
      </w:pPr>
      <w:rPr>
        <w:rFonts w:ascii="Wingdings" w:hAnsi="Wingdings" w:hint="default"/>
      </w:rPr>
    </w:lvl>
    <w:lvl w:ilvl="3" w:tplc="04090001" w:tentative="1">
      <w:start w:val="1"/>
      <w:numFmt w:val="bullet"/>
      <w:lvlText w:val=""/>
      <w:lvlJc w:val="left"/>
      <w:pPr>
        <w:ind w:left="3148" w:hanging="360"/>
      </w:pPr>
      <w:rPr>
        <w:rFonts w:ascii="Symbol" w:hAnsi="Symbol" w:hint="default"/>
      </w:rPr>
    </w:lvl>
    <w:lvl w:ilvl="4" w:tplc="04090003" w:tentative="1">
      <w:start w:val="1"/>
      <w:numFmt w:val="bullet"/>
      <w:lvlText w:val="o"/>
      <w:lvlJc w:val="left"/>
      <w:pPr>
        <w:ind w:left="3868" w:hanging="360"/>
      </w:pPr>
      <w:rPr>
        <w:rFonts w:ascii="Courier New" w:hAnsi="Courier New" w:hint="default"/>
      </w:rPr>
    </w:lvl>
    <w:lvl w:ilvl="5" w:tplc="04090005" w:tentative="1">
      <w:start w:val="1"/>
      <w:numFmt w:val="bullet"/>
      <w:lvlText w:val=""/>
      <w:lvlJc w:val="left"/>
      <w:pPr>
        <w:ind w:left="4588" w:hanging="360"/>
      </w:pPr>
      <w:rPr>
        <w:rFonts w:ascii="Wingdings" w:hAnsi="Wingdings" w:hint="default"/>
      </w:rPr>
    </w:lvl>
    <w:lvl w:ilvl="6" w:tplc="04090001" w:tentative="1">
      <w:start w:val="1"/>
      <w:numFmt w:val="bullet"/>
      <w:lvlText w:val=""/>
      <w:lvlJc w:val="left"/>
      <w:pPr>
        <w:ind w:left="5308" w:hanging="360"/>
      </w:pPr>
      <w:rPr>
        <w:rFonts w:ascii="Symbol" w:hAnsi="Symbol" w:hint="default"/>
      </w:rPr>
    </w:lvl>
    <w:lvl w:ilvl="7" w:tplc="04090003" w:tentative="1">
      <w:start w:val="1"/>
      <w:numFmt w:val="bullet"/>
      <w:lvlText w:val="o"/>
      <w:lvlJc w:val="left"/>
      <w:pPr>
        <w:ind w:left="6028" w:hanging="360"/>
      </w:pPr>
      <w:rPr>
        <w:rFonts w:ascii="Courier New" w:hAnsi="Courier New" w:hint="default"/>
      </w:rPr>
    </w:lvl>
    <w:lvl w:ilvl="8" w:tplc="04090005" w:tentative="1">
      <w:start w:val="1"/>
      <w:numFmt w:val="bullet"/>
      <w:lvlText w:val=""/>
      <w:lvlJc w:val="left"/>
      <w:pPr>
        <w:ind w:left="6748" w:hanging="360"/>
      </w:pPr>
      <w:rPr>
        <w:rFonts w:ascii="Wingdings" w:hAnsi="Wingdings" w:hint="default"/>
      </w:rPr>
    </w:lvl>
  </w:abstractNum>
  <w:abstractNum w:abstractNumId="38">
    <w:nsid w:val="554A2C94"/>
    <w:multiLevelType w:val="hybridMultilevel"/>
    <w:tmpl w:val="956CD728"/>
    <w:lvl w:ilvl="0" w:tplc="04090005">
      <w:start w:val="1"/>
      <w:numFmt w:val="bullet"/>
      <w:lvlText w:val=""/>
      <w:lvlJc w:val="left"/>
      <w:pPr>
        <w:ind w:left="833" w:hanging="360"/>
      </w:pPr>
      <w:rPr>
        <w:rFonts w:ascii="Wingdings" w:hAnsi="Wingdings" w:hint="default"/>
      </w:rPr>
    </w:lvl>
    <w:lvl w:ilvl="1" w:tplc="04090003">
      <w:start w:val="1"/>
      <w:numFmt w:val="bullet"/>
      <w:lvlText w:val="o"/>
      <w:lvlJc w:val="left"/>
      <w:pPr>
        <w:ind w:left="1553" w:hanging="360"/>
      </w:pPr>
      <w:rPr>
        <w:rFonts w:ascii="Courier New" w:hAnsi="Courier New" w:hint="default"/>
      </w:rPr>
    </w:lvl>
    <w:lvl w:ilvl="2" w:tplc="C012E502">
      <w:start w:val="1"/>
      <w:numFmt w:val="bullet"/>
      <w:lvlText w:val=""/>
      <w:lvlJc w:val="left"/>
      <w:pPr>
        <w:ind w:left="2273" w:hanging="360"/>
      </w:pPr>
      <w:rPr>
        <w:rFonts w:ascii="Wingdings" w:hAnsi="Wingdings" w:hint="default"/>
        <w:sz w:val="22"/>
      </w:rPr>
    </w:lvl>
    <w:lvl w:ilvl="3" w:tplc="04090001" w:tentative="1">
      <w:start w:val="1"/>
      <w:numFmt w:val="bullet"/>
      <w:lvlText w:val=""/>
      <w:lvlJc w:val="left"/>
      <w:pPr>
        <w:ind w:left="2993" w:hanging="360"/>
      </w:pPr>
      <w:rPr>
        <w:rFonts w:ascii="Symbol" w:hAnsi="Symbol" w:hint="default"/>
      </w:rPr>
    </w:lvl>
    <w:lvl w:ilvl="4" w:tplc="04090003">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9">
    <w:nsid w:val="597F197A"/>
    <w:multiLevelType w:val="multilevel"/>
    <w:tmpl w:val="213C5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5A385B43"/>
    <w:multiLevelType w:val="hybridMultilevel"/>
    <w:tmpl w:val="DE5C056C"/>
    <w:lvl w:ilvl="0" w:tplc="514406CE">
      <w:numFmt w:val="bullet"/>
      <w:lvlText w:val="-"/>
      <w:lvlJc w:val="left"/>
      <w:pPr>
        <w:ind w:left="0" w:hanging="113"/>
      </w:pPr>
      <w:rPr>
        <w:rFonts w:ascii="Verdana" w:eastAsia="Verdana" w:hAnsi="Verdana" w:cs="Verdana" w:hint="default"/>
        <w:w w:val="99"/>
        <w:sz w:val="14"/>
        <w:szCs w:val="14"/>
      </w:rPr>
    </w:lvl>
    <w:lvl w:ilvl="1" w:tplc="79620552">
      <w:numFmt w:val="bullet"/>
      <w:lvlText w:val="•"/>
      <w:lvlJc w:val="left"/>
      <w:pPr>
        <w:ind w:left="238" w:hanging="113"/>
      </w:pPr>
      <w:rPr>
        <w:rFonts w:hint="default"/>
      </w:rPr>
    </w:lvl>
    <w:lvl w:ilvl="2" w:tplc="6944D948">
      <w:numFmt w:val="bullet"/>
      <w:lvlText w:val="•"/>
      <w:lvlJc w:val="left"/>
      <w:pPr>
        <w:ind w:left="476" w:hanging="113"/>
      </w:pPr>
      <w:rPr>
        <w:rFonts w:hint="default"/>
      </w:rPr>
    </w:lvl>
    <w:lvl w:ilvl="3" w:tplc="5308EA5C">
      <w:numFmt w:val="bullet"/>
      <w:lvlText w:val="•"/>
      <w:lvlJc w:val="left"/>
      <w:pPr>
        <w:ind w:left="714" w:hanging="113"/>
      </w:pPr>
      <w:rPr>
        <w:rFonts w:hint="default"/>
      </w:rPr>
    </w:lvl>
    <w:lvl w:ilvl="4" w:tplc="50B214FA">
      <w:numFmt w:val="bullet"/>
      <w:lvlText w:val="•"/>
      <w:lvlJc w:val="left"/>
      <w:pPr>
        <w:ind w:left="952" w:hanging="113"/>
      </w:pPr>
      <w:rPr>
        <w:rFonts w:hint="default"/>
      </w:rPr>
    </w:lvl>
    <w:lvl w:ilvl="5" w:tplc="3C3C15C6">
      <w:numFmt w:val="bullet"/>
      <w:lvlText w:val="•"/>
      <w:lvlJc w:val="left"/>
      <w:pPr>
        <w:ind w:left="1190" w:hanging="113"/>
      </w:pPr>
      <w:rPr>
        <w:rFonts w:hint="default"/>
      </w:rPr>
    </w:lvl>
    <w:lvl w:ilvl="6" w:tplc="B4F6C08E">
      <w:numFmt w:val="bullet"/>
      <w:lvlText w:val="•"/>
      <w:lvlJc w:val="left"/>
      <w:pPr>
        <w:ind w:left="1428" w:hanging="113"/>
      </w:pPr>
      <w:rPr>
        <w:rFonts w:hint="default"/>
      </w:rPr>
    </w:lvl>
    <w:lvl w:ilvl="7" w:tplc="8AFC76C4">
      <w:numFmt w:val="bullet"/>
      <w:lvlText w:val="•"/>
      <w:lvlJc w:val="left"/>
      <w:pPr>
        <w:ind w:left="1666" w:hanging="113"/>
      </w:pPr>
      <w:rPr>
        <w:rFonts w:hint="default"/>
      </w:rPr>
    </w:lvl>
    <w:lvl w:ilvl="8" w:tplc="CEA054DE">
      <w:numFmt w:val="bullet"/>
      <w:lvlText w:val="•"/>
      <w:lvlJc w:val="left"/>
      <w:pPr>
        <w:ind w:left="1904" w:hanging="113"/>
      </w:pPr>
      <w:rPr>
        <w:rFonts w:hint="default"/>
      </w:rPr>
    </w:lvl>
  </w:abstractNum>
  <w:abstractNum w:abstractNumId="41">
    <w:nsid w:val="5BC67A50"/>
    <w:multiLevelType w:val="multilevel"/>
    <w:tmpl w:val="5A26E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6D411F8"/>
    <w:multiLevelType w:val="hybridMultilevel"/>
    <w:tmpl w:val="14FEA89E"/>
    <w:lvl w:ilvl="0" w:tplc="47C4838C">
      <w:start w:val="1"/>
      <w:numFmt w:val="decimal"/>
      <w:lvlText w:val="%1."/>
      <w:lvlJc w:val="left"/>
      <w:pPr>
        <w:ind w:left="853" w:hanging="284"/>
      </w:pPr>
      <w:rPr>
        <w:rFonts w:ascii="Verdana" w:eastAsia="Verdana" w:hAnsi="Verdana" w:cs="Verdana" w:hint="default"/>
        <w:color w:val="1F0136"/>
        <w:w w:val="99"/>
        <w:sz w:val="20"/>
        <w:szCs w:val="20"/>
      </w:rPr>
    </w:lvl>
    <w:lvl w:ilvl="1" w:tplc="FCEA42DC">
      <w:numFmt w:val="bullet"/>
      <w:lvlText w:val="•"/>
      <w:lvlJc w:val="left"/>
      <w:pPr>
        <w:ind w:left="1698" w:hanging="284"/>
      </w:pPr>
      <w:rPr>
        <w:rFonts w:hint="default"/>
      </w:rPr>
    </w:lvl>
    <w:lvl w:ilvl="2" w:tplc="6F3010DC">
      <w:numFmt w:val="bullet"/>
      <w:lvlText w:val="•"/>
      <w:lvlJc w:val="left"/>
      <w:pPr>
        <w:ind w:left="2537" w:hanging="284"/>
      </w:pPr>
      <w:rPr>
        <w:rFonts w:hint="default"/>
      </w:rPr>
    </w:lvl>
    <w:lvl w:ilvl="3" w:tplc="3DAC4E88">
      <w:numFmt w:val="bullet"/>
      <w:lvlText w:val="•"/>
      <w:lvlJc w:val="left"/>
      <w:pPr>
        <w:ind w:left="3375" w:hanging="284"/>
      </w:pPr>
      <w:rPr>
        <w:rFonts w:hint="default"/>
      </w:rPr>
    </w:lvl>
    <w:lvl w:ilvl="4" w:tplc="3AD437DA">
      <w:numFmt w:val="bullet"/>
      <w:lvlText w:val="•"/>
      <w:lvlJc w:val="left"/>
      <w:pPr>
        <w:ind w:left="4214" w:hanging="284"/>
      </w:pPr>
      <w:rPr>
        <w:rFonts w:hint="default"/>
      </w:rPr>
    </w:lvl>
    <w:lvl w:ilvl="5" w:tplc="ED9E6830">
      <w:numFmt w:val="bullet"/>
      <w:lvlText w:val="•"/>
      <w:lvlJc w:val="left"/>
      <w:pPr>
        <w:ind w:left="5053" w:hanging="284"/>
      </w:pPr>
      <w:rPr>
        <w:rFonts w:hint="default"/>
      </w:rPr>
    </w:lvl>
    <w:lvl w:ilvl="6" w:tplc="886E4992">
      <w:numFmt w:val="bullet"/>
      <w:lvlText w:val="•"/>
      <w:lvlJc w:val="left"/>
      <w:pPr>
        <w:ind w:left="5891" w:hanging="284"/>
      </w:pPr>
      <w:rPr>
        <w:rFonts w:hint="default"/>
      </w:rPr>
    </w:lvl>
    <w:lvl w:ilvl="7" w:tplc="F5D80438">
      <w:numFmt w:val="bullet"/>
      <w:lvlText w:val="•"/>
      <w:lvlJc w:val="left"/>
      <w:pPr>
        <w:ind w:left="6730" w:hanging="284"/>
      </w:pPr>
      <w:rPr>
        <w:rFonts w:hint="default"/>
      </w:rPr>
    </w:lvl>
    <w:lvl w:ilvl="8" w:tplc="5AD0603E">
      <w:numFmt w:val="bullet"/>
      <w:lvlText w:val="•"/>
      <w:lvlJc w:val="left"/>
      <w:pPr>
        <w:ind w:left="7569" w:hanging="284"/>
      </w:pPr>
      <w:rPr>
        <w:rFonts w:hint="default"/>
      </w:rPr>
    </w:lvl>
  </w:abstractNum>
  <w:abstractNum w:abstractNumId="43">
    <w:nsid w:val="6AD23BC7"/>
    <w:multiLevelType w:val="hybridMultilevel"/>
    <w:tmpl w:val="0054E6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6ADD7AC1"/>
    <w:multiLevelType w:val="hybridMultilevel"/>
    <w:tmpl w:val="A73676A2"/>
    <w:lvl w:ilvl="0" w:tplc="E4F63FEE">
      <w:numFmt w:val="bullet"/>
      <w:lvlText w:val="⎕"/>
      <w:lvlJc w:val="left"/>
      <w:pPr>
        <w:ind w:left="720" w:hanging="360"/>
      </w:pPr>
      <w:rPr>
        <w:rFonts w:ascii="Cambria Math" w:eastAsia="Verdana" w:hAnsi="Cambria Math" w:cs="Verdana" w:hint="default"/>
        <w:w w:val="99"/>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6BB01A16"/>
    <w:multiLevelType w:val="multilevel"/>
    <w:tmpl w:val="F8603B10"/>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73BB1EA8"/>
    <w:multiLevelType w:val="multilevel"/>
    <w:tmpl w:val="FA564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3F37303"/>
    <w:multiLevelType w:val="hybridMultilevel"/>
    <w:tmpl w:val="1ECAB4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75A04CCE"/>
    <w:multiLevelType w:val="hybridMultilevel"/>
    <w:tmpl w:val="5EF8A8AE"/>
    <w:lvl w:ilvl="0" w:tplc="77DE11C0">
      <w:numFmt w:val="bullet"/>
      <w:lvlText w:val="-"/>
      <w:lvlJc w:val="left"/>
      <w:pPr>
        <w:ind w:left="476" w:hanging="360"/>
      </w:pPr>
      <w:rPr>
        <w:rFonts w:ascii="Verdana" w:eastAsia="Verdana" w:hAnsi="Verdana" w:cs="Verdana" w:hint="default"/>
      </w:rPr>
    </w:lvl>
    <w:lvl w:ilvl="1" w:tplc="04100003" w:tentative="1">
      <w:start w:val="1"/>
      <w:numFmt w:val="bullet"/>
      <w:lvlText w:val="o"/>
      <w:lvlJc w:val="left"/>
      <w:pPr>
        <w:ind w:left="1196" w:hanging="360"/>
      </w:pPr>
      <w:rPr>
        <w:rFonts w:ascii="Courier New" w:hAnsi="Courier New" w:cs="Courier New" w:hint="default"/>
      </w:rPr>
    </w:lvl>
    <w:lvl w:ilvl="2" w:tplc="04100005" w:tentative="1">
      <w:start w:val="1"/>
      <w:numFmt w:val="bullet"/>
      <w:lvlText w:val=""/>
      <w:lvlJc w:val="left"/>
      <w:pPr>
        <w:ind w:left="1916" w:hanging="360"/>
      </w:pPr>
      <w:rPr>
        <w:rFonts w:ascii="Wingdings" w:hAnsi="Wingdings" w:hint="default"/>
      </w:rPr>
    </w:lvl>
    <w:lvl w:ilvl="3" w:tplc="04100001" w:tentative="1">
      <w:start w:val="1"/>
      <w:numFmt w:val="bullet"/>
      <w:lvlText w:val=""/>
      <w:lvlJc w:val="left"/>
      <w:pPr>
        <w:ind w:left="2636" w:hanging="360"/>
      </w:pPr>
      <w:rPr>
        <w:rFonts w:ascii="Symbol" w:hAnsi="Symbol" w:hint="default"/>
      </w:rPr>
    </w:lvl>
    <w:lvl w:ilvl="4" w:tplc="04100003" w:tentative="1">
      <w:start w:val="1"/>
      <w:numFmt w:val="bullet"/>
      <w:lvlText w:val="o"/>
      <w:lvlJc w:val="left"/>
      <w:pPr>
        <w:ind w:left="3356" w:hanging="360"/>
      </w:pPr>
      <w:rPr>
        <w:rFonts w:ascii="Courier New" w:hAnsi="Courier New" w:cs="Courier New" w:hint="default"/>
      </w:rPr>
    </w:lvl>
    <w:lvl w:ilvl="5" w:tplc="04100005" w:tentative="1">
      <w:start w:val="1"/>
      <w:numFmt w:val="bullet"/>
      <w:lvlText w:val=""/>
      <w:lvlJc w:val="left"/>
      <w:pPr>
        <w:ind w:left="4076" w:hanging="360"/>
      </w:pPr>
      <w:rPr>
        <w:rFonts w:ascii="Wingdings" w:hAnsi="Wingdings" w:hint="default"/>
      </w:rPr>
    </w:lvl>
    <w:lvl w:ilvl="6" w:tplc="04100001" w:tentative="1">
      <w:start w:val="1"/>
      <w:numFmt w:val="bullet"/>
      <w:lvlText w:val=""/>
      <w:lvlJc w:val="left"/>
      <w:pPr>
        <w:ind w:left="4796" w:hanging="360"/>
      </w:pPr>
      <w:rPr>
        <w:rFonts w:ascii="Symbol" w:hAnsi="Symbol" w:hint="default"/>
      </w:rPr>
    </w:lvl>
    <w:lvl w:ilvl="7" w:tplc="04100003" w:tentative="1">
      <w:start w:val="1"/>
      <w:numFmt w:val="bullet"/>
      <w:lvlText w:val="o"/>
      <w:lvlJc w:val="left"/>
      <w:pPr>
        <w:ind w:left="5516" w:hanging="360"/>
      </w:pPr>
      <w:rPr>
        <w:rFonts w:ascii="Courier New" w:hAnsi="Courier New" w:cs="Courier New" w:hint="default"/>
      </w:rPr>
    </w:lvl>
    <w:lvl w:ilvl="8" w:tplc="04100005" w:tentative="1">
      <w:start w:val="1"/>
      <w:numFmt w:val="bullet"/>
      <w:lvlText w:val=""/>
      <w:lvlJc w:val="left"/>
      <w:pPr>
        <w:ind w:left="6236" w:hanging="360"/>
      </w:pPr>
      <w:rPr>
        <w:rFonts w:ascii="Wingdings" w:hAnsi="Wingdings" w:hint="default"/>
      </w:rPr>
    </w:lvl>
  </w:abstractNum>
  <w:abstractNum w:abstractNumId="49">
    <w:nsid w:val="78034D5A"/>
    <w:multiLevelType w:val="multilevel"/>
    <w:tmpl w:val="913C5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789831F3"/>
    <w:multiLevelType w:val="hybridMultilevel"/>
    <w:tmpl w:val="C84A7942"/>
    <w:lvl w:ilvl="0" w:tplc="6532C326">
      <w:numFmt w:val="bullet"/>
      <w:lvlText w:val="-"/>
      <w:lvlJc w:val="left"/>
      <w:pPr>
        <w:ind w:left="116" w:hanging="161"/>
      </w:pPr>
      <w:rPr>
        <w:rFonts w:ascii="Verdana" w:eastAsia="Verdana" w:hAnsi="Verdana" w:cs="Verdana" w:hint="default"/>
        <w:w w:val="99"/>
        <w:sz w:val="20"/>
        <w:szCs w:val="20"/>
      </w:rPr>
    </w:lvl>
    <w:lvl w:ilvl="1" w:tplc="26D0852C">
      <w:numFmt w:val="bullet"/>
      <w:lvlText w:val="•"/>
      <w:lvlJc w:val="left"/>
      <w:pPr>
        <w:ind w:left="1032" w:hanging="161"/>
      </w:pPr>
      <w:rPr>
        <w:rFonts w:hint="default"/>
      </w:rPr>
    </w:lvl>
    <w:lvl w:ilvl="2" w:tplc="7B423424">
      <w:numFmt w:val="bullet"/>
      <w:lvlText w:val="•"/>
      <w:lvlJc w:val="left"/>
      <w:pPr>
        <w:ind w:left="1945" w:hanging="161"/>
      </w:pPr>
      <w:rPr>
        <w:rFonts w:hint="default"/>
      </w:rPr>
    </w:lvl>
    <w:lvl w:ilvl="3" w:tplc="C51C75EC">
      <w:numFmt w:val="bullet"/>
      <w:lvlText w:val="•"/>
      <w:lvlJc w:val="left"/>
      <w:pPr>
        <w:ind w:left="2857" w:hanging="161"/>
      </w:pPr>
      <w:rPr>
        <w:rFonts w:hint="default"/>
      </w:rPr>
    </w:lvl>
    <w:lvl w:ilvl="4" w:tplc="6EF4F2D8">
      <w:numFmt w:val="bullet"/>
      <w:lvlText w:val="•"/>
      <w:lvlJc w:val="left"/>
      <w:pPr>
        <w:ind w:left="3770" w:hanging="161"/>
      </w:pPr>
      <w:rPr>
        <w:rFonts w:hint="default"/>
      </w:rPr>
    </w:lvl>
    <w:lvl w:ilvl="5" w:tplc="F4B0B1F4">
      <w:numFmt w:val="bullet"/>
      <w:lvlText w:val="•"/>
      <w:lvlJc w:val="left"/>
      <w:pPr>
        <w:ind w:left="4683" w:hanging="161"/>
      </w:pPr>
      <w:rPr>
        <w:rFonts w:hint="default"/>
      </w:rPr>
    </w:lvl>
    <w:lvl w:ilvl="6" w:tplc="545EFED4">
      <w:numFmt w:val="bullet"/>
      <w:lvlText w:val="•"/>
      <w:lvlJc w:val="left"/>
      <w:pPr>
        <w:ind w:left="5595" w:hanging="161"/>
      </w:pPr>
      <w:rPr>
        <w:rFonts w:hint="default"/>
      </w:rPr>
    </w:lvl>
    <w:lvl w:ilvl="7" w:tplc="AB1E0B2E">
      <w:numFmt w:val="bullet"/>
      <w:lvlText w:val="•"/>
      <w:lvlJc w:val="left"/>
      <w:pPr>
        <w:ind w:left="6508" w:hanging="161"/>
      </w:pPr>
      <w:rPr>
        <w:rFonts w:hint="default"/>
      </w:rPr>
    </w:lvl>
    <w:lvl w:ilvl="8" w:tplc="1EFCF602">
      <w:numFmt w:val="bullet"/>
      <w:lvlText w:val="•"/>
      <w:lvlJc w:val="left"/>
      <w:pPr>
        <w:ind w:left="7421" w:hanging="161"/>
      </w:pPr>
      <w:rPr>
        <w:rFonts w:hint="default"/>
      </w:rPr>
    </w:lvl>
  </w:abstractNum>
  <w:abstractNum w:abstractNumId="51">
    <w:nsid w:val="79116389"/>
    <w:multiLevelType w:val="multilevel"/>
    <w:tmpl w:val="70DC1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7F024CA7"/>
    <w:multiLevelType w:val="multilevel"/>
    <w:tmpl w:val="E2103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7F792BB4"/>
    <w:multiLevelType w:val="multilevel"/>
    <w:tmpl w:val="BB509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50"/>
  </w:num>
  <w:num w:numId="3">
    <w:abstractNumId w:val="18"/>
  </w:num>
  <w:num w:numId="4">
    <w:abstractNumId w:val="5"/>
  </w:num>
  <w:num w:numId="5">
    <w:abstractNumId w:val="12"/>
  </w:num>
  <w:num w:numId="6">
    <w:abstractNumId w:val="19"/>
  </w:num>
  <w:num w:numId="7">
    <w:abstractNumId w:val="7"/>
  </w:num>
  <w:num w:numId="8">
    <w:abstractNumId w:val="22"/>
  </w:num>
  <w:num w:numId="9">
    <w:abstractNumId w:val="40"/>
  </w:num>
  <w:num w:numId="10">
    <w:abstractNumId w:val="16"/>
  </w:num>
  <w:num w:numId="11">
    <w:abstractNumId w:val="4"/>
  </w:num>
  <w:num w:numId="12">
    <w:abstractNumId w:val="42"/>
  </w:num>
  <w:num w:numId="13">
    <w:abstractNumId w:val="11"/>
  </w:num>
  <w:num w:numId="14">
    <w:abstractNumId w:val="48"/>
  </w:num>
  <w:num w:numId="15">
    <w:abstractNumId w:val="35"/>
  </w:num>
  <w:num w:numId="16">
    <w:abstractNumId w:val="28"/>
  </w:num>
  <w:num w:numId="17">
    <w:abstractNumId w:val="9"/>
  </w:num>
  <w:num w:numId="18">
    <w:abstractNumId w:val="0"/>
  </w:num>
  <w:num w:numId="19">
    <w:abstractNumId w:val="34"/>
  </w:num>
  <w:num w:numId="20">
    <w:abstractNumId w:val="32"/>
  </w:num>
  <w:num w:numId="21">
    <w:abstractNumId w:val="30"/>
  </w:num>
  <w:num w:numId="22">
    <w:abstractNumId w:val="33"/>
  </w:num>
  <w:num w:numId="23">
    <w:abstractNumId w:val="27"/>
  </w:num>
  <w:num w:numId="24">
    <w:abstractNumId w:val="26"/>
  </w:num>
  <w:num w:numId="25">
    <w:abstractNumId w:val="37"/>
  </w:num>
  <w:num w:numId="26">
    <w:abstractNumId w:val="38"/>
  </w:num>
  <w:num w:numId="27">
    <w:abstractNumId w:val="43"/>
  </w:num>
  <w:num w:numId="28">
    <w:abstractNumId w:val="47"/>
  </w:num>
  <w:num w:numId="29">
    <w:abstractNumId w:val="31"/>
  </w:num>
  <w:num w:numId="30">
    <w:abstractNumId w:val="17"/>
  </w:num>
  <w:num w:numId="31">
    <w:abstractNumId w:val="3"/>
  </w:num>
  <w:num w:numId="32">
    <w:abstractNumId w:val="20"/>
  </w:num>
  <w:num w:numId="33">
    <w:abstractNumId w:val="6"/>
  </w:num>
  <w:num w:numId="34">
    <w:abstractNumId w:val="29"/>
  </w:num>
  <w:num w:numId="35">
    <w:abstractNumId w:val="44"/>
  </w:num>
  <w:num w:numId="36">
    <w:abstractNumId w:val="53"/>
  </w:num>
  <w:num w:numId="37">
    <w:abstractNumId w:val="2"/>
  </w:num>
  <w:num w:numId="38">
    <w:abstractNumId w:val="25"/>
  </w:num>
  <w:num w:numId="39">
    <w:abstractNumId w:val="49"/>
  </w:num>
  <w:num w:numId="40">
    <w:abstractNumId w:val="41"/>
  </w:num>
  <w:num w:numId="41">
    <w:abstractNumId w:val="24"/>
  </w:num>
  <w:num w:numId="42">
    <w:abstractNumId w:val="14"/>
  </w:num>
  <w:num w:numId="43">
    <w:abstractNumId w:val="36"/>
  </w:num>
  <w:num w:numId="44">
    <w:abstractNumId w:val="45"/>
  </w:num>
  <w:num w:numId="45">
    <w:abstractNumId w:val="21"/>
  </w:num>
  <w:num w:numId="46">
    <w:abstractNumId w:val="10"/>
  </w:num>
  <w:num w:numId="47">
    <w:abstractNumId w:val="15"/>
  </w:num>
  <w:num w:numId="48">
    <w:abstractNumId w:val="8"/>
  </w:num>
  <w:num w:numId="49">
    <w:abstractNumId w:val="52"/>
  </w:num>
  <w:num w:numId="50">
    <w:abstractNumId w:val="23"/>
  </w:num>
  <w:num w:numId="51">
    <w:abstractNumId w:val="51"/>
  </w:num>
  <w:num w:numId="52">
    <w:abstractNumId w:val="39"/>
  </w:num>
  <w:num w:numId="53">
    <w:abstractNumId w:val="1"/>
  </w:num>
  <w:num w:numId="54">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284"/>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6A5"/>
    <w:rsid w:val="00000979"/>
    <w:rsid w:val="00000E37"/>
    <w:rsid w:val="000010A4"/>
    <w:rsid w:val="000114EE"/>
    <w:rsid w:val="0001351C"/>
    <w:rsid w:val="0001450D"/>
    <w:rsid w:val="0001567C"/>
    <w:rsid w:val="00017221"/>
    <w:rsid w:val="00020C54"/>
    <w:rsid w:val="00024224"/>
    <w:rsid w:val="00027301"/>
    <w:rsid w:val="000304E6"/>
    <w:rsid w:val="00030675"/>
    <w:rsid w:val="00031E58"/>
    <w:rsid w:val="00034B14"/>
    <w:rsid w:val="00034BAC"/>
    <w:rsid w:val="00034C89"/>
    <w:rsid w:val="000404CB"/>
    <w:rsid w:val="00043097"/>
    <w:rsid w:val="00045C38"/>
    <w:rsid w:val="00046BC1"/>
    <w:rsid w:val="00046BF7"/>
    <w:rsid w:val="00050BA2"/>
    <w:rsid w:val="00052E3B"/>
    <w:rsid w:val="000556B5"/>
    <w:rsid w:val="00060B58"/>
    <w:rsid w:val="0006427B"/>
    <w:rsid w:val="00064A4F"/>
    <w:rsid w:val="00066767"/>
    <w:rsid w:val="00066E82"/>
    <w:rsid w:val="000727BE"/>
    <w:rsid w:val="000761C8"/>
    <w:rsid w:val="00076AE0"/>
    <w:rsid w:val="00077790"/>
    <w:rsid w:val="0008021D"/>
    <w:rsid w:val="000806C3"/>
    <w:rsid w:val="00081891"/>
    <w:rsid w:val="000818D1"/>
    <w:rsid w:val="000820A1"/>
    <w:rsid w:val="000831FA"/>
    <w:rsid w:val="00083598"/>
    <w:rsid w:val="00086657"/>
    <w:rsid w:val="00086A8F"/>
    <w:rsid w:val="0008700A"/>
    <w:rsid w:val="00091358"/>
    <w:rsid w:val="00093D59"/>
    <w:rsid w:val="0009678C"/>
    <w:rsid w:val="000A2D1C"/>
    <w:rsid w:val="000A47F1"/>
    <w:rsid w:val="000B09F9"/>
    <w:rsid w:val="000B27BB"/>
    <w:rsid w:val="000B289D"/>
    <w:rsid w:val="000B2D3D"/>
    <w:rsid w:val="000B3FFC"/>
    <w:rsid w:val="000C1877"/>
    <w:rsid w:val="000C3246"/>
    <w:rsid w:val="000C3DA9"/>
    <w:rsid w:val="000C6C4B"/>
    <w:rsid w:val="000D013E"/>
    <w:rsid w:val="000D4118"/>
    <w:rsid w:val="000D5B2C"/>
    <w:rsid w:val="000E032E"/>
    <w:rsid w:val="000E0C85"/>
    <w:rsid w:val="000E1CF3"/>
    <w:rsid w:val="000E1E30"/>
    <w:rsid w:val="000E239C"/>
    <w:rsid w:val="000E2651"/>
    <w:rsid w:val="000E5C19"/>
    <w:rsid w:val="000E77B7"/>
    <w:rsid w:val="000F2FB6"/>
    <w:rsid w:val="000F306B"/>
    <w:rsid w:val="000F5398"/>
    <w:rsid w:val="000F685D"/>
    <w:rsid w:val="000F68EE"/>
    <w:rsid w:val="0010249D"/>
    <w:rsid w:val="00106FCA"/>
    <w:rsid w:val="00107364"/>
    <w:rsid w:val="00110113"/>
    <w:rsid w:val="0011596C"/>
    <w:rsid w:val="001203F7"/>
    <w:rsid w:val="00130102"/>
    <w:rsid w:val="00130522"/>
    <w:rsid w:val="00133EFD"/>
    <w:rsid w:val="001348B9"/>
    <w:rsid w:val="00135BBC"/>
    <w:rsid w:val="00137833"/>
    <w:rsid w:val="00141B39"/>
    <w:rsid w:val="00142D4A"/>
    <w:rsid w:val="00147CB5"/>
    <w:rsid w:val="00156DF5"/>
    <w:rsid w:val="001621B1"/>
    <w:rsid w:val="00164B2E"/>
    <w:rsid w:val="001667B7"/>
    <w:rsid w:val="001706D0"/>
    <w:rsid w:val="00171DBE"/>
    <w:rsid w:val="001729D0"/>
    <w:rsid w:val="00174CEF"/>
    <w:rsid w:val="001753E2"/>
    <w:rsid w:val="001763DA"/>
    <w:rsid w:val="00181CE2"/>
    <w:rsid w:val="0018341F"/>
    <w:rsid w:val="0018482B"/>
    <w:rsid w:val="00185449"/>
    <w:rsid w:val="00193ACB"/>
    <w:rsid w:val="00193D81"/>
    <w:rsid w:val="00197527"/>
    <w:rsid w:val="001A0F6D"/>
    <w:rsid w:val="001A23C8"/>
    <w:rsid w:val="001A548B"/>
    <w:rsid w:val="001A77D6"/>
    <w:rsid w:val="001B4470"/>
    <w:rsid w:val="001B69C5"/>
    <w:rsid w:val="001B751F"/>
    <w:rsid w:val="001C004B"/>
    <w:rsid w:val="001C0AB7"/>
    <w:rsid w:val="001C6E16"/>
    <w:rsid w:val="001D167E"/>
    <w:rsid w:val="001D5DF8"/>
    <w:rsid w:val="001D7954"/>
    <w:rsid w:val="001D7B8F"/>
    <w:rsid w:val="001E0F24"/>
    <w:rsid w:val="001E24C9"/>
    <w:rsid w:val="001E29DA"/>
    <w:rsid w:val="001E450E"/>
    <w:rsid w:val="001F0016"/>
    <w:rsid w:val="001F2047"/>
    <w:rsid w:val="001F2C49"/>
    <w:rsid w:val="001F5880"/>
    <w:rsid w:val="001F6526"/>
    <w:rsid w:val="00200281"/>
    <w:rsid w:val="00201956"/>
    <w:rsid w:val="0020370E"/>
    <w:rsid w:val="002057E9"/>
    <w:rsid w:val="00211672"/>
    <w:rsid w:val="0021346E"/>
    <w:rsid w:val="00214AA6"/>
    <w:rsid w:val="002200A0"/>
    <w:rsid w:val="00223291"/>
    <w:rsid w:val="002252A3"/>
    <w:rsid w:val="002255B0"/>
    <w:rsid w:val="0022677E"/>
    <w:rsid w:val="0022694E"/>
    <w:rsid w:val="00227BBE"/>
    <w:rsid w:val="002308B8"/>
    <w:rsid w:val="00230B21"/>
    <w:rsid w:val="002339E7"/>
    <w:rsid w:val="002408C2"/>
    <w:rsid w:val="00242B64"/>
    <w:rsid w:val="002430D3"/>
    <w:rsid w:val="0025193A"/>
    <w:rsid w:val="00256C44"/>
    <w:rsid w:val="00257FF3"/>
    <w:rsid w:val="002600FF"/>
    <w:rsid w:val="00261027"/>
    <w:rsid w:val="002612B9"/>
    <w:rsid w:val="0026170F"/>
    <w:rsid w:val="00264A02"/>
    <w:rsid w:val="00266BEE"/>
    <w:rsid w:val="002675DC"/>
    <w:rsid w:val="00273137"/>
    <w:rsid w:val="00273170"/>
    <w:rsid w:val="00273597"/>
    <w:rsid w:val="00275414"/>
    <w:rsid w:val="002779B1"/>
    <w:rsid w:val="00277A02"/>
    <w:rsid w:val="00277A7A"/>
    <w:rsid w:val="0028122B"/>
    <w:rsid w:val="00282638"/>
    <w:rsid w:val="002857A9"/>
    <w:rsid w:val="002872B5"/>
    <w:rsid w:val="002920A1"/>
    <w:rsid w:val="00293E7B"/>
    <w:rsid w:val="00296454"/>
    <w:rsid w:val="002A30CA"/>
    <w:rsid w:val="002A3773"/>
    <w:rsid w:val="002A3957"/>
    <w:rsid w:val="002A7152"/>
    <w:rsid w:val="002B4E5D"/>
    <w:rsid w:val="002B683C"/>
    <w:rsid w:val="002B69C1"/>
    <w:rsid w:val="002C0020"/>
    <w:rsid w:val="002C152D"/>
    <w:rsid w:val="002C7AF8"/>
    <w:rsid w:val="002D0E41"/>
    <w:rsid w:val="002D1617"/>
    <w:rsid w:val="002D196B"/>
    <w:rsid w:val="002D5CF8"/>
    <w:rsid w:val="002D5E32"/>
    <w:rsid w:val="002D75E6"/>
    <w:rsid w:val="002E7830"/>
    <w:rsid w:val="002F047F"/>
    <w:rsid w:val="002F3A32"/>
    <w:rsid w:val="002F3BE5"/>
    <w:rsid w:val="002F744C"/>
    <w:rsid w:val="00301790"/>
    <w:rsid w:val="00304878"/>
    <w:rsid w:val="00304BA5"/>
    <w:rsid w:val="00304F3E"/>
    <w:rsid w:val="00313B33"/>
    <w:rsid w:val="003214A8"/>
    <w:rsid w:val="00325A36"/>
    <w:rsid w:val="00325F05"/>
    <w:rsid w:val="00327B3A"/>
    <w:rsid w:val="00330888"/>
    <w:rsid w:val="00331503"/>
    <w:rsid w:val="00331943"/>
    <w:rsid w:val="00332E0E"/>
    <w:rsid w:val="00335398"/>
    <w:rsid w:val="00341894"/>
    <w:rsid w:val="00346E93"/>
    <w:rsid w:val="00347E2C"/>
    <w:rsid w:val="003502B1"/>
    <w:rsid w:val="00362494"/>
    <w:rsid w:val="003632CD"/>
    <w:rsid w:val="003636C0"/>
    <w:rsid w:val="003648D3"/>
    <w:rsid w:val="00366C5E"/>
    <w:rsid w:val="00371ECC"/>
    <w:rsid w:val="00372610"/>
    <w:rsid w:val="003746B3"/>
    <w:rsid w:val="003757EF"/>
    <w:rsid w:val="00375FE9"/>
    <w:rsid w:val="00376139"/>
    <w:rsid w:val="003769C5"/>
    <w:rsid w:val="00382D1C"/>
    <w:rsid w:val="00383EDF"/>
    <w:rsid w:val="00384AFC"/>
    <w:rsid w:val="0039662D"/>
    <w:rsid w:val="003A0360"/>
    <w:rsid w:val="003A12D8"/>
    <w:rsid w:val="003A298D"/>
    <w:rsid w:val="003A3599"/>
    <w:rsid w:val="003A5E56"/>
    <w:rsid w:val="003A5EFB"/>
    <w:rsid w:val="003A7A21"/>
    <w:rsid w:val="003B375B"/>
    <w:rsid w:val="003B614C"/>
    <w:rsid w:val="003C5294"/>
    <w:rsid w:val="003C7A6C"/>
    <w:rsid w:val="003D5AE9"/>
    <w:rsid w:val="003E00EC"/>
    <w:rsid w:val="003E0A15"/>
    <w:rsid w:val="003E459C"/>
    <w:rsid w:val="003F1282"/>
    <w:rsid w:val="003F286A"/>
    <w:rsid w:val="003F2CDF"/>
    <w:rsid w:val="00400D88"/>
    <w:rsid w:val="0040273B"/>
    <w:rsid w:val="0040296E"/>
    <w:rsid w:val="00402F8C"/>
    <w:rsid w:val="00404FF7"/>
    <w:rsid w:val="004127CF"/>
    <w:rsid w:val="00412994"/>
    <w:rsid w:val="004167B7"/>
    <w:rsid w:val="0041755F"/>
    <w:rsid w:val="004207F2"/>
    <w:rsid w:val="00421180"/>
    <w:rsid w:val="0042119D"/>
    <w:rsid w:val="004223E4"/>
    <w:rsid w:val="0042617B"/>
    <w:rsid w:val="00426E5B"/>
    <w:rsid w:val="004272D0"/>
    <w:rsid w:val="00427B90"/>
    <w:rsid w:val="004304CE"/>
    <w:rsid w:val="0043110C"/>
    <w:rsid w:val="00431993"/>
    <w:rsid w:val="00431D0B"/>
    <w:rsid w:val="004324ED"/>
    <w:rsid w:val="00432E7B"/>
    <w:rsid w:val="00433644"/>
    <w:rsid w:val="0043508C"/>
    <w:rsid w:val="00437648"/>
    <w:rsid w:val="00443EF3"/>
    <w:rsid w:val="00445284"/>
    <w:rsid w:val="00445AFB"/>
    <w:rsid w:val="0044632E"/>
    <w:rsid w:val="00447A45"/>
    <w:rsid w:val="0045385F"/>
    <w:rsid w:val="00454963"/>
    <w:rsid w:val="004562A2"/>
    <w:rsid w:val="004610F1"/>
    <w:rsid w:val="00462217"/>
    <w:rsid w:val="00464C18"/>
    <w:rsid w:val="00466FE6"/>
    <w:rsid w:val="00467410"/>
    <w:rsid w:val="00472088"/>
    <w:rsid w:val="00485B90"/>
    <w:rsid w:val="004874E0"/>
    <w:rsid w:val="004915CD"/>
    <w:rsid w:val="00494EC2"/>
    <w:rsid w:val="00494FDD"/>
    <w:rsid w:val="004956FD"/>
    <w:rsid w:val="004966A6"/>
    <w:rsid w:val="00496931"/>
    <w:rsid w:val="004A1E7A"/>
    <w:rsid w:val="004A2669"/>
    <w:rsid w:val="004A3F99"/>
    <w:rsid w:val="004A53E4"/>
    <w:rsid w:val="004A6D07"/>
    <w:rsid w:val="004A7B4A"/>
    <w:rsid w:val="004B09C3"/>
    <w:rsid w:val="004B22C6"/>
    <w:rsid w:val="004B2338"/>
    <w:rsid w:val="004B7BED"/>
    <w:rsid w:val="004C1049"/>
    <w:rsid w:val="004C1E7C"/>
    <w:rsid w:val="004D4F81"/>
    <w:rsid w:val="004D57E9"/>
    <w:rsid w:val="004E6FFE"/>
    <w:rsid w:val="004E73F0"/>
    <w:rsid w:val="004F2595"/>
    <w:rsid w:val="004F6AF2"/>
    <w:rsid w:val="004F6C95"/>
    <w:rsid w:val="004F7D13"/>
    <w:rsid w:val="005009D4"/>
    <w:rsid w:val="00501160"/>
    <w:rsid w:val="00502AA9"/>
    <w:rsid w:val="00502E60"/>
    <w:rsid w:val="00505017"/>
    <w:rsid w:val="00505270"/>
    <w:rsid w:val="005115D4"/>
    <w:rsid w:val="005137E6"/>
    <w:rsid w:val="005251B9"/>
    <w:rsid w:val="00525B50"/>
    <w:rsid w:val="00533629"/>
    <w:rsid w:val="005367CA"/>
    <w:rsid w:val="0054103E"/>
    <w:rsid w:val="00545CF0"/>
    <w:rsid w:val="00552856"/>
    <w:rsid w:val="0055481E"/>
    <w:rsid w:val="00560216"/>
    <w:rsid w:val="005650AC"/>
    <w:rsid w:val="00565BEF"/>
    <w:rsid w:val="00566A42"/>
    <w:rsid w:val="0056737E"/>
    <w:rsid w:val="005767AE"/>
    <w:rsid w:val="005821AE"/>
    <w:rsid w:val="00582F41"/>
    <w:rsid w:val="005856AE"/>
    <w:rsid w:val="00586703"/>
    <w:rsid w:val="00590D42"/>
    <w:rsid w:val="00591C11"/>
    <w:rsid w:val="00592BEB"/>
    <w:rsid w:val="00592E8B"/>
    <w:rsid w:val="005962AA"/>
    <w:rsid w:val="005A0133"/>
    <w:rsid w:val="005A4668"/>
    <w:rsid w:val="005A5A57"/>
    <w:rsid w:val="005A7931"/>
    <w:rsid w:val="005B280A"/>
    <w:rsid w:val="005B29F9"/>
    <w:rsid w:val="005B3DD0"/>
    <w:rsid w:val="005B40D2"/>
    <w:rsid w:val="005B48D4"/>
    <w:rsid w:val="005B696B"/>
    <w:rsid w:val="005C04A1"/>
    <w:rsid w:val="005C3989"/>
    <w:rsid w:val="005C4ADD"/>
    <w:rsid w:val="005C5E08"/>
    <w:rsid w:val="005C6235"/>
    <w:rsid w:val="005D1AD8"/>
    <w:rsid w:val="005D3682"/>
    <w:rsid w:val="005D39C2"/>
    <w:rsid w:val="005D4E69"/>
    <w:rsid w:val="005D6378"/>
    <w:rsid w:val="005D7784"/>
    <w:rsid w:val="005E01C9"/>
    <w:rsid w:val="005F1176"/>
    <w:rsid w:val="0060276E"/>
    <w:rsid w:val="00603151"/>
    <w:rsid w:val="00604582"/>
    <w:rsid w:val="00606A82"/>
    <w:rsid w:val="0061017A"/>
    <w:rsid w:val="006142E4"/>
    <w:rsid w:val="0061472F"/>
    <w:rsid w:val="00617EE0"/>
    <w:rsid w:val="00617EF0"/>
    <w:rsid w:val="006222BF"/>
    <w:rsid w:val="00624C86"/>
    <w:rsid w:val="00626858"/>
    <w:rsid w:val="00630BB8"/>
    <w:rsid w:val="00630CC9"/>
    <w:rsid w:val="006329D5"/>
    <w:rsid w:val="006347E7"/>
    <w:rsid w:val="00636885"/>
    <w:rsid w:val="00640874"/>
    <w:rsid w:val="00645C79"/>
    <w:rsid w:val="00652A02"/>
    <w:rsid w:val="00653CC4"/>
    <w:rsid w:val="00654486"/>
    <w:rsid w:val="00660517"/>
    <w:rsid w:val="006630AF"/>
    <w:rsid w:val="00663F45"/>
    <w:rsid w:val="006654A0"/>
    <w:rsid w:val="00665B66"/>
    <w:rsid w:val="00666D30"/>
    <w:rsid w:val="00672B5C"/>
    <w:rsid w:val="006816A3"/>
    <w:rsid w:val="00682C37"/>
    <w:rsid w:val="00690B10"/>
    <w:rsid w:val="006A3B6C"/>
    <w:rsid w:val="006A5360"/>
    <w:rsid w:val="006A5516"/>
    <w:rsid w:val="006A78F2"/>
    <w:rsid w:val="006B2F21"/>
    <w:rsid w:val="006B30B4"/>
    <w:rsid w:val="006B39F4"/>
    <w:rsid w:val="006B4F7E"/>
    <w:rsid w:val="006C00EB"/>
    <w:rsid w:val="006C6042"/>
    <w:rsid w:val="006C607F"/>
    <w:rsid w:val="006C630F"/>
    <w:rsid w:val="006C7BF3"/>
    <w:rsid w:val="006C7F88"/>
    <w:rsid w:val="006D3AA5"/>
    <w:rsid w:val="006D5323"/>
    <w:rsid w:val="006D5C58"/>
    <w:rsid w:val="006D6251"/>
    <w:rsid w:val="006D6253"/>
    <w:rsid w:val="006E3649"/>
    <w:rsid w:val="006E4093"/>
    <w:rsid w:val="006F035A"/>
    <w:rsid w:val="006F0B8F"/>
    <w:rsid w:val="006F174D"/>
    <w:rsid w:val="006F3AF8"/>
    <w:rsid w:val="006F5208"/>
    <w:rsid w:val="006F6E20"/>
    <w:rsid w:val="006F702E"/>
    <w:rsid w:val="00700C70"/>
    <w:rsid w:val="00700D5D"/>
    <w:rsid w:val="00701923"/>
    <w:rsid w:val="00702FA1"/>
    <w:rsid w:val="00703502"/>
    <w:rsid w:val="00703BB2"/>
    <w:rsid w:val="007069AE"/>
    <w:rsid w:val="007128C4"/>
    <w:rsid w:val="00714BD5"/>
    <w:rsid w:val="00715F0E"/>
    <w:rsid w:val="00716720"/>
    <w:rsid w:val="00720986"/>
    <w:rsid w:val="007231AB"/>
    <w:rsid w:val="0072350F"/>
    <w:rsid w:val="00725337"/>
    <w:rsid w:val="007259BA"/>
    <w:rsid w:val="00726C7A"/>
    <w:rsid w:val="00726CFD"/>
    <w:rsid w:val="00731A06"/>
    <w:rsid w:val="00733C4D"/>
    <w:rsid w:val="00743342"/>
    <w:rsid w:val="00750855"/>
    <w:rsid w:val="007509B1"/>
    <w:rsid w:val="00753892"/>
    <w:rsid w:val="00755622"/>
    <w:rsid w:val="00756851"/>
    <w:rsid w:val="00757298"/>
    <w:rsid w:val="00757F93"/>
    <w:rsid w:val="00760BA2"/>
    <w:rsid w:val="00764B7B"/>
    <w:rsid w:val="00764E50"/>
    <w:rsid w:val="007653F7"/>
    <w:rsid w:val="00765D13"/>
    <w:rsid w:val="007662C5"/>
    <w:rsid w:val="00772122"/>
    <w:rsid w:val="00773B8D"/>
    <w:rsid w:val="00781B42"/>
    <w:rsid w:val="0078466E"/>
    <w:rsid w:val="00784B57"/>
    <w:rsid w:val="00786EBF"/>
    <w:rsid w:val="00791931"/>
    <w:rsid w:val="007946A5"/>
    <w:rsid w:val="00796129"/>
    <w:rsid w:val="0079695A"/>
    <w:rsid w:val="007B0822"/>
    <w:rsid w:val="007B48B5"/>
    <w:rsid w:val="007B68BC"/>
    <w:rsid w:val="007C0469"/>
    <w:rsid w:val="007C4ACF"/>
    <w:rsid w:val="007C7182"/>
    <w:rsid w:val="007D0C03"/>
    <w:rsid w:val="007D1A00"/>
    <w:rsid w:val="007D69D6"/>
    <w:rsid w:val="007E01D5"/>
    <w:rsid w:val="007E654B"/>
    <w:rsid w:val="007E6707"/>
    <w:rsid w:val="007E700F"/>
    <w:rsid w:val="007F0049"/>
    <w:rsid w:val="007F0095"/>
    <w:rsid w:val="007F4F04"/>
    <w:rsid w:val="007F5744"/>
    <w:rsid w:val="007F593F"/>
    <w:rsid w:val="007F5948"/>
    <w:rsid w:val="00800527"/>
    <w:rsid w:val="00800A89"/>
    <w:rsid w:val="0080149C"/>
    <w:rsid w:val="00801B0F"/>
    <w:rsid w:val="00803DFC"/>
    <w:rsid w:val="0080430B"/>
    <w:rsid w:val="00804FCE"/>
    <w:rsid w:val="00810F23"/>
    <w:rsid w:val="008115B6"/>
    <w:rsid w:val="00812F91"/>
    <w:rsid w:val="008131B8"/>
    <w:rsid w:val="00815349"/>
    <w:rsid w:val="00817DEB"/>
    <w:rsid w:val="00821A1B"/>
    <w:rsid w:val="0082440D"/>
    <w:rsid w:val="008279BB"/>
    <w:rsid w:val="008402F4"/>
    <w:rsid w:val="00843381"/>
    <w:rsid w:val="00843502"/>
    <w:rsid w:val="00843F7D"/>
    <w:rsid w:val="0084548C"/>
    <w:rsid w:val="00845A1D"/>
    <w:rsid w:val="0084626E"/>
    <w:rsid w:val="0085169B"/>
    <w:rsid w:val="00851703"/>
    <w:rsid w:val="008569A8"/>
    <w:rsid w:val="00857661"/>
    <w:rsid w:val="008618ED"/>
    <w:rsid w:val="008629FF"/>
    <w:rsid w:val="00865807"/>
    <w:rsid w:val="00865877"/>
    <w:rsid w:val="00867E99"/>
    <w:rsid w:val="008715EB"/>
    <w:rsid w:val="00872D4D"/>
    <w:rsid w:val="00873DBD"/>
    <w:rsid w:val="008821FF"/>
    <w:rsid w:val="0088283F"/>
    <w:rsid w:val="008843AF"/>
    <w:rsid w:val="00886B4D"/>
    <w:rsid w:val="00887473"/>
    <w:rsid w:val="008877C7"/>
    <w:rsid w:val="00892CB4"/>
    <w:rsid w:val="00892E16"/>
    <w:rsid w:val="00892EDD"/>
    <w:rsid w:val="00892FEE"/>
    <w:rsid w:val="00896696"/>
    <w:rsid w:val="008A0E55"/>
    <w:rsid w:val="008A1E47"/>
    <w:rsid w:val="008A31CE"/>
    <w:rsid w:val="008A3FE5"/>
    <w:rsid w:val="008A4681"/>
    <w:rsid w:val="008A5CDF"/>
    <w:rsid w:val="008B3451"/>
    <w:rsid w:val="008B58CF"/>
    <w:rsid w:val="008B63A0"/>
    <w:rsid w:val="008B7746"/>
    <w:rsid w:val="008C1E2E"/>
    <w:rsid w:val="008C2007"/>
    <w:rsid w:val="008C64E5"/>
    <w:rsid w:val="008D0769"/>
    <w:rsid w:val="008E1030"/>
    <w:rsid w:val="008E201D"/>
    <w:rsid w:val="008E221D"/>
    <w:rsid w:val="008E6E83"/>
    <w:rsid w:val="008E76BE"/>
    <w:rsid w:val="008F28EE"/>
    <w:rsid w:val="008F2B01"/>
    <w:rsid w:val="008F574D"/>
    <w:rsid w:val="00901B67"/>
    <w:rsid w:val="00902015"/>
    <w:rsid w:val="00905B9A"/>
    <w:rsid w:val="00905FAC"/>
    <w:rsid w:val="00917122"/>
    <w:rsid w:val="00920908"/>
    <w:rsid w:val="00921332"/>
    <w:rsid w:val="009238DF"/>
    <w:rsid w:val="009259D5"/>
    <w:rsid w:val="009300FF"/>
    <w:rsid w:val="0093472E"/>
    <w:rsid w:val="00934B84"/>
    <w:rsid w:val="00942757"/>
    <w:rsid w:val="00943CCD"/>
    <w:rsid w:val="0095364B"/>
    <w:rsid w:val="00954941"/>
    <w:rsid w:val="00962C5A"/>
    <w:rsid w:val="00966157"/>
    <w:rsid w:val="009661AB"/>
    <w:rsid w:val="009666D2"/>
    <w:rsid w:val="0096704A"/>
    <w:rsid w:val="00971EE0"/>
    <w:rsid w:val="0097391D"/>
    <w:rsid w:val="009739FC"/>
    <w:rsid w:val="00980859"/>
    <w:rsid w:val="00982E8C"/>
    <w:rsid w:val="009857D9"/>
    <w:rsid w:val="00985A52"/>
    <w:rsid w:val="00985CFE"/>
    <w:rsid w:val="00992FA1"/>
    <w:rsid w:val="00995212"/>
    <w:rsid w:val="0099707A"/>
    <w:rsid w:val="009A4C34"/>
    <w:rsid w:val="009B1261"/>
    <w:rsid w:val="009B240E"/>
    <w:rsid w:val="009C0FA2"/>
    <w:rsid w:val="009C22F0"/>
    <w:rsid w:val="009C5391"/>
    <w:rsid w:val="009C7BAB"/>
    <w:rsid w:val="009E6445"/>
    <w:rsid w:val="009F6697"/>
    <w:rsid w:val="00A02155"/>
    <w:rsid w:val="00A02C1C"/>
    <w:rsid w:val="00A045A3"/>
    <w:rsid w:val="00A10A22"/>
    <w:rsid w:val="00A10A29"/>
    <w:rsid w:val="00A125D4"/>
    <w:rsid w:val="00A1345D"/>
    <w:rsid w:val="00A13E5B"/>
    <w:rsid w:val="00A14ECF"/>
    <w:rsid w:val="00A16694"/>
    <w:rsid w:val="00A17684"/>
    <w:rsid w:val="00A22DFC"/>
    <w:rsid w:val="00A27FDC"/>
    <w:rsid w:val="00A3320D"/>
    <w:rsid w:val="00A33534"/>
    <w:rsid w:val="00A344AE"/>
    <w:rsid w:val="00A352F4"/>
    <w:rsid w:val="00A35BB9"/>
    <w:rsid w:val="00A37A68"/>
    <w:rsid w:val="00A401AE"/>
    <w:rsid w:val="00A43838"/>
    <w:rsid w:val="00A4424C"/>
    <w:rsid w:val="00A4632E"/>
    <w:rsid w:val="00A50633"/>
    <w:rsid w:val="00A532CA"/>
    <w:rsid w:val="00A54592"/>
    <w:rsid w:val="00A552D7"/>
    <w:rsid w:val="00A55FA0"/>
    <w:rsid w:val="00A62BFE"/>
    <w:rsid w:val="00A62C97"/>
    <w:rsid w:val="00A7067F"/>
    <w:rsid w:val="00A714A1"/>
    <w:rsid w:val="00A71940"/>
    <w:rsid w:val="00A80781"/>
    <w:rsid w:val="00A83909"/>
    <w:rsid w:val="00A87EEE"/>
    <w:rsid w:val="00A91A72"/>
    <w:rsid w:val="00A94676"/>
    <w:rsid w:val="00A94870"/>
    <w:rsid w:val="00A94B02"/>
    <w:rsid w:val="00A94EDF"/>
    <w:rsid w:val="00A97EF3"/>
    <w:rsid w:val="00AA0394"/>
    <w:rsid w:val="00AA1254"/>
    <w:rsid w:val="00AA2753"/>
    <w:rsid w:val="00AA45D6"/>
    <w:rsid w:val="00AA7CC0"/>
    <w:rsid w:val="00AB2146"/>
    <w:rsid w:val="00AB3A77"/>
    <w:rsid w:val="00AB40CE"/>
    <w:rsid w:val="00AB4889"/>
    <w:rsid w:val="00AB500B"/>
    <w:rsid w:val="00AB5C97"/>
    <w:rsid w:val="00AC0559"/>
    <w:rsid w:val="00AC0DB7"/>
    <w:rsid w:val="00AC6542"/>
    <w:rsid w:val="00AD2EFE"/>
    <w:rsid w:val="00AD2F5C"/>
    <w:rsid w:val="00AE323D"/>
    <w:rsid w:val="00AE4B35"/>
    <w:rsid w:val="00AE54CF"/>
    <w:rsid w:val="00AF27DB"/>
    <w:rsid w:val="00AF282A"/>
    <w:rsid w:val="00B01123"/>
    <w:rsid w:val="00B025FB"/>
    <w:rsid w:val="00B0339E"/>
    <w:rsid w:val="00B041F5"/>
    <w:rsid w:val="00B108B8"/>
    <w:rsid w:val="00B1459D"/>
    <w:rsid w:val="00B150D1"/>
    <w:rsid w:val="00B176C3"/>
    <w:rsid w:val="00B213AE"/>
    <w:rsid w:val="00B232D8"/>
    <w:rsid w:val="00B235CB"/>
    <w:rsid w:val="00B23847"/>
    <w:rsid w:val="00B24298"/>
    <w:rsid w:val="00B3777F"/>
    <w:rsid w:val="00B43732"/>
    <w:rsid w:val="00B45C92"/>
    <w:rsid w:val="00B55424"/>
    <w:rsid w:val="00B56FED"/>
    <w:rsid w:val="00B57F4D"/>
    <w:rsid w:val="00B60045"/>
    <w:rsid w:val="00B6497D"/>
    <w:rsid w:val="00B651E2"/>
    <w:rsid w:val="00B65840"/>
    <w:rsid w:val="00B65B4C"/>
    <w:rsid w:val="00B668F3"/>
    <w:rsid w:val="00B66EB8"/>
    <w:rsid w:val="00B67925"/>
    <w:rsid w:val="00B709CC"/>
    <w:rsid w:val="00B712D2"/>
    <w:rsid w:val="00B72854"/>
    <w:rsid w:val="00B7340F"/>
    <w:rsid w:val="00B75717"/>
    <w:rsid w:val="00B77CCA"/>
    <w:rsid w:val="00B77F2F"/>
    <w:rsid w:val="00B800D7"/>
    <w:rsid w:val="00B807F9"/>
    <w:rsid w:val="00B81DBD"/>
    <w:rsid w:val="00B83E7F"/>
    <w:rsid w:val="00B86CF3"/>
    <w:rsid w:val="00B87B7D"/>
    <w:rsid w:val="00B91DDD"/>
    <w:rsid w:val="00B93C53"/>
    <w:rsid w:val="00B978DA"/>
    <w:rsid w:val="00B97996"/>
    <w:rsid w:val="00B97B41"/>
    <w:rsid w:val="00BA0948"/>
    <w:rsid w:val="00BA46D7"/>
    <w:rsid w:val="00BB082D"/>
    <w:rsid w:val="00BB0BD1"/>
    <w:rsid w:val="00BB348E"/>
    <w:rsid w:val="00BB4D50"/>
    <w:rsid w:val="00BB52A2"/>
    <w:rsid w:val="00BB7021"/>
    <w:rsid w:val="00BC142B"/>
    <w:rsid w:val="00BC4494"/>
    <w:rsid w:val="00BC4B33"/>
    <w:rsid w:val="00BC69D9"/>
    <w:rsid w:val="00BD0DE2"/>
    <w:rsid w:val="00BD1CFC"/>
    <w:rsid w:val="00BD72EF"/>
    <w:rsid w:val="00BE6953"/>
    <w:rsid w:val="00BF1998"/>
    <w:rsid w:val="00BF715F"/>
    <w:rsid w:val="00C005CB"/>
    <w:rsid w:val="00C00890"/>
    <w:rsid w:val="00C0225F"/>
    <w:rsid w:val="00C030AC"/>
    <w:rsid w:val="00C049C5"/>
    <w:rsid w:val="00C06371"/>
    <w:rsid w:val="00C077E8"/>
    <w:rsid w:val="00C11089"/>
    <w:rsid w:val="00C152C2"/>
    <w:rsid w:val="00C17289"/>
    <w:rsid w:val="00C20DA9"/>
    <w:rsid w:val="00C23F97"/>
    <w:rsid w:val="00C30940"/>
    <w:rsid w:val="00C30A9B"/>
    <w:rsid w:val="00C45F2A"/>
    <w:rsid w:val="00C50203"/>
    <w:rsid w:val="00C50DED"/>
    <w:rsid w:val="00C53E18"/>
    <w:rsid w:val="00C54D49"/>
    <w:rsid w:val="00C565BD"/>
    <w:rsid w:val="00C56CBF"/>
    <w:rsid w:val="00C625B8"/>
    <w:rsid w:val="00C63FE1"/>
    <w:rsid w:val="00C669E0"/>
    <w:rsid w:val="00C67143"/>
    <w:rsid w:val="00C72D51"/>
    <w:rsid w:val="00C76BC4"/>
    <w:rsid w:val="00C8332A"/>
    <w:rsid w:val="00C83FB2"/>
    <w:rsid w:val="00C855AF"/>
    <w:rsid w:val="00C85610"/>
    <w:rsid w:val="00C913CF"/>
    <w:rsid w:val="00C914F9"/>
    <w:rsid w:val="00C920F3"/>
    <w:rsid w:val="00C93AA4"/>
    <w:rsid w:val="00C950AE"/>
    <w:rsid w:val="00C952F1"/>
    <w:rsid w:val="00C95DAD"/>
    <w:rsid w:val="00C96AFF"/>
    <w:rsid w:val="00CA0203"/>
    <w:rsid w:val="00CA1AE2"/>
    <w:rsid w:val="00CA204E"/>
    <w:rsid w:val="00CA3212"/>
    <w:rsid w:val="00CA4D00"/>
    <w:rsid w:val="00CA5E27"/>
    <w:rsid w:val="00CB01B1"/>
    <w:rsid w:val="00CB01FA"/>
    <w:rsid w:val="00CB108E"/>
    <w:rsid w:val="00CB3DF1"/>
    <w:rsid w:val="00CB7206"/>
    <w:rsid w:val="00CB7D9C"/>
    <w:rsid w:val="00CC1213"/>
    <w:rsid w:val="00CC1C2A"/>
    <w:rsid w:val="00CC3A28"/>
    <w:rsid w:val="00CC66A6"/>
    <w:rsid w:val="00CC6900"/>
    <w:rsid w:val="00CD0548"/>
    <w:rsid w:val="00CD138F"/>
    <w:rsid w:val="00CD2403"/>
    <w:rsid w:val="00CD3A5A"/>
    <w:rsid w:val="00CD437D"/>
    <w:rsid w:val="00CD54B3"/>
    <w:rsid w:val="00CD60C3"/>
    <w:rsid w:val="00CD78A4"/>
    <w:rsid w:val="00CE1D21"/>
    <w:rsid w:val="00CE2A5E"/>
    <w:rsid w:val="00CE2F07"/>
    <w:rsid w:val="00CF07FB"/>
    <w:rsid w:val="00CF2234"/>
    <w:rsid w:val="00CF4B63"/>
    <w:rsid w:val="00D00542"/>
    <w:rsid w:val="00D013FE"/>
    <w:rsid w:val="00D037AC"/>
    <w:rsid w:val="00D0548C"/>
    <w:rsid w:val="00D057E9"/>
    <w:rsid w:val="00D114AA"/>
    <w:rsid w:val="00D11BE9"/>
    <w:rsid w:val="00D13984"/>
    <w:rsid w:val="00D1767F"/>
    <w:rsid w:val="00D20E45"/>
    <w:rsid w:val="00D213AA"/>
    <w:rsid w:val="00D2196A"/>
    <w:rsid w:val="00D235C0"/>
    <w:rsid w:val="00D27CDA"/>
    <w:rsid w:val="00D34ACF"/>
    <w:rsid w:val="00D367EE"/>
    <w:rsid w:val="00D37290"/>
    <w:rsid w:val="00D3792D"/>
    <w:rsid w:val="00D409E6"/>
    <w:rsid w:val="00D40FF1"/>
    <w:rsid w:val="00D45854"/>
    <w:rsid w:val="00D534CA"/>
    <w:rsid w:val="00D56D90"/>
    <w:rsid w:val="00D60332"/>
    <w:rsid w:val="00D642DC"/>
    <w:rsid w:val="00D6453F"/>
    <w:rsid w:val="00D6469D"/>
    <w:rsid w:val="00D654DE"/>
    <w:rsid w:val="00D72CDD"/>
    <w:rsid w:val="00D73642"/>
    <w:rsid w:val="00D741B2"/>
    <w:rsid w:val="00D84565"/>
    <w:rsid w:val="00D934FB"/>
    <w:rsid w:val="00D9481B"/>
    <w:rsid w:val="00D95FB2"/>
    <w:rsid w:val="00D976CC"/>
    <w:rsid w:val="00DA0B9D"/>
    <w:rsid w:val="00DA19C0"/>
    <w:rsid w:val="00DA1FE4"/>
    <w:rsid w:val="00DA2442"/>
    <w:rsid w:val="00DA3413"/>
    <w:rsid w:val="00DB0279"/>
    <w:rsid w:val="00DB2DF9"/>
    <w:rsid w:val="00DB4D53"/>
    <w:rsid w:val="00DB5F32"/>
    <w:rsid w:val="00DB698B"/>
    <w:rsid w:val="00DB69FE"/>
    <w:rsid w:val="00DB78C8"/>
    <w:rsid w:val="00DC0966"/>
    <w:rsid w:val="00DC15B4"/>
    <w:rsid w:val="00DC7F2E"/>
    <w:rsid w:val="00DD1107"/>
    <w:rsid w:val="00DD2638"/>
    <w:rsid w:val="00DD5F6C"/>
    <w:rsid w:val="00DD6E41"/>
    <w:rsid w:val="00DE19AC"/>
    <w:rsid w:val="00DE1C4A"/>
    <w:rsid w:val="00DE44D5"/>
    <w:rsid w:val="00DF09E2"/>
    <w:rsid w:val="00DF2227"/>
    <w:rsid w:val="00DF26B4"/>
    <w:rsid w:val="00DF33DD"/>
    <w:rsid w:val="00DF57FE"/>
    <w:rsid w:val="00DF5A90"/>
    <w:rsid w:val="00E00B0E"/>
    <w:rsid w:val="00E00ED9"/>
    <w:rsid w:val="00E01666"/>
    <w:rsid w:val="00E0371A"/>
    <w:rsid w:val="00E053FC"/>
    <w:rsid w:val="00E072FF"/>
    <w:rsid w:val="00E110CC"/>
    <w:rsid w:val="00E16EF5"/>
    <w:rsid w:val="00E2118D"/>
    <w:rsid w:val="00E21274"/>
    <w:rsid w:val="00E24E7B"/>
    <w:rsid w:val="00E339AA"/>
    <w:rsid w:val="00E34998"/>
    <w:rsid w:val="00E34DFA"/>
    <w:rsid w:val="00E37417"/>
    <w:rsid w:val="00E4642E"/>
    <w:rsid w:val="00E46D18"/>
    <w:rsid w:val="00E474EE"/>
    <w:rsid w:val="00E47E0C"/>
    <w:rsid w:val="00E545DC"/>
    <w:rsid w:val="00E55843"/>
    <w:rsid w:val="00E631EE"/>
    <w:rsid w:val="00E63EB8"/>
    <w:rsid w:val="00E64245"/>
    <w:rsid w:val="00E64349"/>
    <w:rsid w:val="00E678DC"/>
    <w:rsid w:val="00E67DB9"/>
    <w:rsid w:val="00E71216"/>
    <w:rsid w:val="00E719DE"/>
    <w:rsid w:val="00E741CE"/>
    <w:rsid w:val="00E85C67"/>
    <w:rsid w:val="00E91073"/>
    <w:rsid w:val="00E9285F"/>
    <w:rsid w:val="00E9372C"/>
    <w:rsid w:val="00E94C37"/>
    <w:rsid w:val="00E9639C"/>
    <w:rsid w:val="00EA1ED6"/>
    <w:rsid w:val="00EA6D22"/>
    <w:rsid w:val="00EA6E49"/>
    <w:rsid w:val="00EB1397"/>
    <w:rsid w:val="00EB3C72"/>
    <w:rsid w:val="00EB3F41"/>
    <w:rsid w:val="00EB4866"/>
    <w:rsid w:val="00EB606C"/>
    <w:rsid w:val="00EB6178"/>
    <w:rsid w:val="00EC1C70"/>
    <w:rsid w:val="00EC679E"/>
    <w:rsid w:val="00ED0613"/>
    <w:rsid w:val="00ED46D3"/>
    <w:rsid w:val="00ED5408"/>
    <w:rsid w:val="00ED68BC"/>
    <w:rsid w:val="00ED6FD3"/>
    <w:rsid w:val="00EE3415"/>
    <w:rsid w:val="00EE65C7"/>
    <w:rsid w:val="00EE7F66"/>
    <w:rsid w:val="00EF16FA"/>
    <w:rsid w:val="00EF22A5"/>
    <w:rsid w:val="00EF4074"/>
    <w:rsid w:val="00EF7829"/>
    <w:rsid w:val="00EF7F68"/>
    <w:rsid w:val="00F000DD"/>
    <w:rsid w:val="00F0323A"/>
    <w:rsid w:val="00F03FB7"/>
    <w:rsid w:val="00F05E54"/>
    <w:rsid w:val="00F06780"/>
    <w:rsid w:val="00F07013"/>
    <w:rsid w:val="00F13D67"/>
    <w:rsid w:val="00F14486"/>
    <w:rsid w:val="00F15679"/>
    <w:rsid w:val="00F17B35"/>
    <w:rsid w:val="00F217B6"/>
    <w:rsid w:val="00F22E86"/>
    <w:rsid w:val="00F22FBF"/>
    <w:rsid w:val="00F25084"/>
    <w:rsid w:val="00F261FC"/>
    <w:rsid w:val="00F26AC5"/>
    <w:rsid w:val="00F33851"/>
    <w:rsid w:val="00F37187"/>
    <w:rsid w:val="00F37D59"/>
    <w:rsid w:val="00F40DC9"/>
    <w:rsid w:val="00F420F4"/>
    <w:rsid w:val="00F42959"/>
    <w:rsid w:val="00F46AF4"/>
    <w:rsid w:val="00F50807"/>
    <w:rsid w:val="00F529CB"/>
    <w:rsid w:val="00F52E58"/>
    <w:rsid w:val="00F537FB"/>
    <w:rsid w:val="00F548B5"/>
    <w:rsid w:val="00F62C0F"/>
    <w:rsid w:val="00F63C06"/>
    <w:rsid w:val="00F64263"/>
    <w:rsid w:val="00F658EB"/>
    <w:rsid w:val="00F66008"/>
    <w:rsid w:val="00F67854"/>
    <w:rsid w:val="00F71873"/>
    <w:rsid w:val="00F71BEF"/>
    <w:rsid w:val="00F72CDD"/>
    <w:rsid w:val="00F7704B"/>
    <w:rsid w:val="00F81900"/>
    <w:rsid w:val="00F81D83"/>
    <w:rsid w:val="00F82405"/>
    <w:rsid w:val="00F83E19"/>
    <w:rsid w:val="00F84EAB"/>
    <w:rsid w:val="00F877B1"/>
    <w:rsid w:val="00F87C80"/>
    <w:rsid w:val="00F87E37"/>
    <w:rsid w:val="00F932DF"/>
    <w:rsid w:val="00F94BF9"/>
    <w:rsid w:val="00FA0A9A"/>
    <w:rsid w:val="00FA0E72"/>
    <w:rsid w:val="00FA117E"/>
    <w:rsid w:val="00FA1B35"/>
    <w:rsid w:val="00FA1D69"/>
    <w:rsid w:val="00FA264C"/>
    <w:rsid w:val="00FA2887"/>
    <w:rsid w:val="00FA296C"/>
    <w:rsid w:val="00FA32C8"/>
    <w:rsid w:val="00FA61A3"/>
    <w:rsid w:val="00FB02F8"/>
    <w:rsid w:val="00FB5411"/>
    <w:rsid w:val="00FB5BE5"/>
    <w:rsid w:val="00FC0F2E"/>
    <w:rsid w:val="00FC652D"/>
    <w:rsid w:val="00FC7576"/>
    <w:rsid w:val="00FD0589"/>
    <w:rsid w:val="00FD29AB"/>
    <w:rsid w:val="00FD2B77"/>
    <w:rsid w:val="00FD40A1"/>
    <w:rsid w:val="00FD4419"/>
    <w:rsid w:val="00FD457A"/>
    <w:rsid w:val="00FD46EF"/>
    <w:rsid w:val="00FD5E73"/>
    <w:rsid w:val="00FD5F9C"/>
    <w:rsid w:val="00FD6C30"/>
    <w:rsid w:val="00FE0D67"/>
    <w:rsid w:val="00FF1A79"/>
    <w:rsid w:val="00FF23D6"/>
    <w:rsid w:val="00FF45F1"/>
    <w:rsid w:val="00FF5FA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6E6BE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61472F"/>
    <w:rPr>
      <w:rFonts w:ascii="Verdana" w:eastAsia="Verdana" w:hAnsi="Verdana" w:cs="Verdana"/>
    </w:rPr>
  </w:style>
  <w:style w:type="paragraph" w:styleId="Titolo1">
    <w:name w:val="heading 1"/>
    <w:basedOn w:val="Normale"/>
    <w:link w:val="Titolo1Carattere"/>
    <w:uiPriority w:val="1"/>
    <w:qFormat/>
    <w:pPr>
      <w:spacing w:before="80"/>
      <w:ind w:left="658" w:hanging="542"/>
      <w:jc w:val="both"/>
      <w:outlineLvl w:val="0"/>
    </w:pPr>
    <w:rPr>
      <w:sz w:val="40"/>
      <w:szCs w:val="40"/>
    </w:rPr>
  </w:style>
  <w:style w:type="paragraph" w:styleId="Titolo2">
    <w:name w:val="heading 2"/>
    <w:basedOn w:val="Normale"/>
    <w:link w:val="Titolo2Carattere"/>
    <w:uiPriority w:val="1"/>
    <w:qFormat/>
    <w:pPr>
      <w:ind w:left="956" w:hanging="557"/>
      <w:outlineLvl w:val="1"/>
    </w:pPr>
    <w:rPr>
      <w:sz w:val="28"/>
      <w:szCs w:val="28"/>
    </w:rPr>
  </w:style>
  <w:style w:type="paragraph" w:styleId="Titolo3">
    <w:name w:val="heading 3"/>
    <w:basedOn w:val="Normale"/>
    <w:uiPriority w:val="1"/>
    <w:qFormat/>
    <w:pPr>
      <w:spacing w:before="1"/>
      <w:ind w:left="116"/>
      <w:jc w:val="both"/>
      <w:outlineLvl w:val="2"/>
    </w:pPr>
    <w:rPr>
      <w:sz w:val="24"/>
      <w:szCs w:val="24"/>
    </w:rPr>
  </w:style>
  <w:style w:type="paragraph" w:styleId="Titolo4">
    <w:name w:val="heading 4"/>
    <w:basedOn w:val="Normale"/>
    <w:uiPriority w:val="1"/>
    <w:qFormat/>
    <w:pPr>
      <w:ind w:left="761" w:right="-1" w:hanging="94"/>
      <w:outlineLvl w:val="3"/>
    </w:pPr>
    <w:rPr>
      <w:b/>
      <w:bCs/>
    </w:rPr>
  </w:style>
  <w:style w:type="paragraph" w:styleId="Titolo5">
    <w:name w:val="heading 5"/>
    <w:basedOn w:val="Normale"/>
    <w:uiPriority w:val="1"/>
    <w:qFormat/>
    <w:pPr>
      <w:ind w:left="40"/>
      <w:outlineLvl w:val="4"/>
    </w:pPr>
  </w:style>
  <w:style w:type="paragraph" w:styleId="Titolo6">
    <w:name w:val="heading 6"/>
    <w:basedOn w:val="Normale"/>
    <w:uiPriority w:val="1"/>
    <w:qFormat/>
    <w:pPr>
      <w:spacing w:before="118"/>
      <w:ind w:left="798"/>
      <w:outlineLvl w:val="5"/>
    </w:pPr>
    <w:rPr>
      <w:b/>
      <w:bCs/>
      <w:sz w:val="20"/>
      <w:szCs w:val="20"/>
    </w:rPr>
  </w:style>
  <w:style w:type="paragraph" w:styleId="Titolo7">
    <w:name w:val="heading 7"/>
    <w:basedOn w:val="Normale"/>
    <w:uiPriority w:val="1"/>
    <w:qFormat/>
    <w:pPr>
      <w:ind w:left="116"/>
      <w:jc w:val="both"/>
      <w:outlineLvl w:val="6"/>
    </w:pPr>
    <w:rPr>
      <w:b/>
      <w:bCs/>
      <w:i/>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0"/>
      <w:szCs w:val="20"/>
    </w:rPr>
  </w:style>
  <w:style w:type="paragraph" w:styleId="Paragrafoelenco">
    <w:name w:val="List Paragraph"/>
    <w:basedOn w:val="Normale"/>
    <w:uiPriority w:val="34"/>
    <w:qFormat/>
    <w:pPr>
      <w:ind w:left="685" w:hanging="286"/>
    </w:pPr>
  </w:style>
  <w:style w:type="paragraph" w:customStyle="1" w:styleId="TableParagraph">
    <w:name w:val="Table Paragraph"/>
    <w:basedOn w:val="Normale"/>
    <w:uiPriority w:val="1"/>
    <w:qFormat/>
  </w:style>
  <w:style w:type="table" w:styleId="Grigliatabella">
    <w:name w:val="Table Grid"/>
    <w:basedOn w:val="Tabellanormale"/>
    <w:uiPriority w:val="59"/>
    <w:rsid w:val="00DD5F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testoCarattere">
    <w:name w:val="Corpo testo Carattere"/>
    <w:basedOn w:val="Carpredefinitoparagrafo"/>
    <w:link w:val="Corpotesto"/>
    <w:uiPriority w:val="1"/>
    <w:rsid w:val="0054103E"/>
    <w:rPr>
      <w:rFonts w:ascii="Verdana" w:eastAsia="Verdana" w:hAnsi="Verdana" w:cs="Verdana"/>
      <w:sz w:val="20"/>
      <w:szCs w:val="20"/>
    </w:rPr>
  </w:style>
  <w:style w:type="paragraph" w:styleId="Intestazione">
    <w:name w:val="header"/>
    <w:basedOn w:val="Normale"/>
    <w:link w:val="IntestazioneCarattere"/>
    <w:unhideWhenUsed/>
    <w:rsid w:val="006347E7"/>
    <w:pPr>
      <w:tabs>
        <w:tab w:val="center" w:pos="4819"/>
        <w:tab w:val="right" w:pos="9638"/>
      </w:tabs>
    </w:pPr>
  </w:style>
  <w:style w:type="character" w:customStyle="1" w:styleId="IntestazioneCarattere">
    <w:name w:val="Intestazione Carattere"/>
    <w:basedOn w:val="Carpredefinitoparagrafo"/>
    <w:link w:val="Intestazione"/>
    <w:rsid w:val="006347E7"/>
    <w:rPr>
      <w:rFonts w:ascii="Verdana" w:eastAsia="Verdana" w:hAnsi="Verdana" w:cs="Verdana"/>
    </w:rPr>
  </w:style>
  <w:style w:type="paragraph" w:styleId="Pidipagina">
    <w:name w:val="footer"/>
    <w:basedOn w:val="Normale"/>
    <w:link w:val="PidipaginaCarattere"/>
    <w:uiPriority w:val="99"/>
    <w:unhideWhenUsed/>
    <w:rsid w:val="006347E7"/>
    <w:pPr>
      <w:tabs>
        <w:tab w:val="center" w:pos="4819"/>
        <w:tab w:val="right" w:pos="9638"/>
      </w:tabs>
    </w:pPr>
  </w:style>
  <w:style w:type="character" w:customStyle="1" w:styleId="PidipaginaCarattere">
    <w:name w:val="Piè di pagina Carattere"/>
    <w:basedOn w:val="Carpredefinitoparagrafo"/>
    <w:link w:val="Pidipagina"/>
    <w:uiPriority w:val="99"/>
    <w:rsid w:val="006347E7"/>
    <w:rPr>
      <w:rFonts w:ascii="Verdana" w:eastAsia="Verdana" w:hAnsi="Verdana" w:cs="Verdana"/>
    </w:rPr>
  </w:style>
  <w:style w:type="paragraph" w:styleId="Testofumetto">
    <w:name w:val="Balloon Text"/>
    <w:basedOn w:val="Normale"/>
    <w:link w:val="TestofumettoCarattere"/>
    <w:uiPriority w:val="99"/>
    <w:semiHidden/>
    <w:unhideWhenUsed/>
    <w:rsid w:val="00985CF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85CFE"/>
    <w:rPr>
      <w:rFonts w:ascii="Segoe UI" w:eastAsia="Verdana" w:hAnsi="Segoe UI" w:cs="Segoe UI"/>
      <w:sz w:val="18"/>
      <w:szCs w:val="18"/>
    </w:rPr>
  </w:style>
  <w:style w:type="table" w:customStyle="1" w:styleId="TableNormal2">
    <w:name w:val="Table Normal2"/>
    <w:uiPriority w:val="2"/>
    <w:semiHidden/>
    <w:unhideWhenUsed/>
    <w:qFormat/>
    <w:rsid w:val="005821AE"/>
    <w:tblPr>
      <w:tblInd w:w="0" w:type="dxa"/>
      <w:tblCellMar>
        <w:top w:w="0" w:type="dxa"/>
        <w:left w:w="0" w:type="dxa"/>
        <w:bottom w:w="0" w:type="dxa"/>
        <w:right w:w="0" w:type="dxa"/>
      </w:tblCellMar>
    </w:tblPr>
  </w:style>
  <w:style w:type="character" w:customStyle="1" w:styleId="Titolo2Carattere">
    <w:name w:val="Titolo 2 Carattere"/>
    <w:basedOn w:val="Carpredefinitoparagrafo"/>
    <w:link w:val="Titolo2"/>
    <w:uiPriority w:val="1"/>
    <w:rsid w:val="00ED6FD3"/>
    <w:rPr>
      <w:rFonts w:ascii="Verdana" w:eastAsia="Verdana" w:hAnsi="Verdana" w:cs="Verdana"/>
      <w:sz w:val="28"/>
      <w:szCs w:val="28"/>
    </w:rPr>
  </w:style>
  <w:style w:type="table" w:customStyle="1" w:styleId="Grigliatabella1">
    <w:name w:val="Griglia tabella1"/>
    <w:basedOn w:val="Tabellanormale"/>
    <w:next w:val="Grigliatabella"/>
    <w:uiPriority w:val="39"/>
    <w:rsid w:val="00193D81"/>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193D81"/>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B3DF1"/>
    <w:tblPr>
      <w:tblInd w:w="0" w:type="dxa"/>
      <w:tblCellMar>
        <w:top w:w="0" w:type="dxa"/>
        <w:left w:w="0" w:type="dxa"/>
        <w:bottom w:w="0" w:type="dxa"/>
        <w:right w:w="0" w:type="dxa"/>
      </w:tblCellMar>
    </w:tblPr>
  </w:style>
  <w:style w:type="paragraph" w:styleId="NormaleWeb">
    <w:name w:val="Normal (Web)"/>
    <w:basedOn w:val="Normale"/>
    <w:uiPriority w:val="99"/>
    <w:unhideWhenUsed/>
    <w:rsid w:val="0018341F"/>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character" w:styleId="Collegamentoipertestuale">
    <w:name w:val="Hyperlink"/>
    <w:basedOn w:val="Carpredefinitoparagrafo"/>
    <w:uiPriority w:val="99"/>
    <w:semiHidden/>
    <w:unhideWhenUsed/>
    <w:rsid w:val="00B235CB"/>
    <w:rPr>
      <w:color w:val="0000FF"/>
      <w:u w:val="single"/>
    </w:rPr>
  </w:style>
  <w:style w:type="character" w:customStyle="1" w:styleId="Titolo1Carattere">
    <w:name w:val="Titolo 1 Carattere"/>
    <w:basedOn w:val="Carpredefinitoparagrafo"/>
    <w:link w:val="Titolo1"/>
    <w:uiPriority w:val="1"/>
    <w:rsid w:val="00C00890"/>
    <w:rPr>
      <w:rFonts w:ascii="Verdana" w:eastAsia="Verdana" w:hAnsi="Verdana" w:cs="Verdana"/>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61472F"/>
    <w:rPr>
      <w:rFonts w:ascii="Verdana" w:eastAsia="Verdana" w:hAnsi="Verdana" w:cs="Verdana"/>
    </w:rPr>
  </w:style>
  <w:style w:type="paragraph" w:styleId="Titolo1">
    <w:name w:val="heading 1"/>
    <w:basedOn w:val="Normale"/>
    <w:link w:val="Titolo1Carattere"/>
    <w:uiPriority w:val="1"/>
    <w:qFormat/>
    <w:pPr>
      <w:spacing w:before="80"/>
      <w:ind w:left="658" w:hanging="542"/>
      <w:jc w:val="both"/>
      <w:outlineLvl w:val="0"/>
    </w:pPr>
    <w:rPr>
      <w:sz w:val="40"/>
      <w:szCs w:val="40"/>
    </w:rPr>
  </w:style>
  <w:style w:type="paragraph" w:styleId="Titolo2">
    <w:name w:val="heading 2"/>
    <w:basedOn w:val="Normale"/>
    <w:link w:val="Titolo2Carattere"/>
    <w:uiPriority w:val="1"/>
    <w:qFormat/>
    <w:pPr>
      <w:ind w:left="956" w:hanging="557"/>
      <w:outlineLvl w:val="1"/>
    </w:pPr>
    <w:rPr>
      <w:sz w:val="28"/>
      <w:szCs w:val="28"/>
    </w:rPr>
  </w:style>
  <w:style w:type="paragraph" w:styleId="Titolo3">
    <w:name w:val="heading 3"/>
    <w:basedOn w:val="Normale"/>
    <w:uiPriority w:val="1"/>
    <w:qFormat/>
    <w:pPr>
      <w:spacing w:before="1"/>
      <w:ind w:left="116"/>
      <w:jc w:val="both"/>
      <w:outlineLvl w:val="2"/>
    </w:pPr>
    <w:rPr>
      <w:sz w:val="24"/>
      <w:szCs w:val="24"/>
    </w:rPr>
  </w:style>
  <w:style w:type="paragraph" w:styleId="Titolo4">
    <w:name w:val="heading 4"/>
    <w:basedOn w:val="Normale"/>
    <w:uiPriority w:val="1"/>
    <w:qFormat/>
    <w:pPr>
      <w:ind w:left="761" w:right="-1" w:hanging="94"/>
      <w:outlineLvl w:val="3"/>
    </w:pPr>
    <w:rPr>
      <w:b/>
      <w:bCs/>
    </w:rPr>
  </w:style>
  <w:style w:type="paragraph" w:styleId="Titolo5">
    <w:name w:val="heading 5"/>
    <w:basedOn w:val="Normale"/>
    <w:uiPriority w:val="1"/>
    <w:qFormat/>
    <w:pPr>
      <w:ind w:left="40"/>
      <w:outlineLvl w:val="4"/>
    </w:pPr>
  </w:style>
  <w:style w:type="paragraph" w:styleId="Titolo6">
    <w:name w:val="heading 6"/>
    <w:basedOn w:val="Normale"/>
    <w:uiPriority w:val="1"/>
    <w:qFormat/>
    <w:pPr>
      <w:spacing w:before="118"/>
      <w:ind w:left="798"/>
      <w:outlineLvl w:val="5"/>
    </w:pPr>
    <w:rPr>
      <w:b/>
      <w:bCs/>
      <w:sz w:val="20"/>
      <w:szCs w:val="20"/>
    </w:rPr>
  </w:style>
  <w:style w:type="paragraph" w:styleId="Titolo7">
    <w:name w:val="heading 7"/>
    <w:basedOn w:val="Normale"/>
    <w:uiPriority w:val="1"/>
    <w:qFormat/>
    <w:pPr>
      <w:ind w:left="116"/>
      <w:jc w:val="both"/>
      <w:outlineLvl w:val="6"/>
    </w:pPr>
    <w:rPr>
      <w:b/>
      <w:bCs/>
      <w:i/>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0"/>
      <w:szCs w:val="20"/>
    </w:rPr>
  </w:style>
  <w:style w:type="paragraph" w:styleId="Paragrafoelenco">
    <w:name w:val="List Paragraph"/>
    <w:basedOn w:val="Normale"/>
    <w:uiPriority w:val="34"/>
    <w:qFormat/>
    <w:pPr>
      <w:ind w:left="685" w:hanging="286"/>
    </w:pPr>
  </w:style>
  <w:style w:type="paragraph" w:customStyle="1" w:styleId="TableParagraph">
    <w:name w:val="Table Paragraph"/>
    <w:basedOn w:val="Normale"/>
    <w:uiPriority w:val="1"/>
    <w:qFormat/>
  </w:style>
  <w:style w:type="table" w:styleId="Grigliatabella">
    <w:name w:val="Table Grid"/>
    <w:basedOn w:val="Tabellanormale"/>
    <w:uiPriority w:val="59"/>
    <w:rsid w:val="00DD5F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testoCarattere">
    <w:name w:val="Corpo testo Carattere"/>
    <w:basedOn w:val="Carpredefinitoparagrafo"/>
    <w:link w:val="Corpotesto"/>
    <w:uiPriority w:val="1"/>
    <w:rsid w:val="0054103E"/>
    <w:rPr>
      <w:rFonts w:ascii="Verdana" w:eastAsia="Verdana" w:hAnsi="Verdana" w:cs="Verdana"/>
      <w:sz w:val="20"/>
      <w:szCs w:val="20"/>
    </w:rPr>
  </w:style>
  <w:style w:type="paragraph" w:styleId="Intestazione">
    <w:name w:val="header"/>
    <w:basedOn w:val="Normale"/>
    <w:link w:val="IntestazioneCarattere"/>
    <w:unhideWhenUsed/>
    <w:rsid w:val="006347E7"/>
    <w:pPr>
      <w:tabs>
        <w:tab w:val="center" w:pos="4819"/>
        <w:tab w:val="right" w:pos="9638"/>
      </w:tabs>
    </w:pPr>
  </w:style>
  <w:style w:type="character" w:customStyle="1" w:styleId="IntestazioneCarattere">
    <w:name w:val="Intestazione Carattere"/>
    <w:basedOn w:val="Carpredefinitoparagrafo"/>
    <w:link w:val="Intestazione"/>
    <w:rsid w:val="006347E7"/>
    <w:rPr>
      <w:rFonts w:ascii="Verdana" w:eastAsia="Verdana" w:hAnsi="Verdana" w:cs="Verdana"/>
    </w:rPr>
  </w:style>
  <w:style w:type="paragraph" w:styleId="Pidipagina">
    <w:name w:val="footer"/>
    <w:basedOn w:val="Normale"/>
    <w:link w:val="PidipaginaCarattere"/>
    <w:uiPriority w:val="99"/>
    <w:unhideWhenUsed/>
    <w:rsid w:val="006347E7"/>
    <w:pPr>
      <w:tabs>
        <w:tab w:val="center" w:pos="4819"/>
        <w:tab w:val="right" w:pos="9638"/>
      </w:tabs>
    </w:pPr>
  </w:style>
  <w:style w:type="character" w:customStyle="1" w:styleId="PidipaginaCarattere">
    <w:name w:val="Piè di pagina Carattere"/>
    <w:basedOn w:val="Carpredefinitoparagrafo"/>
    <w:link w:val="Pidipagina"/>
    <w:uiPriority w:val="99"/>
    <w:rsid w:val="006347E7"/>
    <w:rPr>
      <w:rFonts w:ascii="Verdana" w:eastAsia="Verdana" w:hAnsi="Verdana" w:cs="Verdana"/>
    </w:rPr>
  </w:style>
  <w:style w:type="paragraph" w:styleId="Testofumetto">
    <w:name w:val="Balloon Text"/>
    <w:basedOn w:val="Normale"/>
    <w:link w:val="TestofumettoCarattere"/>
    <w:uiPriority w:val="99"/>
    <w:semiHidden/>
    <w:unhideWhenUsed/>
    <w:rsid w:val="00985CF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85CFE"/>
    <w:rPr>
      <w:rFonts w:ascii="Segoe UI" w:eastAsia="Verdana" w:hAnsi="Segoe UI" w:cs="Segoe UI"/>
      <w:sz w:val="18"/>
      <w:szCs w:val="18"/>
    </w:rPr>
  </w:style>
  <w:style w:type="table" w:customStyle="1" w:styleId="TableNormal2">
    <w:name w:val="Table Normal2"/>
    <w:uiPriority w:val="2"/>
    <w:semiHidden/>
    <w:unhideWhenUsed/>
    <w:qFormat/>
    <w:rsid w:val="005821AE"/>
    <w:tblPr>
      <w:tblInd w:w="0" w:type="dxa"/>
      <w:tblCellMar>
        <w:top w:w="0" w:type="dxa"/>
        <w:left w:w="0" w:type="dxa"/>
        <w:bottom w:w="0" w:type="dxa"/>
        <w:right w:w="0" w:type="dxa"/>
      </w:tblCellMar>
    </w:tblPr>
  </w:style>
  <w:style w:type="character" w:customStyle="1" w:styleId="Titolo2Carattere">
    <w:name w:val="Titolo 2 Carattere"/>
    <w:basedOn w:val="Carpredefinitoparagrafo"/>
    <w:link w:val="Titolo2"/>
    <w:uiPriority w:val="1"/>
    <w:rsid w:val="00ED6FD3"/>
    <w:rPr>
      <w:rFonts w:ascii="Verdana" w:eastAsia="Verdana" w:hAnsi="Verdana" w:cs="Verdana"/>
      <w:sz w:val="28"/>
      <w:szCs w:val="28"/>
    </w:rPr>
  </w:style>
  <w:style w:type="table" w:customStyle="1" w:styleId="Grigliatabella1">
    <w:name w:val="Griglia tabella1"/>
    <w:basedOn w:val="Tabellanormale"/>
    <w:next w:val="Grigliatabella"/>
    <w:uiPriority w:val="39"/>
    <w:rsid w:val="00193D81"/>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193D81"/>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B3DF1"/>
    <w:tblPr>
      <w:tblInd w:w="0" w:type="dxa"/>
      <w:tblCellMar>
        <w:top w:w="0" w:type="dxa"/>
        <w:left w:w="0" w:type="dxa"/>
        <w:bottom w:w="0" w:type="dxa"/>
        <w:right w:w="0" w:type="dxa"/>
      </w:tblCellMar>
    </w:tblPr>
  </w:style>
  <w:style w:type="paragraph" w:styleId="NormaleWeb">
    <w:name w:val="Normal (Web)"/>
    <w:basedOn w:val="Normale"/>
    <w:uiPriority w:val="99"/>
    <w:unhideWhenUsed/>
    <w:rsid w:val="0018341F"/>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character" w:styleId="Collegamentoipertestuale">
    <w:name w:val="Hyperlink"/>
    <w:basedOn w:val="Carpredefinitoparagrafo"/>
    <w:uiPriority w:val="99"/>
    <w:semiHidden/>
    <w:unhideWhenUsed/>
    <w:rsid w:val="00B235CB"/>
    <w:rPr>
      <w:color w:val="0000FF"/>
      <w:u w:val="single"/>
    </w:rPr>
  </w:style>
  <w:style w:type="character" w:customStyle="1" w:styleId="Titolo1Carattere">
    <w:name w:val="Titolo 1 Carattere"/>
    <w:basedOn w:val="Carpredefinitoparagrafo"/>
    <w:link w:val="Titolo1"/>
    <w:uiPriority w:val="1"/>
    <w:rsid w:val="00C00890"/>
    <w:rPr>
      <w:rFonts w:ascii="Verdana" w:eastAsia="Verdana" w:hAnsi="Verdana" w:cs="Verdana"/>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72111">
      <w:bodyDiv w:val="1"/>
      <w:marLeft w:val="0"/>
      <w:marRight w:val="0"/>
      <w:marTop w:val="0"/>
      <w:marBottom w:val="0"/>
      <w:divBdr>
        <w:top w:val="none" w:sz="0" w:space="0" w:color="auto"/>
        <w:left w:val="none" w:sz="0" w:space="0" w:color="auto"/>
        <w:bottom w:val="none" w:sz="0" w:space="0" w:color="auto"/>
        <w:right w:val="none" w:sz="0" w:space="0" w:color="auto"/>
      </w:divBdr>
    </w:div>
    <w:div w:id="253980912">
      <w:bodyDiv w:val="1"/>
      <w:marLeft w:val="0"/>
      <w:marRight w:val="0"/>
      <w:marTop w:val="0"/>
      <w:marBottom w:val="0"/>
      <w:divBdr>
        <w:top w:val="none" w:sz="0" w:space="0" w:color="auto"/>
        <w:left w:val="none" w:sz="0" w:space="0" w:color="auto"/>
        <w:bottom w:val="none" w:sz="0" w:space="0" w:color="auto"/>
        <w:right w:val="none" w:sz="0" w:space="0" w:color="auto"/>
      </w:divBdr>
    </w:div>
    <w:div w:id="275602443">
      <w:bodyDiv w:val="1"/>
      <w:marLeft w:val="0"/>
      <w:marRight w:val="0"/>
      <w:marTop w:val="0"/>
      <w:marBottom w:val="0"/>
      <w:divBdr>
        <w:top w:val="none" w:sz="0" w:space="0" w:color="auto"/>
        <w:left w:val="none" w:sz="0" w:space="0" w:color="auto"/>
        <w:bottom w:val="none" w:sz="0" w:space="0" w:color="auto"/>
        <w:right w:val="none" w:sz="0" w:space="0" w:color="auto"/>
      </w:divBdr>
    </w:div>
    <w:div w:id="292177875">
      <w:bodyDiv w:val="1"/>
      <w:marLeft w:val="0"/>
      <w:marRight w:val="0"/>
      <w:marTop w:val="0"/>
      <w:marBottom w:val="0"/>
      <w:divBdr>
        <w:top w:val="none" w:sz="0" w:space="0" w:color="auto"/>
        <w:left w:val="none" w:sz="0" w:space="0" w:color="auto"/>
        <w:bottom w:val="none" w:sz="0" w:space="0" w:color="auto"/>
        <w:right w:val="none" w:sz="0" w:space="0" w:color="auto"/>
      </w:divBdr>
    </w:div>
    <w:div w:id="355157777">
      <w:bodyDiv w:val="1"/>
      <w:marLeft w:val="0"/>
      <w:marRight w:val="0"/>
      <w:marTop w:val="0"/>
      <w:marBottom w:val="0"/>
      <w:divBdr>
        <w:top w:val="none" w:sz="0" w:space="0" w:color="auto"/>
        <w:left w:val="none" w:sz="0" w:space="0" w:color="auto"/>
        <w:bottom w:val="none" w:sz="0" w:space="0" w:color="auto"/>
        <w:right w:val="none" w:sz="0" w:space="0" w:color="auto"/>
      </w:divBdr>
    </w:div>
    <w:div w:id="419302190">
      <w:bodyDiv w:val="1"/>
      <w:marLeft w:val="0"/>
      <w:marRight w:val="0"/>
      <w:marTop w:val="0"/>
      <w:marBottom w:val="0"/>
      <w:divBdr>
        <w:top w:val="none" w:sz="0" w:space="0" w:color="auto"/>
        <w:left w:val="none" w:sz="0" w:space="0" w:color="auto"/>
        <w:bottom w:val="none" w:sz="0" w:space="0" w:color="auto"/>
        <w:right w:val="none" w:sz="0" w:space="0" w:color="auto"/>
      </w:divBdr>
    </w:div>
    <w:div w:id="431783652">
      <w:bodyDiv w:val="1"/>
      <w:marLeft w:val="0"/>
      <w:marRight w:val="0"/>
      <w:marTop w:val="0"/>
      <w:marBottom w:val="0"/>
      <w:divBdr>
        <w:top w:val="none" w:sz="0" w:space="0" w:color="auto"/>
        <w:left w:val="none" w:sz="0" w:space="0" w:color="auto"/>
        <w:bottom w:val="none" w:sz="0" w:space="0" w:color="auto"/>
        <w:right w:val="none" w:sz="0" w:space="0" w:color="auto"/>
      </w:divBdr>
    </w:div>
    <w:div w:id="562106989">
      <w:bodyDiv w:val="1"/>
      <w:marLeft w:val="0"/>
      <w:marRight w:val="0"/>
      <w:marTop w:val="0"/>
      <w:marBottom w:val="0"/>
      <w:divBdr>
        <w:top w:val="none" w:sz="0" w:space="0" w:color="auto"/>
        <w:left w:val="none" w:sz="0" w:space="0" w:color="auto"/>
        <w:bottom w:val="none" w:sz="0" w:space="0" w:color="auto"/>
        <w:right w:val="none" w:sz="0" w:space="0" w:color="auto"/>
      </w:divBdr>
    </w:div>
    <w:div w:id="570114298">
      <w:bodyDiv w:val="1"/>
      <w:marLeft w:val="0"/>
      <w:marRight w:val="0"/>
      <w:marTop w:val="0"/>
      <w:marBottom w:val="0"/>
      <w:divBdr>
        <w:top w:val="none" w:sz="0" w:space="0" w:color="auto"/>
        <w:left w:val="none" w:sz="0" w:space="0" w:color="auto"/>
        <w:bottom w:val="none" w:sz="0" w:space="0" w:color="auto"/>
        <w:right w:val="none" w:sz="0" w:space="0" w:color="auto"/>
      </w:divBdr>
    </w:div>
    <w:div w:id="639925630">
      <w:bodyDiv w:val="1"/>
      <w:marLeft w:val="0"/>
      <w:marRight w:val="0"/>
      <w:marTop w:val="0"/>
      <w:marBottom w:val="0"/>
      <w:divBdr>
        <w:top w:val="none" w:sz="0" w:space="0" w:color="auto"/>
        <w:left w:val="none" w:sz="0" w:space="0" w:color="auto"/>
        <w:bottom w:val="none" w:sz="0" w:space="0" w:color="auto"/>
        <w:right w:val="none" w:sz="0" w:space="0" w:color="auto"/>
      </w:divBdr>
    </w:div>
    <w:div w:id="647174255">
      <w:bodyDiv w:val="1"/>
      <w:marLeft w:val="0"/>
      <w:marRight w:val="0"/>
      <w:marTop w:val="0"/>
      <w:marBottom w:val="0"/>
      <w:divBdr>
        <w:top w:val="none" w:sz="0" w:space="0" w:color="auto"/>
        <w:left w:val="none" w:sz="0" w:space="0" w:color="auto"/>
        <w:bottom w:val="none" w:sz="0" w:space="0" w:color="auto"/>
        <w:right w:val="none" w:sz="0" w:space="0" w:color="auto"/>
      </w:divBdr>
    </w:div>
    <w:div w:id="681393275">
      <w:bodyDiv w:val="1"/>
      <w:marLeft w:val="0"/>
      <w:marRight w:val="0"/>
      <w:marTop w:val="0"/>
      <w:marBottom w:val="0"/>
      <w:divBdr>
        <w:top w:val="none" w:sz="0" w:space="0" w:color="auto"/>
        <w:left w:val="none" w:sz="0" w:space="0" w:color="auto"/>
        <w:bottom w:val="none" w:sz="0" w:space="0" w:color="auto"/>
        <w:right w:val="none" w:sz="0" w:space="0" w:color="auto"/>
      </w:divBdr>
      <w:divsChild>
        <w:div w:id="309211843">
          <w:marLeft w:val="0"/>
          <w:marRight w:val="0"/>
          <w:marTop w:val="0"/>
          <w:marBottom w:val="0"/>
          <w:divBdr>
            <w:top w:val="none" w:sz="0" w:space="0" w:color="auto"/>
            <w:left w:val="none" w:sz="0" w:space="0" w:color="auto"/>
            <w:bottom w:val="none" w:sz="0" w:space="0" w:color="auto"/>
            <w:right w:val="none" w:sz="0" w:space="0" w:color="auto"/>
          </w:divBdr>
          <w:divsChild>
            <w:div w:id="1932914">
              <w:marLeft w:val="0"/>
              <w:marRight w:val="0"/>
              <w:marTop w:val="0"/>
              <w:marBottom w:val="0"/>
              <w:divBdr>
                <w:top w:val="none" w:sz="0" w:space="0" w:color="auto"/>
                <w:left w:val="none" w:sz="0" w:space="0" w:color="auto"/>
                <w:bottom w:val="none" w:sz="0" w:space="0" w:color="auto"/>
                <w:right w:val="none" w:sz="0" w:space="0" w:color="auto"/>
              </w:divBdr>
              <w:divsChild>
                <w:div w:id="1841701957">
                  <w:marLeft w:val="0"/>
                  <w:marRight w:val="0"/>
                  <w:marTop w:val="0"/>
                  <w:marBottom w:val="0"/>
                  <w:divBdr>
                    <w:top w:val="none" w:sz="0" w:space="0" w:color="auto"/>
                    <w:left w:val="none" w:sz="0" w:space="0" w:color="auto"/>
                    <w:bottom w:val="none" w:sz="0" w:space="0" w:color="auto"/>
                    <w:right w:val="none" w:sz="0" w:space="0" w:color="auto"/>
                  </w:divBdr>
                  <w:divsChild>
                    <w:div w:id="96025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94526">
          <w:marLeft w:val="0"/>
          <w:marRight w:val="0"/>
          <w:marTop w:val="0"/>
          <w:marBottom w:val="0"/>
          <w:divBdr>
            <w:top w:val="none" w:sz="0" w:space="0" w:color="auto"/>
            <w:left w:val="none" w:sz="0" w:space="0" w:color="auto"/>
            <w:bottom w:val="none" w:sz="0" w:space="0" w:color="auto"/>
            <w:right w:val="none" w:sz="0" w:space="0" w:color="auto"/>
          </w:divBdr>
        </w:div>
      </w:divsChild>
    </w:div>
    <w:div w:id="866213090">
      <w:bodyDiv w:val="1"/>
      <w:marLeft w:val="0"/>
      <w:marRight w:val="0"/>
      <w:marTop w:val="0"/>
      <w:marBottom w:val="0"/>
      <w:divBdr>
        <w:top w:val="none" w:sz="0" w:space="0" w:color="auto"/>
        <w:left w:val="none" w:sz="0" w:space="0" w:color="auto"/>
        <w:bottom w:val="none" w:sz="0" w:space="0" w:color="auto"/>
        <w:right w:val="none" w:sz="0" w:space="0" w:color="auto"/>
      </w:divBdr>
    </w:div>
    <w:div w:id="887497375">
      <w:bodyDiv w:val="1"/>
      <w:marLeft w:val="0"/>
      <w:marRight w:val="0"/>
      <w:marTop w:val="0"/>
      <w:marBottom w:val="0"/>
      <w:divBdr>
        <w:top w:val="none" w:sz="0" w:space="0" w:color="auto"/>
        <w:left w:val="none" w:sz="0" w:space="0" w:color="auto"/>
        <w:bottom w:val="none" w:sz="0" w:space="0" w:color="auto"/>
        <w:right w:val="none" w:sz="0" w:space="0" w:color="auto"/>
      </w:divBdr>
    </w:div>
    <w:div w:id="899487844">
      <w:bodyDiv w:val="1"/>
      <w:marLeft w:val="0"/>
      <w:marRight w:val="0"/>
      <w:marTop w:val="0"/>
      <w:marBottom w:val="0"/>
      <w:divBdr>
        <w:top w:val="none" w:sz="0" w:space="0" w:color="auto"/>
        <w:left w:val="none" w:sz="0" w:space="0" w:color="auto"/>
        <w:bottom w:val="none" w:sz="0" w:space="0" w:color="auto"/>
        <w:right w:val="none" w:sz="0" w:space="0" w:color="auto"/>
      </w:divBdr>
    </w:div>
    <w:div w:id="937786405">
      <w:bodyDiv w:val="1"/>
      <w:marLeft w:val="0"/>
      <w:marRight w:val="0"/>
      <w:marTop w:val="0"/>
      <w:marBottom w:val="0"/>
      <w:divBdr>
        <w:top w:val="none" w:sz="0" w:space="0" w:color="auto"/>
        <w:left w:val="none" w:sz="0" w:space="0" w:color="auto"/>
        <w:bottom w:val="none" w:sz="0" w:space="0" w:color="auto"/>
        <w:right w:val="none" w:sz="0" w:space="0" w:color="auto"/>
      </w:divBdr>
    </w:div>
    <w:div w:id="950625524">
      <w:bodyDiv w:val="1"/>
      <w:marLeft w:val="0"/>
      <w:marRight w:val="0"/>
      <w:marTop w:val="0"/>
      <w:marBottom w:val="0"/>
      <w:divBdr>
        <w:top w:val="none" w:sz="0" w:space="0" w:color="auto"/>
        <w:left w:val="none" w:sz="0" w:space="0" w:color="auto"/>
        <w:bottom w:val="none" w:sz="0" w:space="0" w:color="auto"/>
        <w:right w:val="none" w:sz="0" w:space="0" w:color="auto"/>
      </w:divBdr>
    </w:div>
    <w:div w:id="1049961262">
      <w:bodyDiv w:val="1"/>
      <w:marLeft w:val="0"/>
      <w:marRight w:val="0"/>
      <w:marTop w:val="0"/>
      <w:marBottom w:val="0"/>
      <w:divBdr>
        <w:top w:val="none" w:sz="0" w:space="0" w:color="auto"/>
        <w:left w:val="none" w:sz="0" w:space="0" w:color="auto"/>
        <w:bottom w:val="none" w:sz="0" w:space="0" w:color="auto"/>
        <w:right w:val="none" w:sz="0" w:space="0" w:color="auto"/>
      </w:divBdr>
      <w:divsChild>
        <w:div w:id="331491190">
          <w:marLeft w:val="0"/>
          <w:marRight w:val="0"/>
          <w:marTop w:val="0"/>
          <w:marBottom w:val="0"/>
          <w:divBdr>
            <w:top w:val="none" w:sz="0" w:space="0" w:color="auto"/>
            <w:left w:val="none" w:sz="0" w:space="0" w:color="auto"/>
            <w:bottom w:val="none" w:sz="0" w:space="0" w:color="auto"/>
            <w:right w:val="none" w:sz="0" w:space="0" w:color="auto"/>
          </w:divBdr>
        </w:div>
        <w:div w:id="1564557188">
          <w:marLeft w:val="0"/>
          <w:marRight w:val="0"/>
          <w:marTop w:val="0"/>
          <w:marBottom w:val="0"/>
          <w:divBdr>
            <w:top w:val="none" w:sz="0" w:space="0" w:color="auto"/>
            <w:left w:val="none" w:sz="0" w:space="0" w:color="auto"/>
            <w:bottom w:val="none" w:sz="0" w:space="0" w:color="auto"/>
            <w:right w:val="none" w:sz="0" w:space="0" w:color="auto"/>
          </w:divBdr>
        </w:div>
        <w:div w:id="1157963696">
          <w:marLeft w:val="0"/>
          <w:marRight w:val="0"/>
          <w:marTop w:val="0"/>
          <w:marBottom w:val="0"/>
          <w:divBdr>
            <w:top w:val="none" w:sz="0" w:space="0" w:color="auto"/>
            <w:left w:val="none" w:sz="0" w:space="0" w:color="auto"/>
            <w:bottom w:val="none" w:sz="0" w:space="0" w:color="auto"/>
            <w:right w:val="none" w:sz="0" w:space="0" w:color="auto"/>
          </w:divBdr>
        </w:div>
        <w:div w:id="787237645">
          <w:marLeft w:val="0"/>
          <w:marRight w:val="0"/>
          <w:marTop w:val="0"/>
          <w:marBottom w:val="0"/>
          <w:divBdr>
            <w:top w:val="none" w:sz="0" w:space="0" w:color="auto"/>
            <w:left w:val="none" w:sz="0" w:space="0" w:color="auto"/>
            <w:bottom w:val="none" w:sz="0" w:space="0" w:color="auto"/>
            <w:right w:val="none" w:sz="0" w:space="0" w:color="auto"/>
          </w:divBdr>
        </w:div>
      </w:divsChild>
    </w:div>
    <w:div w:id="1050961187">
      <w:bodyDiv w:val="1"/>
      <w:marLeft w:val="0"/>
      <w:marRight w:val="0"/>
      <w:marTop w:val="0"/>
      <w:marBottom w:val="0"/>
      <w:divBdr>
        <w:top w:val="none" w:sz="0" w:space="0" w:color="auto"/>
        <w:left w:val="none" w:sz="0" w:space="0" w:color="auto"/>
        <w:bottom w:val="none" w:sz="0" w:space="0" w:color="auto"/>
        <w:right w:val="none" w:sz="0" w:space="0" w:color="auto"/>
      </w:divBdr>
    </w:div>
    <w:div w:id="1126465506">
      <w:bodyDiv w:val="1"/>
      <w:marLeft w:val="0"/>
      <w:marRight w:val="0"/>
      <w:marTop w:val="0"/>
      <w:marBottom w:val="0"/>
      <w:divBdr>
        <w:top w:val="none" w:sz="0" w:space="0" w:color="auto"/>
        <w:left w:val="none" w:sz="0" w:space="0" w:color="auto"/>
        <w:bottom w:val="none" w:sz="0" w:space="0" w:color="auto"/>
        <w:right w:val="none" w:sz="0" w:space="0" w:color="auto"/>
      </w:divBdr>
    </w:div>
    <w:div w:id="1155296102">
      <w:bodyDiv w:val="1"/>
      <w:marLeft w:val="0"/>
      <w:marRight w:val="0"/>
      <w:marTop w:val="0"/>
      <w:marBottom w:val="0"/>
      <w:divBdr>
        <w:top w:val="none" w:sz="0" w:space="0" w:color="auto"/>
        <w:left w:val="none" w:sz="0" w:space="0" w:color="auto"/>
        <w:bottom w:val="none" w:sz="0" w:space="0" w:color="auto"/>
        <w:right w:val="none" w:sz="0" w:space="0" w:color="auto"/>
      </w:divBdr>
    </w:div>
    <w:div w:id="1182235118">
      <w:bodyDiv w:val="1"/>
      <w:marLeft w:val="0"/>
      <w:marRight w:val="0"/>
      <w:marTop w:val="0"/>
      <w:marBottom w:val="0"/>
      <w:divBdr>
        <w:top w:val="none" w:sz="0" w:space="0" w:color="auto"/>
        <w:left w:val="none" w:sz="0" w:space="0" w:color="auto"/>
        <w:bottom w:val="none" w:sz="0" w:space="0" w:color="auto"/>
        <w:right w:val="none" w:sz="0" w:space="0" w:color="auto"/>
      </w:divBdr>
    </w:div>
    <w:div w:id="1183327269">
      <w:bodyDiv w:val="1"/>
      <w:marLeft w:val="0"/>
      <w:marRight w:val="0"/>
      <w:marTop w:val="0"/>
      <w:marBottom w:val="0"/>
      <w:divBdr>
        <w:top w:val="none" w:sz="0" w:space="0" w:color="auto"/>
        <w:left w:val="none" w:sz="0" w:space="0" w:color="auto"/>
        <w:bottom w:val="none" w:sz="0" w:space="0" w:color="auto"/>
        <w:right w:val="none" w:sz="0" w:space="0" w:color="auto"/>
      </w:divBdr>
    </w:div>
    <w:div w:id="1221135802">
      <w:bodyDiv w:val="1"/>
      <w:marLeft w:val="0"/>
      <w:marRight w:val="0"/>
      <w:marTop w:val="0"/>
      <w:marBottom w:val="0"/>
      <w:divBdr>
        <w:top w:val="none" w:sz="0" w:space="0" w:color="auto"/>
        <w:left w:val="none" w:sz="0" w:space="0" w:color="auto"/>
        <w:bottom w:val="none" w:sz="0" w:space="0" w:color="auto"/>
        <w:right w:val="none" w:sz="0" w:space="0" w:color="auto"/>
      </w:divBdr>
    </w:div>
    <w:div w:id="1233732947">
      <w:bodyDiv w:val="1"/>
      <w:marLeft w:val="0"/>
      <w:marRight w:val="0"/>
      <w:marTop w:val="0"/>
      <w:marBottom w:val="0"/>
      <w:divBdr>
        <w:top w:val="none" w:sz="0" w:space="0" w:color="auto"/>
        <w:left w:val="none" w:sz="0" w:space="0" w:color="auto"/>
        <w:bottom w:val="none" w:sz="0" w:space="0" w:color="auto"/>
        <w:right w:val="none" w:sz="0" w:space="0" w:color="auto"/>
      </w:divBdr>
    </w:div>
    <w:div w:id="1249731908">
      <w:bodyDiv w:val="1"/>
      <w:marLeft w:val="0"/>
      <w:marRight w:val="0"/>
      <w:marTop w:val="0"/>
      <w:marBottom w:val="0"/>
      <w:divBdr>
        <w:top w:val="none" w:sz="0" w:space="0" w:color="auto"/>
        <w:left w:val="none" w:sz="0" w:space="0" w:color="auto"/>
        <w:bottom w:val="none" w:sz="0" w:space="0" w:color="auto"/>
        <w:right w:val="none" w:sz="0" w:space="0" w:color="auto"/>
      </w:divBdr>
    </w:div>
    <w:div w:id="1254977669">
      <w:bodyDiv w:val="1"/>
      <w:marLeft w:val="0"/>
      <w:marRight w:val="0"/>
      <w:marTop w:val="0"/>
      <w:marBottom w:val="0"/>
      <w:divBdr>
        <w:top w:val="none" w:sz="0" w:space="0" w:color="auto"/>
        <w:left w:val="none" w:sz="0" w:space="0" w:color="auto"/>
        <w:bottom w:val="none" w:sz="0" w:space="0" w:color="auto"/>
        <w:right w:val="none" w:sz="0" w:space="0" w:color="auto"/>
      </w:divBdr>
    </w:div>
    <w:div w:id="1281717421">
      <w:bodyDiv w:val="1"/>
      <w:marLeft w:val="0"/>
      <w:marRight w:val="0"/>
      <w:marTop w:val="0"/>
      <w:marBottom w:val="0"/>
      <w:divBdr>
        <w:top w:val="none" w:sz="0" w:space="0" w:color="auto"/>
        <w:left w:val="none" w:sz="0" w:space="0" w:color="auto"/>
        <w:bottom w:val="none" w:sz="0" w:space="0" w:color="auto"/>
        <w:right w:val="none" w:sz="0" w:space="0" w:color="auto"/>
      </w:divBdr>
    </w:div>
    <w:div w:id="1373463863">
      <w:bodyDiv w:val="1"/>
      <w:marLeft w:val="0"/>
      <w:marRight w:val="0"/>
      <w:marTop w:val="0"/>
      <w:marBottom w:val="0"/>
      <w:divBdr>
        <w:top w:val="none" w:sz="0" w:space="0" w:color="auto"/>
        <w:left w:val="none" w:sz="0" w:space="0" w:color="auto"/>
        <w:bottom w:val="none" w:sz="0" w:space="0" w:color="auto"/>
        <w:right w:val="none" w:sz="0" w:space="0" w:color="auto"/>
      </w:divBdr>
    </w:div>
    <w:div w:id="1384983572">
      <w:bodyDiv w:val="1"/>
      <w:marLeft w:val="0"/>
      <w:marRight w:val="0"/>
      <w:marTop w:val="0"/>
      <w:marBottom w:val="0"/>
      <w:divBdr>
        <w:top w:val="none" w:sz="0" w:space="0" w:color="auto"/>
        <w:left w:val="none" w:sz="0" w:space="0" w:color="auto"/>
        <w:bottom w:val="none" w:sz="0" w:space="0" w:color="auto"/>
        <w:right w:val="none" w:sz="0" w:space="0" w:color="auto"/>
      </w:divBdr>
    </w:div>
    <w:div w:id="1822849440">
      <w:bodyDiv w:val="1"/>
      <w:marLeft w:val="0"/>
      <w:marRight w:val="0"/>
      <w:marTop w:val="0"/>
      <w:marBottom w:val="0"/>
      <w:divBdr>
        <w:top w:val="none" w:sz="0" w:space="0" w:color="auto"/>
        <w:left w:val="none" w:sz="0" w:space="0" w:color="auto"/>
        <w:bottom w:val="none" w:sz="0" w:space="0" w:color="auto"/>
        <w:right w:val="none" w:sz="0" w:space="0" w:color="auto"/>
      </w:divBdr>
    </w:div>
    <w:div w:id="1825974809">
      <w:bodyDiv w:val="1"/>
      <w:marLeft w:val="0"/>
      <w:marRight w:val="0"/>
      <w:marTop w:val="0"/>
      <w:marBottom w:val="0"/>
      <w:divBdr>
        <w:top w:val="none" w:sz="0" w:space="0" w:color="auto"/>
        <w:left w:val="none" w:sz="0" w:space="0" w:color="auto"/>
        <w:bottom w:val="none" w:sz="0" w:space="0" w:color="auto"/>
        <w:right w:val="none" w:sz="0" w:space="0" w:color="auto"/>
      </w:divBdr>
    </w:div>
    <w:div w:id="1902323864">
      <w:bodyDiv w:val="1"/>
      <w:marLeft w:val="0"/>
      <w:marRight w:val="0"/>
      <w:marTop w:val="0"/>
      <w:marBottom w:val="0"/>
      <w:divBdr>
        <w:top w:val="none" w:sz="0" w:space="0" w:color="auto"/>
        <w:left w:val="none" w:sz="0" w:space="0" w:color="auto"/>
        <w:bottom w:val="none" w:sz="0" w:space="0" w:color="auto"/>
        <w:right w:val="none" w:sz="0" w:space="0" w:color="auto"/>
      </w:divBdr>
    </w:div>
    <w:div w:id="1935819775">
      <w:bodyDiv w:val="1"/>
      <w:marLeft w:val="0"/>
      <w:marRight w:val="0"/>
      <w:marTop w:val="0"/>
      <w:marBottom w:val="0"/>
      <w:divBdr>
        <w:top w:val="none" w:sz="0" w:space="0" w:color="auto"/>
        <w:left w:val="none" w:sz="0" w:space="0" w:color="auto"/>
        <w:bottom w:val="none" w:sz="0" w:space="0" w:color="auto"/>
        <w:right w:val="none" w:sz="0" w:space="0" w:color="auto"/>
      </w:divBdr>
    </w:div>
    <w:div w:id="1953629438">
      <w:bodyDiv w:val="1"/>
      <w:marLeft w:val="0"/>
      <w:marRight w:val="0"/>
      <w:marTop w:val="0"/>
      <w:marBottom w:val="0"/>
      <w:divBdr>
        <w:top w:val="none" w:sz="0" w:space="0" w:color="auto"/>
        <w:left w:val="none" w:sz="0" w:space="0" w:color="auto"/>
        <w:bottom w:val="none" w:sz="0" w:space="0" w:color="auto"/>
        <w:right w:val="none" w:sz="0" w:space="0" w:color="auto"/>
      </w:divBdr>
    </w:div>
    <w:div w:id="2048604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diagramData" Target="diagrams/data2.xml"/><Relationship Id="rId63" Type="http://schemas.openxmlformats.org/officeDocument/2006/relationships/header" Target="header6.xml"/><Relationship Id="rId68" Type="http://schemas.openxmlformats.org/officeDocument/2006/relationships/image" Target="media/image27.png"/><Relationship Id="rId16" Type="http://schemas.openxmlformats.org/officeDocument/2006/relationships/diagramLayout" Target="diagrams/layout1.xml"/><Relationship Id="rId11" Type="http://schemas.openxmlformats.org/officeDocument/2006/relationships/oleObject" Target="embeddings/oleObject1.bin"/><Relationship Id="rId32" Type="http://schemas.openxmlformats.org/officeDocument/2006/relationships/header" Target="header3.xml"/><Relationship Id="rId37" Type="http://schemas.openxmlformats.org/officeDocument/2006/relationships/image" Target="media/image14.png"/><Relationship Id="rId53" Type="http://schemas.openxmlformats.org/officeDocument/2006/relationships/diagramLayout" Target="diagrams/layout3.xml"/><Relationship Id="rId58" Type="http://schemas.openxmlformats.org/officeDocument/2006/relationships/diagramLayout" Target="diagrams/layout4.xml"/><Relationship Id="rId74" Type="http://schemas.openxmlformats.org/officeDocument/2006/relationships/image" Target="media/image30.png"/><Relationship Id="rId79" Type="http://schemas.openxmlformats.org/officeDocument/2006/relationships/oleObject" Target="embeddings/oleObject2.bin"/><Relationship Id="rId5" Type="http://schemas.openxmlformats.org/officeDocument/2006/relationships/settings" Target="settings.xml"/><Relationship Id="rId61" Type="http://schemas.microsoft.com/office/2007/relationships/diagramDrawing" Target="diagrams/drawing4.xml"/><Relationship Id="rId19" Type="http://schemas.microsoft.com/office/2007/relationships/diagramDrawing" Target="diagrams/drawing1.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eader" Target="header5.xml"/><Relationship Id="rId43" Type="http://schemas.openxmlformats.org/officeDocument/2006/relationships/image" Target="media/image20.png"/><Relationship Id="rId48" Type="http://schemas.openxmlformats.org/officeDocument/2006/relationships/diagramLayout" Target="diagrams/layout2.xml"/><Relationship Id="rId56" Type="http://schemas.microsoft.com/office/2007/relationships/diagramDrawing" Target="diagrams/drawing3.xml"/><Relationship Id="rId64" Type="http://schemas.openxmlformats.org/officeDocument/2006/relationships/header" Target="header7.xml"/><Relationship Id="rId69" Type="http://schemas.openxmlformats.org/officeDocument/2006/relationships/image" Target="media/image28.png"/><Relationship Id="rId77" Type="http://schemas.openxmlformats.org/officeDocument/2006/relationships/image" Target="media/image36.png"/><Relationship Id="rId8" Type="http://schemas.openxmlformats.org/officeDocument/2006/relationships/endnotes" Target="endnotes.xml"/><Relationship Id="rId51" Type="http://schemas.microsoft.com/office/2007/relationships/diagramDrawing" Target="diagrams/drawing2.xml"/><Relationship Id="rId72" Type="http://schemas.openxmlformats.org/officeDocument/2006/relationships/image" Target="media/image31.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diagramQuickStyle" Target="diagrams/quickStyle4.xml"/><Relationship Id="rId67" Type="http://schemas.openxmlformats.org/officeDocument/2006/relationships/image" Target="media/image25.png"/><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diagramQuickStyle" Target="diagrams/quickStyle3.xml"/><Relationship Id="rId62" Type="http://schemas.openxmlformats.org/officeDocument/2006/relationships/image" Target="media/image22.JPG"/><Relationship Id="rId70" Type="http://schemas.openxmlformats.org/officeDocument/2006/relationships/image" Target="media/image26.png"/><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hyperlink" Target="https://www.icvigasio.edu.it/" TargetMode="External"/><Relationship Id="rId36" Type="http://schemas.openxmlformats.org/officeDocument/2006/relationships/image" Target="media/image13.png"/><Relationship Id="rId49" Type="http://schemas.openxmlformats.org/officeDocument/2006/relationships/diagramQuickStyle" Target="diagrams/quickStyle2.xml"/><Relationship Id="rId57" Type="http://schemas.openxmlformats.org/officeDocument/2006/relationships/diagramData" Target="diagrams/data4.xm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diagramData" Target="diagrams/data3.xml"/><Relationship Id="rId60" Type="http://schemas.openxmlformats.org/officeDocument/2006/relationships/diagramColors" Target="diagrams/colors4.xml"/><Relationship Id="rId65" Type="http://schemas.openxmlformats.org/officeDocument/2006/relationships/header" Target="header8.xml"/><Relationship Id="rId73" Type="http://schemas.openxmlformats.org/officeDocument/2006/relationships/image" Target="media/image32.png"/><Relationship Id="rId78" Type="http://schemas.openxmlformats.org/officeDocument/2006/relationships/image" Target="media/image34.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diagramColors" Target="diagrams/colors1.xml"/><Relationship Id="rId39" Type="http://schemas.openxmlformats.org/officeDocument/2006/relationships/image" Target="media/image16.png"/><Relationship Id="rId34" Type="http://schemas.openxmlformats.org/officeDocument/2006/relationships/footer" Target="footer3.xml"/><Relationship Id="rId50" Type="http://schemas.openxmlformats.org/officeDocument/2006/relationships/diagramColors" Target="diagrams/colors2.xml"/><Relationship Id="rId55" Type="http://schemas.openxmlformats.org/officeDocument/2006/relationships/diagramColors" Target="diagrams/colors3.xml"/><Relationship Id="rId76" Type="http://schemas.openxmlformats.org/officeDocument/2006/relationships/image" Target="media/image35.png"/><Relationship Id="rId7" Type="http://schemas.openxmlformats.org/officeDocument/2006/relationships/footnotes" Target="foot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7.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0D0A5C-2CB0-D042-B1FF-75F415BF0A2B}"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n-US"/>
        </a:p>
      </dgm:t>
    </dgm:pt>
    <dgm:pt modelId="{AC029011-E432-FB41-9C61-1B6CB4F403BB}">
      <dgm:prSet phldrT="[Text]" custT="1">
        <dgm:style>
          <a:lnRef idx="1">
            <a:schemeClr val="accent1"/>
          </a:lnRef>
          <a:fillRef idx="2">
            <a:schemeClr val="accent1"/>
          </a:fillRef>
          <a:effectRef idx="1">
            <a:schemeClr val="accent1"/>
          </a:effectRef>
          <a:fontRef idx="minor">
            <a:schemeClr val="dk1"/>
          </a:fontRef>
        </dgm:style>
      </dgm:prSet>
      <dgm:spPr>
        <a:ln/>
      </dgm:spPr>
      <dgm:t>
        <a:bodyPr/>
        <a:lstStyle/>
        <a:p>
          <a:pPr algn="ctr"/>
          <a:r>
            <a:rPr lang="en-US" sz="2000">
              <a:solidFill>
                <a:schemeClr val="accent1">
                  <a:lumMod val="75000"/>
                </a:schemeClr>
              </a:solidFill>
              <a:latin typeface="Verdana"/>
              <a:cs typeface="Verdana"/>
            </a:rPr>
            <a:t>I. C. Rita Levi Montalcini</a:t>
          </a:r>
        </a:p>
      </dgm:t>
    </dgm:pt>
    <dgm:pt modelId="{AE383785-DD4B-0F41-B78B-C6A6EBCC7619}" type="parTrans" cxnId="{F0FF7767-8548-E049-9102-AE371F5B9DDD}">
      <dgm:prSet/>
      <dgm:spPr/>
      <dgm:t>
        <a:bodyPr/>
        <a:lstStyle/>
        <a:p>
          <a:endParaRPr lang="en-US"/>
        </a:p>
      </dgm:t>
    </dgm:pt>
    <dgm:pt modelId="{40930B86-BCE7-B049-A06C-644D4FE2F645}" type="sibTrans" cxnId="{F0FF7767-8548-E049-9102-AE371F5B9DDD}">
      <dgm:prSet/>
      <dgm:spPr/>
      <dgm:t>
        <a:bodyPr/>
        <a:lstStyle/>
        <a:p>
          <a:endParaRPr lang="en-US"/>
        </a:p>
      </dgm:t>
    </dgm:pt>
    <dgm:pt modelId="{5E275484-7F2D-974F-B617-4045214E1E3A}">
      <dgm:prSet phldrT="[Text]" custT="1">
        <dgm:style>
          <a:lnRef idx="2">
            <a:schemeClr val="accent6"/>
          </a:lnRef>
          <a:fillRef idx="1">
            <a:schemeClr val="lt1"/>
          </a:fillRef>
          <a:effectRef idx="0">
            <a:schemeClr val="accent6"/>
          </a:effectRef>
          <a:fontRef idx="minor">
            <a:schemeClr val="dk1"/>
          </a:fontRef>
        </dgm:style>
      </dgm:prSet>
      <dgm:spPr>
        <a:ln w="28575" cmpd="sng"/>
      </dgm:spPr>
      <dgm:t>
        <a:bodyPr/>
        <a:lstStyle/>
        <a:p>
          <a:pPr marL="72000" algn="l">
            <a:lnSpc>
              <a:spcPct val="100000"/>
            </a:lnSpc>
            <a:spcAft>
              <a:spcPts val="300"/>
            </a:spcAft>
          </a:pPr>
          <a:r>
            <a:rPr lang="en-US" sz="1000" baseline="0">
              <a:solidFill>
                <a:schemeClr val="tx1"/>
              </a:solidFill>
              <a:latin typeface="Verdana"/>
            </a:rPr>
            <a:t>Marchesino di Buttapietra</a:t>
          </a:r>
        </a:p>
        <a:p>
          <a:pPr marL="72000" algn="l">
            <a:lnSpc>
              <a:spcPct val="100000"/>
            </a:lnSpc>
            <a:spcAft>
              <a:spcPts val="300"/>
            </a:spcAft>
          </a:pPr>
          <a:r>
            <a:rPr lang="en-US" sz="1000" baseline="0">
              <a:solidFill>
                <a:schemeClr val="tx1"/>
              </a:solidFill>
              <a:latin typeface="Verdana"/>
            </a:rPr>
            <a:t>87 alunni</a:t>
          </a:r>
        </a:p>
      </dgm:t>
    </dgm:pt>
    <dgm:pt modelId="{D8112FEE-3FD8-4B4E-B3E4-566284A1F3EC}" type="parTrans" cxnId="{8F9118EE-D249-A946-A066-6CB9D402D1DF}">
      <dgm:prSet/>
      <dgm:spPr>
        <a:ln w="28575" cmpd="sng">
          <a:solidFill>
            <a:schemeClr val="accent6">
              <a:lumMod val="50000"/>
            </a:schemeClr>
          </a:solidFill>
        </a:ln>
      </dgm:spPr>
      <dgm:t>
        <a:bodyPr/>
        <a:lstStyle/>
        <a:p>
          <a:endParaRPr lang="en-US"/>
        </a:p>
      </dgm:t>
    </dgm:pt>
    <dgm:pt modelId="{8DC1BCD7-68D1-3949-B827-6AC7BAB4DB18}" type="sibTrans" cxnId="{8F9118EE-D249-A946-A066-6CB9D402D1DF}">
      <dgm:prSet/>
      <dgm:spPr/>
      <dgm:t>
        <a:bodyPr/>
        <a:lstStyle/>
        <a:p>
          <a:endParaRPr lang="en-US"/>
        </a:p>
      </dgm:t>
    </dgm:pt>
    <dgm:pt modelId="{C52639FE-2416-374A-88C6-A40D0BF80C9E}">
      <dgm:prSet phldrT="[Text]" custT="1">
        <dgm:style>
          <a:lnRef idx="1">
            <a:schemeClr val="accent4"/>
          </a:lnRef>
          <a:fillRef idx="2">
            <a:schemeClr val="accent4"/>
          </a:fillRef>
          <a:effectRef idx="1">
            <a:schemeClr val="accent4"/>
          </a:effectRef>
          <a:fontRef idx="minor">
            <a:schemeClr val="dk1"/>
          </a:fontRef>
        </dgm:style>
      </dgm:prSet>
      <dgm:spPr>
        <a:ln w="19050" cmpd="sng">
          <a:solidFill>
            <a:schemeClr val="accent4">
              <a:lumMod val="75000"/>
            </a:schemeClr>
          </a:solidFill>
        </a:ln>
      </dgm:spPr>
      <dgm:t>
        <a:bodyPr/>
        <a:lstStyle/>
        <a:p>
          <a:r>
            <a:rPr lang="en-US" sz="1100">
              <a:solidFill>
                <a:srgbClr val="000000"/>
              </a:solidFill>
              <a:latin typeface="Verdana"/>
              <a:cs typeface="Verdana"/>
            </a:rPr>
            <a:t>Scuole Secondarie</a:t>
          </a:r>
        </a:p>
      </dgm:t>
    </dgm:pt>
    <dgm:pt modelId="{CBA2F9C7-32A0-3248-818A-FA80DBA6B7C1}" type="parTrans" cxnId="{B7E96B76-8C8C-2249-8D83-6996B46C5B48}">
      <dgm:prSet/>
      <dgm:spPr>
        <a:ln w="28575" cmpd="sng">
          <a:solidFill>
            <a:schemeClr val="accent1">
              <a:lumMod val="75000"/>
            </a:schemeClr>
          </a:solidFill>
        </a:ln>
      </dgm:spPr>
      <dgm:t>
        <a:bodyPr/>
        <a:lstStyle/>
        <a:p>
          <a:endParaRPr lang="en-US"/>
        </a:p>
      </dgm:t>
    </dgm:pt>
    <dgm:pt modelId="{5E2E88F8-18DA-414E-B8E3-3E20A63E961B}" type="sibTrans" cxnId="{B7E96B76-8C8C-2249-8D83-6996B46C5B48}">
      <dgm:prSet/>
      <dgm:spPr/>
      <dgm:t>
        <a:bodyPr/>
        <a:lstStyle/>
        <a:p>
          <a:endParaRPr lang="en-US"/>
        </a:p>
      </dgm:t>
    </dgm:pt>
    <dgm:pt modelId="{8B6B053D-DED1-7349-9ADA-48383CCC82DE}">
      <dgm:prSet phldrT="[Text]" custT="1">
        <dgm:style>
          <a:lnRef idx="2">
            <a:schemeClr val="accent4"/>
          </a:lnRef>
          <a:fillRef idx="1">
            <a:schemeClr val="lt1"/>
          </a:fillRef>
          <a:effectRef idx="0">
            <a:schemeClr val="accent4"/>
          </a:effectRef>
          <a:fontRef idx="minor">
            <a:schemeClr val="dk1"/>
          </a:fontRef>
        </dgm:style>
      </dgm:prSet>
      <dgm:spPr/>
      <dgm:t>
        <a:bodyPr/>
        <a:lstStyle/>
        <a:p>
          <a:pPr marL="72000" algn="l">
            <a:lnSpc>
              <a:spcPct val="100000"/>
            </a:lnSpc>
            <a:spcAft>
              <a:spcPts val="300"/>
            </a:spcAft>
          </a:pPr>
          <a:r>
            <a:rPr lang="en-US" sz="1000" baseline="0">
              <a:solidFill>
                <a:schemeClr val="tx1"/>
              </a:solidFill>
              <a:latin typeface="Verdana"/>
            </a:rPr>
            <a:t>Buttapietra</a:t>
          </a:r>
        </a:p>
        <a:p>
          <a:pPr marL="72000" algn="l">
            <a:lnSpc>
              <a:spcPct val="100000"/>
            </a:lnSpc>
            <a:spcAft>
              <a:spcPts val="300"/>
            </a:spcAft>
          </a:pPr>
          <a:r>
            <a:rPr lang="en-US" sz="1000" baseline="0">
              <a:solidFill>
                <a:schemeClr val="tx1"/>
              </a:solidFill>
              <a:latin typeface="Verdana"/>
            </a:rPr>
            <a:t>178 alunni</a:t>
          </a:r>
        </a:p>
      </dgm:t>
    </dgm:pt>
    <dgm:pt modelId="{3388B57A-7B59-5B4D-B4BE-3EFA88018100}" type="parTrans" cxnId="{E58A2497-A044-114E-8BAA-2F38A72E67FE}">
      <dgm:prSet/>
      <dgm:spPr>
        <a:ln w="28575" cmpd="sng">
          <a:solidFill>
            <a:schemeClr val="accent4">
              <a:lumMod val="50000"/>
            </a:schemeClr>
          </a:solidFill>
        </a:ln>
      </dgm:spPr>
      <dgm:t>
        <a:bodyPr/>
        <a:lstStyle/>
        <a:p>
          <a:endParaRPr lang="en-US"/>
        </a:p>
      </dgm:t>
    </dgm:pt>
    <dgm:pt modelId="{91A28A43-98BD-B444-B96F-7A3C0F8D4D8C}" type="sibTrans" cxnId="{E58A2497-A044-114E-8BAA-2F38A72E67FE}">
      <dgm:prSet/>
      <dgm:spPr/>
      <dgm:t>
        <a:bodyPr/>
        <a:lstStyle/>
        <a:p>
          <a:endParaRPr lang="en-US"/>
        </a:p>
      </dgm:t>
    </dgm:pt>
    <dgm:pt modelId="{64EB9C89-2970-424D-A524-0E5B7DF8BD92}">
      <dgm:prSet custT="1">
        <dgm:style>
          <a:lnRef idx="1">
            <a:schemeClr val="accent3"/>
          </a:lnRef>
          <a:fillRef idx="2">
            <a:schemeClr val="accent3"/>
          </a:fillRef>
          <a:effectRef idx="1">
            <a:schemeClr val="accent3"/>
          </a:effectRef>
          <a:fontRef idx="minor">
            <a:schemeClr val="dk1"/>
          </a:fontRef>
        </dgm:style>
      </dgm:prSet>
      <dgm:spPr>
        <a:ln w="19050" cmpd="sng">
          <a:solidFill>
            <a:schemeClr val="accent3">
              <a:lumMod val="75000"/>
            </a:schemeClr>
          </a:solidFill>
        </a:ln>
      </dgm:spPr>
      <dgm:t>
        <a:bodyPr/>
        <a:lstStyle/>
        <a:p>
          <a:r>
            <a:rPr lang="en-US" sz="1100">
              <a:solidFill>
                <a:srgbClr val="000000"/>
              </a:solidFill>
              <a:latin typeface="Verdana"/>
              <a:cs typeface="Verdana"/>
            </a:rPr>
            <a:t>Scuole Primarie</a:t>
          </a:r>
        </a:p>
      </dgm:t>
    </dgm:pt>
    <dgm:pt modelId="{D99149BE-1EFD-114B-A8B1-DD75C54D07DA}" type="parTrans" cxnId="{242312DC-AFEE-2441-8897-830B47140E3C}">
      <dgm:prSet/>
      <dgm:spPr>
        <a:ln w="28575" cmpd="sng">
          <a:solidFill>
            <a:srgbClr val="376092"/>
          </a:solidFill>
        </a:ln>
      </dgm:spPr>
      <dgm:t>
        <a:bodyPr/>
        <a:lstStyle/>
        <a:p>
          <a:endParaRPr lang="en-US"/>
        </a:p>
      </dgm:t>
    </dgm:pt>
    <dgm:pt modelId="{1DB2DACB-2D3F-F649-B647-FB8ABC13C761}" type="sibTrans" cxnId="{242312DC-AFEE-2441-8897-830B47140E3C}">
      <dgm:prSet/>
      <dgm:spPr/>
      <dgm:t>
        <a:bodyPr/>
        <a:lstStyle/>
        <a:p>
          <a:endParaRPr lang="en-US"/>
        </a:p>
      </dgm:t>
    </dgm:pt>
    <dgm:pt modelId="{209D4FAD-FAB5-7F4C-9158-1B7E859B3EE9}">
      <dgm:prSet custT="1">
        <dgm:style>
          <a:lnRef idx="2">
            <a:schemeClr val="accent3"/>
          </a:lnRef>
          <a:fillRef idx="1">
            <a:schemeClr val="lt1"/>
          </a:fillRef>
          <a:effectRef idx="0">
            <a:schemeClr val="accent3"/>
          </a:effectRef>
          <a:fontRef idx="minor">
            <a:schemeClr val="dk1"/>
          </a:fontRef>
        </dgm:style>
      </dgm:prSet>
      <dgm:spPr/>
      <dgm:t>
        <a:bodyPr/>
        <a:lstStyle/>
        <a:p>
          <a:pPr marL="72000" algn="l">
            <a:lnSpc>
              <a:spcPct val="100000"/>
            </a:lnSpc>
            <a:spcAft>
              <a:spcPts val="300"/>
            </a:spcAft>
          </a:pPr>
          <a:r>
            <a:rPr lang="en-US" sz="1000" baseline="0">
              <a:solidFill>
                <a:schemeClr val="tx1"/>
              </a:solidFill>
              <a:latin typeface="Verdana"/>
            </a:rPr>
            <a:t>Buttapietra</a:t>
          </a:r>
        </a:p>
        <a:p>
          <a:pPr marL="72000" algn="l">
            <a:lnSpc>
              <a:spcPct val="100000"/>
            </a:lnSpc>
            <a:spcAft>
              <a:spcPts val="300"/>
            </a:spcAft>
          </a:pPr>
          <a:r>
            <a:rPr lang="en-US" sz="1000" baseline="0">
              <a:solidFill>
                <a:schemeClr val="tx1"/>
              </a:solidFill>
              <a:latin typeface="Verdana"/>
            </a:rPr>
            <a:t>265 alunni</a:t>
          </a:r>
        </a:p>
      </dgm:t>
    </dgm:pt>
    <dgm:pt modelId="{108BA351-E018-C04A-8FF7-9978DEFB54F9}" type="parTrans" cxnId="{61808F58-C3DC-2547-9F6B-A98323FC6A53}">
      <dgm:prSet/>
      <dgm:spPr>
        <a:ln w="28575" cmpd="sng">
          <a:solidFill>
            <a:schemeClr val="accent3">
              <a:lumMod val="50000"/>
            </a:schemeClr>
          </a:solidFill>
        </a:ln>
      </dgm:spPr>
      <dgm:t>
        <a:bodyPr/>
        <a:lstStyle/>
        <a:p>
          <a:endParaRPr lang="en-US"/>
        </a:p>
      </dgm:t>
    </dgm:pt>
    <dgm:pt modelId="{F52A9C8E-7658-C743-A748-AA4976CC55C7}" type="sibTrans" cxnId="{61808F58-C3DC-2547-9F6B-A98323FC6A53}">
      <dgm:prSet/>
      <dgm:spPr/>
      <dgm:t>
        <a:bodyPr/>
        <a:lstStyle/>
        <a:p>
          <a:endParaRPr lang="en-US"/>
        </a:p>
      </dgm:t>
    </dgm:pt>
    <dgm:pt modelId="{A24E98BF-06E0-6F49-B1E0-2C647296661C}">
      <dgm:prSet phldrT="[Text]" custT="1">
        <dgm:style>
          <a:lnRef idx="1">
            <a:schemeClr val="accent6"/>
          </a:lnRef>
          <a:fillRef idx="2">
            <a:schemeClr val="accent6"/>
          </a:fillRef>
          <a:effectRef idx="1">
            <a:schemeClr val="accent6"/>
          </a:effectRef>
          <a:fontRef idx="minor">
            <a:schemeClr val="dk1"/>
          </a:fontRef>
        </dgm:style>
      </dgm:prSet>
      <dgm:spPr>
        <a:ln w="19050" cmpd="sng">
          <a:solidFill>
            <a:schemeClr val="accent6">
              <a:lumMod val="75000"/>
            </a:schemeClr>
          </a:solidFill>
        </a:ln>
      </dgm:spPr>
      <dgm:t>
        <a:bodyPr/>
        <a:lstStyle/>
        <a:p>
          <a:r>
            <a:rPr lang="en-US" sz="1100">
              <a:solidFill>
                <a:srgbClr val="000000"/>
              </a:solidFill>
              <a:latin typeface="Verdana"/>
              <a:cs typeface="Verdana"/>
            </a:rPr>
            <a:t>Scuole dell'infanzia</a:t>
          </a:r>
        </a:p>
      </dgm:t>
    </dgm:pt>
    <dgm:pt modelId="{B43A3007-3493-7947-8DFA-F1B43D0AD6C0}" type="sibTrans" cxnId="{99634B96-2A84-5041-BD78-2D4CA30AE69C}">
      <dgm:prSet/>
      <dgm:spPr/>
      <dgm:t>
        <a:bodyPr/>
        <a:lstStyle/>
        <a:p>
          <a:endParaRPr lang="en-US"/>
        </a:p>
      </dgm:t>
    </dgm:pt>
    <dgm:pt modelId="{446F4826-AB06-BF4D-A3DE-BF26F7B0034E}" type="parTrans" cxnId="{99634B96-2A84-5041-BD78-2D4CA30AE69C}">
      <dgm:prSet/>
      <dgm:spPr>
        <a:ln w="28575" cmpd="sng">
          <a:solidFill>
            <a:schemeClr val="accent1">
              <a:lumMod val="75000"/>
            </a:schemeClr>
          </a:solidFill>
        </a:ln>
      </dgm:spPr>
      <dgm:t>
        <a:bodyPr/>
        <a:lstStyle/>
        <a:p>
          <a:endParaRPr lang="en-US"/>
        </a:p>
      </dgm:t>
    </dgm:pt>
    <dgm:pt modelId="{54DC513E-9334-1D43-B7F1-E37E146A5B3B}">
      <dgm:prSet custT="1">
        <dgm:style>
          <a:lnRef idx="2">
            <a:schemeClr val="accent6"/>
          </a:lnRef>
          <a:fillRef idx="1">
            <a:schemeClr val="lt1"/>
          </a:fillRef>
          <a:effectRef idx="0">
            <a:schemeClr val="accent6"/>
          </a:effectRef>
          <a:fontRef idx="minor">
            <a:schemeClr val="dk1"/>
          </a:fontRef>
        </dgm:style>
      </dgm:prSet>
      <dgm:spPr>
        <a:ln w="28575" cmpd="sng"/>
      </dgm:spPr>
      <dgm:t>
        <a:bodyPr/>
        <a:lstStyle/>
        <a:p>
          <a:pPr marL="72000" algn="l">
            <a:lnSpc>
              <a:spcPct val="100000"/>
            </a:lnSpc>
            <a:spcAft>
              <a:spcPts val="300"/>
            </a:spcAft>
          </a:pPr>
          <a:r>
            <a:rPr lang="en-US" sz="1000" baseline="0">
              <a:solidFill>
                <a:schemeClr val="tx1"/>
              </a:solidFill>
              <a:latin typeface="Verdana"/>
            </a:rPr>
            <a:t>Roncolevà di Trevenzuolo</a:t>
          </a:r>
        </a:p>
        <a:p>
          <a:pPr marL="72000" algn="l">
            <a:lnSpc>
              <a:spcPct val="100000"/>
            </a:lnSpc>
            <a:spcAft>
              <a:spcPts val="300"/>
            </a:spcAft>
          </a:pPr>
          <a:r>
            <a:rPr lang="en-US" sz="1000" baseline="0">
              <a:solidFill>
                <a:schemeClr val="tx1"/>
              </a:solidFill>
              <a:latin typeface="Verdana"/>
            </a:rPr>
            <a:t>68 alunni</a:t>
          </a:r>
        </a:p>
      </dgm:t>
    </dgm:pt>
    <dgm:pt modelId="{A970D947-777B-174F-B961-BB3EFAA09D7C}" type="parTrans" cxnId="{6F0B8660-7E12-6A40-A5C0-D960CFF48186}">
      <dgm:prSet/>
      <dgm:spPr>
        <a:ln w="28575" cmpd="sng">
          <a:solidFill>
            <a:schemeClr val="accent6">
              <a:lumMod val="50000"/>
            </a:schemeClr>
          </a:solidFill>
        </a:ln>
      </dgm:spPr>
      <dgm:t>
        <a:bodyPr/>
        <a:lstStyle/>
        <a:p>
          <a:endParaRPr lang="en-US"/>
        </a:p>
      </dgm:t>
    </dgm:pt>
    <dgm:pt modelId="{77043B64-4541-EE4A-A7BE-0F78C9A3EACF}" type="sibTrans" cxnId="{6F0B8660-7E12-6A40-A5C0-D960CFF48186}">
      <dgm:prSet/>
      <dgm:spPr/>
      <dgm:t>
        <a:bodyPr/>
        <a:lstStyle/>
        <a:p>
          <a:endParaRPr lang="en-US"/>
        </a:p>
      </dgm:t>
    </dgm:pt>
    <dgm:pt modelId="{EF1A4068-8903-6345-BD4D-1EA22E782AD9}">
      <dgm:prSet custT="1">
        <dgm:style>
          <a:lnRef idx="2">
            <a:schemeClr val="accent6"/>
          </a:lnRef>
          <a:fillRef idx="1">
            <a:schemeClr val="lt1"/>
          </a:fillRef>
          <a:effectRef idx="0">
            <a:schemeClr val="accent6"/>
          </a:effectRef>
          <a:fontRef idx="minor">
            <a:schemeClr val="dk1"/>
          </a:fontRef>
        </dgm:style>
      </dgm:prSet>
      <dgm:spPr>
        <a:ln w="28575" cmpd="sng"/>
      </dgm:spPr>
      <dgm:t>
        <a:bodyPr/>
        <a:lstStyle/>
        <a:p>
          <a:pPr marL="72000" algn="l">
            <a:lnSpc>
              <a:spcPct val="100000"/>
            </a:lnSpc>
            <a:spcAft>
              <a:spcPts val="300"/>
            </a:spcAft>
          </a:pPr>
          <a:r>
            <a:rPr lang="en-US" sz="1000" baseline="0">
              <a:solidFill>
                <a:schemeClr val="tx1"/>
              </a:solidFill>
              <a:latin typeface="Verdana"/>
            </a:rPr>
            <a:t>Vigasio</a:t>
          </a:r>
        </a:p>
        <a:p>
          <a:pPr marL="72000" algn="l">
            <a:lnSpc>
              <a:spcPct val="100000"/>
            </a:lnSpc>
            <a:spcAft>
              <a:spcPts val="300"/>
            </a:spcAft>
          </a:pPr>
          <a:r>
            <a:rPr lang="en-US" sz="1000" baseline="0">
              <a:solidFill>
                <a:schemeClr val="tx1"/>
              </a:solidFill>
              <a:latin typeface="Verdana"/>
            </a:rPr>
            <a:t>145 alunni</a:t>
          </a:r>
        </a:p>
      </dgm:t>
    </dgm:pt>
    <dgm:pt modelId="{15780DD1-AE57-8044-8BA9-EABACB52D9C4}" type="parTrans" cxnId="{08AE8AE2-7F64-5949-9E86-DBFEDEE3F16F}">
      <dgm:prSet/>
      <dgm:spPr>
        <a:ln w="28575" cmpd="sng">
          <a:solidFill>
            <a:schemeClr val="accent6">
              <a:lumMod val="50000"/>
            </a:schemeClr>
          </a:solidFill>
        </a:ln>
      </dgm:spPr>
      <dgm:t>
        <a:bodyPr/>
        <a:lstStyle/>
        <a:p>
          <a:endParaRPr lang="en-US"/>
        </a:p>
      </dgm:t>
    </dgm:pt>
    <dgm:pt modelId="{40ED3F85-5E5B-0048-88AE-2ACD6EC03FC3}" type="sibTrans" cxnId="{08AE8AE2-7F64-5949-9E86-DBFEDEE3F16F}">
      <dgm:prSet/>
      <dgm:spPr/>
      <dgm:t>
        <a:bodyPr/>
        <a:lstStyle/>
        <a:p>
          <a:endParaRPr lang="en-US"/>
        </a:p>
      </dgm:t>
    </dgm:pt>
    <dgm:pt modelId="{A54F6833-9554-1046-89DE-C1387ED8F5AB}">
      <dgm:prSet custT="1">
        <dgm:style>
          <a:lnRef idx="2">
            <a:schemeClr val="accent4"/>
          </a:lnRef>
          <a:fillRef idx="1">
            <a:schemeClr val="lt1"/>
          </a:fillRef>
          <a:effectRef idx="0">
            <a:schemeClr val="accent4"/>
          </a:effectRef>
          <a:fontRef idx="minor">
            <a:schemeClr val="dk1"/>
          </a:fontRef>
        </dgm:style>
      </dgm:prSet>
      <dgm:spPr/>
      <dgm:t>
        <a:bodyPr/>
        <a:lstStyle/>
        <a:p>
          <a:pPr marL="72000" algn="l">
            <a:lnSpc>
              <a:spcPct val="100000"/>
            </a:lnSpc>
            <a:spcAft>
              <a:spcPts val="300"/>
            </a:spcAft>
          </a:pPr>
          <a:r>
            <a:rPr lang="en-US" sz="1000" baseline="0">
              <a:solidFill>
                <a:schemeClr val="tx1"/>
              </a:solidFill>
              <a:latin typeface="Verdana"/>
            </a:rPr>
            <a:t>Fagnano di Trevenzuolo</a:t>
          </a:r>
        </a:p>
        <a:p>
          <a:pPr marL="72000" algn="l">
            <a:lnSpc>
              <a:spcPct val="100000"/>
            </a:lnSpc>
            <a:spcAft>
              <a:spcPts val="300"/>
            </a:spcAft>
          </a:pPr>
          <a:r>
            <a:rPr lang="en-US" sz="1000" baseline="0">
              <a:solidFill>
                <a:schemeClr val="tx1"/>
              </a:solidFill>
              <a:latin typeface="Verdana"/>
            </a:rPr>
            <a:t>64 alunni</a:t>
          </a:r>
        </a:p>
      </dgm:t>
    </dgm:pt>
    <dgm:pt modelId="{045B9F5C-8128-BF49-86F0-E6474A969DB0}" type="parTrans" cxnId="{E1A0D412-F43C-674C-99E1-530754890003}">
      <dgm:prSet/>
      <dgm:spPr>
        <a:ln w="28575" cmpd="sng">
          <a:solidFill>
            <a:schemeClr val="accent4">
              <a:lumMod val="50000"/>
            </a:schemeClr>
          </a:solidFill>
        </a:ln>
      </dgm:spPr>
      <dgm:t>
        <a:bodyPr/>
        <a:lstStyle/>
        <a:p>
          <a:endParaRPr lang="en-US"/>
        </a:p>
      </dgm:t>
    </dgm:pt>
    <dgm:pt modelId="{F2BC74C3-5D8B-E241-9D4F-A30565786C25}" type="sibTrans" cxnId="{E1A0D412-F43C-674C-99E1-530754890003}">
      <dgm:prSet/>
      <dgm:spPr/>
      <dgm:t>
        <a:bodyPr/>
        <a:lstStyle/>
        <a:p>
          <a:endParaRPr lang="en-US"/>
        </a:p>
      </dgm:t>
    </dgm:pt>
    <dgm:pt modelId="{F03380EB-8B7E-3542-BC7B-26F9F88478BB}">
      <dgm:prSet custT="1">
        <dgm:style>
          <a:lnRef idx="2">
            <a:schemeClr val="accent4"/>
          </a:lnRef>
          <a:fillRef idx="1">
            <a:schemeClr val="lt1"/>
          </a:fillRef>
          <a:effectRef idx="0">
            <a:schemeClr val="accent4"/>
          </a:effectRef>
          <a:fontRef idx="minor">
            <a:schemeClr val="dk1"/>
          </a:fontRef>
        </dgm:style>
      </dgm:prSet>
      <dgm:spPr/>
      <dgm:t>
        <a:bodyPr/>
        <a:lstStyle/>
        <a:p>
          <a:pPr marL="72000" algn="l">
            <a:lnSpc>
              <a:spcPct val="100000"/>
            </a:lnSpc>
            <a:spcAft>
              <a:spcPts val="300"/>
            </a:spcAft>
          </a:pPr>
          <a:r>
            <a:rPr lang="en-US" sz="1000" baseline="0">
              <a:solidFill>
                <a:schemeClr val="tx1"/>
              </a:solidFill>
              <a:latin typeface="Verdana"/>
            </a:rPr>
            <a:t>Vigasio</a:t>
          </a:r>
        </a:p>
        <a:p>
          <a:pPr marL="72000" algn="l">
            <a:lnSpc>
              <a:spcPct val="100000"/>
            </a:lnSpc>
            <a:spcAft>
              <a:spcPts val="300"/>
            </a:spcAft>
          </a:pPr>
          <a:r>
            <a:rPr lang="en-US" sz="1000" baseline="0">
              <a:solidFill>
                <a:schemeClr val="tx1"/>
              </a:solidFill>
              <a:latin typeface="Verdana"/>
            </a:rPr>
            <a:t>294 alunni</a:t>
          </a:r>
        </a:p>
      </dgm:t>
    </dgm:pt>
    <dgm:pt modelId="{77F69BD4-DE1B-804A-9C1A-5B963FA22EBE}" type="parTrans" cxnId="{9A75A193-3279-3343-83F5-D547383C3FAA}">
      <dgm:prSet/>
      <dgm:spPr>
        <a:ln w="28575" cmpd="sng">
          <a:solidFill>
            <a:schemeClr val="accent4">
              <a:lumMod val="50000"/>
            </a:schemeClr>
          </a:solidFill>
        </a:ln>
      </dgm:spPr>
      <dgm:t>
        <a:bodyPr/>
        <a:lstStyle/>
        <a:p>
          <a:endParaRPr lang="en-US"/>
        </a:p>
      </dgm:t>
    </dgm:pt>
    <dgm:pt modelId="{A8D0A152-AF2D-C140-8409-293D01634E15}" type="sibTrans" cxnId="{9A75A193-3279-3343-83F5-D547383C3FAA}">
      <dgm:prSet/>
      <dgm:spPr/>
      <dgm:t>
        <a:bodyPr/>
        <a:lstStyle/>
        <a:p>
          <a:endParaRPr lang="en-US"/>
        </a:p>
      </dgm:t>
    </dgm:pt>
    <dgm:pt modelId="{FBF74C06-31C9-A14A-BA30-B485D98CFB75}">
      <dgm:prSet custT="1">
        <dgm:style>
          <a:lnRef idx="2">
            <a:schemeClr val="accent3"/>
          </a:lnRef>
          <a:fillRef idx="1">
            <a:schemeClr val="lt1"/>
          </a:fillRef>
          <a:effectRef idx="0">
            <a:schemeClr val="accent3"/>
          </a:effectRef>
          <a:fontRef idx="minor">
            <a:schemeClr val="dk1"/>
          </a:fontRef>
        </dgm:style>
      </dgm:prSet>
      <dgm:spPr/>
      <dgm:t>
        <a:bodyPr/>
        <a:lstStyle/>
        <a:p>
          <a:pPr marL="72000" algn="l">
            <a:lnSpc>
              <a:spcPct val="100000"/>
            </a:lnSpc>
            <a:spcAft>
              <a:spcPts val="300"/>
            </a:spcAft>
          </a:pPr>
          <a:r>
            <a:rPr lang="en-US" sz="1000" baseline="0">
              <a:solidFill>
                <a:schemeClr val="tx1"/>
              </a:solidFill>
              <a:latin typeface="Verdana"/>
            </a:rPr>
            <a:t>Erbè</a:t>
          </a:r>
        </a:p>
        <a:p>
          <a:pPr marL="72000" algn="l">
            <a:lnSpc>
              <a:spcPct val="100000"/>
            </a:lnSpc>
            <a:spcAft>
              <a:spcPts val="300"/>
            </a:spcAft>
          </a:pPr>
          <a:r>
            <a:rPr lang="en-US" sz="1000" baseline="0">
              <a:solidFill>
                <a:schemeClr val="tx1"/>
              </a:solidFill>
              <a:latin typeface="Verdana"/>
            </a:rPr>
            <a:t>83 alunni</a:t>
          </a:r>
        </a:p>
      </dgm:t>
    </dgm:pt>
    <dgm:pt modelId="{8FC4F907-5D84-A440-8DC9-F42726EC470D}" type="parTrans" cxnId="{72B02EF8-B668-B747-B496-5D9F5F95E833}">
      <dgm:prSet/>
      <dgm:spPr>
        <a:ln w="28575" cmpd="sng">
          <a:solidFill>
            <a:schemeClr val="accent3">
              <a:lumMod val="50000"/>
            </a:schemeClr>
          </a:solidFill>
        </a:ln>
      </dgm:spPr>
      <dgm:t>
        <a:bodyPr/>
        <a:lstStyle/>
        <a:p>
          <a:endParaRPr lang="en-US"/>
        </a:p>
      </dgm:t>
    </dgm:pt>
    <dgm:pt modelId="{A2816FE5-8C1A-3041-8CF6-D6831BA92F6F}" type="sibTrans" cxnId="{72B02EF8-B668-B747-B496-5D9F5F95E833}">
      <dgm:prSet/>
      <dgm:spPr/>
      <dgm:t>
        <a:bodyPr/>
        <a:lstStyle/>
        <a:p>
          <a:endParaRPr lang="en-US"/>
        </a:p>
      </dgm:t>
    </dgm:pt>
    <dgm:pt modelId="{8F2E24F3-DB40-BE4C-A551-067240E42B87}">
      <dgm:prSet custT="1">
        <dgm:style>
          <a:lnRef idx="2">
            <a:schemeClr val="accent3"/>
          </a:lnRef>
          <a:fillRef idx="1">
            <a:schemeClr val="lt1"/>
          </a:fillRef>
          <a:effectRef idx="0">
            <a:schemeClr val="accent3"/>
          </a:effectRef>
          <a:fontRef idx="minor">
            <a:schemeClr val="dk1"/>
          </a:fontRef>
        </dgm:style>
      </dgm:prSet>
      <dgm:spPr/>
      <dgm:t>
        <a:bodyPr/>
        <a:lstStyle/>
        <a:p>
          <a:pPr marL="72000" algn="l">
            <a:lnSpc>
              <a:spcPct val="100000"/>
            </a:lnSpc>
            <a:spcAft>
              <a:spcPts val="300"/>
            </a:spcAft>
          </a:pPr>
          <a:r>
            <a:rPr lang="en-US" sz="1000" baseline="0">
              <a:solidFill>
                <a:schemeClr val="tx1"/>
              </a:solidFill>
              <a:latin typeface="Verdana"/>
            </a:rPr>
            <a:t>Trevenzuolo</a:t>
          </a:r>
        </a:p>
        <a:p>
          <a:pPr marL="72000" algn="l">
            <a:lnSpc>
              <a:spcPct val="100000"/>
            </a:lnSpc>
            <a:spcAft>
              <a:spcPts val="300"/>
            </a:spcAft>
          </a:pPr>
          <a:r>
            <a:rPr lang="en-US" sz="1000" baseline="0">
              <a:solidFill>
                <a:schemeClr val="tx1"/>
              </a:solidFill>
              <a:latin typeface="Verdana"/>
            </a:rPr>
            <a:t>145 alunni</a:t>
          </a:r>
        </a:p>
      </dgm:t>
    </dgm:pt>
    <dgm:pt modelId="{5C4A68EF-6302-3041-99FE-80D46C54247C}" type="parTrans" cxnId="{29B6CE50-D254-644D-88FF-A54DDB465C12}">
      <dgm:prSet/>
      <dgm:spPr>
        <a:ln w="28575" cmpd="sng">
          <a:solidFill>
            <a:schemeClr val="accent3">
              <a:lumMod val="50000"/>
            </a:schemeClr>
          </a:solidFill>
        </a:ln>
      </dgm:spPr>
      <dgm:t>
        <a:bodyPr/>
        <a:lstStyle/>
        <a:p>
          <a:endParaRPr lang="en-US"/>
        </a:p>
      </dgm:t>
    </dgm:pt>
    <dgm:pt modelId="{0FB14E22-2B27-7648-BAAF-801A8E8E7F61}" type="sibTrans" cxnId="{29B6CE50-D254-644D-88FF-A54DDB465C12}">
      <dgm:prSet/>
      <dgm:spPr/>
      <dgm:t>
        <a:bodyPr/>
        <a:lstStyle/>
        <a:p>
          <a:endParaRPr lang="en-US"/>
        </a:p>
      </dgm:t>
    </dgm:pt>
    <dgm:pt modelId="{15ACC84A-C72C-B74A-996E-536483156BFD}">
      <dgm:prSet custT="1">
        <dgm:style>
          <a:lnRef idx="2">
            <a:schemeClr val="accent3"/>
          </a:lnRef>
          <a:fillRef idx="1">
            <a:schemeClr val="lt1"/>
          </a:fillRef>
          <a:effectRef idx="0">
            <a:schemeClr val="accent3"/>
          </a:effectRef>
          <a:fontRef idx="minor">
            <a:schemeClr val="dk1"/>
          </a:fontRef>
        </dgm:style>
      </dgm:prSet>
      <dgm:spPr/>
      <dgm:t>
        <a:bodyPr/>
        <a:lstStyle/>
        <a:p>
          <a:pPr marL="72000" algn="l">
            <a:lnSpc>
              <a:spcPct val="100000"/>
            </a:lnSpc>
            <a:spcAft>
              <a:spcPts val="300"/>
            </a:spcAft>
          </a:pPr>
          <a:r>
            <a:rPr lang="en-US" sz="1000" baseline="0">
              <a:solidFill>
                <a:schemeClr val="tx1"/>
              </a:solidFill>
              <a:latin typeface="Verdana"/>
            </a:rPr>
            <a:t>Vigasio</a:t>
          </a:r>
        </a:p>
        <a:p>
          <a:pPr marL="72000" algn="l">
            <a:lnSpc>
              <a:spcPct val="100000"/>
            </a:lnSpc>
            <a:spcAft>
              <a:spcPts val="300"/>
            </a:spcAft>
          </a:pPr>
          <a:r>
            <a:rPr lang="en-US" sz="1000" baseline="0">
              <a:solidFill>
                <a:schemeClr val="tx1"/>
              </a:solidFill>
              <a:latin typeface="Verdana"/>
            </a:rPr>
            <a:t>469 alunni</a:t>
          </a:r>
        </a:p>
      </dgm:t>
    </dgm:pt>
    <dgm:pt modelId="{CFC1CCCC-4313-6D4B-A334-D9C1F47B5129}" type="parTrans" cxnId="{9CB07DD8-6C52-134E-B1AC-C8EDCC3A657C}">
      <dgm:prSet/>
      <dgm:spPr>
        <a:ln w="28575" cmpd="sng">
          <a:solidFill>
            <a:schemeClr val="accent3">
              <a:lumMod val="50000"/>
            </a:schemeClr>
          </a:solidFill>
        </a:ln>
      </dgm:spPr>
      <dgm:t>
        <a:bodyPr/>
        <a:lstStyle/>
        <a:p>
          <a:endParaRPr lang="en-US"/>
        </a:p>
      </dgm:t>
    </dgm:pt>
    <dgm:pt modelId="{514A657D-964C-CF4A-BAD1-4A2DCEA47850}" type="sibTrans" cxnId="{9CB07DD8-6C52-134E-B1AC-C8EDCC3A657C}">
      <dgm:prSet/>
      <dgm:spPr/>
      <dgm:t>
        <a:bodyPr/>
        <a:lstStyle/>
        <a:p>
          <a:endParaRPr lang="en-US"/>
        </a:p>
      </dgm:t>
    </dgm:pt>
    <dgm:pt modelId="{755D6B19-CB74-094D-AEDE-8C28F83F5B66}" type="pres">
      <dgm:prSet presAssocID="{010D0A5C-2CB0-D042-B1FF-75F415BF0A2B}" presName="hierChild1" presStyleCnt="0">
        <dgm:presLayoutVars>
          <dgm:orgChart val="1"/>
          <dgm:chPref val="1"/>
          <dgm:dir/>
          <dgm:animOne val="branch"/>
          <dgm:animLvl val="lvl"/>
          <dgm:resizeHandles/>
        </dgm:presLayoutVars>
      </dgm:prSet>
      <dgm:spPr/>
      <dgm:t>
        <a:bodyPr/>
        <a:lstStyle/>
        <a:p>
          <a:endParaRPr lang="en-US"/>
        </a:p>
      </dgm:t>
    </dgm:pt>
    <dgm:pt modelId="{7EAB05BF-7A43-F24B-9A65-9F4521223B0A}" type="pres">
      <dgm:prSet presAssocID="{AC029011-E432-FB41-9C61-1B6CB4F403BB}" presName="hierRoot1" presStyleCnt="0">
        <dgm:presLayoutVars>
          <dgm:hierBranch val="init"/>
        </dgm:presLayoutVars>
      </dgm:prSet>
      <dgm:spPr/>
    </dgm:pt>
    <dgm:pt modelId="{5472AE92-3C9F-E746-AB50-2465CDD7C6CC}" type="pres">
      <dgm:prSet presAssocID="{AC029011-E432-FB41-9C61-1B6CB4F403BB}" presName="rootComposite1" presStyleCnt="0"/>
      <dgm:spPr/>
    </dgm:pt>
    <dgm:pt modelId="{3EF6226C-BFEE-144F-95FE-FB0FBFB02EE2}" type="pres">
      <dgm:prSet presAssocID="{AC029011-E432-FB41-9C61-1B6CB4F403BB}" presName="rootText1" presStyleLbl="node0" presStyleIdx="0" presStyleCnt="1" custScaleX="601456" custScaleY="143818" custLinFactNeighborX="-10219" custLinFactNeighborY="-35643">
        <dgm:presLayoutVars>
          <dgm:chPref val="3"/>
        </dgm:presLayoutVars>
      </dgm:prSet>
      <dgm:spPr/>
      <dgm:t>
        <a:bodyPr/>
        <a:lstStyle/>
        <a:p>
          <a:endParaRPr lang="en-US"/>
        </a:p>
      </dgm:t>
    </dgm:pt>
    <dgm:pt modelId="{D17363D7-19AD-8B46-A73B-15C9862D2EE3}" type="pres">
      <dgm:prSet presAssocID="{AC029011-E432-FB41-9C61-1B6CB4F403BB}" presName="rootConnector1" presStyleLbl="node1" presStyleIdx="0" presStyleCnt="0"/>
      <dgm:spPr/>
      <dgm:t>
        <a:bodyPr/>
        <a:lstStyle/>
        <a:p>
          <a:endParaRPr lang="en-US"/>
        </a:p>
      </dgm:t>
    </dgm:pt>
    <dgm:pt modelId="{F9C13146-C06D-8A40-9C88-5D48FDFD6A13}" type="pres">
      <dgm:prSet presAssocID="{AC029011-E432-FB41-9C61-1B6CB4F403BB}" presName="hierChild2" presStyleCnt="0"/>
      <dgm:spPr/>
    </dgm:pt>
    <dgm:pt modelId="{27709BB1-04D6-EA48-9377-CADBC4508E60}" type="pres">
      <dgm:prSet presAssocID="{446F4826-AB06-BF4D-A3DE-BF26F7B0034E}" presName="Name37" presStyleLbl="parChTrans1D2" presStyleIdx="0" presStyleCnt="3"/>
      <dgm:spPr/>
      <dgm:t>
        <a:bodyPr/>
        <a:lstStyle/>
        <a:p>
          <a:endParaRPr lang="en-US"/>
        </a:p>
      </dgm:t>
    </dgm:pt>
    <dgm:pt modelId="{4EA7DF1F-9A21-2244-B989-6481AEA95A73}" type="pres">
      <dgm:prSet presAssocID="{A24E98BF-06E0-6F49-B1E0-2C647296661C}" presName="hierRoot2" presStyleCnt="0">
        <dgm:presLayoutVars>
          <dgm:hierBranch val="init"/>
        </dgm:presLayoutVars>
      </dgm:prSet>
      <dgm:spPr/>
    </dgm:pt>
    <dgm:pt modelId="{F3DC928D-52A3-534B-83E4-622232A8D3A2}" type="pres">
      <dgm:prSet presAssocID="{A24E98BF-06E0-6F49-B1E0-2C647296661C}" presName="rootComposite" presStyleCnt="0"/>
      <dgm:spPr/>
    </dgm:pt>
    <dgm:pt modelId="{FA469FA3-1BCC-FF48-9BF4-5DF9E302A0CD}" type="pres">
      <dgm:prSet presAssocID="{A24E98BF-06E0-6F49-B1E0-2C647296661C}" presName="rootText" presStyleLbl="node2" presStyleIdx="0" presStyleCnt="3" custScaleX="186117" custScaleY="127436" custLinFactNeighborX="-93753" custLinFactNeighborY="39085">
        <dgm:presLayoutVars>
          <dgm:chPref val="3"/>
        </dgm:presLayoutVars>
      </dgm:prSet>
      <dgm:spPr/>
      <dgm:t>
        <a:bodyPr/>
        <a:lstStyle/>
        <a:p>
          <a:endParaRPr lang="en-US"/>
        </a:p>
      </dgm:t>
    </dgm:pt>
    <dgm:pt modelId="{92B21271-6303-9843-BDE8-D9A4C3228FD2}" type="pres">
      <dgm:prSet presAssocID="{A24E98BF-06E0-6F49-B1E0-2C647296661C}" presName="rootConnector" presStyleLbl="node2" presStyleIdx="0" presStyleCnt="3"/>
      <dgm:spPr/>
      <dgm:t>
        <a:bodyPr/>
        <a:lstStyle/>
        <a:p>
          <a:endParaRPr lang="en-US"/>
        </a:p>
      </dgm:t>
    </dgm:pt>
    <dgm:pt modelId="{46ED33BC-5E63-5848-BCC3-7F24B840CD3C}" type="pres">
      <dgm:prSet presAssocID="{A24E98BF-06E0-6F49-B1E0-2C647296661C}" presName="hierChild4" presStyleCnt="0"/>
      <dgm:spPr/>
    </dgm:pt>
    <dgm:pt modelId="{80E4CC37-5C29-B148-BAB6-4E1E31E7ED2F}" type="pres">
      <dgm:prSet presAssocID="{D8112FEE-3FD8-4B4E-B3E4-566284A1F3EC}" presName="Name37" presStyleLbl="parChTrans1D3" presStyleIdx="0" presStyleCnt="10"/>
      <dgm:spPr/>
      <dgm:t>
        <a:bodyPr/>
        <a:lstStyle/>
        <a:p>
          <a:endParaRPr lang="en-US"/>
        </a:p>
      </dgm:t>
    </dgm:pt>
    <dgm:pt modelId="{F9B36430-594F-2B4A-AE24-A3C9C16CC4D4}" type="pres">
      <dgm:prSet presAssocID="{5E275484-7F2D-974F-B617-4045214E1E3A}" presName="hierRoot2" presStyleCnt="0">
        <dgm:presLayoutVars>
          <dgm:hierBranch val="init"/>
        </dgm:presLayoutVars>
      </dgm:prSet>
      <dgm:spPr/>
    </dgm:pt>
    <dgm:pt modelId="{32FCE53B-F191-4E4E-B89A-13E06EDFD92F}" type="pres">
      <dgm:prSet presAssocID="{5E275484-7F2D-974F-B617-4045214E1E3A}" presName="rootComposite" presStyleCnt="0"/>
      <dgm:spPr/>
    </dgm:pt>
    <dgm:pt modelId="{39E64E96-DCE3-7649-A0A0-AF0E1C572831}" type="pres">
      <dgm:prSet presAssocID="{5E275484-7F2D-974F-B617-4045214E1E3A}" presName="rootText" presStyleLbl="node3" presStyleIdx="0" presStyleCnt="10" custScaleX="199962" custScaleY="177744" custLinFactNeighborX="-93753" custLinFactNeighborY="29305">
        <dgm:presLayoutVars>
          <dgm:chPref val="3"/>
        </dgm:presLayoutVars>
      </dgm:prSet>
      <dgm:spPr/>
      <dgm:t>
        <a:bodyPr/>
        <a:lstStyle/>
        <a:p>
          <a:endParaRPr lang="en-US"/>
        </a:p>
      </dgm:t>
    </dgm:pt>
    <dgm:pt modelId="{8D094E8F-6E55-B643-A89E-F99DE296CB91}" type="pres">
      <dgm:prSet presAssocID="{5E275484-7F2D-974F-B617-4045214E1E3A}" presName="rootConnector" presStyleLbl="node3" presStyleIdx="0" presStyleCnt="10"/>
      <dgm:spPr/>
      <dgm:t>
        <a:bodyPr/>
        <a:lstStyle/>
        <a:p>
          <a:endParaRPr lang="en-US"/>
        </a:p>
      </dgm:t>
    </dgm:pt>
    <dgm:pt modelId="{CE9B3423-2084-B742-863F-C3D0378F4AB6}" type="pres">
      <dgm:prSet presAssocID="{5E275484-7F2D-974F-B617-4045214E1E3A}" presName="hierChild4" presStyleCnt="0"/>
      <dgm:spPr/>
    </dgm:pt>
    <dgm:pt modelId="{42999A16-DBBB-7142-ACEA-694EE72C44DD}" type="pres">
      <dgm:prSet presAssocID="{5E275484-7F2D-974F-B617-4045214E1E3A}" presName="hierChild5" presStyleCnt="0"/>
      <dgm:spPr/>
    </dgm:pt>
    <dgm:pt modelId="{C9B00B27-2CF9-424D-8D2F-33B016E850BC}" type="pres">
      <dgm:prSet presAssocID="{A970D947-777B-174F-B961-BB3EFAA09D7C}" presName="Name37" presStyleLbl="parChTrans1D3" presStyleIdx="1" presStyleCnt="10"/>
      <dgm:spPr/>
      <dgm:t>
        <a:bodyPr/>
        <a:lstStyle/>
        <a:p>
          <a:endParaRPr lang="en-US"/>
        </a:p>
      </dgm:t>
    </dgm:pt>
    <dgm:pt modelId="{99181481-A0B0-F047-8BDF-BA643A44939F}" type="pres">
      <dgm:prSet presAssocID="{54DC513E-9334-1D43-B7F1-E37E146A5B3B}" presName="hierRoot2" presStyleCnt="0">
        <dgm:presLayoutVars>
          <dgm:hierBranch val="init"/>
        </dgm:presLayoutVars>
      </dgm:prSet>
      <dgm:spPr/>
    </dgm:pt>
    <dgm:pt modelId="{2B6BA600-8B7B-7E4A-B370-8E8CB662AE27}" type="pres">
      <dgm:prSet presAssocID="{54DC513E-9334-1D43-B7F1-E37E146A5B3B}" presName="rootComposite" presStyleCnt="0"/>
      <dgm:spPr/>
    </dgm:pt>
    <dgm:pt modelId="{FD1FF03C-E1FB-D841-995B-334628A41F1B}" type="pres">
      <dgm:prSet presAssocID="{54DC513E-9334-1D43-B7F1-E37E146A5B3B}" presName="rootText" presStyleLbl="node3" presStyleIdx="1" presStyleCnt="10" custScaleX="199962" custScaleY="177744" custLinFactNeighborX="-93753" custLinFactNeighborY="-1509">
        <dgm:presLayoutVars>
          <dgm:chPref val="3"/>
        </dgm:presLayoutVars>
      </dgm:prSet>
      <dgm:spPr/>
      <dgm:t>
        <a:bodyPr/>
        <a:lstStyle/>
        <a:p>
          <a:endParaRPr lang="en-US"/>
        </a:p>
      </dgm:t>
    </dgm:pt>
    <dgm:pt modelId="{153D7AC9-C1CF-A74D-9D94-51A6963F4E5E}" type="pres">
      <dgm:prSet presAssocID="{54DC513E-9334-1D43-B7F1-E37E146A5B3B}" presName="rootConnector" presStyleLbl="node3" presStyleIdx="1" presStyleCnt="10"/>
      <dgm:spPr/>
      <dgm:t>
        <a:bodyPr/>
        <a:lstStyle/>
        <a:p>
          <a:endParaRPr lang="en-US"/>
        </a:p>
      </dgm:t>
    </dgm:pt>
    <dgm:pt modelId="{47F77493-4427-4543-9C6D-44E063B64290}" type="pres">
      <dgm:prSet presAssocID="{54DC513E-9334-1D43-B7F1-E37E146A5B3B}" presName="hierChild4" presStyleCnt="0"/>
      <dgm:spPr/>
    </dgm:pt>
    <dgm:pt modelId="{3303E6A4-8D6D-DF4D-B57D-10C24512E438}" type="pres">
      <dgm:prSet presAssocID="{54DC513E-9334-1D43-B7F1-E37E146A5B3B}" presName="hierChild5" presStyleCnt="0"/>
      <dgm:spPr/>
    </dgm:pt>
    <dgm:pt modelId="{D71BF2E0-8029-9143-BB99-9A0276B4DE94}" type="pres">
      <dgm:prSet presAssocID="{15780DD1-AE57-8044-8BA9-EABACB52D9C4}" presName="Name37" presStyleLbl="parChTrans1D3" presStyleIdx="2" presStyleCnt="10"/>
      <dgm:spPr/>
      <dgm:t>
        <a:bodyPr/>
        <a:lstStyle/>
        <a:p>
          <a:endParaRPr lang="en-US"/>
        </a:p>
      </dgm:t>
    </dgm:pt>
    <dgm:pt modelId="{A2963578-5BB7-A24A-9630-F0EC25CC84E9}" type="pres">
      <dgm:prSet presAssocID="{EF1A4068-8903-6345-BD4D-1EA22E782AD9}" presName="hierRoot2" presStyleCnt="0">
        <dgm:presLayoutVars>
          <dgm:hierBranch val="init"/>
        </dgm:presLayoutVars>
      </dgm:prSet>
      <dgm:spPr/>
    </dgm:pt>
    <dgm:pt modelId="{1DD5C776-739A-7140-8FFD-9070AAC788BB}" type="pres">
      <dgm:prSet presAssocID="{EF1A4068-8903-6345-BD4D-1EA22E782AD9}" presName="rootComposite" presStyleCnt="0"/>
      <dgm:spPr/>
    </dgm:pt>
    <dgm:pt modelId="{401B7D0B-FB83-794E-9032-2D13D1E9974D}" type="pres">
      <dgm:prSet presAssocID="{EF1A4068-8903-6345-BD4D-1EA22E782AD9}" presName="rootText" presStyleLbl="node3" presStyleIdx="2" presStyleCnt="10" custScaleX="199962" custScaleY="177744" custLinFactNeighborX="-93753" custLinFactNeighborY="-31234">
        <dgm:presLayoutVars>
          <dgm:chPref val="3"/>
        </dgm:presLayoutVars>
      </dgm:prSet>
      <dgm:spPr/>
      <dgm:t>
        <a:bodyPr/>
        <a:lstStyle/>
        <a:p>
          <a:endParaRPr lang="en-US"/>
        </a:p>
      </dgm:t>
    </dgm:pt>
    <dgm:pt modelId="{BDB875E3-62B4-AC44-A2DF-842D1D1831F7}" type="pres">
      <dgm:prSet presAssocID="{EF1A4068-8903-6345-BD4D-1EA22E782AD9}" presName="rootConnector" presStyleLbl="node3" presStyleIdx="2" presStyleCnt="10"/>
      <dgm:spPr/>
      <dgm:t>
        <a:bodyPr/>
        <a:lstStyle/>
        <a:p>
          <a:endParaRPr lang="en-US"/>
        </a:p>
      </dgm:t>
    </dgm:pt>
    <dgm:pt modelId="{3D26882C-6EF0-194C-9D7E-DC6D0C204334}" type="pres">
      <dgm:prSet presAssocID="{EF1A4068-8903-6345-BD4D-1EA22E782AD9}" presName="hierChild4" presStyleCnt="0"/>
      <dgm:spPr/>
    </dgm:pt>
    <dgm:pt modelId="{F157BAF8-61E0-6642-9A14-F46CB86DA63E}" type="pres">
      <dgm:prSet presAssocID="{EF1A4068-8903-6345-BD4D-1EA22E782AD9}" presName="hierChild5" presStyleCnt="0"/>
      <dgm:spPr/>
    </dgm:pt>
    <dgm:pt modelId="{E01D81A8-6FF0-B648-B26C-206239DD69A8}" type="pres">
      <dgm:prSet presAssocID="{A24E98BF-06E0-6F49-B1E0-2C647296661C}" presName="hierChild5" presStyleCnt="0"/>
      <dgm:spPr/>
    </dgm:pt>
    <dgm:pt modelId="{28E31753-5BB2-8D43-8777-6192316CBE64}" type="pres">
      <dgm:prSet presAssocID="{D99149BE-1EFD-114B-A8B1-DD75C54D07DA}" presName="Name37" presStyleLbl="parChTrans1D2" presStyleIdx="1" presStyleCnt="3"/>
      <dgm:spPr/>
      <dgm:t>
        <a:bodyPr/>
        <a:lstStyle/>
        <a:p>
          <a:endParaRPr lang="en-US"/>
        </a:p>
      </dgm:t>
    </dgm:pt>
    <dgm:pt modelId="{FA68EDFD-218C-DD4D-8F34-E14DC7B62BF5}" type="pres">
      <dgm:prSet presAssocID="{64EB9C89-2970-424D-A524-0E5B7DF8BD92}" presName="hierRoot2" presStyleCnt="0">
        <dgm:presLayoutVars>
          <dgm:hierBranch val="init"/>
        </dgm:presLayoutVars>
      </dgm:prSet>
      <dgm:spPr/>
    </dgm:pt>
    <dgm:pt modelId="{5D87428C-ADD1-CD48-82AB-CE884FC695AF}" type="pres">
      <dgm:prSet presAssocID="{64EB9C89-2970-424D-A524-0E5B7DF8BD92}" presName="rootComposite" presStyleCnt="0"/>
      <dgm:spPr/>
    </dgm:pt>
    <dgm:pt modelId="{F48764FD-6941-D44E-B873-92EF94DE679E}" type="pres">
      <dgm:prSet presAssocID="{64EB9C89-2970-424D-A524-0E5B7DF8BD92}" presName="rootText" presStyleLbl="node2" presStyleIdx="1" presStyleCnt="3" custScaleX="186117" custScaleY="127436" custLinFactNeighborX="-9756" custLinFactNeighborY="39085">
        <dgm:presLayoutVars>
          <dgm:chPref val="3"/>
        </dgm:presLayoutVars>
      </dgm:prSet>
      <dgm:spPr/>
      <dgm:t>
        <a:bodyPr/>
        <a:lstStyle/>
        <a:p>
          <a:endParaRPr lang="en-US"/>
        </a:p>
      </dgm:t>
    </dgm:pt>
    <dgm:pt modelId="{7C5E38CA-8478-9842-811D-09A2012107BB}" type="pres">
      <dgm:prSet presAssocID="{64EB9C89-2970-424D-A524-0E5B7DF8BD92}" presName="rootConnector" presStyleLbl="node2" presStyleIdx="1" presStyleCnt="3"/>
      <dgm:spPr/>
      <dgm:t>
        <a:bodyPr/>
        <a:lstStyle/>
        <a:p>
          <a:endParaRPr lang="en-US"/>
        </a:p>
      </dgm:t>
    </dgm:pt>
    <dgm:pt modelId="{042CD2FF-585F-5A4C-B712-6C0B0CCD577C}" type="pres">
      <dgm:prSet presAssocID="{64EB9C89-2970-424D-A524-0E5B7DF8BD92}" presName="hierChild4" presStyleCnt="0"/>
      <dgm:spPr/>
    </dgm:pt>
    <dgm:pt modelId="{75FDC1C7-9BE8-8A41-8018-6C27A1912110}" type="pres">
      <dgm:prSet presAssocID="{108BA351-E018-C04A-8FF7-9978DEFB54F9}" presName="Name37" presStyleLbl="parChTrans1D3" presStyleIdx="3" presStyleCnt="10"/>
      <dgm:spPr/>
      <dgm:t>
        <a:bodyPr/>
        <a:lstStyle/>
        <a:p>
          <a:endParaRPr lang="en-US"/>
        </a:p>
      </dgm:t>
    </dgm:pt>
    <dgm:pt modelId="{0FD6D7E0-5B44-9B40-A9AD-AB5953BC2E47}" type="pres">
      <dgm:prSet presAssocID="{209D4FAD-FAB5-7F4C-9158-1B7E859B3EE9}" presName="hierRoot2" presStyleCnt="0">
        <dgm:presLayoutVars>
          <dgm:hierBranch val="init"/>
        </dgm:presLayoutVars>
      </dgm:prSet>
      <dgm:spPr/>
    </dgm:pt>
    <dgm:pt modelId="{98A24704-8191-D646-B1A1-3C3186318AF7}" type="pres">
      <dgm:prSet presAssocID="{209D4FAD-FAB5-7F4C-9158-1B7E859B3EE9}" presName="rootComposite" presStyleCnt="0"/>
      <dgm:spPr/>
    </dgm:pt>
    <dgm:pt modelId="{911A8E81-C2E4-7B4F-9BF2-9258579DAE30}" type="pres">
      <dgm:prSet presAssocID="{209D4FAD-FAB5-7F4C-9158-1B7E859B3EE9}" presName="rootText" presStyleLbl="node3" presStyleIdx="3" presStyleCnt="10" custScaleX="199961" custScaleY="168185" custLinFactNeighborX="-9348" custLinFactNeighborY="29305">
        <dgm:presLayoutVars>
          <dgm:chPref val="3"/>
        </dgm:presLayoutVars>
      </dgm:prSet>
      <dgm:spPr/>
      <dgm:t>
        <a:bodyPr/>
        <a:lstStyle/>
        <a:p>
          <a:endParaRPr lang="en-US"/>
        </a:p>
      </dgm:t>
    </dgm:pt>
    <dgm:pt modelId="{AF8CC1FA-F44B-0344-9FB9-B0BB317A2998}" type="pres">
      <dgm:prSet presAssocID="{209D4FAD-FAB5-7F4C-9158-1B7E859B3EE9}" presName="rootConnector" presStyleLbl="node3" presStyleIdx="3" presStyleCnt="10"/>
      <dgm:spPr/>
      <dgm:t>
        <a:bodyPr/>
        <a:lstStyle/>
        <a:p>
          <a:endParaRPr lang="en-US"/>
        </a:p>
      </dgm:t>
    </dgm:pt>
    <dgm:pt modelId="{C9055AC3-61CB-6D4F-A21D-1C7605E2D65E}" type="pres">
      <dgm:prSet presAssocID="{209D4FAD-FAB5-7F4C-9158-1B7E859B3EE9}" presName="hierChild4" presStyleCnt="0"/>
      <dgm:spPr/>
    </dgm:pt>
    <dgm:pt modelId="{F4D19999-EAAE-5B46-A150-39E9F175CBD1}" type="pres">
      <dgm:prSet presAssocID="{209D4FAD-FAB5-7F4C-9158-1B7E859B3EE9}" presName="hierChild5" presStyleCnt="0"/>
      <dgm:spPr/>
    </dgm:pt>
    <dgm:pt modelId="{95F08A31-7700-014B-BC60-5DA5AB572256}" type="pres">
      <dgm:prSet presAssocID="{8FC4F907-5D84-A440-8DC9-F42726EC470D}" presName="Name37" presStyleLbl="parChTrans1D3" presStyleIdx="4" presStyleCnt="10"/>
      <dgm:spPr/>
      <dgm:t>
        <a:bodyPr/>
        <a:lstStyle/>
        <a:p>
          <a:endParaRPr lang="en-US"/>
        </a:p>
      </dgm:t>
    </dgm:pt>
    <dgm:pt modelId="{BE9206FB-E787-8043-9736-21A96FFE4320}" type="pres">
      <dgm:prSet presAssocID="{FBF74C06-31C9-A14A-BA30-B485D98CFB75}" presName="hierRoot2" presStyleCnt="0">
        <dgm:presLayoutVars>
          <dgm:hierBranch val="init"/>
        </dgm:presLayoutVars>
      </dgm:prSet>
      <dgm:spPr/>
    </dgm:pt>
    <dgm:pt modelId="{85979E56-7E5E-4D4B-ADE7-9D2D78355E8C}" type="pres">
      <dgm:prSet presAssocID="{FBF74C06-31C9-A14A-BA30-B485D98CFB75}" presName="rootComposite" presStyleCnt="0"/>
      <dgm:spPr/>
    </dgm:pt>
    <dgm:pt modelId="{51347F7F-A396-AC4F-A336-AAAB5577AB8F}" type="pres">
      <dgm:prSet presAssocID="{FBF74C06-31C9-A14A-BA30-B485D98CFB75}" presName="rootText" presStyleLbl="node3" presStyleIdx="4" presStyleCnt="10" custScaleX="199961" custScaleY="168185" custLinFactNeighborX="-9348" custLinFactNeighborY="-1509">
        <dgm:presLayoutVars>
          <dgm:chPref val="3"/>
        </dgm:presLayoutVars>
      </dgm:prSet>
      <dgm:spPr/>
      <dgm:t>
        <a:bodyPr/>
        <a:lstStyle/>
        <a:p>
          <a:endParaRPr lang="en-US"/>
        </a:p>
      </dgm:t>
    </dgm:pt>
    <dgm:pt modelId="{4B6917CB-B0FC-0042-828F-082EA176BEDC}" type="pres">
      <dgm:prSet presAssocID="{FBF74C06-31C9-A14A-BA30-B485D98CFB75}" presName="rootConnector" presStyleLbl="node3" presStyleIdx="4" presStyleCnt="10"/>
      <dgm:spPr/>
      <dgm:t>
        <a:bodyPr/>
        <a:lstStyle/>
        <a:p>
          <a:endParaRPr lang="en-US"/>
        </a:p>
      </dgm:t>
    </dgm:pt>
    <dgm:pt modelId="{1F0B0932-04AB-E748-B28E-13BF43C00F59}" type="pres">
      <dgm:prSet presAssocID="{FBF74C06-31C9-A14A-BA30-B485D98CFB75}" presName="hierChild4" presStyleCnt="0"/>
      <dgm:spPr/>
    </dgm:pt>
    <dgm:pt modelId="{D3C44536-1468-8545-9F1B-CFC2837648BA}" type="pres">
      <dgm:prSet presAssocID="{FBF74C06-31C9-A14A-BA30-B485D98CFB75}" presName="hierChild5" presStyleCnt="0"/>
      <dgm:spPr/>
    </dgm:pt>
    <dgm:pt modelId="{C7549B12-84A0-974C-A1B1-640557940C6B}" type="pres">
      <dgm:prSet presAssocID="{5C4A68EF-6302-3041-99FE-80D46C54247C}" presName="Name37" presStyleLbl="parChTrans1D3" presStyleIdx="5" presStyleCnt="10"/>
      <dgm:spPr/>
      <dgm:t>
        <a:bodyPr/>
        <a:lstStyle/>
        <a:p>
          <a:endParaRPr lang="en-US"/>
        </a:p>
      </dgm:t>
    </dgm:pt>
    <dgm:pt modelId="{A5C42DB4-BAD0-B14B-ADD5-3096C1B936A3}" type="pres">
      <dgm:prSet presAssocID="{8F2E24F3-DB40-BE4C-A551-067240E42B87}" presName="hierRoot2" presStyleCnt="0">
        <dgm:presLayoutVars>
          <dgm:hierBranch val="init"/>
        </dgm:presLayoutVars>
      </dgm:prSet>
      <dgm:spPr/>
    </dgm:pt>
    <dgm:pt modelId="{40009E57-505B-F449-9E40-BE2B5076FEBD}" type="pres">
      <dgm:prSet presAssocID="{8F2E24F3-DB40-BE4C-A551-067240E42B87}" presName="rootComposite" presStyleCnt="0"/>
      <dgm:spPr/>
    </dgm:pt>
    <dgm:pt modelId="{ACA09DB9-97A3-8B4A-822C-0042B38AE9E7}" type="pres">
      <dgm:prSet presAssocID="{8F2E24F3-DB40-BE4C-A551-067240E42B87}" presName="rootText" presStyleLbl="node3" presStyleIdx="5" presStyleCnt="10" custScaleX="199961" custScaleY="168185" custLinFactNeighborX="-9348" custLinFactNeighborY="-31234">
        <dgm:presLayoutVars>
          <dgm:chPref val="3"/>
        </dgm:presLayoutVars>
      </dgm:prSet>
      <dgm:spPr/>
      <dgm:t>
        <a:bodyPr/>
        <a:lstStyle/>
        <a:p>
          <a:endParaRPr lang="en-US"/>
        </a:p>
      </dgm:t>
    </dgm:pt>
    <dgm:pt modelId="{600198EF-C45F-424D-A6B6-835C5045F779}" type="pres">
      <dgm:prSet presAssocID="{8F2E24F3-DB40-BE4C-A551-067240E42B87}" presName="rootConnector" presStyleLbl="node3" presStyleIdx="5" presStyleCnt="10"/>
      <dgm:spPr/>
      <dgm:t>
        <a:bodyPr/>
        <a:lstStyle/>
        <a:p>
          <a:endParaRPr lang="en-US"/>
        </a:p>
      </dgm:t>
    </dgm:pt>
    <dgm:pt modelId="{39C64F28-E019-0849-BA1B-6F495C1D8D79}" type="pres">
      <dgm:prSet presAssocID="{8F2E24F3-DB40-BE4C-A551-067240E42B87}" presName="hierChild4" presStyleCnt="0"/>
      <dgm:spPr/>
    </dgm:pt>
    <dgm:pt modelId="{401E8CB5-A8D1-CD41-A0F2-59D5A588AF31}" type="pres">
      <dgm:prSet presAssocID="{8F2E24F3-DB40-BE4C-A551-067240E42B87}" presName="hierChild5" presStyleCnt="0"/>
      <dgm:spPr/>
    </dgm:pt>
    <dgm:pt modelId="{EA9F4784-1748-B943-9021-B446A9B5CA9F}" type="pres">
      <dgm:prSet presAssocID="{CFC1CCCC-4313-6D4B-A334-D9C1F47B5129}" presName="Name37" presStyleLbl="parChTrans1D3" presStyleIdx="6" presStyleCnt="10"/>
      <dgm:spPr/>
      <dgm:t>
        <a:bodyPr/>
        <a:lstStyle/>
        <a:p>
          <a:endParaRPr lang="en-US"/>
        </a:p>
      </dgm:t>
    </dgm:pt>
    <dgm:pt modelId="{2EBF3381-B1FC-4D48-822C-00BD5DB49CAC}" type="pres">
      <dgm:prSet presAssocID="{15ACC84A-C72C-B74A-996E-536483156BFD}" presName="hierRoot2" presStyleCnt="0">
        <dgm:presLayoutVars>
          <dgm:hierBranch val="init"/>
        </dgm:presLayoutVars>
      </dgm:prSet>
      <dgm:spPr/>
    </dgm:pt>
    <dgm:pt modelId="{DEDBB768-CA45-7943-88D8-00F25067E013}" type="pres">
      <dgm:prSet presAssocID="{15ACC84A-C72C-B74A-996E-536483156BFD}" presName="rootComposite" presStyleCnt="0"/>
      <dgm:spPr/>
    </dgm:pt>
    <dgm:pt modelId="{3CCA1C6C-7FF8-A941-B553-3FAB8A25E456}" type="pres">
      <dgm:prSet presAssocID="{15ACC84A-C72C-B74A-996E-536483156BFD}" presName="rootText" presStyleLbl="node3" presStyleIdx="6" presStyleCnt="10" custScaleX="199961" custScaleY="168185" custLinFactNeighborX="-9348" custLinFactNeighborY="-60960">
        <dgm:presLayoutVars>
          <dgm:chPref val="3"/>
        </dgm:presLayoutVars>
      </dgm:prSet>
      <dgm:spPr/>
      <dgm:t>
        <a:bodyPr/>
        <a:lstStyle/>
        <a:p>
          <a:endParaRPr lang="en-US"/>
        </a:p>
      </dgm:t>
    </dgm:pt>
    <dgm:pt modelId="{14C199EB-8456-C144-B3C3-D7281552DF40}" type="pres">
      <dgm:prSet presAssocID="{15ACC84A-C72C-B74A-996E-536483156BFD}" presName="rootConnector" presStyleLbl="node3" presStyleIdx="6" presStyleCnt="10"/>
      <dgm:spPr/>
      <dgm:t>
        <a:bodyPr/>
        <a:lstStyle/>
        <a:p>
          <a:endParaRPr lang="en-US"/>
        </a:p>
      </dgm:t>
    </dgm:pt>
    <dgm:pt modelId="{BB23B1BE-9D54-9A49-A285-3B1DC38F8DD9}" type="pres">
      <dgm:prSet presAssocID="{15ACC84A-C72C-B74A-996E-536483156BFD}" presName="hierChild4" presStyleCnt="0"/>
      <dgm:spPr/>
    </dgm:pt>
    <dgm:pt modelId="{A9B19BEA-BB23-004A-B63A-90AFBC6DBE66}" type="pres">
      <dgm:prSet presAssocID="{15ACC84A-C72C-B74A-996E-536483156BFD}" presName="hierChild5" presStyleCnt="0"/>
      <dgm:spPr/>
    </dgm:pt>
    <dgm:pt modelId="{514F8AC7-A571-9A40-9EF1-DF75513D07F7}" type="pres">
      <dgm:prSet presAssocID="{64EB9C89-2970-424D-A524-0E5B7DF8BD92}" presName="hierChild5" presStyleCnt="0"/>
      <dgm:spPr/>
    </dgm:pt>
    <dgm:pt modelId="{09EB7F98-7BC6-5445-9663-1A7373BC5674}" type="pres">
      <dgm:prSet presAssocID="{CBA2F9C7-32A0-3248-818A-FA80DBA6B7C1}" presName="Name37" presStyleLbl="parChTrans1D2" presStyleIdx="2" presStyleCnt="3"/>
      <dgm:spPr/>
      <dgm:t>
        <a:bodyPr/>
        <a:lstStyle/>
        <a:p>
          <a:endParaRPr lang="en-US"/>
        </a:p>
      </dgm:t>
    </dgm:pt>
    <dgm:pt modelId="{D09C973B-819F-C442-9A40-3C4E18914A84}" type="pres">
      <dgm:prSet presAssocID="{C52639FE-2416-374A-88C6-A40D0BF80C9E}" presName="hierRoot2" presStyleCnt="0">
        <dgm:presLayoutVars>
          <dgm:hierBranch val="init"/>
        </dgm:presLayoutVars>
      </dgm:prSet>
      <dgm:spPr/>
    </dgm:pt>
    <dgm:pt modelId="{8E1BED68-C19A-2840-AF04-E44347394165}" type="pres">
      <dgm:prSet presAssocID="{C52639FE-2416-374A-88C6-A40D0BF80C9E}" presName="rootComposite" presStyleCnt="0"/>
      <dgm:spPr/>
    </dgm:pt>
    <dgm:pt modelId="{91CA9062-F6B9-2B4E-B9D9-9CDAA6B65A6B}" type="pres">
      <dgm:prSet presAssocID="{C52639FE-2416-374A-88C6-A40D0BF80C9E}" presName="rootText" presStyleLbl="node2" presStyleIdx="2" presStyleCnt="3" custScaleX="186117" custScaleY="127436" custLinFactNeighborX="92719" custLinFactNeighborY="39085">
        <dgm:presLayoutVars>
          <dgm:chPref val="3"/>
        </dgm:presLayoutVars>
      </dgm:prSet>
      <dgm:spPr/>
      <dgm:t>
        <a:bodyPr/>
        <a:lstStyle/>
        <a:p>
          <a:endParaRPr lang="en-US"/>
        </a:p>
      </dgm:t>
    </dgm:pt>
    <dgm:pt modelId="{8942BD32-FF90-C842-BC12-546CFC17B4A3}" type="pres">
      <dgm:prSet presAssocID="{C52639FE-2416-374A-88C6-A40D0BF80C9E}" presName="rootConnector" presStyleLbl="node2" presStyleIdx="2" presStyleCnt="3"/>
      <dgm:spPr/>
      <dgm:t>
        <a:bodyPr/>
        <a:lstStyle/>
        <a:p>
          <a:endParaRPr lang="en-US"/>
        </a:p>
      </dgm:t>
    </dgm:pt>
    <dgm:pt modelId="{7AC5887E-698F-4640-B8BD-8E965C1EECE5}" type="pres">
      <dgm:prSet presAssocID="{C52639FE-2416-374A-88C6-A40D0BF80C9E}" presName="hierChild4" presStyleCnt="0"/>
      <dgm:spPr/>
    </dgm:pt>
    <dgm:pt modelId="{00E99C90-1E41-CF42-B1CC-C89D49497B08}" type="pres">
      <dgm:prSet presAssocID="{3388B57A-7B59-5B4D-B4BE-3EFA88018100}" presName="Name37" presStyleLbl="parChTrans1D3" presStyleIdx="7" presStyleCnt="10"/>
      <dgm:spPr/>
      <dgm:t>
        <a:bodyPr/>
        <a:lstStyle/>
        <a:p>
          <a:endParaRPr lang="en-US"/>
        </a:p>
      </dgm:t>
    </dgm:pt>
    <dgm:pt modelId="{2A1AE614-18B0-A34D-A813-68441EA68D38}" type="pres">
      <dgm:prSet presAssocID="{8B6B053D-DED1-7349-9ADA-48383CCC82DE}" presName="hierRoot2" presStyleCnt="0">
        <dgm:presLayoutVars>
          <dgm:hierBranch val="init"/>
        </dgm:presLayoutVars>
      </dgm:prSet>
      <dgm:spPr/>
    </dgm:pt>
    <dgm:pt modelId="{EBC5C811-9506-BB48-95F4-199D64DDC341}" type="pres">
      <dgm:prSet presAssocID="{8B6B053D-DED1-7349-9ADA-48383CCC82DE}" presName="rootComposite" presStyleCnt="0"/>
      <dgm:spPr/>
    </dgm:pt>
    <dgm:pt modelId="{519AD023-A4C3-9A48-B42E-0DCE3BE3AC5B}" type="pres">
      <dgm:prSet presAssocID="{8B6B053D-DED1-7349-9ADA-48383CCC82DE}" presName="rootText" presStyleLbl="node3" presStyleIdx="7" presStyleCnt="10" custScaleX="199963" custScaleY="178547" custLinFactNeighborX="92719" custLinFactNeighborY="29305">
        <dgm:presLayoutVars>
          <dgm:chPref val="3"/>
        </dgm:presLayoutVars>
      </dgm:prSet>
      <dgm:spPr/>
      <dgm:t>
        <a:bodyPr/>
        <a:lstStyle/>
        <a:p>
          <a:endParaRPr lang="en-US"/>
        </a:p>
      </dgm:t>
    </dgm:pt>
    <dgm:pt modelId="{237A13CA-851D-1A43-81D1-018869B5AB46}" type="pres">
      <dgm:prSet presAssocID="{8B6B053D-DED1-7349-9ADA-48383CCC82DE}" presName="rootConnector" presStyleLbl="node3" presStyleIdx="7" presStyleCnt="10"/>
      <dgm:spPr/>
      <dgm:t>
        <a:bodyPr/>
        <a:lstStyle/>
        <a:p>
          <a:endParaRPr lang="en-US"/>
        </a:p>
      </dgm:t>
    </dgm:pt>
    <dgm:pt modelId="{629396D4-BABA-8348-8FA1-FBDBBC57AA8E}" type="pres">
      <dgm:prSet presAssocID="{8B6B053D-DED1-7349-9ADA-48383CCC82DE}" presName="hierChild4" presStyleCnt="0"/>
      <dgm:spPr/>
    </dgm:pt>
    <dgm:pt modelId="{081BA64A-4D41-284A-BB9A-A16EE82D5A7B}" type="pres">
      <dgm:prSet presAssocID="{8B6B053D-DED1-7349-9ADA-48383CCC82DE}" presName="hierChild5" presStyleCnt="0"/>
      <dgm:spPr/>
    </dgm:pt>
    <dgm:pt modelId="{0F7EF7D1-05E3-854F-84D4-475EE8BEFB8B}" type="pres">
      <dgm:prSet presAssocID="{045B9F5C-8128-BF49-86F0-E6474A969DB0}" presName="Name37" presStyleLbl="parChTrans1D3" presStyleIdx="8" presStyleCnt="10"/>
      <dgm:spPr/>
      <dgm:t>
        <a:bodyPr/>
        <a:lstStyle/>
        <a:p>
          <a:endParaRPr lang="en-US"/>
        </a:p>
      </dgm:t>
    </dgm:pt>
    <dgm:pt modelId="{9A42421F-783B-3946-A250-37B26EAB397A}" type="pres">
      <dgm:prSet presAssocID="{A54F6833-9554-1046-89DE-C1387ED8F5AB}" presName="hierRoot2" presStyleCnt="0">
        <dgm:presLayoutVars>
          <dgm:hierBranch val="init"/>
        </dgm:presLayoutVars>
      </dgm:prSet>
      <dgm:spPr/>
    </dgm:pt>
    <dgm:pt modelId="{C645FD1C-F92D-E548-98C4-DE0386C423CF}" type="pres">
      <dgm:prSet presAssocID="{A54F6833-9554-1046-89DE-C1387ED8F5AB}" presName="rootComposite" presStyleCnt="0"/>
      <dgm:spPr/>
    </dgm:pt>
    <dgm:pt modelId="{C5578429-ADAE-6941-891F-C17EE1B1EAA3}" type="pres">
      <dgm:prSet presAssocID="{A54F6833-9554-1046-89DE-C1387ED8F5AB}" presName="rootText" presStyleLbl="node3" presStyleIdx="8" presStyleCnt="10" custScaleX="199963" custScaleY="178547" custLinFactNeighborX="92719" custLinFactNeighborY="-1509">
        <dgm:presLayoutVars>
          <dgm:chPref val="3"/>
        </dgm:presLayoutVars>
      </dgm:prSet>
      <dgm:spPr/>
      <dgm:t>
        <a:bodyPr/>
        <a:lstStyle/>
        <a:p>
          <a:endParaRPr lang="en-US"/>
        </a:p>
      </dgm:t>
    </dgm:pt>
    <dgm:pt modelId="{E9C181E4-8548-C146-BFC0-48166DA99630}" type="pres">
      <dgm:prSet presAssocID="{A54F6833-9554-1046-89DE-C1387ED8F5AB}" presName="rootConnector" presStyleLbl="node3" presStyleIdx="8" presStyleCnt="10"/>
      <dgm:spPr/>
      <dgm:t>
        <a:bodyPr/>
        <a:lstStyle/>
        <a:p>
          <a:endParaRPr lang="en-US"/>
        </a:p>
      </dgm:t>
    </dgm:pt>
    <dgm:pt modelId="{D6A1DC56-2109-6442-817A-45E10152C2C3}" type="pres">
      <dgm:prSet presAssocID="{A54F6833-9554-1046-89DE-C1387ED8F5AB}" presName="hierChild4" presStyleCnt="0"/>
      <dgm:spPr/>
    </dgm:pt>
    <dgm:pt modelId="{89970118-AD39-A541-BF72-84D8262B485A}" type="pres">
      <dgm:prSet presAssocID="{A54F6833-9554-1046-89DE-C1387ED8F5AB}" presName="hierChild5" presStyleCnt="0"/>
      <dgm:spPr/>
    </dgm:pt>
    <dgm:pt modelId="{BE420B51-2FC2-3C4C-8DBA-A630EBD2558C}" type="pres">
      <dgm:prSet presAssocID="{77F69BD4-DE1B-804A-9C1A-5B963FA22EBE}" presName="Name37" presStyleLbl="parChTrans1D3" presStyleIdx="9" presStyleCnt="10"/>
      <dgm:spPr/>
      <dgm:t>
        <a:bodyPr/>
        <a:lstStyle/>
        <a:p>
          <a:endParaRPr lang="en-US"/>
        </a:p>
      </dgm:t>
    </dgm:pt>
    <dgm:pt modelId="{89C0E5D7-0B91-6349-B7C2-5C21304FEF73}" type="pres">
      <dgm:prSet presAssocID="{F03380EB-8B7E-3542-BC7B-26F9F88478BB}" presName="hierRoot2" presStyleCnt="0">
        <dgm:presLayoutVars>
          <dgm:hierBranch val="init"/>
        </dgm:presLayoutVars>
      </dgm:prSet>
      <dgm:spPr/>
    </dgm:pt>
    <dgm:pt modelId="{6487B490-3340-9B45-B38C-B5A076303346}" type="pres">
      <dgm:prSet presAssocID="{F03380EB-8B7E-3542-BC7B-26F9F88478BB}" presName="rootComposite" presStyleCnt="0"/>
      <dgm:spPr/>
    </dgm:pt>
    <dgm:pt modelId="{9F22CDD2-371C-A343-85EB-1EF5AFBEBEBA}" type="pres">
      <dgm:prSet presAssocID="{F03380EB-8B7E-3542-BC7B-26F9F88478BB}" presName="rootText" presStyleLbl="node3" presStyleIdx="9" presStyleCnt="10" custScaleX="199963" custScaleY="178547" custLinFactNeighborX="92719" custLinFactNeighborY="-31234">
        <dgm:presLayoutVars>
          <dgm:chPref val="3"/>
        </dgm:presLayoutVars>
      </dgm:prSet>
      <dgm:spPr/>
      <dgm:t>
        <a:bodyPr/>
        <a:lstStyle/>
        <a:p>
          <a:endParaRPr lang="en-US"/>
        </a:p>
      </dgm:t>
    </dgm:pt>
    <dgm:pt modelId="{87487470-4C39-9248-9E19-4572C55471F3}" type="pres">
      <dgm:prSet presAssocID="{F03380EB-8B7E-3542-BC7B-26F9F88478BB}" presName="rootConnector" presStyleLbl="node3" presStyleIdx="9" presStyleCnt="10"/>
      <dgm:spPr/>
      <dgm:t>
        <a:bodyPr/>
        <a:lstStyle/>
        <a:p>
          <a:endParaRPr lang="en-US"/>
        </a:p>
      </dgm:t>
    </dgm:pt>
    <dgm:pt modelId="{C97A4102-BFEC-1044-8911-30BB307E0B44}" type="pres">
      <dgm:prSet presAssocID="{F03380EB-8B7E-3542-BC7B-26F9F88478BB}" presName="hierChild4" presStyleCnt="0"/>
      <dgm:spPr/>
    </dgm:pt>
    <dgm:pt modelId="{4155EB28-1196-CF4C-94EB-1FEEAC83655A}" type="pres">
      <dgm:prSet presAssocID="{F03380EB-8B7E-3542-BC7B-26F9F88478BB}" presName="hierChild5" presStyleCnt="0"/>
      <dgm:spPr/>
    </dgm:pt>
    <dgm:pt modelId="{CE4B09A7-A2F0-EF4C-BE2A-FD4D3B2F0FC0}" type="pres">
      <dgm:prSet presAssocID="{C52639FE-2416-374A-88C6-A40D0BF80C9E}" presName="hierChild5" presStyleCnt="0"/>
      <dgm:spPr/>
    </dgm:pt>
    <dgm:pt modelId="{79F26910-A635-D543-A2B1-484DB8CBEAB1}" type="pres">
      <dgm:prSet presAssocID="{AC029011-E432-FB41-9C61-1B6CB4F403BB}" presName="hierChild3" presStyleCnt="0"/>
      <dgm:spPr/>
    </dgm:pt>
  </dgm:ptLst>
  <dgm:cxnLst>
    <dgm:cxn modelId="{411BB376-802D-44DA-B756-7DAD14F0C4FA}" type="presOf" srcId="{FBF74C06-31C9-A14A-BA30-B485D98CFB75}" destId="{4B6917CB-B0FC-0042-828F-082EA176BEDC}" srcOrd="1" destOrd="0" presId="urn:microsoft.com/office/officeart/2005/8/layout/orgChart1"/>
    <dgm:cxn modelId="{24591191-191F-42D8-B4B2-BB4ADDA293D8}" type="presOf" srcId="{64EB9C89-2970-424D-A524-0E5B7DF8BD92}" destId="{F48764FD-6941-D44E-B873-92EF94DE679E}" srcOrd="0" destOrd="0" presId="urn:microsoft.com/office/officeart/2005/8/layout/orgChart1"/>
    <dgm:cxn modelId="{F632CFC6-3D9C-4366-87D8-41B2076C19F6}" type="presOf" srcId="{045B9F5C-8128-BF49-86F0-E6474A969DB0}" destId="{0F7EF7D1-05E3-854F-84D4-475EE8BEFB8B}" srcOrd="0" destOrd="0" presId="urn:microsoft.com/office/officeart/2005/8/layout/orgChart1"/>
    <dgm:cxn modelId="{F5EDD344-EB12-4042-B955-60A6E88CDED7}" type="presOf" srcId="{A24E98BF-06E0-6F49-B1E0-2C647296661C}" destId="{FA469FA3-1BCC-FF48-9BF4-5DF9E302A0CD}" srcOrd="0" destOrd="0" presId="urn:microsoft.com/office/officeart/2005/8/layout/orgChart1"/>
    <dgm:cxn modelId="{8F9118EE-D249-A946-A066-6CB9D402D1DF}" srcId="{A24E98BF-06E0-6F49-B1E0-2C647296661C}" destId="{5E275484-7F2D-974F-B617-4045214E1E3A}" srcOrd="0" destOrd="0" parTransId="{D8112FEE-3FD8-4B4E-B3E4-566284A1F3EC}" sibTransId="{8DC1BCD7-68D1-3949-B827-6AC7BAB4DB18}"/>
    <dgm:cxn modelId="{FC6E0F6E-654D-4DB0-9BBE-46E1268D0B35}" type="presOf" srcId="{CBA2F9C7-32A0-3248-818A-FA80DBA6B7C1}" destId="{09EB7F98-7BC6-5445-9663-1A7373BC5674}" srcOrd="0" destOrd="0" presId="urn:microsoft.com/office/officeart/2005/8/layout/orgChart1"/>
    <dgm:cxn modelId="{BA1B0ECE-DE70-476C-B5FF-F3119D23B224}" type="presOf" srcId="{5E275484-7F2D-974F-B617-4045214E1E3A}" destId="{8D094E8F-6E55-B643-A89E-F99DE296CB91}" srcOrd="1" destOrd="0" presId="urn:microsoft.com/office/officeart/2005/8/layout/orgChart1"/>
    <dgm:cxn modelId="{D17177BA-BA4F-452B-8DC5-9273CCB7CB0B}" type="presOf" srcId="{15ACC84A-C72C-B74A-996E-536483156BFD}" destId="{14C199EB-8456-C144-B3C3-D7281552DF40}" srcOrd="1" destOrd="0" presId="urn:microsoft.com/office/officeart/2005/8/layout/orgChart1"/>
    <dgm:cxn modelId="{526DFA7C-1894-4F77-BE65-003E600613F6}" type="presOf" srcId="{8B6B053D-DED1-7349-9ADA-48383CCC82DE}" destId="{237A13CA-851D-1A43-81D1-018869B5AB46}" srcOrd="1" destOrd="0" presId="urn:microsoft.com/office/officeart/2005/8/layout/orgChart1"/>
    <dgm:cxn modelId="{05328B8B-EB8A-4A74-84FF-82DEDCD1EE28}" type="presOf" srcId="{EF1A4068-8903-6345-BD4D-1EA22E782AD9}" destId="{401B7D0B-FB83-794E-9032-2D13D1E9974D}" srcOrd="0" destOrd="0" presId="urn:microsoft.com/office/officeart/2005/8/layout/orgChart1"/>
    <dgm:cxn modelId="{29B6CE50-D254-644D-88FF-A54DDB465C12}" srcId="{64EB9C89-2970-424D-A524-0E5B7DF8BD92}" destId="{8F2E24F3-DB40-BE4C-A551-067240E42B87}" srcOrd="2" destOrd="0" parTransId="{5C4A68EF-6302-3041-99FE-80D46C54247C}" sibTransId="{0FB14E22-2B27-7648-BAAF-801A8E8E7F61}"/>
    <dgm:cxn modelId="{584CAA5E-972E-4C83-A100-05778EA2CB7D}" type="presOf" srcId="{D99149BE-1EFD-114B-A8B1-DD75C54D07DA}" destId="{28E31753-5BB2-8D43-8777-6192316CBE64}" srcOrd="0" destOrd="0" presId="urn:microsoft.com/office/officeart/2005/8/layout/orgChart1"/>
    <dgm:cxn modelId="{99634B96-2A84-5041-BD78-2D4CA30AE69C}" srcId="{AC029011-E432-FB41-9C61-1B6CB4F403BB}" destId="{A24E98BF-06E0-6F49-B1E0-2C647296661C}" srcOrd="0" destOrd="0" parTransId="{446F4826-AB06-BF4D-A3DE-BF26F7B0034E}" sibTransId="{B43A3007-3493-7947-8DFA-F1B43D0AD6C0}"/>
    <dgm:cxn modelId="{6CA9684E-B07D-4B33-831B-1AF0B3271E66}" type="presOf" srcId="{AC029011-E432-FB41-9C61-1B6CB4F403BB}" destId="{D17363D7-19AD-8B46-A73B-15C9862D2EE3}" srcOrd="1" destOrd="0" presId="urn:microsoft.com/office/officeart/2005/8/layout/orgChart1"/>
    <dgm:cxn modelId="{9652A3BD-3A40-44D2-8FAB-C2ABDB894D3C}" type="presOf" srcId="{8B6B053D-DED1-7349-9ADA-48383CCC82DE}" destId="{519AD023-A4C3-9A48-B42E-0DCE3BE3AC5B}" srcOrd="0" destOrd="0" presId="urn:microsoft.com/office/officeart/2005/8/layout/orgChart1"/>
    <dgm:cxn modelId="{6F0B8660-7E12-6A40-A5C0-D960CFF48186}" srcId="{A24E98BF-06E0-6F49-B1E0-2C647296661C}" destId="{54DC513E-9334-1D43-B7F1-E37E146A5B3B}" srcOrd="1" destOrd="0" parTransId="{A970D947-777B-174F-B961-BB3EFAA09D7C}" sibTransId="{77043B64-4541-EE4A-A7BE-0F78C9A3EACF}"/>
    <dgm:cxn modelId="{E58A2497-A044-114E-8BAA-2F38A72E67FE}" srcId="{C52639FE-2416-374A-88C6-A40D0BF80C9E}" destId="{8B6B053D-DED1-7349-9ADA-48383CCC82DE}" srcOrd="0" destOrd="0" parTransId="{3388B57A-7B59-5B4D-B4BE-3EFA88018100}" sibTransId="{91A28A43-98BD-B444-B96F-7A3C0F8D4D8C}"/>
    <dgm:cxn modelId="{1F307362-1157-42EC-8487-69697BE0BEA8}" type="presOf" srcId="{A54F6833-9554-1046-89DE-C1387ED8F5AB}" destId="{C5578429-ADAE-6941-891F-C17EE1B1EAA3}" srcOrd="0" destOrd="0" presId="urn:microsoft.com/office/officeart/2005/8/layout/orgChart1"/>
    <dgm:cxn modelId="{48162102-C3B4-4ADB-9F09-9D29C8D752A5}" type="presOf" srcId="{15780DD1-AE57-8044-8BA9-EABACB52D9C4}" destId="{D71BF2E0-8029-9143-BB99-9A0276B4DE94}" srcOrd="0" destOrd="0" presId="urn:microsoft.com/office/officeart/2005/8/layout/orgChart1"/>
    <dgm:cxn modelId="{44639A43-9B77-4368-B847-A9EBD58C981F}" type="presOf" srcId="{C52639FE-2416-374A-88C6-A40D0BF80C9E}" destId="{8942BD32-FF90-C842-BC12-546CFC17B4A3}" srcOrd="1" destOrd="0" presId="urn:microsoft.com/office/officeart/2005/8/layout/orgChart1"/>
    <dgm:cxn modelId="{C2FB07DA-EDB4-4CBE-8852-9A7B7565B377}" type="presOf" srcId="{CFC1CCCC-4313-6D4B-A334-D9C1F47B5129}" destId="{EA9F4784-1748-B943-9021-B446A9B5CA9F}" srcOrd="0" destOrd="0" presId="urn:microsoft.com/office/officeart/2005/8/layout/orgChart1"/>
    <dgm:cxn modelId="{242312DC-AFEE-2441-8897-830B47140E3C}" srcId="{AC029011-E432-FB41-9C61-1B6CB4F403BB}" destId="{64EB9C89-2970-424D-A524-0E5B7DF8BD92}" srcOrd="1" destOrd="0" parTransId="{D99149BE-1EFD-114B-A8B1-DD75C54D07DA}" sibTransId="{1DB2DACB-2D3F-F649-B647-FB8ABC13C761}"/>
    <dgm:cxn modelId="{72B02EF8-B668-B747-B496-5D9F5F95E833}" srcId="{64EB9C89-2970-424D-A524-0E5B7DF8BD92}" destId="{FBF74C06-31C9-A14A-BA30-B485D98CFB75}" srcOrd="1" destOrd="0" parTransId="{8FC4F907-5D84-A440-8DC9-F42726EC470D}" sibTransId="{A2816FE5-8C1A-3041-8CF6-D6831BA92F6F}"/>
    <dgm:cxn modelId="{61878F3C-3F96-41E2-A8F7-EACA496871C2}" type="presOf" srcId="{54DC513E-9334-1D43-B7F1-E37E146A5B3B}" destId="{FD1FF03C-E1FB-D841-995B-334628A41F1B}" srcOrd="0" destOrd="0" presId="urn:microsoft.com/office/officeart/2005/8/layout/orgChart1"/>
    <dgm:cxn modelId="{D63E8A16-8208-431F-8314-A0FC89E00AA9}" type="presOf" srcId="{FBF74C06-31C9-A14A-BA30-B485D98CFB75}" destId="{51347F7F-A396-AC4F-A336-AAAB5577AB8F}" srcOrd="0" destOrd="0" presId="urn:microsoft.com/office/officeart/2005/8/layout/orgChart1"/>
    <dgm:cxn modelId="{8E0FB3D5-9BAB-418A-AC70-CB8AFC387A20}" type="presOf" srcId="{108BA351-E018-C04A-8FF7-9978DEFB54F9}" destId="{75FDC1C7-9BE8-8A41-8018-6C27A1912110}" srcOrd="0" destOrd="0" presId="urn:microsoft.com/office/officeart/2005/8/layout/orgChart1"/>
    <dgm:cxn modelId="{E1A0D412-F43C-674C-99E1-530754890003}" srcId="{C52639FE-2416-374A-88C6-A40D0BF80C9E}" destId="{A54F6833-9554-1046-89DE-C1387ED8F5AB}" srcOrd="1" destOrd="0" parTransId="{045B9F5C-8128-BF49-86F0-E6474A969DB0}" sibTransId="{F2BC74C3-5D8B-E241-9D4F-A30565786C25}"/>
    <dgm:cxn modelId="{3ED096C3-4085-4CD2-B8B9-44B238BA5CEC}" type="presOf" srcId="{A970D947-777B-174F-B961-BB3EFAA09D7C}" destId="{C9B00B27-2CF9-424D-8D2F-33B016E850BC}" srcOrd="0" destOrd="0" presId="urn:microsoft.com/office/officeart/2005/8/layout/orgChart1"/>
    <dgm:cxn modelId="{F0FF7767-8548-E049-9102-AE371F5B9DDD}" srcId="{010D0A5C-2CB0-D042-B1FF-75F415BF0A2B}" destId="{AC029011-E432-FB41-9C61-1B6CB4F403BB}" srcOrd="0" destOrd="0" parTransId="{AE383785-DD4B-0F41-B78B-C6A6EBCC7619}" sibTransId="{40930B86-BCE7-B049-A06C-644D4FE2F645}"/>
    <dgm:cxn modelId="{E1D506FE-8F0F-4975-97B0-A8A034D98E2E}" type="presOf" srcId="{8FC4F907-5D84-A440-8DC9-F42726EC470D}" destId="{95F08A31-7700-014B-BC60-5DA5AB572256}" srcOrd="0" destOrd="0" presId="urn:microsoft.com/office/officeart/2005/8/layout/orgChart1"/>
    <dgm:cxn modelId="{CA1614DE-0F39-4C5A-9E58-413F1AC3BC4E}" type="presOf" srcId="{3388B57A-7B59-5B4D-B4BE-3EFA88018100}" destId="{00E99C90-1E41-CF42-B1CC-C89D49497B08}" srcOrd="0" destOrd="0" presId="urn:microsoft.com/office/officeart/2005/8/layout/orgChart1"/>
    <dgm:cxn modelId="{61808F58-C3DC-2547-9F6B-A98323FC6A53}" srcId="{64EB9C89-2970-424D-A524-0E5B7DF8BD92}" destId="{209D4FAD-FAB5-7F4C-9158-1B7E859B3EE9}" srcOrd="0" destOrd="0" parTransId="{108BA351-E018-C04A-8FF7-9978DEFB54F9}" sibTransId="{F52A9C8E-7658-C743-A748-AA4976CC55C7}"/>
    <dgm:cxn modelId="{9CB07DD8-6C52-134E-B1AC-C8EDCC3A657C}" srcId="{64EB9C89-2970-424D-A524-0E5B7DF8BD92}" destId="{15ACC84A-C72C-B74A-996E-536483156BFD}" srcOrd="3" destOrd="0" parTransId="{CFC1CCCC-4313-6D4B-A334-D9C1F47B5129}" sibTransId="{514A657D-964C-CF4A-BAD1-4A2DCEA47850}"/>
    <dgm:cxn modelId="{9616E7A8-E876-4265-B077-9C0803E97149}" type="presOf" srcId="{EF1A4068-8903-6345-BD4D-1EA22E782AD9}" destId="{BDB875E3-62B4-AC44-A2DF-842D1D1831F7}" srcOrd="1" destOrd="0" presId="urn:microsoft.com/office/officeart/2005/8/layout/orgChart1"/>
    <dgm:cxn modelId="{9A75A193-3279-3343-83F5-D547383C3FAA}" srcId="{C52639FE-2416-374A-88C6-A40D0BF80C9E}" destId="{F03380EB-8B7E-3542-BC7B-26F9F88478BB}" srcOrd="2" destOrd="0" parTransId="{77F69BD4-DE1B-804A-9C1A-5B963FA22EBE}" sibTransId="{A8D0A152-AF2D-C140-8409-293D01634E15}"/>
    <dgm:cxn modelId="{97F9482B-C9C5-475D-B2C9-2921CD2A45AB}" type="presOf" srcId="{5C4A68EF-6302-3041-99FE-80D46C54247C}" destId="{C7549B12-84A0-974C-A1B1-640557940C6B}" srcOrd="0" destOrd="0" presId="urn:microsoft.com/office/officeart/2005/8/layout/orgChart1"/>
    <dgm:cxn modelId="{E10F9ADD-2937-4C05-B634-6C9091214C8D}" type="presOf" srcId="{54DC513E-9334-1D43-B7F1-E37E146A5B3B}" destId="{153D7AC9-C1CF-A74D-9D94-51A6963F4E5E}" srcOrd="1" destOrd="0" presId="urn:microsoft.com/office/officeart/2005/8/layout/orgChart1"/>
    <dgm:cxn modelId="{07EFC1F4-5444-40C5-B507-4AC9B329E420}" type="presOf" srcId="{8F2E24F3-DB40-BE4C-A551-067240E42B87}" destId="{600198EF-C45F-424D-A6B6-835C5045F779}" srcOrd="1" destOrd="0" presId="urn:microsoft.com/office/officeart/2005/8/layout/orgChart1"/>
    <dgm:cxn modelId="{6E22C23D-A914-4713-9B53-BBF066A9F405}" type="presOf" srcId="{D8112FEE-3FD8-4B4E-B3E4-566284A1F3EC}" destId="{80E4CC37-5C29-B148-BAB6-4E1E31E7ED2F}" srcOrd="0" destOrd="0" presId="urn:microsoft.com/office/officeart/2005/8/layout/orgChart1"/>
    <dgm:cxn modelId="{ED3ED3F2-F731-4405-A3D9-0857DEC2D3D1}" type="presOf" srcId="{15ACC84A-C72C-B74A-996E-536483156BFD}" destId="{3CCA1C6C-7FF8-A941-B553-3FAB8A25E456}" srcOrd="0" destOrd="0" presId="urn:microsoft.com/office/officeart/2005/8/layout/orgChart1"/>
    <dgm:cxn modelId="{B7E96B76-8C8C-2249-8D83-6996B46C5B48}" srcId="{AC029011-E432-FB41-9C61-1B6CB4F403BB}" destId="{C52639FE-2416-374A-88C6-A40D0BF80C9E}" srcOrd="2" destOrd="0" parTransId="{CBA2F9C7-32A0-3248-818A-FA80DBA6B7C1}" sibTransId="{5E2E88F8-18DA-414E-B8E3-3E20A63E961B}"/>
    <dgm:cxn modelId="{281F27F4-D2F4-4533-8F5C-B8B2720EE5BA}" type="presOf" srcId="{A54F6833-9554-1046-89DE-C1387ED8F5AB}" destId="{E9C181E4-8548-C146-BFC0-48166DA99630}" srcOrd="1" destOrd="0" presId="urn:microsoft.com/office/officeart/2005/8/layout/orgChart1"/>
    <dgm:cxn modelId="{5CF6F2C6-558E-4341-8F2C-DDB7C4D6E1D5}" type="presOf" srcId="{64EB9C89-2970-424D-A524-0E5B7DF8BD92}" destId="{7C5E38CA-8478-9842-811D-09A2012107BB}" srcOrd="1" destOrd="0" presId="urn:microsoft.com/office/officeart/2005/8/layout/orgChart1"/>
    <dgm:cxn modelId="{6DB8180C-571E-4670-82B1-7C7A3B6C373A}" type="presOf" srcId="{209D4FAD-FAB5-7F4C-9158-1B7E859B3EE9}" destId="{911A8E81-C2E4-7B4F-9BF2-9258579DAE30}" srcOrd="0" destOrd="0" presId="urn:microsoft.com/office/officeart/2005/8/layout/orgChart1"/>
    <dgm:cxn modelId="{303F70D0-59DF-44EF-91AD-EAC2F5DB3F86}" type="presOf" srcId="{5E275484-7F2D-974F-B617-4045214E1E3A}" destId="{39E64E96-DCE3-7649-A0A0-AF0E1C572831}" srcOrd="0" destOrd="0" presId="urn:microsoft.com/office/officeart/2005/8/layout/orgChart1"/>
    <dgm:cxn modelId="{9F640ADB-3FA8-40F7-9A36-65F55E0652C5}" type="presOf" srcId="{010D0A5C-2CB0-D042-B1FF-75F415BF0A2B}" destId="{755D6B19-CB74-094D-AEDE-8C28F83F5B66}" srcOrd="0" destOrd="0" presId="urn:microsoft.com/office/officeart/2005/8/layout/orgChart1"/>
    <dgm:cxn modelId="{2478283B-4962-4F26-B0D5-317D3FE70323}" type="presOf" srcId="{AC029011-E432-FB41-9C61-1B6CB4F403BB}" destId="{3EF6226C-BFEE-144F-95FE-FB0FBFB02EE2}" srcOrd="0" destOrd="0" presId="urn:microsoft.com/office/officeart/2005/8/layout/orgChart1"/>
    <dgm:cxn modelId="{08AE8AE2-7F64-5949-9E86-DBFEDEE3F16F}" srcId="{A24E98BF-06E0-6F49-B1E0-2C647296661C}" destId="{EF1A4068-8903-6345-BD4D-1EA22E782AD9}" srcOrd="2" destOrd="0" parTransId="{15780DD1-AE57-8044-8BA9-EABACB52D9C4}" sibTransId="{40ED3F85-5E5B-0048-88AE-2ACD6EC03FC3}"/>
    <dgm:cxn modelId="{CEF66EFB-923D-4BDD-BCB0-5E668945467A}" type="presOf" srcId="{C52639FE-2416-374A-88C6-A40D0BF80C9E}" destId="{91CA9062-F6B9-2B4E-B9D9-9CDAA6B65A6B}" srcOrd="0" destOrd="0" presId="urn:microsoft.com/office/officeart/2005/8/layout/orgChart1"/>
    <dgm:cxn modelId="{57986696-BB11-4B16-8DDB-D9D7BA328353}" type="presOf" srcId="{A24E98BF-06E0-6F49-B1E0-2C647296661C}" destId="{92B21271-6303-9843-BDE8-D9A4C3228FD2}" srcOrd="1" destOrd="0" presId="urn:microsoft.com/office/officeart/2005/8/layout/orgChart1"/>
    <dgm:cxn modelId="{D4E746CE-2DF6-4952-8BC7-E7E9323D34C7}" type="presOf" srcId="{F03380EB-8B7E-3542-BC7B-26F9F88478BB}" destId="{87487470-4C39-9248-9E19-4572C55471F3}" srcOrd="1" destOrd="0" presId="urn:microsoft.com/office/officeart/2005/8/layout/orgChart1"/>
    <dgm:cxn modelId="{B3D70BE4-0B18-4B1F-875E-A1D54E39401A}" type="presOf" srcId="{F03380EB-8B7E-3542-BC7B-26F9F88478BB}" destId="{9F22CDD2-371C-A343-85EB-1EF5AFBEBEBA}" srcOrd="0" destOrd="0" presId="urn:microsoft.com/office/officeart/2005/8/layout/orgChart1"/>
    <dgm:cxn modelId="{51356080-805B-4912-9B8B-865498054EB2}" type="presOf" srcId="{77F69BD4-DE1B-804A-9C1A-5B963FA22EBE}" destId="{BE420B51-2FC2-3C4C-8DBA-A630EBD2558C}" srcOrd="0" destOrd="0" presId="urn:microsoft.com/office/officeart/2005/8/layout/orgChart1"/>
    <dgm:cxn modelId="{2551D5C8-23C9-481E-9E45-B3DF869C5E89}" type="presOf" srcId="{8F2E24F3-DB40-BE4C-A551-067240E42B87}" destId="{ACA09DB9-97A3-8B4A-822C-0042B38AE9E7}" srcOrd="0" destOrd="0" presId="urn:microsoft.com/office/officeart/2005/8/layout/orgChart1"/>
    <dgm:cxn modelId="{875C488F-1E15-4DE6-ACD9-042E6F1E6C72}" type="presOf" srcId="{446F4826-AB06-BF4D-A3DE-BF26F7B0034E}" destId="{27709BB1-04D6-EA48-9377-CADBC4508E60}" srcOrd="0" destOrd="0" presId="urn:microsoft.com/office/officeart/2005/8/layout/orgChart1"/>
    <dgm:cxn modelId="{5A23ED55-216D-4B90-97E5-779417494825}" type="presOf" srcId="{209D4FAD-FAB5-7F4C-9158-1B7E859B3EE9}" destId="{AF8CC1FA-F44B-0344-9FB9-B0BB317A2998}" srcOrd="1" destOrd="0" presId="urn:microsoft.com/office/officeart/2005/8/layout/orgChart1"/>
    <dgm:cxn modelId="{BDD3F83D-E5B6-4F89-8987-625B36A2566C}" type="presParOf" srcId="{755D6B19-CB74-094D-AEDE-8C28F83F5B66}" destId="{7EAB05BF-7A43-F24B-9A65-9F4521223B0A}" srcOrd="0" destOrd="0" presId="urn:microsoft.com/office/officeart/2005/8/layout/orgChart1"/>
    <dgm:cxn modelId="{76D6E6C6-53CB-49F5-B0D8-C9115CD431E7}" type="presParOf" srcId="{7EAB05BF-7A43-F24B-9A65-9F4521223B0A}" destId="{5472AE92-3C9F-E746-AB50-2465CDD7C6CC}" srcOrd="0" destOrd="0" presId="urn:microsoft.com/office/officeart/2005/8/layout/orgChart1"/>
    <dgm:cxn modelId="{98F56EFE-CCF5-4394-9108-F7EE305F4B14}" type="presParOf" srcId="{5472AE92-3C9F-E746-AB50-2465CDD7C6CC}" destId="{3EF6226C-BFEE-144F-95FE-FB0FBFB02EE2}" srcOrd="0" destOrd="0" presId="urn:microsoft.com/office/officeart/2005/8/layout/orgChart1"/>
    <dgm:cxn modelId="{9940D1FB-A5CA-4BCB-8F0F-6515C892D70F}" type="presParOf" srcId="{5472AE92-3C9F-E746-AB50-2465CDD7C6CC}" destId="{D17363D7-19AD-8B46-A73B-15C9862D2EE3}" srcOrd="1" destOrd="0" presId="urn:microsoft.com/office/officeart/2005/8/layout/orgChart1"/>
    <dgm:cxn modelId="{012A502F-BE23-4E14-9666-20F73679BDA5}" type="presParOf" srcId="{7EAB05BF-7A43-F24B-9A65-9F4521223B0A}" destId="{F9C13146-C06D-8A40-9C88-5D48FDFD6A13}" srcOrd="1" destOrd="0" presId="urn:microsoft.com/office/officeart/2005/8/layout/orgChart1"/>
    <dgm:cxn modelId="{3489FE84-621A-41FD-9F03-8428383C4493}" type="presParOf" srcId="{F9C13146-C06D-8A40-9C88-5D48FDFD6A13}" destId="{27709BB1-04D6-EA48-9377-CADBC4508E60}" srcOrd="0" destOrd="0" presId="urn:microsoft.com/office/officeart/2005/8/layout/orgChart1"/>
    <dgm:cxn modelId="{462871D1-8914-47E0-A2D0-A995B8EF2DFA}" type="presParOf" srcId="{F9C13146-C06D-8A40-9C88-5D48FDFD6A13}" destId="{4EA7DF1F-9A21-2244-B989-6481AEA95A73}" srcOrd="1" destOrd="0" presId="urn:microsoft.com/office/officeart/2005/8/layout/orgChart1"/>
    <dgm:cxn modelId="{0C9663C6-5ECD-49D3-82CB-3B858A981C3A}" type="presParOf" srcId="{4EA7DF1F-9A21-2244-B989-6481AEA95A73}" destId="{F3DC928D-52A3-534B-83E4-622232A8D3A2}" srcOrd="0" destOrd="0" presId="urn:microsoft.com/office/officeart/2005/8/layout/orgChart1"/>
    <dgm:cxn modelId="{A7BCEFF8-4895-4AB0-90B0-D8CC3A0D732F}" type="presParOf" srcId="{F3DC928D-52A3-534B-83E4-622232A8D3A2}" destId="{FA469FA3-1BCC-FF48-9BF4-5DF9E302A0CD}" srcOrd="0" destOrd="0" presId="urn:microsoft.com/office/officeart/2005/8/layout/orgChart1"/>
    <dgm:cxn modelId="{C40A7D91-2F66-4B2B-937D-0B3E83F47CDB}" type="presParOf" srcId="{F3DC928D-52A3-534B-83E4-622232A8D3A2}" destId="{92B21271-6303-9843-BDE8-D9A4C3228FD2}" srcOrd="1" destOrd="0" presId="urn:microsoft.com/office/officeart/2005/8/layout/orgChart1"/>
    <dgm:cxn modelId="{47412DAF-9B72-4F84-BBA9-CC9A08A4CF4F}" type="presParOf" srcId="{4EA7DF1F-9A21-2244-B989-6481AEA95A73}" destId="{46ED33BC-5E63-5848-BCC3-7F24B840CD3C}" srcOrd="1" destOrd="0" presId="urn:microsoft.com/office/officeart/2005/8/layout/orgChart1"/>
    <dgm:cxn modelId="{67A6644C-C2ED-4F07-8076-B9F112166DC8}" type="presParOf" srcId="{46ED33BC-5E63-5848-BCC3-7F24B840CD3C}" destId="{80E4CC37-5C29-B148-BAB6-4E1E31E7ED2F}" srcOrd="0" destOrd="0" presId="urn:microsoft.com/office/officeart/2005/8/layout/orgChart1"/>
    <dgm:cxn modelId="{2D9EE575-CA03-4F7E-A7F2-AA58EFD3288D}" type="presParOf" srcId="{46ED33BC-5E63-5848-BCC3-7F24B840CD3C}" destId="{F9B36430-594F-2B4A-AE24-A3C9C16CC4D4}" srcOrd="1" destOrd="0" presId="urn:microsoft.com/office/officeart/2005/8/layout/orgChart1"/>
    <dgm:cxn modelId="{38B83A0C-5696-427E-A1A8-2C72508667D1}" type="presParOf" srcId="{F9B36430-594F-2B4A-AE24-A3C9C16CC4D4}" destId="{32FCE53B-F191-4E4E-B89A-13E06EDFD92F}" srcOrd="0" destOrd="0" presId="urn:microsoft.com/office/officeart/2005/8/layout/orgChart1"/>
    <dgm:cxn modelId="{FE116A42-A34B-4E60-8BF0-9E76A5220F78}" type="presParOf" srcId="{32FCE53B-F191-4E4E-B89A-13E06EDFD92F}" destId="{39E64E96-DCE3-7649-A0A0-AF0E1C572831}" srcOrd="0" destOrd="0" presId="urn:microsoft.com/office/officeart/2005/8/layout/orgChart1"/>
    <dgm:cxn modelId="{3F3277B9-9FB9-42D8-91C5-50BEBBCCCEE0}" type="presParOf" srcId="{32FCE53B-F191-4E4E-B89A-13E06EDFD92F}" destId="{8D094E8F-6E55-B643-A89E-F99DE296CB91}" srcOrd="1" destOrd="0" presId="urn:microsoft.com/office/officeart/2005/8/layout/orgChart1"/>
    <dgm:cxn modelId="{6105D143-64A5-4C7E-98C8-3E4137F051FE}" type="presParOf" srcId="{F9B36430-594F-2B4A-AE24-A3C9C16CC4D4}" destId="{CE9B3423-2084-B742-863F-C3D0378F4AB6}" srcOrd="1" destOrd="0" presId="urn:microsoft.com/office/officeart/2005/8/layout/orgChart1"/>
    <dgm:cxn modelId="{50BF2423-705B-4188-9C35-85389181460E}" type="presParOf" srcId="{F9B36430-594F-2B4A-AE24-A3C9C16CC4D4}" destId="{42999A16-DBBB-7142-ACEA-694EE72C44DD}" srcOrd="2" destOrd="0" presId="urn:microsoft.com/office/officeart/2005/8/layout/orgChart1"/>
    <dgm:cxn modelId="{FF543600-3160-4E4C-8EBF-227E85FA5CA9}" type="presParOf" srcId="{46ED33BC-5E63-5848-BCC3-7F24B840CD3C}" destId="{C9B00B27-2CF9-424D-8D2F-33B016E850BC}" srcOrd="2" destOrd="0" presId="urn:microsoft.com/office/officeart/2005/8/layout/orgChart1"/>
    <dgm:cxn modelId="{7F1D4202-8536-433D-B43F-0E9F85FA3752}" type="presParOf" srcId="{46ED33BC-5E63-5848-BCC3-7F24B840CD3C}" destId="{99181481-A0B0-F047-8BDF-BA643A44939F}" srcOrd="3" destOrd="0" presId="urn:microsoft.com/office/officeart/2005/8/layout/orgChart1"/>
    <dgm:cxn modelId="{26E3463E-663A-4B60-B275-4E2EF3FB0A1B}" type="presParOf" srcId="{99181481-A0B0-F047-8BDF-BA643A44939F}" destId="{2B6BA600-8B7B-7E4A-B370-8E8CB662AE27}" srcOrd="0" destOrd="0" presId="urn:microsoft.com/office/officeart/2005/8/layout/orgChart1"/>
    <dgm:cxn modelId="{0E73E318-7778-4B8A-85C4-4678D1446432}" type="presParOf" srcId="{2B6BA600-8B7B-7E4A-B370-8E8CB662AE27}" destId="{FD1FF03C-E1FB-D841-995B-334628A41F1B}" srcOrd="0" destOrd="0" presId="urn:microsoft.com/office/officeart/2005/8/layout/orgChart1"/>
    <dgm:cxn modelId="{DF880F6F-55D0-4075-983A-A44FC9EBAE96}" type="presParOf" srcId="{2B6BA600-8B7B-7E4A-B370-8E8CB662AE27}" destId="{153D7AC9-C1CF-A74D-9D94-51A6963F4E5E}" srcOrd="1" destOrd="0" presId="urn:microsoft.com/office/officeart/2005/8/layout/orgChart1"/>
    <dgm:cxn modelId="{7487DF6B-EE5B-43D2-B4C5-92641DF52EA5}" type="presParOf" srcId="{99181481-A0B0-F047-8BDF-BA643A44939F}" destId="{47F77493-4427-4543-9C6D-44E063B64290}" srcOrd="1" destOrd="0" presId="urn:microsoft.com/office/officeart/2005/8/layout/orgChart1"/>
    <dgm:cxn modelId="{F58CF14C-5500-47A3-902E-56D57D0D8537}" type="presParOf" srcId="{99181481-A0B0-F047-8BDF-BA643A44939F}" destId="{3303E6A4-8D6D-DF4D-B57D-10C24512E438}" srcOrd="2" destOrd="0" presId="urn:microsoft.com/office/officeart/2005/8/layout/orgChart1"/>
    <dgm:cxn modelId="{C0A4C7D4-CB8D-4EA0-ABF2-B79B8CD43A80}" type="presParOf" srcId="{46ED33BC-5E63-5848-BCC3-7F24B840CD3C}" destId="{D71BF2E0-8029-9143-BB99-9A0276B4DE94}" srcOrd="4" destOrd="0" presId="urn:microsoft.com/office/officeart/2005/8/layout/orgChart1"/>
    <dgm:cxn modelId="{E3780249-54D0-417C-B30B-B17A7D192FB9}" type="presParOf" srcId="{46ED33BC-5E63-5848-BCC3-7F24B840CD3C}" destId="{A2963578-5BB7-A24A-9630-F0EC25CC84E9}" srcOrd="5" destOrd="0" presId="urn:microsoft.com/office/officeart/2005/8/layout/orgChart1"/>
    <dgm:cxn modelId="{FE1D8458-8DDF-4714-8168-CC4E1C89B71E}" type="presParOf" srcId="{A2963578-5BB7-A24A-9630-F0EC25CC84E9}" destId="{1DD5C776-739A-7140-8FFD-9070AAC788BB}" srcOrd="0" destOrd="0" presId="urn:microsoft.com/office/officeart/2005/8/layout/orgChart1"/>
    <dgm:cxn modelId="{142BE369-9D3F-429B-B1D9-80DCC6D1CD18}" type="presParOf" srcId="{1DD5C776-739A-7140-8FFD-9070AAC788BB}" destId="{401B7D0B-FB83-794E-9032-2D13D1E9974D}" srcOrd="0" destOrd="0" presId="urn:microsoft.com/office/officeart/2005/8/layout/orgChart1"/>
    <dgm:cxn modelId="{523CABE5-C0AA-44C9-97BF-81F0FA7890BA}" type="presParOf" srcId="{1DD5C776-739A-7140-8FFD-9070AAC788BB}" destId="{BDB875E3-62B4-AC44-A2DF-842D1D1831F7}" srcOrd="1" destOrd="0" presId="urn:microsoft.com/office/officeart/2005/8/layout/orgChart1"/>
    <dgm:cxn modelId="{9F8B9E87-CB13-45B6-BA0C-8C3488BFF523}" type="presParOf" srcId="{A2963578-5BB7-A24A-9630-F0EC25CC84E9}" destId="{3D26882C-6EF0-194C-9D7E-DC6D0C204334}" srcOrd="1" destOrd="0" presId="urn:microsoft.com/office/officeart/2005/8/layout/orgChart1"/>
    <dgm:cxn modelId="{B8E9094B-25DF-47F0-8006-14A7F25B7F0D}" type="presParOf" srcId="{A2963578-5BB7-A24A-9630-F0EC25CC84E9}" destId="{F157BAF8-61E0-6642-9A14-F46CB86DA63E}" srcOrd="2" destOrd="0" presId="urn:microsoft.com/office/officeart/2005/8/layout/orgChart1"/>
    <dgm:cxn modelId="{D885634C-A696-4F59-8A81-4CD7B903EB2E}" type="presParOf" srcId="{4EA7DF1F-9A21-2244-B989-6481AEA95A73}" destId="{E01D81A8-6FF0-B648-B26C-206239DD69A8}" srcOrd="2" destOrd="0" presId="urn:microsoft.com/office/officeart/2005/8/layout/orgChart1"/>
    <dgm:cxn modelId="{E2237B77-4315-4866-8D28-30F656D12A01}" type="presParOf" srcId="{F9C13146-C06D-8A40-9C88-5D48FDFD6A13}" destId="{28E31753-5BB2-8D43-8777-6192316CBE64}" srcOrd="2" destOrd="0" presId="urn:microsoft.com/office/officeart/2005/8/layout/orgChart1"/>
    <dgm:cxn modelId="{69B3E0BC-77CE-43AD-859C-0547D2722042}" type="presParOf" srcId="{F9C13146-C06D-8A40-9C88-5D48FDFD6A13}" destId="{FA68EDFD-218C-DD4D-8F34-E14DC7B62BF5}" srcOrd="3" destOrd="0" presId="urn:microsoft.com/office/officeart/2005/8/layout/orgChart1"/>
    <dgm:cxn modelId="{86A592A5-53D2-481F-AFF0-587C2E602EC2}" type="presParOf" srcId="{FA68EDFD-218C-DD4D-8F34-E14DC7B62BF5}" destId="{5D87428C-ADD1-CD48-82AB-CE884FC695AF}" srcOrd="0" destOrd="0" presId="urn:microsoft.com/office/officeart/2005/8/layout/orgChart1"/>
    <dgm:cxn modelId="{B2304D82-EB03-453B-9AD5-E8F2D0DBDD28}" type="presParOf" srcId="{5D87428C-ADD1-CD48-82AB-CE884FC695AF}" destId="{F48764FD-6941-D44E-B873-92EF94DE679E}" srcOrd="0" destOrd="0" presId="urn:microsoft.com/office/officeart/2005/8/layout/orgChart1"/>
    <dgm:cxn modelId="{9B3503F2-D639-4534-8C3C-7D4704C2D926}" type="presParOf" srcId="{5D87428C-ADD1-CD48-82AB-CE884FC695AF}" destId="{7C5E38CA-8478-9842-811D-09A2012107BB}" srcOrd="1" destOrd="0" presId="urn:microsoft.com/office/officeart/2005/8/layout/orgChart1"/>
    <dgm:cxn modelId="{C5F16E08-DA5C-4C5B-AE75-4014AC5EC819}" type="presParOf" srcId="{FA68EDFD-218C-DD4D-8F34-E14DC7B62BF5}" destId="{042CD2FF-585F-5A4C-B712-6C0B0CCD577C}" srcOrd="1" destOrd="0" presId="urn:microsoft.com/office/officeart/2005/8/layout/orgChart1"/>
    <dgm:cxn modelId="{9F77B06E-6FC8-478B-94F1-EB348F707A91}" type="presParOf" srcId="{042CD2FF-585F-5A4C-B712-6C0B0CCD577C}" destId="{75FDC1C7-9BE8-8A41-8018-6C27A1912110}" srcOrd="0" destOrd="0" presId="urn:microsoft.com/office/officeart/2005/8/layout/orgChart1"/>
    <dgm:cxn modelId="{297A5FBB-C970-4274-9EAE-61964C597D81}" type="presParOf" srcId="{042CD2FF-585F-5A4C-B712-6C0B0CCD577C}" destId="{0FD6D7E0-5B44-9B40-A9AD-AB5953BC2E47}" srcOrd="1" destOrd="0" presId="urn:microsoft.com/office/officeart/2005/8/layout/orgChart1"/>
    <dgm:cxn modelId="{F2418DBD-88EB-4CA9-9D1A-47B4CF6D19E1}" type="presParOf" srcId="{0FD6D7E0-5B44-9B40-A9AD-AB5953BC2E47}" destId="{98A24704-8191-D646-B1A1-3C3186318AF7}" srcOrd="0" destOrd="0" presId="urn:microsoft.com/office/officeart/2005/8/layout/orgChart1"/>
    <dgm:cxn modelId="{0B0FCD06-D637-49BA-ABDA-D910F790DE0E}" type="presParOf" srcId="{98A24704-8191-D646-B1A1-3C3186318AF7}" destId="{911A8E81-C2E4-7B4F-9BF2-9258579DAE30}" srcOrd="0" destOrd="0" presId="urn:microsoft.com/office/officeart/2005/8/layout/orgChart1"/>
    <dgm:cxn modelId="{DCA97893-CE6D-43E9-B144-C1D2F141E33E}" type="presParOf" srcId="{98A24704-8191-D646-B1A1-3C3186318AF7}" destId="{AF8CC1FA-F44B-0344-9FB9-B0BB317A2998}" srcOrd="1" destOrd="0" presId="urn:microsoft.com/office/officeart/2005/8/layout/orgChart1"/>
    <dgm:cxn modelId="{4E02BB14-9BAB-4A7D-9570-F1C660FD6D63}" type="presParOf" srcId="{0FD6D7E0-5B44-9B40-A9AD-AB5953BC2E47}" destId="{C9055AC3-61CB-6D4F-A21D-1C7605E2D65E}" srcOrd="1" destOrd="0" presId="urn:microsoft.com/office/officeart/2005/8/layout/orgChart1"/>
    <dgm:cxn modelId="{246650D4-EA07-48B0-B7AF-52BBA534268D}" type="presParOf" srcId="{0FD6D7E0-5B44-9B40-A9AD-AB5953BC2E47}" destId="{F4D19999-EAAE-5B46-A150-39E9F175CBD1}" srcOrd="2" destOrd="0" presId="urn:microsoft.com/office/officeart/2005/8/layout/orgChart1"/>
    <dgm:cxn modelId="{2523C6FF-6011-4550-ABFC-3B4CA3DAE478}" type="presParOf" srcId="{042CD2FF-585F-5A4C-B712-6C0B0CCD577C}" destId="{95F08A31-7700-014B-BC60-5DA5AB572256}" srcOrd="2" destOrd="0" presId="urn:microsoft.com/office/officeart/2005/8/layout/orgChart1"/>
    <dgm:cxn modelId="{B8552571-4BBC-49A8-9604-3B3F799E90CA}" type="presParOf" srcId="{042CD2FF-585F-5A4C-B712-6C0B0CCD577C}" destId="{BE9206FB-E787-8043-9736-21A96FFE4320}" srcOrd="3" destOrd="0" presId="urn:microsoft.com/office/officeart/2005/8/layout/orgChart1"/>
    <dgm:cxn modelId="{1D850AA1-99E7-4B01-B594-71295A87FEB1}" type="presParOf" srcId="{BE9206FB-E787-8043-9736-21A96FFE4320}" destId="{85979E56-7E5E-4D4B-ADE7-9D2D78355E8C}" srcOrd="0" destOrd="0" presId="urn:microsoft.com/office/officeart/2005/8/layout/orgChart1"/>
    <dgm:cxn modelId="{E009CA54-5BDC-4DAD-9A0F-1824950167F5}" type="presParOf" srcId="{85979E56-7E5E-4D4B-ADE7-9D2D78355E8C}" destId="{51347F7F-A396-AC4F-A336-AAAB5577AB8F}" srcOrd="0" destOrd="0" presId="urn:microsoft.com/office/officeart/2005/8/layout/orgChart1"/>
    <dgm:cxn modelId="{A738E62B-19BD-4D53-B9CE-9A32BDC3C196}" type="presParOf" srcId="{85979E56-7E5E-4D4B-ADE7-9D2D78355E8C}" destId="{4B6917CB-B0FC-0042-828F-082EA176BEDC}" srcOrd="1" destOrd="0" presId="urn:microsoft.com/office/officeart/2005/8/layout/orgChart1"/>
    <dgm:cxn modelId="{967934E6-6E72-4F2F-978A-D6324A2D2E52}" type="presParOf" srcId="{BE9206FB-E787-8043-9736-21A96FFE4320}" destId="{1F0B0932-04AB-E748-B28E-13BF43C00F59}" srcOrd="1" destOrd="0" presId="urn:microsoft.com/office/officeart/2005/8/layout/orgChart1"/>
    <dgm:cxn modelId="{A8588B39-0943-42A9-9C98-E77E58B88B4E}" type="presParOf" srcId="{BE9206FB-E787-8043-9736-21A96FFE4320}" destId="{D3C44536-1468-8545-9F1B-CFC2837648BA}" srcOrd="2" destOrd="0" presId="urn:microsoft.com/office/officeart/2005/8/layout/orgChart1"/>
    <dgm:cxn modelId="{937588E2-E14E-4086-949A-BD848F803F47}" type="presParOf" srcId="{042CD2FF-585F-5A4C-B712-6C0B0CCD577C}" destId="{C7549B12-84A0-974C-A1B1-640557940C6B}" srcOrd="4" destOrd="0" presId="urn:microsoft.com/office/officeart/2005/8/layout/orgChart1"/>
    <dgm:cxn modelId="{4DFAA918-5DD7-4EB4-8ED7-B5B492B0E5A7}" type="presParOf" srcId="{042CD2FF-585F-5A4C-B712-6C0B0CCD577C}" destId="{A5C42DB4-BAD0-B14B-ADD5-3096C1B936A3}" srcOrd="5" destOrd="0" presId="urn:microsoft.com/office/officeart/2005/8/layout/orgChart1"/>
    <dgm:cxn modelId="{4CC7417E-78CB-4384-8CC2-F63C8D9B16AB}" type="presParOf" srcId="{A5C42DB4-BAD0-B14B-ADD5-3096C1B936A3}" destId="{40009E57-505B-F449-9E40-BE2B5076FEBD}" srcOrd="0" destOrd="0" presId="urn:microsoft.com/office/officeart/2005/8/layout/orgChart1"/>
    <dgm:cxn modelId="{4ACA25A7-3089-4FAD-898E-D5A68B9BB201}" type="presParOf" srcId="{40009E57-505B-F449-9E40-BE2B5076FEBD}" destId="{ACA09DB9-97A3-8B4A-822C-0042B38AE9E7}" srcOrd="0" destOrd="0" presId="urn:microsoft.com/office/officeart/2005/8/layout/orgChart1"/>
    <dgm:cxn modelId="{08075962-F550-4DDB-817A-79C78546F94A}" type="presParOf" srcId="{40009E57-505B-F449-9E40-BE2B5076FEBD}" destId="{600198EF-C45F-424D-A6B6-835C5045F779}" srcOrd="1" destOrd="0" presId="urn:microsoft.com/office/officeart/2005/8/layout/orgChart1"/>
    <dgm:cxn modelId="{0B8A4F12-9AC9-4ADE-92B3-7741B643A535}" type="presParOf" srcId="{A5C42DB4-BAD0-B14B-ADD5-3096C1B936A3}" destId="{39C64F28-E019-0849-BA1B-6F495C1D8D79}" srcOrd="1" destOrd="0" presId="urn:microsoft.com/office/officeart/2005/8/layout/orgChart1"/>
    <dgm:cxn modelId="{43A470D4-672E-40EF-9648-8955A9278BD9}" type="presParOf" srcId="{A5C42DB4-BAD0-B14B-ADD5-3096C1B936A3}" destId="{401E8CB5-A8D1-CD41-A0F2-59D5A588AF31}" srcOrd="2" destOrd="0" presId="urn:microsoft.com/office/officeart/2005/8/layout/orgChart1"/>
    <dgm:cxn modelId="{44192902-99B5-4C59-8007-9E63B1686F0D}" type="presParOf" srcId="{042CD2FF-585F-5A4C-B712-6C0B0CCD577C}" destId="{EA9F4784-1748-B943-9021-B446A9B5CA9F}" srcOrd="6" destOrd="0" presId="urn:microsoft.com/office/officeart/2005/8/layout/orgChart1"/>
    <dgm:cxn modelId="{50F4FBE2-F96C-4432-93B9-88419F9A3403}" type="presParOf" srcId="{042CD2FF-585F-5A4C-B712-6C0B0CCD577C}" destId="{2EBF3381-B1FC-4D48-822C-00BD5DB49CAC}" srcOrd="7" destOrd="0" presId="urn:microsoft.com/office/officeart/2005/8/layout/orgChart1"/>
    <dgm:cxn modelId="{7B4DA436-618A-44BA-8529-C74E5DF32056}" type="presParOf" srcId="{2EBF3381-B1FC-4D48-822C-00BD5DB49CAC}" destId="{DEDBB768-CA45-7943-88D8-00F25067E013}" srcOrd="0" destOrd="0" presId="urn:microsoft.com/office/officeart/2005/8/layout/orgChart1"/>
    <dgm:cxn modelId="{6AD842F6-FB45-4AB4-826C-043154E7E89E}" type="presParOf" srcId="{DEDBB768-CA45-7943-88D8-00F25067E013}" destId="{3CCA1C6C-7FF8-A941-B553-3FAB8A25E456}" srcOrd="0" destOrd="0" presId="urn:microsoft.com/office/officeart/2005/8/layout/orgChart1"/>
    <dgm:cxn modelId="{26E97BC8-C207-4944-A971-6124523055FC}" type="presParOf" srcId="{DEDBB768-CA45-7943-88D8-00F25067E013}" destId="{14C199EB-8456-C144-B3C3-D7281552DF40}" srcOrd="1" destOrd="0" presId="urn:microsoft.com/office/officeart/2005/8/layout/orgChart1"/>
    <dgm:cxn modelId="{253B6689-2D8D-44BF-93F3-5635D53F2578}" type="presParOf" srcId="{2EBF3381-B1FC-4D48-822C-00BD5DB49CAC}" destId="{BB23B1BE-9D54-9A49-A285-3B1DC38F8DD9}" srcOrd="1" destOrd="0" presId="urn:microsoft.com/office/officeart/2005/8/layout/orgChart1"/>
    <dgm:cxn modelId="{3F41AD73-B596-41C9-A65B-03A689ED356D}" type="presParOf" srcId="{2EBF3381-B1FC-4D48-822C-00BD5DB49CAC}" destId="{A9B19BEA-BB23-004A-B63A-90AFBC6DBE66}" srcOrd="2" destOrd="0" presId="urn:microsoft.com/office/officeart/2005/8/layout/orgChart1"/>
    <dgm:cxn modelId="{9056276A-4384-4804-853F-EA52E17F946C}" type="presParOf" srcId="{FA68EDFD-218C-DD4D-8F34-E14DC7B62BF5}" destId="{514F8AC7-A571-9A40-9EF1-DF75513D07F7}" srcOrd="2" destOrd="0" presId="urn:microsoft.com/office/officeart/2005/8/layout/orgChart1"/>
    <dgm:cxn modelId="{7CA6831E-C2DF-42F2-9E80-463A24ED6AA4}" type="presParOf" srcId="{F9C13146-C06D-8A40-9C88-5D48FDFD6A13}" destId="{09EB7F98-7BC6-5445-9663-1A7373BC5674}" srcOrd="4" destOrd="0" presId="urn:microsoft.com/office/officeart/2005/8/layout/orgChart1"/>
    <dgm:cxn modelId="{68574184-4457-499E-BE74-51EA081E8CC1}" type="presParOf" srcId="{F9C13146-C06D-8A40-9C88-5D48FDFD6A13}" destId="{D09C973B-819F-C442-9A40-3C4E18914A84}" srcOrd="5" destOrd="0" presId="urn:microsoft.com/office/officeart/2005/8/layout/orgChart1"/>
    <dgm:cxn modelId="{90EF84C2-B8D7-4570-A0BE-046C2DDB0A2C}" type="presParOf" srcId="{D09C973B-819F-C442-9A40-3C4E18914A84}" destId="{8E1BED68-C19A-2840-AF04-E44347394165}" srcOrd="0" destOrd="0" presId="urn:microsoft.com/office/officeart/2005/8/layout/orgChart1"/>
    <dgm:cxn modelId="{6682BF5F-31DA-4BC2-9D29-661348D084BB}" type="presParOf" srcId="{8E1BED68-C19A-2840-AF04-E44347394165}" destId="{91CA9062-F6B9-2B4E-B9D9-9CDAA6B65A6B}" srcOrd="0" destOrd="0" presId="urn:microsoft.com/office/officeart/2005/8/layout/orgChart1"/>
    <dgm:cxn modelId="{6B981C86-7DFB-4078-BDC2-9C0E1CFAFB72}" type="presParOf" srcId="{8E1BED68-C19A-2840-AF04-E44347394165}" destId="{8942BD32-FF90-C842-BC12-546CFC17B4A3}" srcOrd="1" destOrd="0" presId="urn:microsoft.com/office/officeart/2005/8/layout/orgChart1"/>
    <dgm:cxn modelId="{1B0A6BBC-A447-4114-8345-119E0E073FF1}" type="presParOf" srcId="{D09C973B-819F-C442-9A40-3C4E18914A84}" destId="{7AC5887E-698F-4640-B8BD-8E965C1EECE5}" srcOrd="1" destOrd="0" presId="urn:microsoft.com/office/officeart/2005/8/layout/orgChart1"/>
    <dgm:cxn modelId="{286D472B-296C-4BDA-B87A-039D4FACB9FC}" type="presParOf" srcId="{7AC5887E-698F-4640-B8BD-8E965C1EECE5}" destId="{00E99C90-1E41-CF42-B1CC-C89D49497B08}" srcOrd="0" destOrd="0" presId="urn:microsoft.com/office/officeart/2005/8/layout/orgChart1"/>
    <dgm:cxn modelId="{2F293E49-CB3D-4065-A854-B8829148474B}" type="presParOf" srcId="{7AC5887E-698F-4640-B8BD-8E965C1EECE5}" destId="{2A1AE614-18B0-A34D-A813-68441EA68D38}" srcOrd="1" destOrd="0" presId="urn:microsoft.com/office/officeart/2005/8/layout/orgChart1"/>
    <dgm:cxn modelId="{D8FFFF75-29B2-4266-A149-E6126B9DDC6C}" type="presParOf" srcId="{2A1AE614-18B0-A34D-A813-68441EA68D38}" destId="{EBC5C811-9506-BB48-95F4-199D64DDC341}" srcOrd="0" destOrd="0" presId="urn:microsoft.com/office/officeart/2005/8/layout/orgChart1"/>
    <dgm:cxn modelId="{FF791894-224C-4B07-ABEB-588C16472F60}" type="presParOf" srcId="{EBC5C811-9506-BB48-95F4-199D64DDC341}" destId="{519AD023-A4C3-9A48-B42E-0DCE3BE3AC5B}" srcOrd="0" destOrd="0" presId="urn:microsoft.com/office/officeart/2005/8/layout/orgChart1"/>
    <dgm:cxn modelId="{398D7850-0664-4978-8B4E-AD1A54BA0B81}" type="presParOf" srcId="{EBC5C811-9506-BB48-95F4-199D64DDC341}" destId="{237A13CA-851D-1A43-81D1-018869B5AB46}" srcOrd="1" destOrd="0" presId="urn:microsoft.com/office/officeart/2005/8/layout/orgChart1"/>
    <dgm:cxn modelId="{A5BCBB58-EA74-4CB9-AE9D-7F92C18B2C07}" type="presParOf" srcId="{2A1AE614-18B0-A34D-A813-68441EA68D38}" destId="{629396D4-BABA-8348-8FA1-FBDBBC57AA8E}" srcOrd="1" destOrd="0" presId="urn:microsoft.com/office/officeart/2005/8/layout/orgChart1"/>
    <dgm:cxn modelId="{6769902D-E699-47C1-9C1C-F09C49C9499F}" type="presParOf" srcId="{2A1AE614-18B0-A34D-A813-68441EA68D38}" destId="{081BA64A-4D41-284A-BB9A-A16EE82D5A7B}" srcOrd="2" destOrd="0" presId="urn:microsoft.com/office/officeart/2005/8/layout/orgChart1"/>
    <dgm:cxn modelId="{C5F43ABA-D5E7-48ED-B01D-96B79469E29B}" type="presParOf" srcId="{7AC5887E-698F-4640-B8BD-8E965C1EECE5}" destId="{0F7EF7D1-05E3-854F-84D4-475EE8BEFB8B}" srcOrd="2" destOrd="0" presId="urn:microsoft.com/office/officeart/2005/8/layout/orgChart1"/>
    <dgm:cxn modelId="{93911EDB-52C3-4A35-8EA5-68E4372C9584}" type="presParOf" srcId="{7AC5887E-698F-4640-B8BD-8E965C1EECE5}" destId="{9A42421F-783B-3946-A250-37B26EAB397A}" srcOrd="3" destOrd="0" presId="urn:microsoft.com/office/officeart/2005/8/layout/orgChart1"/>
    <dgm:cxn modelId="{A564F3E8-097E-4CB2-BFEA-C00F896E507C}" type="presParOf" srcId="{9A42421F-783B-3946-A250-37B26EAB397A}" destId="{C645FD1C-F92D-E548-98C4-DE0386C423CF}" srcOrd="0" destOrd="0" presId="urn:microsoft.com/office/officeart/2005/8/layout/orgChart1"/>
    <dgm:cxn modelId="{4EABD0E3-75AA-49B2-A7B8-3A1A9A14CCAD}" type="presParOf" srcId="{C645FD1C-F92D-E548-98C4-DE0386C423CF}" destId="{C5578429-ADAE-6941-891F-C17EE1B1EAA3}" srcOrd="0" destOrd="0" presId="urn:microsoft.com/office/officeart/2005/8/layout/orgChart1"/>
    <dgm:cxn modelId="{26015BE7-39EC-46EA-B80C-99D3C1141F6A}" type="presParOf" srcId="{C645FD1C-F92D-E548-98C4-DE0386C423CF}" destId="{E9C181E4-8548-C146-BFC0-48166DA99630}" srcOrd="1" destOrd="0" presId="urn:microsoft.com/office/officeart/2005/8/layout/orgChart1"/>
    <dgm:cxn modelId="{D8BA8BB7-BBD1-43B7-8EA6-212E415A6E89}" type="presParOf" srcId="{9A42421F-783B-3946-A250-37B26EAB397A}" destId="{D6A1DC56-2109-6442-817A-45E10152C2C3}" srcOrd="1" destOrd="0" presId="urn:microsoft.com/office/officeart/2005/8/layout/orgChart1"/>
    <dgm:cxn modelId="{A3C5F5E9-45BE-42D9-BA03-4863BB9FCD97}" type="presParOf" srcId="{9A42421F-783B-3946-A250-37B26EAB397A}" destId="{89970118-AD39-A541-BF72-84D8262B485A}" srcOrd="2" destOrd="0" presId="urn:microsoft.com/office/officeart/2005/8/layout/orgChart1"/>
    <dgm:cxn modelId="{3BB2609E-5400-4B18-846E-2D5D6D0C6022}" type="presParOf" srcId="{7AC5887E-698F-4640-B8BD-8E965C1EECE5}" destId="{BE420B51-2FC2-3C4C-8DBA-A630EBD2558C}" srcOrd="4" destOrd="0" presId="urn:microsoft.com/office/officeart/2005/8/layout/orgChart1"/>
    <dgm:cxn modelId="{8168A229-1B93-4D01-BAFE-28D7476F5050}" type="presParOf" srcId="{7AC5887E-698F-4640-B8BD-8E965C1EECE5}" destId="{89C0E5D7-0B91-6349-B7C2-5C21304FEF73}" srcOrd="5" destOrd="0" presId="urn:microsoft.com/office/officeart/2005/8/layout/orgChart1"/>
    <dgm:cxn modelId="{C66FFAB2-716A-44E3-AF50-291865888E41}" type="presParOf" srcId="{89C0E5D7-0B91-6349-B7C2-5C21304FEF73}" destId="{6487B490-3340-9B45-B38C-B5A076303346}" srcOrd="0" destOrd="0" presId="urn:microsoft.com/office/officeart/2005/8/layout/orgChart1"/>
    <dgm:cxn modelId="{778F101B-0005-4C9A-8534-095DF159050F}" type="presParOf" srcId="{6487B490-3340-9B45-B38C-B5A076303346}" destId="{9F22CDD2-371C-A343-85EB-1EF5AFBEBEBA}" srcOrd="0" destOrd="0" presId="urn:microsoft.com/office/officeart/2005/8/layout/orgChart1"/>
    <dgm:cxn modelId="{391FB5AF-E234-4E78-A323-74CEDDF2403C}" type="presParOf" srcId="{6487B490-3340-9B45-B38C-B5A076303346}" destId="{87487470-4C39-9248-9E19-4572C55471F3}" srcOrd="1" destOrd="0" presId="urn:microsoft.com/office/officeart/2005/8/layout/orgChart1"/>
    <dgm:cxn modelId="{C7D452D3-30D0-4EFA-982B-3B4C59C4D92D}" type="presParOf" srcId="{89C0E5D7-0B91-6349-B7C2-5C21304FEF73}" destId="{C97A4102-BFEC-1044-8911-30BB307E0B44}" srcOrd="1" destOrd="0" presId="urn:microsoft.com/office/officeart/2005/8/layout/orgChart1"/>
    <dgm:cxn modelId="{A9E56032-AB26-4206-A2F7-8768F8662A4A}" type="presParOf" srcId="{89C0E5D7-0B91-6349-B7C2-5C21304FEF73}" destId="{4155EB28-1196-CF4C-94EB-1FEEAC83655A}" srcOrd="2" destOrd="0" presId="urn:microsoft.com/office/officeart/2005/8/layout/orgChart1"/>
    <dgm:cxn modelId="{D6E4E6F2-2FA3-4597-B926-54A23330BC8B}" type="presParOf" srcId="{D09C973B-819F-C442-9A40-3C4E18914A84}" destId="{CE4B09A7-A2F0-EF4C-BE2A-FD4D3B2F0FC0}" srcOrd="2" destOrd="0" presId="urn:microsoft.com/office/officeart/2005/8/layout/orgChart1"/>
    <dgm:cxn modelId="{D407A24E-1E99-4A99-9DBA-C9ECE3053761}" type="presParOf" srcId="{7EAB05BF-7A43-F24B-9A65-9F4521223B0A}" destId="{79F26910-A635-D543-A2B1-484DB8CBEAB1}"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C81A83-6F20-4D4B-A9D1-489E607C92F9}" type="doc">
      <dgm:prSet loTypeId="urn:microsoft.com/office/officeart/2005/8/layout/hierarchy4" loCatId="" qsTypeId="urn:microsoft.com/office/officeart/2005/8/quickstyle/simple4" qsCatId="simple" csTypeId="urn:microsoft.com/office/officeart/2005/8/colors/accent1_2" csCatId="accent1" phldr="1"/>
      <dgm:spPr/>
      <dgm:t>
        <a:bodyPr/>
        <a:lstStyle/>
        <a:p>
          <a:endParaRPr lang="en-US"/>
        </a:p>
      </dgm:t>
    </dgm:pt>
    <dgm:pt modelId="{E3B2D0AB-4810-984A-AFC7-8F44CBE1784C}">
      <dgm:prSet phldrT="[Text]" custT="1">
        <dgm:style>
          <a:lnRef idx="0">
            <a:schemeClr val="accent1"/>
          </a:lnRef>
          <a:fillRef idx="3">
            <a:schemeClr val="accent1"/>
          </a:fillRef>
          <a:effectRef idx="3">
            <a:schemeClr val="accent1"/>
          </a:effectRef>
          <a:fontRef idx="minor">
            <a:schemeClr val="lt1"/>
          </a:fontRef>
        </dgm:style>
      </dgm:prSet>
      <dgm:spPr/>
      <dgm:t>
        <a:bodyPr/>
        <a:lstStyle/>
        <a:p>
          <a:pPr>
            <a:lnSpc>
              <a:spcPct val="100000"/>
            </a:lnSpc>
            <a:spcAft>
              <a:spcPts val="600"/>
            </a:spcAft>
          </a:pPr>
          <a:r>
            <a:rPr lang="it-IT" sz="1600" b="1">
              <a:solidFill>
                <a:schemeClr val="tx1"/>
              </a:solidFill>
              <a:latin typeface="Verdana"/>
              <a:cs typeface="Verdana"/>
            </a:rPr>
            <a:t>Bisogno di benessere psico-fisico, salute e sicurezza</a:t>
          </a:r>
          <a:endParaRPr lang="en-US" sz="1600">
            <a:solidFill>
              <a:schemeClr val="tx1"/>
            </a:solidFill>
            <a:latin typeface="Verdana"/>
            <a:cs typeface="Verdana"/>
          </a:endParaRPr>
        </a:p>
      </dgm:t>
    </dgm:pt>
    <dgm:pt modelId="{4672C032-F3BF-424C-A4AB-F610DFE1DB4E}" type="parTrans" cxnId="{105E9E46-5D16-0345-AF98-026EFE60F50F}">
      <dgm:prSet/>
      <dgm:spPr/>
      <dgm:t>
        <a:bodyPr/>
        <a:lstStyle/>
        <a:p>
          <a:endParaRPr lang="en-US"/>
        </a:p>
      </dgm:t>
    </dgm:pt>
    <dgm:pt modelId="{4130159E-E884-AE43-868A-ED81036F8788}" type="sibTrans" cxnId="{105E9E46-5D16-0345-AF98-026EFE60F50F}">
      <dgm:prSet/>
      <dgm:spPr/>
      <dgm:t>
        <a:bodyPr/>
        <a:lstStyle/>
        <a:p>
          <a:endParaRPr lang="en-US"/>
        </a:p>
      </dgm:t>
    </dgm:pt>
    <dgm:pt modelId="{C1C79451-F6DA-0A43-AC49-2B4229F9E53B}">
      <dgm:prSet phldrT="[Text]" custT="1">
        <dgm:style>
          <a:lnRef idx="1">
            <a:schemeClr val="accent1"/>
          </a:lnRef>
          <a:fillRef idx="2">
            <a:schemeClr val="accent1"/>
          </a:fillRef>
          <a:effectRef idx="1">
            <a:schemeClr val="accent1"/>
          </a:effectRef>
          <a:fontRef idx="minor">
            <a:schemeClr val="dk1"/>
          </a:fontRef>
        </dgm:style>
      </dgm:prSet>
      <dgm:spPr>
        <a:ln/>
      </dgm:spPr>
      <dgm:t>
        <a:bodyPr anchor="t" anchorCtr="0"/>
        <a:lstStyle/>
        <a:p>
          <a:pPr algn="ctr">
            <a:lnSpc>
              <a:spcPct val="90000"/>
            </a:lnSpc>
            <a:spcAft>
              <a:spcPct val="35000"/>
            </a:spcAft>
          </a:pPr>
          <a:r>
            <a:rPr lang="en-US" sz="1050" b="1">
              <a:solidFill>
                <a:srgbClr val="000000"/>
              </a:solidFill>
              <a:latin typeface="Verdana"/>
              <a:cs typeface="Verdana"/>
            </a:rPr>
            <a:t>ATTIVIT</a:t>
          </a:r>
          <a:r>
            <a:rPr lang="it-IT" sz="1050" b="1">
              <a:latin typeface="Verdana"/>
              <a:cs typeface="Verdana"/>
            </a:rPr>
            <a:t>À MOTORIE</a:t>
          </a:r>
          <a:endParaRPr lang="en-US" sz="1050" b="0">
            <a:solidFill>
              <a:srgbClr val="000000"/>
            </a:solidFill>
            <a:latin typeface="Verdana"/>
            <a:cs typeface="Verdana"/>
          </a:endParaRPr>
        </a:p>
        <a:p>
          <a:pPr marL="108000" indent="-180000" algn="l">
            <a:lnSpc>
              <a:spcPct val="100000"/>
            </a:lnSpc>
            <a:spcAft>
              <a:spcPts val="300"/>
            </a:spcAft>
          </a:pPr>
          <a:r>
            <a:rPr lang="en-US" sz="1050" b="0">
              <a:solidFill>
                <a:srgbClr val="000000"/>
              </a:solidFill>
              <a:latin typeface="Verdana"/>
              <a:cs typeface="Verdana"/>
            </a:rPr>
            <a:t>- Settimana dello sport</a:t>
          </a:r>
        </a:p>
        <a:p>
          <a:pPr marL="108000" indent="-180000" algn="l">
            <a:lnSpc>
              <a:spcPct val="100000"/>
            </a:lnSpc>
            <a:spcAft>
              <a:spcPts val="300"/>
            </a:spcAft>
          </a:pPr>
          <a:r>
            <a:rPr lang="en-US" sz="1050" b="0">
              <a:solidFill>
                <a:srgbClr val="000000"/>
              </a:solidFill>
              <a:latin typeface="Verdana"/>
              <a:cs typeface="Verdana"/>
            </a:rPr>
            <a:t>- Sport +</a:t>
          </a:r>
        </a:p>
        <a:p>
          <a:pPr marL="108000" indent="-180000" algn="l">
            <a:lnSpc>
              <a:spcPct val="100000"/>
            </a:lnSpc>
            <a:spcAft>
              <a:spcPts val="300"/>
            </a:spcAft>
          </a:pPr>
          <a:r>
            <a:rPr lang="en-US" sz="1050" b="0">
              <a:solidFill>
                <a:srgbClr val="000000"/>
              </a:solidFill>
              <a:latin typeface="Verdana"/>
              <a:cs typeface="Verdana"/>
            </a:rPr>
            <a:t>- CSS e partecipazione ai giochi studenteschi</a:t>
          </a:r>
        </a:p>
        <a:p>
          <a:pPr marL="108000" indent="-180000" algn="l">
            <a:lnSpc>
              <a:spcPct val="100000"/>
            </a:lnSpc>
            <a:spcAft>
              <a:spcPts val="300"/>
            </a:spcAft>
          </a:pPr>
          <a:r>
            <a:rPr lang="en-US" sz="1050" b="0">
              <a:solidFill>
                <a:srgbClr val="000000"/>
              </a:solidFill>
              <a:latin typeface="Verdana"/>
              <a:cs typeface="Verdana"/>
            </a:rPr>
            <a:t>- Psicomotricità</a:t>
          </a:r>
        </a:p>
        <a:p>
          <a:pPr marL="108000" indent="-180000" algn="l">
            <a:lnSpc>
              <a:spcPct val="100000"/>
            </a:lnSpc>
            <a:spcAft>
              <a:spcPts val="300"/>
            </a:spcAft>
          </a:pPr>
          <a:r>
            <a:rPr lang="en-US" sz="1050" b="0">
              <a:solidFill>
                <a:srgbClr val="000000"/>
              </a:solidFill>
              <a:latin typeface="Verdana"/>
              <a:cs typeface="Verdana"/>
            </a:rPr>
            <a:t>- Corsa per la fame</a:t>
          </a:r>
        </a:p>
        <a:p>
          <a:pPr marL="108000" indent="-180000" algn="l">
            <a:lnSpc>
              <a:spcPct val="100000"/>
            </a:lnSpc>
            <a:spcAft>
              <a:spcPts val="300"/>
            </a:spcAft>
          </a:pPr>
          <a:r>
            <a:rPr lang="en-US" sz="1050" b="0">
              <a:solidFill>
                <a:srgbClr val="000000"/>
              </a:solidFill>
              <a:latin typeface="Verdana"/>
              <a:cs typeface="Verdana"/>
            </a:rPr>
            <a:t>- Giovani cronisti al Chievo Verona</a:t>
          </a:r>
        </a:p>
        <a:p>
          <a:pPr marL="108000" indent="-180000" algn="l">
            <a:lnSpc>
              <a:spcPct val="100000"/>
            </a:lnSpc>
            <a:spcAft>
              <a:spcPts val="300"/>
            </a:spcAft>
          </a:pPr>
          <a:r>
            <a:rPr lang="en-US" sz="1050" b="0">
              <a:solidFill>
                <a:srgbClr val="000000"/>
              </a:solidFill>
              <a:latin typeface="Verdana"/>
              <a:cs typeface="Verdana"/>
            </a:rPr>
            <a:t>- Gioca con la tua classe Hellas Verona</a:t>
          </a:r>
        </a:p>
      </dgm:t>
    </dgm:pt>
    <dgm:pt modelId="{7D5A9C38-0658-2246-85E0-18225AF785A3}" type="parTrans" cxnId="{4C50DCB7-B365-1C42-ADAC-2D980D56E14C}">
      <dgm:prSet/>
      <dgm:spPr/>
      <dgm:t>
        <a:bodyPr/>
        <a:lstStyle/>
        <a:p>
          <a:endParaRPr lang="en-US"/>
        </a:p>
      </dgm:t>
    </dgm:pt>
    <dgm:pt modelId="{53CAFAD5-2770-4143-B813-B96C7A003301}" type="sibTrans" cxnId="{4C50DCB7-B365-1C42-ADAC-2D980D56E14C}">
      <dgm:prSet/>
      <dgm:spPr/>
      <dgm:t>
        <a:bodyPr/>
        <a:lstStyle/>
        <a:p>
          <a:endParaRPr lang="en-US"/>
        </a:p>
      </dgm:t>
    </dgm:pt>
    <dgm:pt modelId="{573800C3-F3AD-854D-B94C-26FCB76791C2}">
      <dgm:prSet phldrT="[Text]" custT="1">
        <dgm:style>
          <a:lnRef idx="1">
            <a:schemeClr val="accent1"/>
          </a:lnRef>
          <a:fillRef idx="2">
            <a:schemeClr val="accent1"/>
          </a:fillRef>
          <a:effectRef idx="1">
            <a:schemeClr val="accent1"/>
          </a:effectRef>
          <a:fontRef idx="minor">
            <a:schemeClr val="dk1"/>
          </a:fontRef>
        </dgm:style>
      </dgm:prSet>
      <dgm:spPr>
        <a:ln/>
      </dgm:spPr>
      <dgm:t>
        <a:bodyPr anchor="t" anchorCtr="0"/>
        <a:lstStyle/>
        <a:p>
          <a:pPr algn="ctr">
            <a:lnSpc>
              <a:spcPct val="90000"/>
            </a:lnSpc>
            <a:spcAft>
              <a:spcPct val="35000"/>
            </a:spcAft>
          </a:pPr>
          <a:r>
            <a:rPr lang="en-US" sz="1050" b="1">
              <a:solidFill>
                <a:srgbClr val="000000"/>
              </a:solidFill>
              <a:latin typeface="Verdana"/>
              <a:cs typeface="Verdana"/>
            </a:rPr>
            <a:t>SALUTE E SICUREZZA</a:t>
          </a:r>
        </a:p>
        <a:p>
          <a:pPr algn="l">
            <a:lnSpc>
              <a:spcPct val="90000"/>
            </a:lnSpc>
            <a:spcAft>
              <a:spcPct val="35000"/>
            </a:spcAft>
          </a:pPr>
          <a:r>
            <a:rPr lang="en-US" sz="1050" b="0">
              <a:solidFill>
                <a:srgbClr val="000000"/>
              </a:solidFill>
              <a:latin typeface="Verdana"/>
              <a:cs typeface="Verdana"/>
            </a:rPr>
            <a:t>- Commissione sicurezza</a:t>
          </a:r>
        </a:p>
        <a:p>
          <a:pPr algn="l">
            <a:lnSpc>
              <a:spcPct val="90000"/>
            </a:lnSpc>
            <a:spcAft>
              <a:spcPct val="35000"/>
            </a:spcAft>
          </a:pPr>
          <a:r>
            <a:rPr lang="en-US" sz="1050" b="0">
              <a:solidFill>
                <a:srgbClr val="000000"/>
              </a:solidFill>
              <a:latin typeface="Verdana"/>
              <a:cs typeface="Verdana"/>
            </a:rPr>
            <a:t>- Formazione insegnanti</a:t>
          </a:r>
        </a:p>
        <a:p>
          <a:pPr algn="l">
            <a:lnSpc>
              <a:spcPct val="90000"/>
            </a:lnSpc>
            <a:spcAft>
              <a:spcPct val="35000"/>
            </a:spcAft>
          </a:pPr>
          <a:r>
            <a:rPr lang="en-US" sz="1050" b="0">
              <a:solidFill>
                <a:srgbClr val="000000"/>
              </a:solidFill>
              <a:latin typeface="Verdana"/>
              <a:cs typeface="Verdana"/>
            </a:rPr>
            <a:t>- Prove di evacuazione</a:t>
          </a:r>
        </a:p>
        <a:p>
          <a:pPr algn="l">
            <a:lnSpc>
              <a:spcPct val="90000"/>
            </a:lnSpc>
            <a:spcAft>
              <a:spcPct val="35000"/>
            </a:spcAft>
          </a:pPr>
          <a:r>
            <a:rPr lang="en-US" sz="1050" b="0">
              <a:solidFill>
                <a:srgbClr val="000000"/>
              </a:solidFill>
              <a:latin typeface="Verdana"/>
              <a:cs typeface="Verdana"/>
            </a:rPr>
            <a:t>- Piani di vigilanza</a:t>
          </a:r>
        </a:p>
        <a:p>
          <a:pPr algn="l">
            <a:lnSpc>
              <a:spcPct val="90000"/>
            </a:lnSpc>
            <a:spcAft>
              <a:spcPct val="35000"/>
            </a:spcAft>
          </a:pPr>
          <a:r>
            <a:rPr lang="en-US" sz="1050" b="0">
              <a:solidFill>
                <a:srgbClr val="000000"/>
              </a:solidFill>
              <a:latin typeface="Verdana"/>
              <a:cs typeface="Verdana"/>
            </a:rPr>
            <a:t>- Regolamento alunni</a:t>
          </a:r>
        </a:p>
        <a:p>
          <a:pPr marL="108000" indent="-180000" algn="l">
            <a:lnSpc>
              <a:spcPct val="100000"/>
            </a:lnSpc>
            <a:spcAft>
              <a:spcPts val="300"/>
            </a:spcAft>
          </a:pPr>
          <a:r>
            <a:rPr lang="en-US" sz="1050" b="0">
              <a:solidFill>
                <a:srgbClr val="000000"/>
              </a:solidFill>
              <a:latin typeface="Verdana"/>
              <a:cs typeface="Verdana"/>
            </a:rPr>
            <a:t>- Collaborazione con la Protezione civile e la Polizia urbana</a:t>
          </a:r>
        </a:p>
      </dgm:t>
    </dgm:pt>
    <dgm:pt modelId="{01BE6A85-56FF-C949-9CBB-6A334B78D962}" type="parTrans" cxnId="{8D860E3C-65AA-884E-8AF3-AA35A4373314}">
      <dgm:prSet/>
      <dgm:spPr/>
      <dgm:t>
        <a:bodyPr/>
        <a:lstStyle/>
        <a:p>
          <a:endParaRPr lang="en-US"/>
        </a:p>
      </dgm:t>
    </dgm:pt>
    <dgm:pt modelId="{8336154E-7CFB-0D4E-B0BF-66027C7DC65A}" type="sibTrans" cxnId="{8D860E3C-65AA-884E-8AF3-AA35A4373314}">
      <dgm:prSet/>
      <dgm:spPr/>
      <dgm:t>
        <a:bodyPr/>
        <a:lstStyle/>
        <a:p>
          <a:endParaRPr lang="en-US"/>
        </a:p>
      </dgm:t>
    </dgm:pt>
    <dgm:pt modelId="{D978D038-79E5-C645-AEBD-0FC75CE9652E}">
      <dgm:prSet phldrT="[Text]" custT="1">
        <dgm:style>
          <a:lnRef idx="1">
            <a:schemeClr val="accent1"/>
          </a:lnRef>
          <a:fillRef idx="2">
            <a:schemeClr val="accent1"/>
          </a:fillRef>
          <a:effectRef idx="1">
            <a:schemeClr val="accent1"/>
          </a:effectRef>
          <a:fontRef idx="minor">
            <a:schemeClr val="dk1"/>
          </a:fontRef>
        </dgm:style>
      </dgm:prSet>
      <dgm:spPr>
        <a:ln/>
      </dgm:spPr>
      <dgm:t>
        <a:bodyPr anchor="t" anchorCtr="0"/>
        <a:lstStyle/>
        <a:p>
          <a:pPr algn="ctr">
            <a:lnSpc>
              <a:spcPct val="90000"/>
            </a:lnSpc>
            <a:spcAft>
              <a:spcPct val="35000"/>
            </a:spcAft>
          </a:pPr>
          <a:r>
            <a:rPr lang="en-US" sz="1050" b="1">
              <a:solidFill>
                <a:srgbClr val="000000"/>
              </a:solidFill>
              <a:latin typeface="Verdana"/>
              <a:cs typeface="Verdana"/>
            </a:rPr>
            <a:t>UTILIZZO CONSAPEVOLE DELLE TECNOLOGIE</a:t>
          </a:r>
        </a:p>
        <a:p>
          <a:pPr marL="108000" indent="0" algn="l">
            <a:lnSpc>
              <a:spcPct val="100000"/>
            </a:lnSpc>
            <a:spcAft>
              <a:spcPts val="300"/>
            </a:spcAft>
          </a:pPr>
          <a:r>
            <a:rPr lang="en-US" sz="1050" b="0">
              <a:solidFill>
                <a:srgbClr val="000000"/>
              </a:solidFill>
              <a:latin typeface="Verdana"/>
              <a:cs typeface="Verdana"/>
            </a:rPr>
            <a:t>- Competenza digitale</a:t>
          </a:r>
        </a:p>
        <a:p>
          <a:pPr marL="108000" indent="0" algn="l">
            <a:lnSpc>
              <a:spcPct val="100000"/>
            </a:lnSpc>
            <a:spcAft>
              <a:spcPts val="300"/>
            </a:spcAft>
          </a:pPr>
          <a:r>
            <a:rPr lang="en-US" sz="1050" b="0">
              <a:solidFill>
                <a:srgbClr val="000000"/>
              </a:solidFill>
              <a:latin typeface="Verdana"/>
              <a:cs typeface="Verdana"/>
            </a:rPr>
            <a:t>- Cyberbullismo</a:t>
          </a:r>
        </a:p>
        <a:p>
          <a:pPr algn="ctr">
            <a:lnSpc>
              <a:spcPct val="90000"/>
            </a:lnSpc>
            <a:spcAft>
              <a:spcPct val="35000"/>
            </a:spcAft>
          </a:pPr>
          <a:endParaRPr lang="en-US" sz="1050" b="0">
            <a:solidFill>
              <a:srgbClr val="000000"/>
            </a:solidFill>
            <a:latin typeface="Verdana"/>
            <a:cs typeface="Verdana"/>
          </a:endParaRPr>
        </a:p>
      </dgm:t>
    </dgm:pt>
    <dgm:pt modelId="{7939859A-2DE8-414B-A581-E73E845F9C44}" type="parTrans" cxnId="{8978CCCF-7366-2248-9FC3-B63818143077}">
      <dgm:prSet/>
      <dgm:spPr/>
      <dgm:t>
        <a:bodyPr/>
        <a:lstStyle/>
        <a:p>
          <a:endParaRPr lang="en-US"/>
        </a:p>
      </dgm:t>
    </dgm:pt>
    <dgm:pt modelId="{B5BE8AC0-6FDC-7045-A67B-00B0D38D47AB}" type="sibTrans" cxnId="{8978CCCF-7366-2248-9FC3-B63818143077}">
      <dgm:prSet/>
      <dgm:spPr/>
      <dgm:t>
        <a:bodyPr/>
        <a:lstStyle/>
        <a:p>
          <a:endParaRPr lang="en-US"/>
        </a:p>
      </dgm:t>
    </dgm:pt>
    <dgm:pt modelId="{44C8CABE-DD55-FF49-BFBB-2FF4F573786B}">
      <dgm:prSet phldrT="[Text]" custT="1">
        <dgm:style>
          <a:lnRef idx="1">
            <a:schemeClr val="accent1"/>
          </a:lnRef>
          <a:fillRef idx="2">
            <a:schemeClr val="accent1"/>
          </a:fillRef>
          <a:effectRef idx="1">
            <a:schemeClr val="accent1"/>
          </a:effectRef>
          <a:fontRef idx="minor">
            <a:schemeClr val="dk1"/>
          </a:fontRef>
        </dgm:style>
      </dgm:prSet>
      <dgm:spPr>
        <a:ln/>
      </dgm:spPr>
      <dgm:t>
        <a:bodyPr anchor="t" anchorCtr="0"/>
        <a:lstStyle/>
        <a:p>
          <a:pPr algn="ctr">
            <a:lnSpc>
              <a:spcPct val="90000"/>
            </a:lnSpc>
            <a:spcAft>
              <a:spcPct val="35000"/>
            </a:spcAft>
          </a:pPr>
          <a:r>
            <a:rPr lang="en-US" sz="1050" b="1">
              <a:solidFill>
                <a:srgbClr val="000000"/>
              </a:solidFill>
              <a:latin typeface="Verdana"/>
              <a:cs typeface="Verdana"/>
            </a:rPr>
            <a:t>BENESSERE</a:t>
          </a:r>
        </a:p>
        <a:p>
          <a:pPr algn="l">
            <a:lnSpc>
              <a:spcPct val="90000"/>
            </a:lnSpc>
            <a:spcAft>
              <a:spcPct val="35000"/>
            </a:spcAft>
          </a:pPr>
          <a:r>
            <a:rPr lang="en-US" sz="1050" b="0">
              <a:solidFill>
                <a:srgbClr val="000000"/>
              </a:solidFill>
              <a:latin typeface="Verdana"/>
              <a:cs typeface="Verdana"/>
            </a:rPr>
            <a:t>- Progetto benessere</a:t>
          </a:r>
        </a:p>
        <a:p>
          <a:pPr algn="l">
            <a:lnSpc>
              <a:spcPct val="90000"/>
            </a:lnSpc>
            <a:spcAft>
              <a:spcPct val="35000"/>
            </a:spcAft>
          </a:pPr>
          <a:r>
            <a:rPr lang="en-US" sz="1050" b="0">
              <a:solidFill>
                <a:srgbClr val="000000"/>
              </a:solidFill>
              <a:latin typeface="Verdana"/>
              <a:cs typeface="Verdana"/>
            </a:rPr>
            <a:t>- Educazione all'affettività</a:t>
          </a:r>
        </a:p>
        <a:p>
          <a:pPr algn="l">
            <a:lnSpc>
              <a:spcPct val="90000"/>
            </a:lnSpc>
            <a:spcAft>
              <a:spcPct val="35000"/>
            </a:spcAft>
          </a:pPr>
          <a:r>
            <a:rPr lang="en-US" sz="1050" b="0">
              <a:solidFill>
                <a:srgbClr val="000000"/>
              </a:solidFill>
              <a:latin typeface="Verdana"/>
              <a:cs typeface="Verdana"/>
            </a:rPr>
            <a:t>- Sportello counselor</a:t>
          </a:r>
        </a:p>
        <a:p>
          <a:pPr algn="l">
            <a:lnSpc>
              <a:spcPct val="90000"/>
            </a:lnSpc>
            <a:spcAft>
              <a:spcPct val="35000"/>
            </a:spcAft>
          </a:pPr>
          <a:r>
            <a:rPr lang="en-US" sz="1050" b="0">
              <a:solidFill>
                <a:srgbClr val="000000"/>
              </a:solidFill>
              <a:latin typeface="Verdana"/>
              <a:cs typeface="Verdana"/>
            </a:rPr>
            <a:t>- Progetto Relazioni</a:t>
          </a:r>
        </a:p>
      </dgm:t>
    </dgm:pt>
    <dgm:pt modelId="{DC828836-9BE4-B94B-B02E-B550219D3A57}" type="parTrans" cxnId="{92DCA08D-5EED-1842-92A1-27EBF0136F0E}">
      <dgm:prSet/>
      <dgm:spPr/>
      <dgm:t>
        <a:bodyPr/>
        <a:lstStyle/>
        <a:p>
          <a:endParaRPr lang="en-US"/>
        </a:p>
      </dgm:t>
    </dgm:pt>
    <dgm:pt modelId="{816B7512-EF2E-C64C-B604-56CABC419918}" type="sibTrans" cxnId="{92DCA08D-5EED-1842-92A1-27EBF0136F0E}">
      <dgm:prSet/>
      <dgm:spPr/>
      <dgm:t>
        <a:bodyPr/>
        <a:lstStyle/>
        <a:p>
          <a:endParaRPr lang="en-US"/>
        </a:p>
      </dgm:t>
    </dgm:pt>
    <dgm:pt modelId="{EE08FE9B-A9A5-0C4E-93E9-4CC03592F50B}" type="pres">
      <dgm:prSet presAssocID="{DBC81A83-6F20-4D4B-A9D1-489E607C92F9}" presName="Name0" presStyleCnt="0">
        <dgm:presLayoutVars>
          <dgm:chPref val="1"/>
          <dgm:dir/>
          <dgm:animOne val="branch"/>
          <dgm:animLvl val="lvl"/>
          <dgm:resizeHandles/>
        </dgm:presLayoutVars>
      </dgm:prSet>
      <dgm:spPr/>
      <dgm:t>
        <a:bodyPr/>
        <a:lstStyle/>
        <a:p>
          <a:endParaRPr lang="en-US"/>
        </a:p>
      </dgm:t>
    </dgm:pt>
    <dgm:pt modelId="{3605C450-AF2E-E54D-A447-DC0AEF25276F}" type="pres">
      <dgm:prSet presAssocID="{E3B2D0AB-4810-984A-AFC7-8F44CBE1784C}" presName="vertOne" presStyleCnt="0"/>
      <dgm:spPr/>
    </dgm:pt>
    <dgm:pt modelId="{D37C2019-9FF3-5742-BD47-4302F716D521}" type="pres">
      <dgm:prSet presAssocID="{E3B2D0AB-4810-984A-AFC7-8F44CBE1784C}" presName="txOne" presStyleLbl="node0" presStyleIdx="0" presStyleCnt="1" custScaleY="32321">
        <dgm:presLayoutVars>
          <dgm:chPref val="3"/>
        </dgm:presLayoutVars>
      </dgm:prSet>
      <dgm:spPr/>
      <dgm:t>
        <a:bodyPr/>
        <a:lstStyle/>
        <a:p>
          <a:endParaRPr lang="en-US"/>
        </a:p>
      </dgm:t>
    </dgm:pt>
    <dgm:pt modelId="{CA686D8F-1335-FE4E-8860-4C13C4170690}" type="pres">
      <dgm:prSet presAssocID="{E3B2D0AB-4810-984A-AFC7-8F44CBE1784C}" presName="parTransOne" presStyleCnt="0"/>
      <dgm:spPr/>
    </dgm:pt>
    <dgm:pt modelId="{3BEB3285-0783-4145-A7C3-021017216BAD}" type="pres">
      <dgm:prSet presAssocID="{E3B2D0AB-4810-984A-AFC7-8F44CBE1784C}" presName="horzOne" presStyleCnt="0"/>
      <dgm:spPr/>
    </dgm:pt>
    <dgm:pt modelId="{9F54DDE5-D1F9-384D-8C36-96FC9D4BAA6B}" type="pres">
      <dgm:prSet presAssocID="{C1C79451-F6DA-0A43-AC49-2B4229F9E53B}" presName="vertTwo" presStyleCnt="0"/>
      <dgm:spPr/>
    </dgm:pt>
    <dgm:pt modelId="{41FCCAB5-3211-7D4A-BF9E-45CB1C6E1D3C}" type="pres">
      <dgm:prSet presAssocID="{C1C79451-F6DA-0A43-AC49-2B4229F9E53B}" presName="txTwo" presStyleLbl="node2" presStyleIdx="0" presStyleCnt="2" custScaleX="86276" custScaleY="92215" custLinFactNeighborX="2577" custLinFactNeighborY="-16710">
        <dgm:presLayoutVars>
          <dgm:chPref val="3"/>
        </dgm:presLayoutVars>
      </dgm:prSet>
      <dgm:spPr/>
      <dgm:t>
        <a:bodyPr/>
        <a:lstStyle/>
        <a:p>
          <a:endParaRPr lang="en-US"/>
        </a:p>
      </dgm:t>
    </dgm:pt>
    <dgm:pt modelId="{8B9D8D5A-D11D-0744-8B42-3E3B3523CE95}" type="pres">
      <dgm:prSet presAssocID="{C1C79451-F6DA-0A43-AC49-2B4229F9E53B}" presName="parTransTwo" presStyleCnt="0"/>
      <dgm:spPr/>
    </dgm:pt>
    <dgm:pt modelId="{37A23FD3-5B16-0747-9281-5874E113BCAB}" type="pres">
      <dgm:prSet presAssocID="{C1C79451-F6DA-0A43-AC49-2B4229F9E53B}" presName="horzTwo" presStyleCnt="0"/>
      <dgm:spPr/>
    </dgm:pt>
    <dgm:pt modelId="{17D32A73-014A-F348-91A8-DC09CFC67F72}" type="pres">
      <dgm:prSet presAssocID="{573800C3-F3AD-854D-B94C-26FCB76791C2}" presName="vertThree" presStyleCnt="0"/>
      <dgm:spPr/>
    </dgm:pt>
    <dgm:pt modelId="{DE439679-57FD-744E-9C80-304CF5566B35}" type="pres">
      <dgm:prSet presAssocID="{573800C3-F3AD-854D-B94C-26FCB76791C2}" presName="txThree" presStyleLbl="node3" presStyleIdx="0" presStyleCnt="2" custScaleX="86231" custScaleY="89371" custLinFactNeighborX="64395" custLinFactNeighborY="-2562">
        <dgm:presLayoutVars>
          <dgm:chPref val="3"/>
        </dgm:presLayoutVars>
      </dgm:prSet>
      <dgm:spPr/>
      <dgm:t>
        <a:bodyPr/>
        <a:lstStyle/>
        <a:p>
          <a:endParaRPr lang="en-US"/>
        </a:p>
      </dgm:t>
    </dgm:pt>
    <dgm:pt modelId="{29967001-C7C9-F345-94F4-4A362631170E}" type="pres">
      <dgm:prSet presAssocID="{573800C3-F3AD-854D-B94C-26FCB76791C2}" presName="horzThree" presStyleCnt="0"/>
      <dgm:spPr/>
    </dgm:pt>
    <dgm:pt modelId="{9F753858-2FED-8243-9055-F9749A7E759A}" type="pres">
      <dgm:prSet presAssocID="{53CAFAD5-2770-4143-B813-B96C7A003301}" presName="sibSpaceTwo" presStyleCnt="0"/>
      <dgm:spPr/>
    </dgm:pt>
    <dgm:pt modelId="{FC1E5675-D0ED-EF4F-AA7C-3644FA4045BB}" type="pres">
      <dgm:prSet presAssocID="{D978D038-79E5-C645-AEBD-0FC75CE9652E}" presName="vertTwo" presStyleCnt="0"/>
      <dgm:spPr/>
    </dgm:pt>
    <dgm:pt modelId="{D200EA28-3329-0A4B-8F94-38916671521D}" type="pres">
      <dgm:prSet presAssocID="{D978D038-79E5-C645-AEBD-0FC75CE9652E}" presName="txTwo" presStyleLbl="node2" presStyleIdx="1" presStyleCnt="2" custScaleX="59126" custScaleY="92215" custLinFactNeighborX="-2917" custLinFactNeighborY="-16710">
        <dgm:presLayoutVars>
          <dgm:chPref val="3"/>
        </dgm:presLayoutVars>
      </dgm:prSet>
      <dgm:spPr/>
      <dgm:t>
        <a:bodyPr/>
        <a:lstStyle/>
        <a:p>
          <a:endParaRPr lang="en-US"/>
        </a:p>
      </dgm:t>
    </dgm:pt>
    <dgm:pt modelId="{D1C15AE2-D29E-224D-BD77-36C8CD7CB9BA}" type="pres">
      <dgm:prSet presAssocID="{D978D038-79E5-C645-AEBD-0FC75CE9652E}" presName="parTransTwo" presStyleCnt="0"/>
      <dgm:spPr/>
    </dgm:pt>
    <dgm:pt modelId="{68B09419-1439-5C4B-9924-B3C7B53F3B2F}" type="pres">
      <dgm:prSet presAssocID="{D978D038-79E5-C645-AEBD-0FC75CE9652E}" presName="horzTwo" presStyleCnt="0"/>
      <dgm:spPr/>
    </dgm:pt>
    <dgm:pt modelId="{B00C54AE-433A-DB43-9867-868D6FF01D69}" type="pres">
      <dgm:prSet presAssocID="{44C8CABE-DD55-FF49-BFBB-2FF4F573786B}" presName="vertThree" presStyleCnt="0"/>
      <dgm:spPr/>
    </dgm:pt>
    <dgm:pt modelId="{280A74EF-9894-B949-8EEF-1F489C2496AC}" type="pres">
      <dgm:prSet presAssocID="{44C8CABE-DD55-FF49-BFBB-2FF4F573786B}" presName="txThree" presStyleLbl="node3" presStyleIdx="1" presStyleCnt="2" custScaleX="59126" custScaleY="89371" custLinFactNeighborX="-92086" custLinFactNeighborY="-2472">
        <dgm:presLayoutVars>
          <dgm:chPref val="3"/>
        </dgm:presLayoutVars>
      </dgm:prSet>
      <dgm:spPr/>
      <dgm:t>
        <a:bodyPr/>
        <a:lstStyle/>
        <a:p>
          <a:endParaRPr lang="en-US"/>
        </a:p>
      </dgm:t>
    </dgm:pt>
    <dgm:pt modelId="{AE5460C0-CB1A-264C-AF59-4DAFBB2850EA}" type="pres">
      <dgm:prSet presAssocID="{44C8CABE-DD55-FF49-BFBB-2FF4F573786B}" presName="horzThree" presStyleCnt="0"/>
      <dgm:spPr/>
    </dgm:pt>
  </dgm:ptLst>
  <dgm:cxnLst>
    <dgm:cxn modelId="{0B14D65C-C750-4AC1-9DAE-63E7D98E9BEC}" type="presOf" srcId="{C1C79451-F6DA-0A43-AC49-2B4229F9E53B}" destId="{41FCCAB5-3211-7D4A-BF9E-45CB1C6E1D3C}" srcOrd="0" destOrd="0" presId="urn:microsoft.com/office/officeart/2005/8/layout/hierarchy4"/>
    <dgm:cxn modelId="{8978CCCF-7366-2248-9FC3-B63818143077}" srcId="{E3B2D0AB-4810-984A-AFC7-8F44CBE1784C}" destId="{D978D038-79E5-C645-AEBD-0FC75CE9652E}" srcOrd="1" destOrd="0" parTransId="{7939859A-2DE8-414B-A581-E73E845F9C44}" sibTransId="{B5BE8AC0-6FDC-7045-A67B-00B0D38D47AB}"/>
    <dgm:cxn modelId="{85404AB7-15C9-4F39-8639-BCF4E759600E}" type="presOf" srcId="{DBC81A83-6F20-4D4B-A9D1-489E607C92F9}" destId="{EE08FE9B-A9A5-0C4E-93E9-4CC03592F50B}" srcOrd="0" destOrd="0" presId="urn:microsoft.com/office/officeart/2005/8/layout/hierarchy4"/>
    <dgm:cxn modelId="{105E9E46-5D16-0345-AF98-026EFE60F50F}" srcId="{DBC81A83-6F20-4D4B-A9D1-489E607C92F9}" destId="{E3B2D0AB-4810-984A-AFC7-8F44CBE1784C}" srcOrd="0" destOrd="0" parTransId="{4672C032-F3BF-424C-A4AB-F610DFE1DB4E}" sibTransId="{4130159E-E884-AE43-868A-ED81036F8788}"/>
    <dgm:cxn modelId="{41E274ED-E92B-4475-8E2B-EFB69985E89D}" type="presOf" srcId="{44C8CABE-DD55-FF49-BFBB-2FF4F573786B}" destId="{280A74EF-9894-B949-8EEF-1F489C2496AC}" srcOrd="0" destOrd="0" presId="urn:microsoft.com/office/officeart/2005/8/layout/hierarchy4"/>
    <dgm:cxn modelId="{92DCA08D-5EED-1842-92A1-27EBF0136F0E}" srcId="{D978D038-79E5-C645-AEBD-0FC75CE9652E}" destId="{44C8CABE-DD55-FF49-BFBB-2FF4F573786B}" srcOrd="0" destOrd="0" parTransId="{DC828836-9BE4-B94B-B02E-B550219D3A57}" sibTransId="{816B7512-EF2E-C64C-B604-56CABC419918}"/>
    <dgm:cxn modelId="{6B935A1C-DE3B-4B7E-99AE-055F89A7D6D5}" type="presOf" srcId="{D978D038-79E5-C645-AEBD-0FC75CE9652E}" destId="{D200EA28-3329-0A4B-8F94-38916671521D}" srcOrd="0" destOrd="0" presId="urn:microsoft.com/office/officeart/2005/8/layout/hierarchy4"/>
    <dgm:cxn modelId="{4C50DCB7-B365-1C42-ADAC-2D980D56E14C}" srcId="{E3B2D0AB-4810-984A-AFC7-8F44CBE1784C}" destId="{C1C79451-F6DA-0A43-AC49-2B4229F9E53B}" srcOrd="0" destOrd="0" parTransId="{7D5A9C38-0658-2246-85E0-18225AF785A3}" sibTransId="{53CAFAD5-2770-4143-B813-B96C7A003301}"/>
    <dgm:cxn modelId="{62F01B9D-DC7D-4203-A366-A3E18136F5DE}" type="presOf" srcId="{573800C3-F3AD-854D-B94C-26FCB76791C2}" destId="{DE439679-57FD-744E-9C80-304CF5566B35}" srcOrd="0" destOrd="0" presId="urn:microsoft.com/office/officeart/2005/8/layout/hierarchy4"/>
    <dgm:cxn modelId="{21BA88D4-81A5-4141-91EA-ECCA12DDCB42}" type="presOf" srcId="{E3B2D0AB-4810-984A-AFC7-8F44CBE1784C}" destId="{D37C2019-9FF3-5742-BD47-4302F716D521}" srcOrd="0" destOrd="0" presId="urn:microsoft.com/office/officeart/2005/8/layout/hierarchy4"/>
    <dgm:cxn modelId="{8D860E3C-65AA-884E-8AF3-AA35A4373314}" srcId="{C1C79451-F6DA-0A43-AC49-2B4229F9E53B}" destId="{573800C3-F3AD-854D-B94C-26FCB76791C2}" srcOrd="0" destOrd="0" parTransId="{01BE6A85-56FF-C949-9CBB-6A334B78D962}" sibTransId="{8336154E-7CFB-0D4E-B0BF-66027C7DC65A}"/>
    <dgm:cxn modelId="{27B83A34-9596-403F-8407-172B83156058}" type="presParOf" srcId="{EE08FE9B-A9A5-0C4E-93E9-4CC03592F50B}" destId="{3605C450-AF2E-E54D-A447-DC0AEF25276F}" srcOrd="0" destOrd="0" presId="urn:microsoft.com/office/officeart/2005/8/layout/hierarchy4"/>
    <dgm:cxn modelId="{4A2BF586-BC1C-43E6-9801-F6178C033804}" type="presParOf" srcId="{3605C450-AF2E-E54D-A447-DC0AEF25276F}" destId="{D37C2019-9FF3-5742-BD47-4302F716D521}" srcOrd="0" destOrd="0" presId="urn:microsoft.com/office/officeart/2005/8/layout/hierarchy4"/>
    <dgm:cxn modelId="{A7F490A0-36AD-4A27-B15C-929271710C15}" type="presParOf" srcId="{3605C450-AF2E-E54D-A447-DC0AEF25276F}" destId="{CA686D8F-1335-FE4E-8860-4C13C4170690}" srcOrd="1" destOrd="0" presId="urn:microsoft.com/office/officeart/2005/8/layout/hierarchy4"/>
    <dgm:cxn modelId="{F35EF30B-E143-4B5F-8435-872DA3B63240}" type="presParOf" srcId="{3605C450-AF2E-E54D-A447-DC0AEF25276F}" destId="{3BEB3285-0783-4145-A7C3-021017216BAD}" srcOrd="2" destOrd="0" presId="urn:microsoft.com/office/officeart/2005/8/layout/hierarchy4"/>
    <dgm:cxn modelId="{AB5BA68C-38D8-4A4B-A990-BCCB01C653AC}" type="presParOf" srcId="{3BEB3285-0783-4145-A7C3-021017216BAD}" destId="{9F54DDE5-D1F9-384D-8C36-96FC9D4BAA6B}" srcOrd="0" destOrd="0" presId="urn:microsoft.com/office/officeart/2005/8/layout/hierarchy4"/>
    <dgm:cxn modelId="{347B8F47-06F7-475A-A54F-37D5405BC898}" type="presParOf" srcId="{9F54DDE5-D1F9-384D-8C36-96FC9D4BAA6B}" destId="{41FCCAB5-3211-7D4A-BF9E-45CB1C6E1D3C}" srcOrd="0" destOrd="0" presId="urn:microsoft.com/office/officeart/2005/8/layout/hierarchy4"/>
    <dgm:cxn modelId="{BFCB4AE9-2065-4A28-878A-6E09821671BE}" type="presParOf" srcId="{9F54DDE5-D1F9-384D-8C36-96FC9D4BAA6B}" destId="{8B9D8D5A-D11D-0744-8B42-3E3B3523CE95}" srcOrd="1" destOrd="0" presId="urn:microsoft.com/office/officeart/2005/8/layout/hierarchy4"/>
    <dgm:cxn modelId="{340E7B52-5225-4A48-81EB-902CC4E6C4BD}" type="presParOf" srcId="{9F54DDE5-D1F9-384D-8C36-96FC9D4BAA6B}" destId="{37A23FD3-5B16-0747-9281-5874E113BCAB}" srcOrd="2" destOrd="0" presId="urn:microsoft.com/office/officeart/2005/8/layout/hierarchy4"/>
    <dgm:cxn modelId="{72B5F0B7-3CDA-49ED-83E6-56BD5E6C73B5}" type="presParOf" srcId="{37A23FD3-5B16-0747-9281-5874E113BCAB}" destId="{17D32A73-014A-F348-91A8-DC09CFC67F72}" srcOrd="0" destOrd="0" presId="urn:microsoft.com/office/officeart/2005/8/layout/hierarchy4"/>
    <dgm:cxn modelId="{254FC660-EE36-4766-B85C-2A350B2F069E}" type="presParOf" srcId="{17D32A73-014A-F348-91A8-DC09CFC67F72}" destId="{DE439679-57FD-744E-9C80-304CF5566B35}" srcOrd="0" destOrd="0" presId="urn:microsoft.com/office/officeart/2005/8/layout/hierarchy4"/>
    <dgm:cxn modelId="{89F26D72-BDEF-4667-BAE1-A9923F0BBF37}" type="presParOf" srcId="{17D32A73-014A-F348-91A8-DC09CFC67F72}" destId="{29967001-C7C9-F345-94F4-4A362631170E}" srcOrd="1" destOrd="0" presId="urn:microsoft.com/office/officeart/2005/8/layout/hierarchy4"/>
    <dgm:cxn modelId="{6E2D966F-AC94-43A0-B721-E3549C86B739}" type="presParOf" srcId="{3BEB3285-0783-4145-A7C3-021017216BAD}" destId="{9F753858-2FED-8243-9055-F9749A7E759A}" srcOrd="1" destOrd="0" presId="urn:microsoft.com/office/officeart/2005/8/layout/hierarchy4"/>
    <dgm:cxn modelId="{207BABB6-1401-484D-9521-037C691C601B}" type="presParOf" srcId="{3BEB3285-0783-4145-A7C3-021017216BAD}" destId="{FC1E5675-D0ED-EF4F-AA7C-3644FA4045BB}" srcOrd="2" destOrd="0" presId="urn:microsoft.com/office/officeart/2005/8/layout/hierarchy4"/>
    <dgm:cxn modelId="{0F748FE8-CC10-4B32-99A9-4006801C1AEE}" type="presParOf" srcId="{FC1E5675-D0ED-EF4F-AA7C-3644FA4045BB}" destId="{D200EA28-3329-0A4B-8F94-38916671521D}" srcOrd="0" destOrd="0" presId="urn:microsoft.com/office/officeart/2005/8/layout/hierarchy4"/>
    <dgm:cxn modelId="{38F281B0-0976-448B-8EFC-AB9F274BD3CF}" type="presParOf" srcId="{FC1E5675-D0ED-EF4F-AA7C-3644FA4045BB}" destId="{D1C15AE2-D29E-224D-BD77-36C8CD7CB9BA}" srcOrd="1" destOrd="0" presId="urn:microsoft.com/office/officeart/2005/8/layout/hierarchy4"/>
    <dgm:cxn modelId="{7924917B-AEEF-4C67-8CD0-FCCB9ADDC6DC}" type="presParOf" srcId="{FC1E5675-D0ED-EF4F-AA7C-3644FA4045BB}" destId="{68B09419-1439-5C4B-9924-B3C7B53F3B2F}" srcOrd="2" destOrd="0" presId="urn:microsoft.com/office/officeart/2005/8/layout/hierarchy4"/>
    <dgm:cxn modelId="{964F7376-A900-4D56-9EF6-A1534A59A5D2}" type="presParOf" srcId="{68B09419-1439-5C4B-9924-B3C7B53F3B2F}" destId="{B00C54AE-433A-DB43-9867-868D6FF01D69}" srcOrd="0" destOrd="0" presId="urn:microsoft.com/office/officeart/2005/8/layout/hierarchy4"/>
    <dgm:cxn modelId="{671110E5-2CA5-4F6C-8CF4-98811562A3FF}" type="presParOf" srcId="{B00C54AE-433A-DB43-9867-868D6FF01D69}" destId="{280A74EF-9894-B949-8EEF-1F489C2496AC}" srcOrd="0" destOrd="0" presId="urn:microsoft.com/office/officeart/2005/8/layout/hierarchy4"/>
    <dgm:cxn modelId="{37208FA5-225D-47E9-9863-5E54E25CAAB3}" type="presParOf" srcId="{B00C54AE-433A-DB43-9867-868D6FF01D69}" destId="{AE5460C0-CB1A-264C-AF59-4DAFBB2850EA}" srcOrd="1" destOrd="0" presId="urn:microsoft.com/office/officeart/2005/8/layout/hierarchy4"/>
  </dgm:cxnLst>
  <dgm:bg>
    <a:solidFill>
      <a:schemeClr val="tx2">
        <a:lumMod val="60000"/>
        <a:lumOff val="40000"/>
      </a:schemeClr>
    </a:solidFill>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C81A83-6F20-4D4B-A9D1-489E607C92F9}" type="doc">
      <dgm:prSet loTypeId="urn:microsoft.com/office/officeart/2005/8/layout/hierarchy4" loCatId="" qsTypeId="urn:microsoft.com/office/officeart/2005/8/quickstyle/simple4" qsCatId="simple" csTypeId="urn:microsoft.com/office/officeart/2005/8/colors/accent1_2" csCatId="accent1" phldr="1"/>
      <dgm:spPr/>
      <dgm:t>
        <a:bodyPr/>
        <a:lstStyle/>
        <a:p>
          <a:endParaRPr lang="en-US"/>
        </a:p>
      </dgm:t>
    </dgm:pt>
    <dgm:pt modelId="{E3B2D0AB-4810-984A-AFC7-8F44CBE1784C}">
      <dgm:prSet phldrT="[Text]" custT="1">
        <dgm:style>
          <a:lnRef idx="0">
            <a:schemeClr val="accent3"/>
          </a:lnRef>
          <a:fillRef idx="3">
            <a:schemeClr val="accent3"/>
          </a:fillRef>
          <a:effectRef idx="3">
            <a:schemeClr val="accent3"/>
          </a:effectRef>
          <a:fontRef idx="minor">
            <a:schemeClr val="lt1"/>
          </a:fontRef>
        </dgm:style>
      </dgm:prSet>
      <dgm:spPr/>
      <dgm:t>
        <a:bodyPr/>
        <a:lstStyle/>
        <a:p>
          <a:pPr>
            <a:lnSpc>
              <a:spcPct val="100000"/>
            </a:lnSpc>
            <a:spcAft>
              <a:spcPts val="600"/>
            </a:spcAft>
          </a:pPr>
          <a:r>
            <a:rPr lang="it-IT" sz="1600" b="1">
              <a:solidFill>
                <a:schemeClr val="tx1"/>
              </a:solidFill>
              <a:latin typeface="Verdana"/>
              <a:cs typeface="Verdana"/>
            </a:rPr>
            <a:t>Bisogno di appartenenza, inclusione, convivenza </a:t>
          </a:r>
        </a:p>
        <a:p>
          <a:pPr>
            <a:lnSpc>
              <a:spcPct val="100000"/>
            </a:lnSpc>
            <a:spcAft>
              <a:spcPts val="600"/>
            </a:spcAft>
          </a:pPr>
          <a:r>
            <a:rPr lang="it-IT" sz="1600" b="1">
              <a:solidFill>
                <a:schemeClr val="tx1"/>
              </a:solidFill>
              <a:latin typeface="Verdana"/>
              <a:cs typeface="Verdana"/>
            </a:rPr>
            <a:t>civile e di regole chiare e condivise</a:t>
          </a:r>
          <a:endParaRPr lang="en-US" sz="1600">
            <a:solidFill>
              <a:schemeClr val="tx1"/>
            </a:solidFill>
            <a:latin typeface="Verdana"/>
            <a:cs typeface="Verdana"/>
          </a:endParaRPr>
        </a:p>
      </dgm:t>
    </dgm:pt>
    <dgm:pt modelId="{4672C032-F3BF-424C-A4AB-F610DFE1DB4E}" type="parTrans" cxnId="{105E9E46-5D16-0345-AF98-026EFE60F50F}">
      <dgm:prSet/>
      <dgm:spPr/>
      <dgm:t>
        <a:bodyPr/>
        <a:lstStyle/>
        <a:p>
          <a:endParaRPr lang="en-US"/>
        </a:p>
      </dgm:t>
    </dgm:pt>
    <dgm:pt modelId="{4130159E-E884-AE43-868A-ED81036F8788}" type="sibTrans" cxnId="{105E9E46-5D16-0345-AF98-026EFE60F50F}">
      <dgm:prSet/>
      <dgm:spPr/>
      <dgm:t>
        <a:bodyPr/>
        <a:lstStyle/>
        <a:p>
          <a:endParaRPr lang="en-US"/>
        </a:p>
      </dgm:t>
    </dgm:pt>
    <dgm:pt modelId="{C1C79451-F6DA-0A43-AC49-2B4229F9E53B}">
      <dgm:prSet phldrT="[Text]" custT="1">
        <dgm:style>
          <a:lnRef idx="1">
            <a:schemeClr val="accent3"/>
          </a:lnRef>
          <a:fillRef idx="2">
            <a:schemeClr val="accent3"/>
          </a:fillRef>
          <a:effectRef idx="1">
            <a:schemeClr val="accent3"/>
          </a:effectRef>
          <a:fontRef idx="minor">
            <a:schemeClr val="dk1"/>
          </a:fontRef>
        </dgm:style>
      </dgm:prSet>
      <dgm:spPr>
        <a:ln>
          <a:solidFill>
            <a:schemeClr val="accent3">
              <a:lumMod val="50000"/>
            </a:schemeClr>
          </a:solidFill>
        </a:ln>
      </dgm:spPr>
      <dgm:t>
        <a:bodyPr anchor="t" anchorCtr="0"/>
        <a:lstStyle/>
        <a:p>
          <a:pPr algn="ctr">
            <a:lnSpc>
              <a:spcPct val="90000"/>
            </a:lnSpc>
            <a:spcAft>
              <a:spcPct val="35000"/>
            </a:spcAft>
          </a:pPr>
          <a:r>
            <a:rPr lang="en-US" sz="1050" b="1">
              <a:solidFill>
                <a:srgbClr val="000000"/>
              </a:solidFill>
              <a:latin typeface="Verdana"/>
              <a:cs typeface="Verdana"/>
            </a:rPr>
            <a:t>COLLABORAZIONE CON ENTI E AGENZIE DEL TERRITORIO</a:t>
          </a:r>
        </a:p>
        <a:p>
          <a:pPr marL="108000" indent="-180000" algn="l">
            <a:lnSpc>
              <a:spcPct val="100000"/>
            </a:lnSpc>
            <a:spcAft>
              <a:spcPts val="300"/>
            </a:spcAft>
          </a:pPr>
          <a:r>
            <a:rPr lang="en-US" sz="1050" b="0">
              <a:solidFill>
                <a:srgbClr val="000000"/>
              </a:solidFill>
              <a:latin typeface="Verdana"/>
              <a:cs typeface="Verdana"/>
            </a:rPr>
            <a:t>Progetti in collaborazione con: </a:t>
          </a:r>
        </a:p>
        <a:p>
          <a:pPr marL="108000" indent="-180000" algn="l">
            <a:lnSpc>
              <a:spcPct val="100000"/>
            </a:lnSpc>
            <a:spcAft>
              <a:spcPts val="300"/>
            </a:spcAft>
          </a:pPr>
          <a:r>
            <a:rPr lang="en-US" sz="1050" b="0">
              <a:solidFill>
                <a:srgbClr val="000000"/>
              </a:solidFill>
              <a:latin typeface="Verdana"/>
              <a:cs typeface="Verdana"/>
            </a:rPr>
            <a:t>- Comuni di Buttapietra, Erbè, Trevenzuolo e Vigasio</a:t>
          </a:r>
        </a:p>
        <a:p>
          <a:pPr marL="108000" indent="-180000" algn="l">
            <a:lnSpc>
              <a:spcPct val="100000"/>
            </a:lnSpc>
            <a:spcAft>
              <a:spcPts val="300"/>
            </a:spcAft>
          </a:pPr>
          <a:r>
            <a:rPr lang="en-US" sz="1050" b="0">
              <a:solidFill>
                <a:srgbClr val="000000"/>
              </a:solidFill>
              <a:latin typeface="Verdana"/>
              <a:cs typeface="Verdana"/>
            </a:rPr>
            <a:t>- Comitato genitori</a:t>
          </a:r>
        </a:p>
        <a:p>
          <a:pPr marL="108000" indent="-180000" algn="l">
            <a:lnSpc>
              <a:spcPct val="100000"/>
            </a:lnSpc>
            <a:spcAft>
              <a:spcPts val="300"/>
            </a:spcAft>
          </a:pPr>
          <a:r>
            <a:rPr lang="en-US" sz="1050" b="0">
              <a:solidFill>
                <a:srgbClr val="000000"/>
              </a:solidFill>
              <a:latin typeface="Verdana"/>
              <a:cs typeface="Verdana"/>
            </a:rPr>
            <a:t>- Servizi socio-educativi del territorio</a:t>
          </a:r>
        </a:p>
        <a:p>
          <a:pPr marL="108000" indent="-180000" algn="l">
            <a:lnSpc>
              <a:spcPct val="100000"/>
            </a:lnSpc>
            <a:spcAft>
              <a:spcPts val="300"/>
            </a:spcAft>
          </a:pPr>
          <a:r>
            <a:rPr lang="en-US" sz="1050" b="0">
              <a:solidFill>
                <a:srgbClr val="000000"/>
              </a:solidFill>
              <a:latin typeface="Verdana"/>
              <a:cs typeface="Verdana"/>
            </a:rPr>
            <a:t>- Biblioteche</a:t>
          </a:r>
        </a:p>
        <a:p>
          <a:pPr marL="108000" indent="-180000" algn="l">
            <a:lnSpc>
              <a:spcPct val="100000"/>
            </a:lnSpc>
            <a:spcAft>
              <a:spcPts val="300"/>
            </a:spcAft>
          </a:pPr>
          <a:r>
            <a:rPr lang="en-US" sz="1050" b="0">
              <a:solidFill>
                <a:srgbClr val="000000"/>
              </a:solidFill>
              <a:latin typeface="Verdana"/>
              <a:cs typeface="Verdana"/>
            </a:rPr>
            <a:t>- Associazioni sportive</a:t>
          </a:r>
        </a:p>
        <a:p>
          <a:pPr marL="108000" indent="-180000" algn="l">
            <a:lnSpc>
              <a:spcPct val="100000"/>
            </a:lnSpc>
            <a:spcAft>
              <a:spcPts val="300"/>
            </a:spcAft>
          </a:pPr>
          <a:r>
            <a:rPr lang="en-US" sz="1050" b="0">
              <a:solidFill>
                <a:srgbClr val="000000"/>
              </a:solidFill>
              <a:latin typeface="Verdana"/>
              <a:cs typeface="Verdana"/>
            </a:rPr>
            <a:t>- Altre associazioni</a:t>
          </a:r>
        </a:p>
      </dgm:t>
    </dgm:pt>
    <dgm:pt modelId="{7D5A9C38-0658-2246-85E0-18225AF785A3}" type="parTrans" cxnId="{4C50DCB7-B365-1C42-ADAC-2D980D56E14C}">
      <dgm:prSet/>
      <dgm:spPr/>
      <dgm:t>
        <a:bodyPr/>
        <a:lstStyle/>
        <a:p>
          <a:endParaRPr lang="en-US"/>
        </a:p>
      </dgm:t>
    </dgm:pt>
    <dgm:pt modelId="{53CAFAD5-2770-4143-B813-B96C7A003301}" type="sibTrans" cxnId="{4C50DCB7-B365-1C42-ADAC-2D980D56E14C}">
      <dgm:prSet/>
      <dgm:spPr/>
      <dgm:t>
        <a:bodyPr/>
        <a:lstStyle/>
        <a:p>
          <a:endParaRPr lang="en-US"/>
        </a:p>
      </dgm:t>
    </dgm:pt>
    <dgm:pt modelId="{B241A4E4-F9CD-AF47-BC1A-94E33028A362}">
      <dgm:prSet phldrT="[Text]" custT="1">
        <dgm:style>
          <a:lnRef idx="1">
            <a:schemeClr val="accent3"/>
          </a:lnRef>
          <a:fillRef idx="2">
            <a:schemeClr val="accent3"/>
          </a:fillRef>
          <a:effectRef idx="1">
            <a:schemeClr val="accent3"/>
          </a:effectRef>
          <a:fontRef idx="minor">
            <a:schemeClr val="dk1"/>
          </a:fontRef>
        </dgm:style>
      </dgm:prSet>
      <dgm:spPr>
        <a:ln>
          <a:solidFill>
            <a:srgbClr val="4F6228"/>
          </a:solidFill>
        </a:ln>
      </dgm:spPr>
      <dgm:t>
        <a:bodyPr anchor="ctr" anchorCtr="0"/>
        <a:lstStyle/>
        <a:p>
          <a:pPr algn="ctr">
            <a:lnSpc>
              <a:spcPct val="90000"/>
            </a:lnSpc>
            <a:spcAft>
              <a:spcPct val="35000"/>
            </a:spcAft>
          </a:pPr>
          <a:r>
            <a:rPr lang="en-US" sz="1100" b="1">
              <a:solidFill>
                <a:srgbClr val="000000"/>
              </a:solidFill>
              <a:latin typeface="Verdana"/>
              <a:cs typeface="Verdana"/>
            </a:rPr>
            <a:t>RELAZIONARSI e PARTECIPARE</a:t>
          </a:r>
        </a:p>
        <a:p>
          <a:pPr algn="l">
            <a:lnSpc>
              <a:spcPct val="90000"/>
            </a:lnSpc>
            <a:spcAft>
              <a:spcPct val="35000"/>
            </a:spcAft>
          </a:pPr>
          <a:r>
            <a:rPr lang="en-US" sz="1050" b="0">
              <a:solidFill>
                <a:srgbClr val="000000"/>
              </a:solidFill>
              <a:latin typeface="Verdana"/>
              <a:cs typeface="Verdana"/>
            </a:rPr>
            <a:t>- Progetto Relazioni</a:t>
          </a:r>
        </a:p>
        <a:p>
          <a:pPr algn="l">
            <a:lnSpc>
              <a:spcPct val="90000"/>
            </a:lnSpc>
            <a:spcAft>
              <a:spcPct val="35000"/>
            </a:spcAft>
          </a:pPr>
          <a:r>
            <a:rPr lang="en-US" sz="1050" b="0">
              <a:solidFill>
                <a:sysClr val="windowText" lastClr="000000"/>
              </a:solidFill>
              <a:latin typeface="Verdana"/>
              <a:cs typeface="Verdana"/>
            </a:rPr>
            <a:t>- Consiglio Comunale dei Ragazzi</a:t>
          </a:r>
        </a:p>
        <a:p>
          <a:pPr algn="l">
            <a:lnSpc>
              <a:spcPct val="90000"/>
            </a:lnSpc>
            <a:spcAft>
              <a:spcPct val="35000"/>
            </a:spcAft>
          </a:pPr>
          <a:r>
            <a:rPr lang="en-US" sz="1050" b="0">
              <a:solidFill>
                <a:sysClr val="windowText" lastClr="000000"/>
              </a:solidFill>
              <a:latin typeface="Verdana"/>
              <a:cs typeface="Verdana"/>
            </a:rPr>
            <a:t>- Philosophy for Children</a:t>
          </a:r>
        </a:p>
      </dgm:t>
    </dgm:pt>
    <dgm:pt modelId="{BB4FD6AC-B3A2-0D43-AE83-C73E9B64BC3D}" type="parTrans" cxnId="{48BD4BEF-87E3-3B45-ABDE-EE2B6418B19E}">
      <dgm:prSet/>
      <dgm:spPr/>
      <dgm:t>
        <a:bodyPr/>
        <a:lstStyle/>
        <a:p>
          <a:endParaRPr lang="en-US"/>
        </a:p>
      </dgm:t>
    </dgm:pt>
    <dgm:pt modelId="{02828BF4-8E3A-DE4D-B501-CBCD27EA388B}" type="sibTrans" cxnId="{48BD4BEF-87E3-3B45-ABDE-EE2B6418B19E}">
      <dgm:prSet/>
      <dgm:spPr/>
      <dgm:t>
        <a:bodyPr/>
        <a:lstStyle/>
        <a:p>
          <a:endParaRPr lang="en-US"/>
        </a:p>
      </dgm:t>
    </dgm:pt>
    <dgm:pt modelId="{D978D038-79E5-C645-AEBD-0FC75CE9652E}">
      <dgm:prSet phldrT="[Text]" custT="1">
        <dgm:style>
          <a:lnRef idx="1">
            <a:schemeClr val="accent3"/>
          </a:lnRef>
          <a:fillRef idx="2">
            <a:schemeClr val="accent3"/>
          </a:fillRef>
          <a:effectRef idx="1">
            <a:schemeClr val="accent3"/>
          </a:effectRef>
          <a:fontRef idx="minor">
            <a:schemeClr val="dk1"/>
          </a:fontRef>
        </dgm:style>
      </dgm:prSet>
      <dgm:spPr>
        <a:ln>
          <a:solidFill>
            <a:srgbClr val="4F6228"/>
          </a:solidFill>
        </a:ln>
      </dgm:spPr>
      <dgm:t>
        <a:bodyPr anchor="t" anchorCtr="0"/>
        <a:lstStyle/>
        <a:p>
          <a:pPr algn="ctr">
            <a:lnSpc>
              <a:spcPct val="90000"/>
            </a:lnSpc>
            <a:spcAft>
              <a:spcPct val="35000"/>
            </a:spcAft>
          </a:pPr>
          <a:r>
            <a:rPr lang="en-US" sz="1050" b="1">
              <a:solidFill>
                <a:srgbClr val="000000"/>
              </a:solidFill>
              <a:latin typeface="Verdana"/>
              <a:cs typeface="Verdana"/>
            </a:rPr>
            <a:t>INTEGRAZIONE e INCLUSIONE</a:t>
          </a:r>
        </a:p>
        <a:p>
          <a:pPr marL="108000" indent="-180000" algn="l">
            <a:lnSpc>
              <a:spcPct val="100000"/>
            </a:lnSpc>
            <a:spcAft>
              <a:spcPts val="300"/>
            </a:spcAft>
          </a:pPr>
          <a:r>
            <a:rPr lang="en-US" sz="1050" b="0">
              <a:solidFill>
                <a:srgbClr val="000000"/>
              </a:solidFill>
              <a:latin typeface="Verdana"/>
              <a:cs typeface="Verdana"/>
            </a:rPr>
            <a:t>- Protocollo accoglienza</a:t>
          </a:r>
        </a:p>
        <a:p>
          <a:pPr marL="108000" indent="-180000" algn="l">
            <a:lnSpc>
              <a:spcPct val="100000"/>
            </a:lnSpc>
            <a:spcAft>
              <a:spcPts val="300"/>
            </a:spcAft>
          </a:pPr>
          <a:r>
            <a:rPr lang="en-US" sz="1050" b="0">
              <a:solidFill>
                <a:srgbClr val="000000"/>
              </a:solidFill>
              <a:latin typeface="Verdana"/>
              <a:cs typeface="Verdana"/>
            </a:rPr>
            <a:t>- Rete Tante Tinte, </a:t>
          </a:r>
        </a:p>
        <a:p>
          <a:pPr marL="108000" indent="-180000" algn="l">
            <a:lnSpc>
              <a:spcPct val="100000"/>
            </a:lnSpc>
            <a:spcAft>
              <a:spcPts val="300"/>
            </a:spcAft>
          </a:pPr>
          <a:r>
            <a:rPr lang="en-US" sz="1050" b="0">
              <a:solidFill>
                <a:srgbClr val="000000"/>
              </a:solidFill>
              <a:latin typeface="Verdana"/>
              <a:cs typeface="Verdana"/>
            </a:rPr>
            <a:t>- Progetto Prevenzione Disturbi Apprendimento</a:t>
          </a:r>
        </a:p>
        <a:p>
          <a:pPr marL="108000" indent="-180000" algn="l">
            <a:lnSpc>
              <a:spcPct val="100000"/>
            </a:lnSpc>
            <a:spcAft>
              <a:spcPts val="300"/>
            </a:spcAft>
          </a:pPr>
          <a:r>
            <a:rPr lang="en-US" sz="1050" b="0">
              <a:solidFill>
                <a:srgbClr val="000000"/>
              </a:solidFill>
              <a:latin typeface="Verdana"/>
              <a:cs typeface="Verdana"/>
            </a:rPr>
            <a:t>- Progetto "La diversità è un valore"</a:t>
          </a:r>
        </a:p>
        <a:p>
          <a:pPr marL="108000" indent="-180000" algn="l">
            <a:lnSpc>
              <a:spcPct val="100000"/>
            </a:lnSpc>
            <a:spcAft>
              <a:spcPts val="300"/>
            </a:spcAft>
          </a:pPr>
          <a:r>
            <a:rPr lang="en-US" sz="1050" b="0">
              <a:solidFill>
                <a:srgbClr val="000000"/>
              </a:solidFill>
              <a:latin typeface="Verdana"/>
              <a:cs typeface="Verdana"/>
            </a:rPr>
            <a:t>- Convenzione con il Cestim e doposcuola per stranieri</a:t>
          </a:r>
        </a:p>
        <a:p>
          <a:pPr marL="108000" indent="-180000" algn="l">
            <a:lnSpc>
              <a:spcPct val="100000"/>
            </a:lnSpc>
            <a:spcAft>
              <a:spcPts val="300"/>
            </a:spcAft>
          </a:pPr>
          <a:r>
            <a:rPr lang="en-US" sz="1050" b="0">
              <a:solidFill>
                <a:srgbClr val="000000"/>
              </a:solidFill>
              <a:latin typeface="Verdana"/>
              <a:cs typeface="Verdana"/>
            </a:rPr>
            <a:t>- Progetti Art. 9</a:t>
          </a:r>
        </a:p>
        <a:p>
          <a:pPr marL="108000" indent="-180000" algn="l">
            <a:lnSpc>
              <a:spcPct val="100000"/>
            </a:lnSpc>
            <a:spcAft>
              <a:spcPts val="300"/>
            </a:spcAft>
          </a:pPr>
          <a:r>
            <a:rPr lang="en-US" sz="1050" b="0">
              <a:solidFill>
                <a:srgbClr val="000000"/>
              </a:solidFill>
              <a:latin typeface="Verdana"/>
              <a:cs typeface="Verdana"/>
            </a:rPr>
            <a:t>- Progetto Baskin</a:t>
          </a:r>
        </a:p>
        <a:p>
          <a:pPr algn="ctr">
            <a:lnSpc>
              <a:spcPct val="90000"/>
            </a:lnSpc>
            <a:spcAft>
              <a:spcPct val="35000"/>
            </a:spcAft>
          </a:pPr>
          <a:endParaRPr lang="en-US" sz="1050" b="0">
            <a:solidFill>
              <a:srgbClr val="000000"/>
            </a:solidFill>
            <a:latin typeface="Verdana"/>
            <a:cs typeface="Verdana"/>
          </a:endParaRPr>
        </a:p>
      </dgm:t>
    </dgm:pt>
    <dgm:pt modelId="{7939859A-2DE8-414B-A581-E73E845F9C44}" type="parTrans" cxnId="{8978CCCF-7366-2248-9FC3-B63818143077}">
      <dgm:prSet/>
      <dgm:spPr/>
      <dgm:t>
        <a:bodyPr/>
        <a:lstStyle/>
        <a:p>
          <a:endParaRPr lang="en-US"/>
        </a:p>
      </dgm:t>
    </dgm:pt>
    <dgm:pt modelId="{B5BE8AC0-6FDC-7045-A67B-00B0D38D47AB}" type="sibTrans" cxnId="{8978CCCF-7366-2248-9FC3-B63818143077}">
      <dgm:prSet/>
      <dgm:spPr/>
      <dgm:t>
        <a:bodyPr/>
        <a:lstStyle/>
        <a:p>
          <a:endParaRPr lang="en-US"/>
        </a:p>
      </dgm:t>
    </dgm:pt>
    <dgm:pt modelId="{44C8CABE-DD55-FF49-BFBB-2FF4F573786B}">
      <dgm:prSet phldrT="[Text]" custT="1">
        <dgm:style>
          <a:lnRef idx="1">
            <a:schemeClr val="accent3"/>
          </a:lnRef>
          <a:fillRef idx="2">
            <a:schemeClr val="accent3"/>
          </a:fillRef>
          <a:effectRef idx="1">
            <a:schemeClr val="accent3"/>
          </a:effectRef>
          <a:fontRef idx="minor">
            <a:schemeClr val="dk1"/>
          </a:fontRef>
        </dgm:style>
      </dgm:prSet>
      <dgm:spPr>
        <a:ln>
          <a:solidFill>
            <a:srgbClr val="4F6228"/>
          </a:solidFill>
        </a:ln>
      </dgm:spPr>
      <dgm:t>
        <a:bodyPr anchor="ctr" anchorCtr="0"/>
        <a:lstStyle/>
        <a:p>
          <a:pPr algn="ctr">
            <a:lnSpc>
              <a:spcPct val="90000"/>
            </a:lnSpc>
            <a:spcAft>
              <a:spcPts val="400"/>
            </a:spcAft>
          </a:pPr>
          <a:r>
            <a:rPr lang="en-US" sz="1100" b="1">
              <a:solidFill>
                <a:srgbClr val="000000"/>
              </a:solidFill>
              <a:latin typeface="Verdana"/>
              <a:cs typeface="Verdana"/>
            </a:rPr>
            <a:t>REGOLAMENTO </a:t>
          </a:r>
        </a:p>
        <a:p>
          <a:pPr algn="ctr">
            <a:lnSpc>
              <a:spcPct val="90000"/>
            </a:lnSpc>
            <a:spcAft>
              <a:spcPts val="400"/>
            </a:spcAft>
          </a:pPr>
          <a:r>
            <a:rPr lang="en-US" sz="1100" b="1">
              <a:solidFill>
                <a:srgbClr val="000000"/>
              </a:solidFill>
              <a:latin typeface="Verdana"/>
              <a:cs typeface="Verdana"/>
            </a:rPr>
            <a:t>ALUNNI e PATTO CORRESPONSABILITA'</a:t>
          </a:r>
        </a:p>
      </dgm:t>
    </dgm:pt>
    <dgm:pt modelId="{DC828836-9BE4-B94B-B02E-B550219D3A57}" type="parTrans" cxnId="{92DCA08D-5EED-1842-92A1-27EBF0136F0E}">
      <dgm:prSet/>
      <dgm:spPr/>
      <dgm:t>
        <a:bodyPr/>
        <a:lstStyle/>
        <a:p>
          <a:endParaRPr lang="en-US"/>
        </a:p>
      </dgm:t>
    </dgm:pt>
    <dgm:pt modelId="{816B7512-EF2E-C64C-B604-56CABC419918}" type="sibTrans" cxnId="{92DCA08D-5EED-1842-92A1-27EBF0136F0E}">
      <dgm:prSet/>
      <dgm:spPr/>
      <dgm:t>
        <a:bodyPr/>
        <a:lstStyle/>
        <a:p>
          <a:endParaRPr lang="en-US"/>
        </a:p>
      </dgm:t>
    </dgm:pt>
    <dgm:pt modelId="{EE08FE9B-A9A5-0C4E-93E9-4CC03592F50B}" type="pres">
      <dgm:prSet presAssocID="{DBC81A83-6F20-4D4B-A9D1-489E607C92F9}" presName="Name0" presStyleCnt="0">
        <dgm:presLayoutVars>
          <dgm:chPref val="1"/>
          <dgm:dir/>
          <dgm:animOne val="branch"/>
          <dgm:animLvl val="lvl"/>
          <dgm:resizeHandles/>
        </dgm:presLayoutVars>
      </dgm:prSet>
      <dgm:spPr/>
      <dgm:t>
        <a:bodyPr/>
        <a:lstStyle/>
        <a:p>
          <a:endParaRPr lang="en-US"/>
        </a:p>
      </dgm:t>
    </dgm:pt>
    <dgm:pt modelId="{3605C450-AF2E-E54D-A447-DC0AEF25276F}" type="pres">
      <dgm:prSet presAssocID="{E3B2D0AB-4810-984A-AFC7-8F44CBE1784C}" presName="vertOne" presStyleCnt="0"/>
      <dgm:spPr/>
    </dgm:pt>
    <dgm:pt modelId="{D37C2019-9FF3-5742-BD47-4302F716D521}" type="pres">
      <dgm:prSet presAssocID="{E3B2D0AB-4810-984A-AFC7-8F44CBE1784C}" presName="txOne" presStyleLbl="node0" presStyleIdx="0" presStyleCnt="1" custScaleY="32400">
        <dgm:presLayoutVars>
          <dgm:chPref val="3"/>
        </dgm:presLayoutVars>
      </dgm:prSet>
      <dgm:spPr/>
      <dgm:t>
        <a:bodyPr/>
        <a:lstStyle/>
        <a:p>
          <a:endParaRPr lang="en-US"/>
        </a:p>
      </dgm:t>
    </dgm:pt>
    <dgm:pt modelId="{CA686D8F-1335-FE4E-8860-4C13C4170690}" type="pres">
      <dgm:prSet presAssocID="{E3B2D0AB-4810-984A-AFC7-8F44CBE1784C}" presName="parTransOne" presStyleCnt="0"/>
      <dgm:spPr/>
    </dgm:pt>
    <dgm:pt modelId="{3BEB3285-0783-4145-A7C3-021017216BAD}" type="pres">
      <dgm:prSet presAssocID="{E3B2D0AB-4810-984A-AFC7-8F44CBE1784C}" presName="horzOne" presStyleCnt="0"/>
      <dgm:spPr/>
    </dgm:pt>
    <dgm:pt modelId="{9F54DDE5-D1F9-384D-8C36-96FC9D4BAA6B}" type="pres">
      <dgm:prSet presAssocID="{C1C79451-F6DA-0A43-AC49-2B4229F9E53B}" presName="vertTwo" presStyleCnt="0"/>
      <dgm:spPr/>
    </dgm:pt>
    <dgm:pt modelId="{41FCCAB5-3211-7D4A-BF9E-45CB1C6E1D3C}" type="pres">
      <dgm:prSet presAssocID="{C1C79451-F6DA-0A43-AC49-2B4229F9E53B}" presName="txTwo" presStyleLbl="node2" presStyleIdx="0" presStyleCnt="2" custScaleX="86276" custScaleY="126740" custLinFactNeighborX="-2906" custLinFactNeighborY="-39541">
        <dgm:presLayoutVars>
          <dgm:chPref val="3"/>
        </dgm:presLayoutVars>
      </dgm:prSet>
      <dgm:spPr/>
      <dgm:t>
        <a:bodyPr/>
        <a:lstStyle/>
        <a:p>
          <a:endParaRPr lang="en-US"/>
        </a:p>
      </dgm:t>
    </dgm:pt>
    <dgm:pt modelId="{8B9D8D5A-D11D-0744-8B42-3E3B3523CE95}" type="pres">
      <dgm:prSet presAssocID="{C1C79451-F6DA-0A43-AC49-2B4229F9E53B}" presName="parTransTwo" presStyleCnt="0"/>
      <dgm:spPr/>
    </dgm:pt>
    <dgm:pt modelId="{37A23FD3-5B16-0747-9281-5874E113BCAB}" type="pres">
      <dgm:prSet presAssocID="{C1C79451-F6DA-0A43-AC49-2B4229F9E53B}" presName="horzTwo" presStyleCnt="0"/>
      <dgm:spPr/>
    </dgm:pt>
    <dgm:pt modelId="{65CC3A70-756E-8C47-BF2C-B375644CE4F5}" type="pres">
      <dgm:prSet presAssocID="{B241A4E4-F9CD-AF47-BC1A-94E33028A362}" presName="vertThree" presStyleCnt="0"/>
      <dgm:spPr/>
    </dgm:pt>
    <dgm:pt modelId="{B1E90647-9DDB-4046-A5EB-1E894D6957DB}" type="pres">
      <dgm:prSet presAssocID="{B241A4E4-F9CD-AF47-BC1A-94E33028A362}" presName="txThree" presStyleLbl="node3" presStyleIdx="0" presStyleCnt="2" custScaleX="131823" custScaleY="43549" custLinFactX="26698" custLinFactNeighborX="100000" custLinFactNeighborY="-22613">
        <dgm:presLayoutVars>
          <dgm:chPref val="3"/>
        </dgm:presLayoutVars>
      </dgm:prSet>
      <dgm:spPr/>
      <dgm:t>
        <a:bodyPr/>
        <a:lstStyle/>
        <a:p>
          <a:endParaRPr lang="en-US"/>
        </a:p>
      </dgm:t>
    </dgm:pt>
    <dgm:pt modelId="{5EC6ABA9-75AD-5045-94B4-6145DFCA8FD4}" type="pres">
      <dgm:prSet presAssocID="{B241A4E4-F9CD-AF47-BC1A-94E33028A362}" presName="horzThree" presStyleCnt="0"/>
      <dgm:spPr/>
    </dgm:pt>
    <dgm:pt modelId="{9F753858-2FED-8243-9055-F9749A7E759A}" type="pres">
      <dgm:prSet presAssocID="{53CAFAD5-2770-4143-B813-B96C7A003301}" presName="sibSpaceTwo" presStyleCnt="0"/>
      <dgm:spPr/>
    </dgm:pt>
    <dgm:pt modelId="{FC1E5675-D0ED-EF4F-AA7C-3644FA4045BB}" type="pres">
      <dgm:prSet presAssocID="{D978D038-79E5-C645-AEBD-0FC75CE9652E}" presName="vertTwo" presStyleCnt="0"/>
      <dgm:spPr/>
    </dgm:pt>
    <dgm:pt modelId="{D200EA28-3329-0A4B-8F94-38916671521D}" type="pres">
      <dgm:prSet presAssocID="{D978D038-79E5-C645-AEBD-0FC75CE9652E}" presName="txTwo" presStyleLbl="node2" presStyleIdx="1" presStyleCnt="2" custScaleX="136883" custScaleY="104609" custLinFactNeighborX="-9113" custLinFactNeighborY="-20789">
        <dgm:presLayoutVars>
          <dgm:chPref val="3"/>
        </dgm:presLayoutVars>
      </dgm:prSet>
      <dgm:spPr/>
      <dgm:t>
        <a:bodyPr/>
        <a:lstStyle/>
        <a:p>
          <a:endParaRPr lang="en-US"/>
        </a:p>
      </dgm:t>
    </dgm:pt>
    <dgm:pt modelId="{D1C15AE2-D29E-224D-BD77-36C8CD7CB9BA}" type="pres">
      <dgm:prSet presAssocID="{D978D038-79E5-C645-AEBD-0FC75CE9652E}" presName="parTransTwo" presStyleCnt="0"/>
      <dgm:spPr/>
    </dgm:pt>
    <dgm:pt modelId="{68B09419-1439-5C4B-9924-B3C7B53F3B2F}" type="pres">
      <dgm:prSet presAssocID="{D978D038-79E5-C645-AEBD-0FC75CE9652E}" presName="horzTwo" presStyleCnt="0"/>
      <dgm:spPr/>
    </dgm:pt>
    <dgm:pt modelId="{B00C54AE-433A-DB43-9867-868D6FF01D69}" type="pres">
      <dgm:prSet presAssocID="{44C8CABE-DD55-FF49-BFBB-2FF4F573786B}" presName="vertThree" presStyleCnt="0"/>
      <dgm:spPr/>
    </dgm:pt>
    <dgm:pt modelId="{280A74EF-9894-B949-8EEF-1F489C2496AC}" type="pres">
      <dgm:prSet presAssocID="{44C8CABE-DD55-FF49-BFBB-2FF4F573786B}" presName="txThree" presStyleLbl="node3" presStyleIdx="1" presStyleCnt="2" custScaleY="43549" custLinFactX="-48416" custLinFactNeighborX="-100000" custLinFactNeighborY="16345">
        <dgm:presLayoutVars>
          <dgm:chPref val="3"/>
        </dgm:presLayoutVars>
      </dgm:prSet>
      <dgm:spPr/>
      <dgm:t>
        <a:bodyPr/>
        <a:lstStyle/>
        <a:p>
          <a:endParaRPr lang="en-US"/>
        </a:p>
      </dgm:t>
    </dgm:pt>
    <dgm:pt modelId="{AE5460C0-CB1A-264C-AF59-4DAFBB2850EA}" type="pres">
      <dgm:prSet presAssocID="{44C8CABE-DD55-FF49-BFBB-2FF4F573786B}" presName="horzThree" presStyleCnt="0"/>
      <dgm:spPr/>
    </dgm:pt>
  </dgm:ptLst>
  <dgm:cxnLst>
    <dgm:cxn modelId="{8978CCCF-7366-2248-9FC3-B63818143077}" srcId="{E3B2D0AB-4810-984A-AFC7-8F44CBE1784C}" destId="{D978D038-79E5-C645-AEBD-0FC75CE9652E}" srcOrd="1" destOrd="0" parTransId="{7939859A-2DE8-414B-A581-E73E845F9C44}" sibTransId="{B5BE8AC0-6FDC-7045-A67B-00B0D38D47AB}"/>
    <dgm:cxn modelId="{105E9E46-5D16-0345-AF98-026EFE60F50F}" srcId="{DBC81A83-6F20-4D4B-A9D1-489E607C92F9}" destId="{E3B2D0AB-4810-984A-AFC7-8F44CBE1784C}" srcOrd="0" destOrd="0" parTransId="{4672C032-F3BF-424C-A4AB-F610DFE1DB4E}" sibTransId="{4130159E-E884-AE43-868A-ED81036F8788}"/>
    <dgm:cxn modelId="{92DCA08D-5EED-1842-92A1-27EBF0136F0E}" srcId="{D978D038-79E5-C645-AEBD-0FC75CE9652E}" destId="{44C8CABE-DD55-FF49-BFBB-2FF4F573786B}" srcOrd="0" destOrd="0" parTransId="{DC828836-9BE4-B94B-B02E-B550219D3A57}" sibTransId="{816B7512-EF2E-C64C-B604-56CABC419918}"/>
    <dgm:cxn modelId="{48BD4BEF-87E3-3B45-ABDE-EE2B6418B19E}" srcId="{C1C79451-F6DA-0A43-AC49-2B4229F9E53B}" destId="{B241A4E4-F9CD-AF47-BC1A-94E33028A362}" srcOrd="0" destOrd="0" parTransId="{BB4FD6AC-B3A2-0D43-AE83-C73E9B64BC3D}" sibTransId="{02828BF4-8E3A-DE4D-B501-CBCD27EA388B}"/>
    <dgm:cxn modelId="{4C50DCB7-B365-1C42-ADAC-2D980D56E14C}" srcId="{E3B2D0AB-4810-984A-AFC7-8F44CBE1784C}" destId="{C1C79451-F6DA-0A43-AC49-2B4229F9E53B}" srcOrd="0" destOrd="0" parTransId="{7D5A9C38-0658-2246-85E0-18225AF785A3}" sibTransId="{53CAFAD5-2770-4143-B813-B96C7A003301}"/>
    <dgm:cxn modelId="{6E79E35A-2429-409F-97CE-2D8FF111B915}" type="presOf" srcId="{DBC81A83-6F20-4D4B-A9D1-489E607C92F9}" destId="{EE08FE9B-A9A5-0C4E-93E9-4CC03592F50B}" srcOrd="0" destOrd="0" presId="urn:microsoft.com/office/officeart/2005/8/layout/hierarchy4"/>
    <dgm:cxn modelId="{AB548194-D820-4F5B-8A78-B6095B752DDC}" type="presOf" srcId="{D978D038-79E5-C645-AEBD-0FC75CE9652E}" destId="{D200EA28-3329-0A4B-8F94-38916671521D}" srcOrd="0" destOrd="0" presId="urn:microsoft.com/office/officeart/2005/8/layout/hierarchy4"/>
    <dgm:cxn modelId="{9814A94B-A0E1-46D5-B1AD-4BDA96611BA8}" type="presOf" srcId="{B241A4E4-F9CD-AF47-BC1A-94E33028A362}" destId="{B1E90647-9DDB-4046-A5EB-1E894D6957DB}" srcOrd="0" destOrd="0" presId="urn:microsoft.com/office/officeart/2005/8/layout/hierarchy4"/>
    <dgm:cxn modelId="{00F73225-8720-4470-A4C7-8355759AC903}" type="presOf" srcId="{44C8CABE-DD55-FF49-BFBB-2FF4F573786B}" destId="{280A74EF-9894-B949-8EEF-1F489C2496AC}" srcOrd="0" destOrd="0" presId="urn:microsoft.com/office/officeart/2005/8/layout/hierarchy4"/>
    <dgm:cxn modelId="{EE7C72F0-B66E-4680-83D8-EF7BFF890686}" type="presOf" srcId="{E3B2D0AB-4810-984A-AFC7-8F44CBE1784C}" destId="{D37C2019-9FF3-5742-BD47-4302F716D521}" srcOrd="0" destOrd="0" presId="urn:microsoft.com/office/officeart/2005/8/layout/hierarchy4"/>
    <dgm:cxn modelId="{51B466A1-FFD1-4EFC-A9F5-67C8B07B91A1}" type="presOf" srcId="{C1C79451-F6DA-0A43-AC49-2B4229F9E53B}" destId="{41FCCAB5-3211-7D4A-BF9E-45CB1C6E1D3C}" srcOrd="0" destOrd="0" presId="urn:microsoft.com/office/officeart/2005/8/layout/hierarchy4"/>
    <dgm:cxn modelId="{FB247F64-3099-4C5A-8164-6C865003E1D6}" type="presParOf" srcId="{EE08FE9B-A9A5-0C4E-93E9-4CC03592F50B}" destId="{3605C450-AF2E-E54D-A447-DC0AEF25276F}" srcOrd="0" destOrd="0" presId="urn:microsoft.com/office/officeart/2005/8/layout/hierarchy4"/>
    <dgm:cxn modelId="{092882A4-B828-461D-B98D-6B86C3B686F2}" type="presParOf" srcId="{3605C450-AF2E-E54D-A447-DC0AEF25276F}" destId="{D37C2019-9FF3-5742-BD47-4302F716D521}" srcOrd="0" destOrd="0" presId="urn:microsoft.com/office/officeart/2005/8/layout/hierarchy4"/>
    <dgm:cxn modelId="{047B25C9-79D4-45D4-82C3-C2286B715CC0}" type="presParOf" srcId="{3605C450-AF2E-E54D-A447-DC0AEF25276F}" destId="{CA686D8F-1335-FE4E-8860-4C13C4170690}" srcOrd="1" destOrd="0" presId="urn:microsoft.com/office/officeart/2005/8/layout/hierarchy4"/>
    <dgm:cxn modelId="{5DE779B2-7706-4B7B-9CEE-9E78781ED988}" type="presParOf" srcId="{3605C450-AF2E-E54D-A447-DC0AEF25276F}" destId="{3BEB3285-0783-4145-A7C3-021017216BAD}" srcOrd="2" destOrd="0" presId="urn:microsoft.com/office/officeart/2005/8/layout/hierarchy4"/>
    <dgm:cxn modelId="{58C5F9EA-9C26-4E26-9A39-E26E51504BFC}" type="presParOf" srcId="{3BEB3285-0783-4145-A7C3-021017216BAD}" destId="{9F54DDE5-D1F9-384D-8C36-96FC9D4BAA6B}" srcOrd="0" destOrd="0" presId="urn:microsoft.com/office/officeart/2005/8/layout/hierarchy4"/>
    <dgm:cxn modelId="{1AE95989-31CE-48C0-AD74-71769173A7FE}" type="presParOf" srcId="{9F54DDE5-D1F9-384D-8C36-96FC9D4BAA6B}" destId="{41FCCAB5-3211-7D4A-BF9E-45CB1C6E1D3C}" srcOrd="0" destOrd="0" presId="urn:microsoft.com/office/officeart/2005/8/layout/hierarchy4"/>
    <dgm:cxn modelId="{5EB4DB35-71E3-4855-9000-75E9EFA8598E}" type="presParOf" srcId="{9F54DDE5-D1F9-384D-8C36-96FC9D4BAA6B}" destId="{8B9D8D5A-D11D-0744-8B42-3E3B3523CE95}" srcOrd="1" destOrd="0" presId="urn:microsoft.com/office/officeart/2005/8/layout/hierarchy4"/>
    <dgm:cxn modelId="{77E097DC-B580-48F9-A111-8860EF934E56}" type="presParOf" srcId="{9F54DDE5-D1F9-384D-8C36-96FC9D4BAA6B}" destId="{37A23FD3-5B16-0747-9281-5874E113BCAB}" srcOrd="2" destOrd="0" presId="urn:microsoft.com/office/officeart/2005/8/layout/hierarchy4"/>
    <dgm:cxn modelId="{521EA2E1-3420-4F3A-AA48-FB51E5755C59}" type="presParOf" srcId="{37A23FD3-5B16-0747-9281-5874E113BCAB}" destId="{65CC3A70-756E-8C47-BF2C-B375644CE4F5}" srcOrd="0" destOrd="0" presId="urn:microsoft.com/office/officeart/2005/8/layout/hierarchy4"/>
    <dgm:cxn modelId="{1219E9F3-6F0E-44C2-8B84-77EB2657B62D}" type="presParOf" srcId="{65CC3A70-756E-8C47-BF2C-B375644CE4F5}" destId="{B1E90647-9DDB-4046-A5EB-1E894D6957DB}" srcOrd="0" destOrd="0" presId="urn:microsoft.com/office/officeart/2005/8/layout/hierarchy4"/>
    <dgm:cxn modelId="{69F59C99-5264-4A99-90DA-C949C0116CF3}" type="presParOf" srcId="{65CC3A70-756E-8C47-BF2C-B375644CE4F5}" destId="{5EC6ABA9-75AD-5045-94B4-6145DFCA8FD4}" srcOrd="1" destOrd="0" presId="urn:microsoft.com/office/officeart/2005/8/layout/hierarchy4"/>
    <dgm:cxn modelId="{FCDE6355-7520-4E02-920D-F114972A9BD2}" type="presParOf" srcId="{3BEB3285-0783-4145-A7C3-021017216BAD}" destId="{9F753858-2FED-8243-9055-F9749A7E759A}" srcOrd="1" destOrd="0" presId="urn:microsoft.com/office/officeart/2005/8/layout/hierarchy4"/>
    <dgm:cxn modelId="{65392296-35A5-46AA-9967-E7DE363A3DE1}" type="presParOf" srcId="{3BEB3285-0783-4145-A7C3-021017216BAD}" destId="{FC1E5675-D0ED-EF4F-AA7C-3644FA4045BB}" srcOrd="2" destOrd="0" presId="urn:microsoft.com/office/officeart/2005/8/layout/hierarchy4"/>
    <dgm:cxn modelId="{8061B778-B16D-4410-BA8B-97186989DF27}" type="presParOf" srcId="{FC1E5675-D0ED-EF4F-AA7C-3644FA4045BB}" destId="{D200EA28-3329-0A4B-8F94-38916671521D}" srcOrd="0" destOrd="0" presId="urn:microsoft.com/office/officeart/2005/8/layout/hierarchy4"/>
    <dgm:cxn modelId="{90E0B8C4-3798-43B3-B820-36BC6B2C148B}" type="presParOf" srcId="{FC1E5675-D0ED-EF4F-AA7C-3644FA4045BB}" destId="{D1C15AE2-D29E-224D-BD77-36C8CD7CB9BA}" srcOrd="1" destOrd="0" presId="urn:microsoft.com/office/officeart/2005/8/layout/hierarchy4"/>
    <dgm:cxn modelId="{96F94724-EFC8-4545-BCDF-4C3853192071}" type="presParOf" srcId="{FC1E5675-D0ED-EF4F-AA7C-3644FA4045BB}" destId="{68B09419-1439-5C4B-9924-B3C7B53F3B2F}" srcOrd="2" destOrd="0" presId="urn:microsoft.com/office/officeart/2005/8/layout/hierarchy4"/>
    <dgm:cxn modelId="{02367CB8-B67E-430B-9C9A-6421E52B258F}" type="presParOf" srcId="{68B09419-1439-5C4B-9924-B3C7B53F3B2F}" destId="{B00C54AE-433A-DB43-9867-868D6FF01D69}" srcOrd="0" destOrd="0" presId="urn:microsoft.com/office/officeart/2005/8/layout/hierarchy4"/>
    <dgm:cxn modelId="{C150929B-9C99-4978-94C8-505C5FB8AA96}" type="presParOf" srcId="{B00C54AE-433A-DB43-9867-868D6FF01D69}" destId="{280A74EF-9894-B949-8EEF-1F489C2496AC}" srcOrd="0" destOrd="0" presId="urn:microsoft.com/office/officeart/2005/8/layout/hierarchy4"/>
    <dgm:cxn modelId="{6369735D-410D-46B8-A1BC-45625291A4BA}" type="presParOf" srcId="{B00C54AE-433A-DB43-9867-868D6FF01D69}" destId="{AE5460C0-CB1A-264C-AF59-4DAFBB2850EA}" srcOrd="1" destOrd="0" presId="urn:microsoft.com/office/officeart/2005/8/layout/hierarchy4"/>
  </dgm:cxnLst>
  <dgm:bg>
    <a:solidFill>
      <a:schemeClr val="accent3">
        <a:lumMod val="75000"/>
      </a:schemeClr>
    </a:solidFill>
  </dgm:bg>
  <dgm:whole/>
  <dgm:extLst>
    <a:ext uri="http://schemas.microsoft.com/office/drawing/2008/diagram">
      <dsp:dataModelExt xmlns:dsp="http://schemas.microsoft.com/office/drawing/2008/diagram" relId="rId5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C81A83-6F20-4D4B-A9D1-489E607C92F9}" type="doc">
      <dgm:prSet loTypeId="urn:microsoft.com/office/officeart/2005/8/layout/hierarchy4" loCatId="" qsTypeId="urn:microsoft.com/office/officeart/2005/8/quickstyle/simple4" qsCatId="simple" csTypeId="urn:microsoft.com/office/officeart/2005/8/colors/accent1_2" csCatId="accent1" phldr="1"/>
      <dgm:spPr/>
      <dgm:t>
        <a:bodyPr/>
        <a:lstStyle/>
        <a:p>
          <a:endParaRPr lang="en-US"/>
        </a:p>
      </dgm:t>
    </dgm:pt>
    <dgm:pt modelId="{E3B2D0AB-4810-984A-AFC7-8F44CBE1784C}">
      <dgm:prSet phldrT="[Text]" custT="1">
        <dgm:style>
          <a:lnRef idx="0">
            <a:schemeClr val="accent6"/>
          </a:lnRef>
          <a:fillRef idx="3">
            <a:schemeClr val="accent6"/>
          </a:fillRef>
          <a:effectRef idx="3">
            <a:schemeClr val="accent6"/>
          </a:effectRef>
          <a:fontRef idx="minor">
            <a:schemeClr val="lt1"/>
          </a:fontRef>
        </dgm:style>
      </dgm:prSet>
      <dgm:spPr>
        <a:ln>
          <a:solidFill>
            <a:schemeClr val="accent6">
              <a:lumMod val="50000"/>
            </a:schemeClr>
          </a:solidFill>
        </a:ln>
      </dgm:spPr>
      <dgm:t>
        <a:bodyPr/>
        <a:lstStyle/>
        <a:p>
          <a:pPr>
            <a:lnSpc>
              <a:spcPct val="100000"/>
            </a:lnSpc>
            <a:spcAft>
              <a:spcPts val="600"/>
            </a:spcAft>
          </a:pPr>
          <a:r>
            <a:rPr lang="it-IT" sz="1600" b="1">
              <a:solidFill>
                <a:srgbClr val="000000"/>
              </a:solidFill>
              <a:latin typeface="Verdana"/>
              <a:cs typeface="Verdana"/>
            </a:rPr>
            <a:t>Bisogno di realizzarsi come soggetti attivi, </a:t>
          </a:r>
        </a:p>
        <a:p>
          <a:pPr>
            <a:lnSpc>
              <a:spcPct val="100000"/>
            </a:lnSpc>
            <a:spcAft>
              <a:spcPts val="600"/>
            </a:spcAft>
          </a:pPr>
          <a:r>
            <a:rPr lang="it-IT" sz="1600" b="1">
              <a:solidFill>
                <a:srgbClr val="000000"/>
              </a:solidFill>
              <a:latin typeface="Verdana"/>
              <a:cs typeface="Verdana"/>
            </a:rPr>
            <a:t>superare ostacoli</a:t>
          </a:r>
          <a:endParaRPr lang="en-US" sz="1600">
            <a:solidFill>
              <a:srgbClr val="000000"/>
            </a:solidFill>
            <a:latin typeface="Verdana"/>
            <a:cs typeface="Verdana"/>
          </a:endParaRPr>
        </a:p>
      </dgm:t>
    </dgm:pt>
    <dgm:pt modelId="{4672C032-F3BF-424C-A4AB-F610DFE1DB4E}" type="parTrans" cxnId="{105E9E46-5D16-0345-AF98-026EFE60F50F}">
      <dgm:prSet/>
      <dgm:spPr/>
      <dgm:t>
        <a:bodyPr/>
        <a:lstStyle/>
        <a:p>
          <a:endParaRPr lang="en-US"/>
        </a:p>
      </dgm:t>
    </dgm:pt>
    <dgm:pt modelId="{4130159E-E884-AE43-868A-ED81036F8788}" type="sibTrans" cxnId="{105E9E46-5D16-0345-AF98-026EFE60F50F}">
      <dgm:prSet/>
      <dgm:spPr/>
      <dgm:t>
        <a:bodyPr/>
        <a:lstStyle/>
        <a:p>
          <a:endParaRPr lang="en-US"/>
        </a:p>
      </dgm:t>
    </dgm:pt>
    <dgm:pt modelId="{C1C79451-F6DA-0A43-AC49-2B4229F9E53B}">
      <dgm:prSet phldrT="[Text]" custT="1">
        <dgm:style>
          <a:lnRef idx="1">
            <a:schemeClr val="accent6"/>
          </a:lnRef>
          <a:fillRef idx="2">
            <a:schemeClr val="accent6"/>
          </a:fillRef>
          <a:effectRef idx="1">
            <a:schemeClr val="accent6"/>
          </a:effectRef>
          <a:fontRef idx="minor">
            <a:schemeClr val="dk1"/>
          </a:fontRef>
        </dgm:style>
      </dgm:prSet>
      <dgm:spPr>
        <a:ln w="28575" cmpd="sng">
          <a:solidFill>
            <a:schemeClr val="accent6">
              <a:lumMod val="75000"/>
            </a:schemeClr>
          </a:solidFill>
        </a:ln>
      </dgm:spPr>
      <dgm:t>
        <a:bodyPr anchor="t" anchorCtr="0"/>
        <a:lstStyle/>
        <a:p>
          <a:pPr algn="ctr">
            <a:lnSpc>
              <a:spcPct val="90000"/>
            </a:lnSpc>
            <a:spcAft>
              <a:spcPct val="35000"/>
            </a:spcAft>
          </a:pPr>
          <a:r>
            <a:rPr lang="en-US" sz="1050" b="1">
              <a:solidFill>
                <a:srgbClr val="000000"/>
              </a:solidFill>
              <a:latin typeface="Verdana"/>
              <a:cs typeface="Verdana"/>
            </a:rPr>
            <a:t>ALUNNO COME SOGGETTO ATTIVO</a:t>
          </a:r>
        </a:p>
        <a:p>
          <a:pPr marL="108000" indent="-180000" algn="l">
            <a:lnSpc>
              <a:spcPct val="100000"/>
            </a:lnSpc>
            <a:spcAft>
              <a:spcPts val="300"/>
            </a:spcAft>
          </a:pPr>
          <a:r>
            <a:rPr lang="en-US" sz="1050" b="0">
              <a:solidFill>
                <a:srgbClr val="000000"/>
              </a:solidFill>
              <a:latin typeface="Verdana"/>
              <a:cs typeface="Verdana"/>
            </a:rPr>
            <a:t>- Oltre il digitale (6.6)</a:t>
          </a:r>
        </a:p>
        <a:p>
          <a:pPr marL="108000" indent="-180000" algn="l">
            <a:lnSpc>
              <a:spcPct val="100000"/>
            </a:lnSpc>
            <a:spcAft>
              <a:spcPts val="300"/>
            </a:spcAft>
          </a:pPr>
          <a:r>
            <a:rPr lang="en-US" sz="1050" b="0">
              <a:solidFill>
                <a:srgbClr val="000000"/>
              </a:solidFill>
              <a:latin typeface="Verdana"/>
              <a:cs typeface="Verdana"/>
            </a:rPr>
            <a:t>- Lavoro per competenze</a:t>
          </a:r>
        </a:p>
        <a:p>
          <a:pPr marL="108000" indent="-180000" algn="l">
            <a:lnSpc>
              <a:spcPct val="100000"/>
            </a:lnSpc>
            <a:spcAft>
              <a:spcPts val="300"/>
            </a:spcAft>
          </a:pPr>
          <a:r>
            <a:rPr lang="en-US" sz="1050" b="0">
              <a:solidFill>
                <a:srgbClr val="000000"/>
              </a:solidFill>
              <a:latin typeface="Verdana"/>
              <a:cs typeface="Verdana"/>
            </a:rPr>
            <a:t>- </a:t>
          </a:r>
          <a:r>
            <a:rPr lang="en-US" sz="1050" b="0">
              <a:solidFill>
                <a:sysClr val="windowText" lastClr="000000"/>
              </a:solidFill>
              <a:latin typeface="Verdana"/>
              <a:cs typeface="Verdana"/>
            </a:rPr>
            <a:t>PON - competenze di base</a:t>
          </a:r>
        </a:p>
        <a:p>
          <a:pPr marL="108000" indent="-180000" algn="l">
            <a:lnSpc>
              <a:spcPct val="100000"/>
            </a:lnSpc>
            <a:spcAft>
              <a:spcPts val="300"/>
            </a:spcAft>
          </a:pPr>
          <a:r>
            <a:rPr lang="en-US" sz="1050" b="0">
              <a:solidFill>
                <a:srgbClr val="000000"/>
              </a:solidFill>
              <a:latin typeface="Verdana"/>
              <a:cs typeface="Verdana"/>
            </a:rPr>
            <a:t>- </a:t>
          </a:r>
          <a:r>
            <a:rPr lang="en-US" sz="1050" b="0">
              <a:solidFill>
                <a:sysClr val="windowText" lastClr="000000"/>
              </a:solidFill>
              <a:latin typeface="Verdana"/>
              <a:cs typeface="Verdana"/>
            </a:rPr>
            <a:t>Utilizzo di nuovi ambienti: </a:t>
          </a:r>
          <a:r>
            <a:rPr lang="en-US" sz="1050" b="0">
              <a:solidFill>
                <a:srgbClr val="000000"/>
              </a:solidFill>
              <a:latin typeface="Verdana"/>
              <a:cs typeface="Verdana"/>
            </a:rPr>
            <a:t>Laboratorio di robotica, laboratori mobili</a:t>
          </a:r>
        </a:p>
        <a:p>
          <a:pPr marL="108000" indent="-180000" algn="l">
            <a:lnSpc>
              <a:spcPct val="100000"/>
            </a:lnSpc>
            <a:spcAft>
              <a:spcPts val="300"/>
            </a:spcAft>
          </a:pPr>
          <a:r>
            <a:rPr lang="en-US" sz="1050" b="0">
              <a:solidFill>
                <a:srgbClr val="000000"/>
              </a:solidFill>
              <a:latin typeface="Verdana"/>
              <a:cs typeface="Verdana"/>
            </a:rPr>
            <a:t>- Orientamento</a:t>
          </a:r>
        </a:p>
        <a:p>
          <a:pPr marL="108000" indent="-180000" algn="l">
            <a:lnSpc>
              <a:spcPct val="100000"/>
            </a:lnSpc>
            <a:spcAft>
              <a:spcPts val="300"/>
            </a:spcAft>
          </a:pPr>
          <a:r>
            <a:rPr lang="en-US" sz="1050" b="0">
              <a:solidFill>
                <a:srgbClr val="000000"/>
              </a:solidFill>
              <a:latin typeface="Verdana"/>
              <a:cs typeface="Verdana"/>
            </a:rPr>
            <a:t>- Progetto lettura</a:t>
          </a:r>
        </a:p>
        <a:p>
          <a:pPr marL="108000" indent="-180000" algn="l">
            <a:lnSpc>
              <a:spcPct val="100000"/>
            </a:lnSpc>
            <a:spcAft>
              <a:spcPts val="300"/>
            </a:spcAft>
          </a:pPr>
          <a:r>
            <a:rPr lang="en-US" sz="1050" b="0">
              <a:solidFill>
                <a:srgbClr val="000000"/>
              </a:solidFill>
              <a:latin typeface="Verdana"/>
              <a:cs typeface="Verdana"/>
            </a:rPr>
            <a:t>- Formazione degli insegnanti sulle metodologie per rendere gli alunni soggetti attivi</a:t>
          </a:r>
        </a:p>
      </dgm:t>
    </dgm:pt>
    <dgm:pt modelId="{7D5A9C38-0658-2246-85E0-18225AF785A3}" type="parTrans" cxnId="{4C50DCB7-B365-1C42-ADAC-2D980D56E14C}">
      <dgm:prSet/>
      <dgm:spPr/>
      <dgm:t>
        <a:bodyPr/>
        <a:lstStyle/>
        <a:p>
          <a:endParaRPr lang="en-US"/>
        </a:p>
      </dgm:t>
    </dgm:pt>
    <dgm:pt modelId="{53CAFAD5-2770-4143-B813-B96C7A003301}" type="sibTrans" cxnId="{4C50DCB7-B365-1C42-ADAC-2D980D56E14C}">
      <dgm:prSet/>
      <dgm:spPr/>
      <dgm:t>
        <a:bodyPr/>
        <a:lstStyle/>
        <a:p>
          <a:endParaRPr lang="en-US"/>
        </a:p>
      </dgm:t>
    </dgm:pt>
    <dgm:pt modelId="{573800C3-F3AD-854D-B94C-26FCB76791C2}">
      <dgm:prSet phldrT="[Text]" custT="1">
        <dgm:style>
          <a:lnRef idx="1">
            <a:schemeClr val="accent6"/>
          </a:lnRef>
          <a:fillRef idx="2">
            <a:schemeClr val="accent6"/>
          </a:fillRef>
          <a:effectRef idx="1">
            <a:schemeClr val="accent6"/>
          </a:effectRef>
          <a:fontRef idx="minor">
            <a:schemeClr val="dk1"/>
          </a:fontRef>
        </dgm:style>
      </dgm:prSet>
      <dgm:spPr>
        <a:ln w="28575" cmpd="sng">
          <a:solidFill>
            <a:srgbClr val="E46C0A"/>
          </a:solidFill>
        </a:ln>
      </dgm:spPr>
      <dgm:t>
        <a:bodyPr anchor="t" anchorCtr="0"/>
        <a:lstStyle/>
        <a:p>
          <a:pPr algn="ctr">
            <a:lnSpc>
              <a:spcPct val="90000"/>
            </a:lnSpc>
            <a:spcAft>
              <a:spcPct val="35000"/>
            </a:spcAft>
          </a:pPr>
          <a:r>
            <a:rPr lang="en-US" sz="1050" b="1">
              <a:solidFill>
                <a:srgbClr val="000000"/>
              </a:solidFill>
              <a:latin typeface="Verdana"/>
              <a:cs typeface="Verdana"/>
            </a:rPr>
            <a:t>LINGUE STRANIERE</a:t>
          </a:r>
        </a:p>
        <a:p>
          <a:pPr marL="108000" indent="-180000" algn="l">
            <a:lnSpc>
              <a:spcPct val="100000"/>
            </a:lnSpc>
            <a:spcAft>
              <a:spcPts val="300"/>
            </a:spcAft>
          </a:pPr>
          <a:r>
            <a:rPr lang="en-US" sz="1050" b="0">
              <a:solidFill>
                <a:srgbClr val="000000"/>
              </a:solidFill>
              <a:latin typeface="Verdana"/>
              <a:cs typeface="Verdana"/>
            </a:rPr>
            <a:t>- Scambio linguistico-culturale </a:t>
          </a:r>
        </a:p>
        <a:p>
          <a:pPr marL="108000" indent="-180000" algn="l">
            <a:lnSpc>
              <a:spcPct val="100000"/>
            </a:lnSpc>
            <a:spcAft>
              <a:spcPts val="300"/>
            </a:spcAft>
          </a:pPr>
          <a:r>
            <a:rPr lang="en-US" sz="1050" b="0">
              <a:solidFill>
                <a:srgbClr val="000000"/>
              </a:solidFill>
              <a:latin typeface="Verdana"/>
              <a:cs typeface="Verdana"/>
            </a:rPr>
            <a:t>- Conversando apprendo</a:t>
          </a:r>
        </a:p>
        <a:p>
          <a:pPr marL="108000" indent="-180000" algn="l">
            <a:lnSpc>
              <a:spcPct val="100000"/>
            </a:lnSpc>
            <a:spcAft>
              <a:spcPts val="300"/>
            </a:spcAft>
          </a:pPr>
          <a:r>
            <a:rPr lang="en-US" sz="1050" b="0">
              <a:solidFill>
                <a:srgbClr val="000000"/>
              </a:solidFill>
              <a:latin typeface="Verdana"/>
              <a:cs typeface="Verdana"/>
            </a:rPr>
            <a:t>- Laboratorio di potenziamento linguistico</a:t>
          </a:r>
        </a:p>
        <a:p>
          <a:pPr marL="108000" indent="-180000" algn="l">
            <a:lnSpc>
              <a:spcPct val="100000"/>
            </a:lnSpc>
            <a:spcAft>
              <a:spcPts val="300"/>
            </a:spcAft>
          </a:pPr>
          <a:r>
            <a:rPr lang="en-US" sz="1050" b="0">
              <a:solidFill>
                <a:srgbClr val="000000"/>
              </a:solidFill>
              <a:latin typeface="Verdana"/>
              <a:cs typeface="Verdana"/>
            </a:rPr>
            <a:t>- Laboratorio di recupero linguistico</a:t>
          </a:r>
          <a:endParaRPr lang="en-US" sz="1050"/>
        </a:p>
      </dgm:t>
    </dgm:pt>
    <dgm:pt modelId="{01BE6A85-56FF-C949-9CBB-6A334B78D962}" type="parTrans" cxnId="{8D860E3C-65AA-884E-8AF3-AA35A4373314}">
      <dgm:prSet/>
      <dgm:spPr/>
      <dgm:t>
        <a:bodyPr/>
        <a:lstStyle/>
        <a:p>
          <a:endParaRPr lang="en-US"/>
        </a:p>
      </dgm:t>
    </dgm:pt>
    <dgm:pt modelId="{8336154E-7CFB-0D4E-B0BF-66027C7DC65A}" type="sibTrans" cxnId="{8D860E3C-65AA-884E-8AF3-AA35A4373314}">
      <dgm:prSet/>
      <dgm:spPr/>
      <dgm:t>
        <a:bodyPr/>
        <a:lstStyle/>
        <a:p>
          <a:endParaRPr lang="en-US"/>
        </a:p>
      </dgm:t>
    </dgm:pt>
    <dgm:pt modelId="{B241A4E4-F9CD-AF47-BC1A-94E33028A362}">
      <dgm:prSet phldrT="[Text]" custT="1">
        <dgm:style>
          <a:lnRef idx="1">
            <a:schemeClr val="accent6"/>
          </a:lnRef>
          <a:fillRef idx="2">
            <a:schemeClr val="accent6"/>
          </a:fillRef>
          <a:effectRef idx="1">
            <a:schemeClr val="accent6"/>
          </a:effectRef>
          <a:fontRef idx="minor">
            <a:schemeClr val="dk1"/>
          </a:fontRef>
        </dgm:style>
      </dgm:prSet>
      <dgm:spPr>
        <a:ln w="28575" cmpd="sng">
          <a:solidFill>
            <a:srgbClr val="E46C0A"/>
          </a:solidFill>
        </a:ln>
      </dgm:spPr>
      <dgm:t>
        <a:bodyPr anchor="t" anchorCtr="0"/>
        <a:lstStyle/>
        <a:p>
          <a:pPr algn="ctr">
            <a:lnSpc>
              <a:spcPct val="90000"/>
            </a:lnSpc>
            <a:spcAft>
              <a:spcPct val="35000"/>
            </a:spcAft>
          </a:pPr>
          <a:r>
            <a:rPr lang="en-US" sz="1050" b="1">
              <a:solidFill>
                <a:srgbClr val="000000"/>
              </a:solidFill>
              <a:latin typeface="Verdana"/>
              <a:cs typeface="Verdana"/>
            </a:rPr>
            <a:t>MATEMATICA</a:t>
          </a:r>
        </a:p>
        <a:p>
          <a:pPr marL="108000" indent="-180000" algn="l">
            <a:lnSpc>
              <a:spcPct val="100000"/>
            </a:lnSpc>
            <a:spcAft>
              <a:spcPts val="300"/>
            </a:spcAft>
          </a:pPr>
          <a:r>
            <a:rPr lang="en-US" sz="1050" b="0">
              <a:solidFill>
                <a:srgbClr val="000000"/>
              </a:solidFill>
              <a:latin typeface="Verdana"/>
              <a:cs typeface="Verdana"/>
            </a:rPr>
            <a:t>- Laboratorio di potenziamento </a:t>
          </a:r>
        </a:p>
        <a:p>
          <a:pPr marL="108000" indent="-180000" algn="l">
            <a:lnSpc>
              <a:spcPct val="100000"/>
            </a:lnSpc>
            <a:spcAft>
              <a:spcPts val="300"/>
            </a:spcAft>
          </a:pPr>
          <a:r>
            <a:rPr lang="en-US" sz="1050" b="0">
              <a:solidFill>
                <a:srgbClr val="000000"/>
              </a:solidFill>
              <a:latin typeface="Verdana"/>
              <a:cs typeface="Verdana"/>
            </a:rPr>
            <a:t>- Laboratorio di recupero </a:t>
          </a:r>
        </a:p>
        <a:p>
          <a:pPr marL="108000" indent="-180000" algn="l">
            <a:lnSpc>
              <a:spcPct val="100000"/>
            </a:lnSpc>
            <a:spcAft>
              <a:spcPts val="300"/>
            </a:spcAft>
          </a:pPr>
          <a:r>
            <a:rPr lang="en-US" sz="1050" b="0">
              <a:solidFill>
                <a:srgbClr val="000000"/>
              </a:solidFill>
              <a:latin typeface="Verdana"/>
              <a:cs typeface="Verdana"/>
            </a:rPr>
            <a:t>- Settimana della matematica</a:t>
          </a:r>
        </a:p>
        <a:p>
          <a:pPr marL="108000" indent="-180000" algn="l">
            <a:lnSpc>
              <a:spcPct val="100000"/>
            </a:lnSpc>
            <a:spcAft>
              <a:spcPts val="300"/>
            </a:spcAft>
          </a:pPr>
          <a:r>
            <a:rPr lang="en-US" sz="1050" b="0">
              <a:solidFill>
                <a:srgbClr val="000000"/>
              </a:solidFill>
              <a:latin typeface="Verdana"/>
              <a:cs typeface="Verdana"/>
            </a:rPr>
            <a:t>- </a:t>
          </a:r>
          <a:r>
            <a:rPr lang="en-US" sz="1050" b="0" strike="noStrike">
              <a:solidFill>
                <a:sysClr val="windowText" lastClr="000000"/>
              </a:solidFill>
              <a:latin typeface="Verdana"/>
              <a:cs typeface="Verdana"/>
            </a:rPr>
            <a:t>Programma il futuro </a:t>
          </a:r>
          <a:r>
            <a:rPr lang="en-US" sz="800" b="0" strike="noStrike">
              <a:solidFill>
                <a:sysClr val="windowText" lastClr="000000"/>
              </a:solidFill>
              <a:latin typeface="Verdana"/>
              <a:cs typeface="Verdana"/>
            </a:rPr>
            <a:t>(iniziativa MIUR)</a:t>
          </a:r>
        </a:p>
        <a:p>
          <a:pPr marL="108000" indent="-180000" algn="l">
            <a:lnSpc>
              <a:spcPct val="100000"/>
            </a:lnSpc>
            <a:spcAft>
              <a:spcPts val="300"/>
            </a:spcAft>
          </a:pPr>
          <a:r>
            <a:rPr lang="en-US" sz="1050" b="0">
              <a:solidFill>
                <a:srgbClr val="000000"/>
              </a:solidFill>
              <a:latin typeface="Verdana"/>
              <a:cs typeface="Verdana"/>
            </a:rPr>
            <a:t>- Coding e robotica</a:t>
          </a:r>
        </a:p>
        <a:p>
          <a:pPr marL="108000" indent="-180000" algn="l">
            <a:lnSpc>
              <a:spcPct val="100000"/>
            </a:lnSpc>
            <a:spcAft>
              <a:spcPts val="300"/>
            </a:spcAft>
          </a:pPr>
          <a:r>
            <a:rPr lang="en-US" sz="1050" b="0">
              <a:solidFill>
                <a:srgbClr val="000000"/>
              </a:solidFill>
              <a:latin typeface="Verdana"/>
              <a:cs typeface="Verdana"/>
            </a:rPr>
            <a:t>- Formazione degli insegnanti</a:t>
          </a:r>
        </a:p>
      </dgm:t>
    </dgm:pt>
    <dgm:pt modelId="{BB4FD6AC-B3A2-0D43-AE83-C73E9B64BC3D}" type="parTrans" cxnId="{48BD4BEF-87E3-3B45-ABDE-EE2B6418B19E}">
      <dgm:prSet/>
      <dgm:spPr/>
      <dgm:t>
        <a:bodyPr/>
        <a:lstStyle/>
        <a:p>
          <a:endParaRPr lang="en-US"/>
        </a:p>
      </dgm:t>
    </dgm:pt>
    <dgm:pt modelId="{02828BF4-8E3A-DE4D-B501-CBCD27EA388B}" type="sibTrans" cxnId="{48BD4BEF-87E3-3B45-ABDE-EE2B6418B19E}">
      <dgm:prSet/>
      <dgm:spPr/>
      <dgm:t>
        <a:bodyPr/>
        <a:lstStyle/>
        <a:p>
          <a:endParaRPr lang="en-US"/>
        </a:p>
      </dgm:t>
    </dgm:pt>
    <dgm:pt modelId="{D978D038-79E5-C645-AEBD-0FC75CE9652E}">
      <dgm:prSet phldrT="[Text]" custT="1">
        <dgm:style>
          <a:lnRef idx="1">
            <a:schemeClr val="accent6"/>
          </a:lnRef>
          <a:fillRef idx="2">
            <a:schemeClr val="accent6"/>
          </a:fillRef>
          <a:effectRef idx="1">
            <a:schemeClr val="accent6"/>
          </a:effectRef>
          <a:fontRef idx="minor">
            <a:schemeClr val="dk1"/>
          </a:fontRef>
        </dgm:style>
      </dgm:prSet>
      <dgm:spPr>
        <a:ln w="28575" cmpd="sng">
          <a:solidFill>
            <a:srgbClr val="E46C0A"/>
          </a:solidFill>
        </a:ln>
      </dgm:spPr>
      <dgm:t>
        <a:bodyPr anchor="t" anchorCtr="0"/>
        <a:lstStyle/>
        <a:p>
          <a:pPr algn="ctr">
            <a:lnSpc>
              <a:spcPct val="90000"/>
            </a:lnSpc>
            <a:spcAft>
              <a:spcPct val="35000"/>
            </a:spcAft>
          </a:pPr>
          <a:r>
            <a:rPr lang="en-US" sz="1050" b="1">
              <a:solidFill>
                <a:srgbClr val="000000"/>
              </a:solidFill>
              <a:latin typeface="Verdana"/>
              <a:cs typeface="Verdana"/>
            </a:rPr>
            <a:t>MUSICA</a:t>
          </a:r>
        </a:p>
        <a:p>
          <a:pPr marL="108000" indent="-180000" algn="l">
            <a:lnSpc>
              <a:spcPct val="100000"/>
            </a:lnSpc>
            <a:spcAft>
              <a:spcPts val="300"/>
            </a:spcAft>
          </a:pPr>
          <a:r>
            <a:rPr lang="en-US" sz="1050" b="0">
              <a:solidFill>
                <a:srgbClr val="000000"/>
              </a:solidFill>
              <a:latin typeface="Verdana"/>
              <a:cs typeface="Verdana"/>
            </a:rPr>
            <a:t>- Indirizzo musicale alla scuola secondaria</a:t>
          </a:r>
        </a:p>
        <a:p>
          <a:pPr marL="108000" indent="-180000" algn="l">
            <a:lnSpc>
              <a:spcPct val="100000"/>
            </a:lnSpc>
            <a:spcAft>
              <a:spcPts val="300"/>
            </a:spcAft>
          </a:pPr>
          <a:r>
            <a:rPr lang="en-US" sz="1050" b="0">
              <a:solidFill>
                <a:srgbClr val="000000"/>
              </a:solidFill>
              <a:latin typeface="Verdana"/>
              <a:cs typeface="Verdana"/>
            </a:rPr>
            <a:t>- Indirizzo musicale sperimentale alla primaria</a:t>
          </a:r>
        </a:p>
        <a:p>
          <a:pPr marL="108000" indent="-180000" algn="l">
            <a:lnSpc>
              <a:spcPct val="100000"/>
            </a:lnSpc>
            <a:spcAft>
              <a:spcPts val="300"/>
            </a:spcAft>
          </a:pPr>
          <a:r>
            <a:rPr lang="en-US" sz="1050" b="0">
              <a:solidFill>
                <a:srgbClr val="000000"/>
              </a:solidFill>
              <a:latin typeface="Verdana"/>
              <a:cs typeface="Verdana"/>
            </a:rPr>
            <a:t>- Progetto "Musicando"</a:t>
          </a:r>
        </a:p>
        <a:p>
          <a:pPr marL="108000" indent="-180000" algn="l">
            <a:lnSpc>
              <a:spcPct val="100000"/>
            </a:lnSpc>
            <a:spcAft>
              <a:spcPts val="300"/>
            </a:spcAft>
          </a:pPr>
          <a:r>
            <a:rPr lang="en-US" sz="1050" b="0">
              <a:solidFill>
                <a:srgbClr val="000000"/>
              </a:solidFill>
              <a:latin typeface="Verdana"/>
              <a:cs typeface="Verdana"/>
            </a:rPr>
            <a:t>- Potenziamento musicale</a:t>
          </a:r>
        </a:p>
        <a:p>
          <a:pPr marL="108000" indent="-180000" algn="l">
            <a:lnSpc>
              <a:spcPct val="100000"/>
            </a:lnSpc>
            <a:spcAft>
              <a:spcPts val="300"/>
            </a:spcAft>
          </a:pPr>
          <a:r>
            <a:rPr lang="en-US" sz="1050" b="0">
              <a:solidFill>
                <a:srgbClr val="000000"/>
              </a:solidFill>
              <a:latin typeface="Verdana"/>
              <a:cs typeface="Verdana"/>
            </a:rPr>
            <a:t>- Concerti e concorsi</a:t>
          </a:r>
        </a:p>
        <a:p>
          <a:pPr marL="108000" indent="-180000" algn="l">
            <a:lnSpc>
              <a:spcPct val="100000"/>
            </a:lnSpc>
            <a:spcAft>
              <a:spcPts val="300"/>
            </a:spcAft>
          </a:pPr>
          <a:r>
            <a:rPr lang="en-US" sz="1050" b="0">
              <a:solidFill>
                <a:srgbClr val="000000"/>
              </a:solidFill>
              <a:latin typeface="Verdana"/>
              <a:cs typeface="Verdana"/>
            </a:rPr>
            <a:t>- </a:t>
          </a:r>
          <a:r>
            <a:rPr lang="en-US" sz="1050" b="0">
              <a:solidFill>
                <a:sysClr val="windowText" lastClr="000000"/>
              </a:solidFill>
              <a:latin typeface="Verdana"/>
              <a:cs typeface="Verdana"/>
            </a:rPr>
            <a:t>Educazione musicale Orff</a:t>
          </a:r>
        </a:p>
        <a:p>
          <a:pPr marL="108000" indent="-180000" algn="l">
            <a:lnSpc>
              <a:spcPct val="100000"/>
            </a:lnSpc>
            <a:spcAft>
              <a:spcPts val="300"/>
            </a:spcAft>
          </a:pPr>
          <a:r>
            <a:rPr lang="en-US" sz="1050" b="0">
              <a:solidFill>
                <a:sysClr val="windowText" lastClr="000000"/>
              </a:solidFill>
              <a:latin typeface="Verdana"/>
              <a:cs typeface="Verdana"/>
            </a:rPr>
            <a:t>- Corso di chitarra</a:t>
          </a:r>
        </a:p>
        <a:p>
          <a:pPr indent="-180000" algn="ctr">
            <a:lnSpc>
              <a:spcPct val="90000"/>
            </a:lnSpc>
            <a:spcAft>
              <a:spcPct val="35000"/>
            </a:spcAft>
          </a:pPr>
          <a:endParaRPr lang="en-US" sz="1050" b="0">
            <a:solidFill>
              <a:srgbClr val="000000"/>
            </a:solidFill>
            <a:latin typeface="Verdana"/>
            <a:cs typeface="Verdana"/>
          </a:endParaRPr>
        </a:p>
      </dgm:t>
    </dgm:pt>
    <dgm:pt modelId="{7939859A-2DE8-414B-A581-E73E845F9C44}" type="parTrans" cxnId="{8978CCCF-7366-2248-9FC3-B63818143077}">
      <dgm:prSet/>
      <dgm:spPr/>
      <dgm:t>
        <a:bodyPr/>
        <a:lstStyle/>
        <a:p>
          <a:endParaRPr lang="en-US"/>
        </a:p>
      </dgm:t>
    </dgm:pt>
    <dgm:pt modelId="{B5BE8AC0-6FDC-7045-A67B-00B0D38D47AB}" type="sibTrans" cxnId="{8978CCCF-7366-2248-9FC3-B63818143077}">
      <dgm:prSet/>
      <dgm:spPr/>
      <dgm:t>
        <a:bodyPr/>
        <a:lstStyle/>
        <a:p>
          <a:endParaRPr lang="en-US"/>
        </a:p>
      </dgm:t>
    </dgm:pt>
    <dgm:pt modelId="{44C8CABE-DD55-FF49-BFBB-2FF4F573786B}">
      <dgm:prSet phldrT="[Text]" custT="1">
        <dgm:style>
          <a:lnRef idx="1">
            <a:schemeClr val="accent6"/>
          </a:lnRef>
          <a:fillRef idx="2">
            <a:schemeClr val="accent6"/>
          </a:fillRef>
          <a:effectRef idx="1">
            <a:schemeClr val="accent6"/>
          </a:effectRef>
          <a:fontRef idx="minor">
            <a:schemeClr val="dk1"/>
          </a:fontRef>
        </dgm:style>
      </dgm:prSet>
      <dgm:spPr>
        <a:ln w="28575" cmpd="sng">
          <a:solidFill>
            <a:srgbClr val="E46C0A"/>
          </a:solidFill>
        </a:ln>
      </dgm:spPr>
      <dgm:t>
        <a:bodyPr anchor="t" anchorCtr="0"/>
        <a:lstStyle/>
        <a:p>
          <a:pPr algn="ctr">
            <a:lnSpc>
              <a:spcPct val="90000"/>
            </a:lnSpc>
            <a:spcAft>
              <a:spcPct val="35000"/>
            </a:spcAft>
          </a:pPr>
          <a:r>
            <a:rPr lang="en-US" sz="1050" b="1">
              <a:solidFill>
                <a:srgbClr val="000000"/>
              </a:solidFill>
              <a:latin typeface="Verdana"/>
              <a:cs typeface="Verdana"/>
            </a:rPr>
            <a:t>INDIVIDUAZIONE PRECOCE DEI DISTURBI DI APPRENDIMENTO</a:t>
          </a:r>
        </a:p>
        <a:p>
          <a:pPr marL="108000" indent="-180000" algn="l">
            <a:lnSpc>
              <a:spcPct val="100000"/>
            </a:lnSpc>
            <a:spcAft>
              <a:spcPts val="300"/>
            </a:spcAft>
          </a:pPr>
          <a:r>
            <a:rPr lang="en-US" sz="1050" b="0">
              <a:solidFill>
                <a:srgbClr val="000000"/>
              </a:solidFill>
              <a:latin typeface="Verdana"/>
              <a:cs typeface="Verdana"/>
            </a:rPr>
            <a:t>- Screening disturbi di apprendimento</a:t>
          </a:r>
        </a:p>
        <a:p>
          <a:pPr marL="108000" indent="-180000" algn="l">
            <a:lnSpc>
              <a:spcPct val="100000"/>
            </a:lnSpc>
            <a:spcAft>
              <a:spcPts val="300"/>
            </a:spcAft>
          </a:pPr>
          <a:r>
            <a:rPr lang="en-US" sz="1050" b="0">
              <a:solidFill>
                <a:srgbClr val="000000"/>
              </a:solidFill>
              <a:latin typeface="Verdana"/>
              <a:cs typeface="Verdana"/>
            </a:rPr>
            <a:t>- Potenziamento letto-scrittura e matematica</a:t>
          </a:r>
        </a:p>
      </dgm:t>
    </dgm:pt>
    <dgm:pt modelId="{DC828836-9BE4-B94B-B02E-B550219D3A57}" type="parTrans" cxnId="{92DCA08D-5EED-1842-92A1-27EBF0136F0E}">
      <dgm:prSet/>
      <dgm:spPr/>
      <dgm:t>
        <a:bodyPr/>
        <a:lstStyle/>
        <a:p>
          <a:endParaRPr lang="en-US"/>
        </a:p>
      </dgm:t>
    </dgm:pt>
    <dgm:pt modelId="{816B7512-EF2E-C64C-B604-56CABC419918}" type="sibTrans" cxnId="{92DCA08D-5EED-1842-92A1-27EBF0136F0E}">
      <dgm:prSet/>
      <dgm:spPr/>
      <dgm:t>
        <a:bodyPr/>
        <a:lstStyle/>
        <a:p>
          <a:endParaRPr lang="en-US"/>
        </a:p>
      </dgm:t>
    </dgm:pt>
    <dgm:pt modelId="{EE08FE9B-A9A5-0C4E-93E9-4CC03592F50B}" type="pres">
      <dgm:prSet presAssocID="{DBC81A83-6F20-4D4B-A9D1-489E607C92F9}" presName="Name0" presStyleCnt="0">
        <dgm:presLayoutVars>
          <dgm:chPref val="1"/>
          <dgm:dir/>
          <dgm:animOne val="branch"/>
          <dgm:animLvl val="lvl"/>
          <dgm:resizeHandles/>
        </dgm:presLayoutVars>
      </dgm:prSet>
      <dgm:spPr/>
      <dgm:t>
        <a:bodyPr/>
        <a:lstStyle/>
        <a:p>
          <a:endParaRPr lang="en-US"/>
        </a:p>
      </dgm:t>
    </dgm:pt>
    <dgm:pt modelId="{3605C450-AF2E-E54D-A447-DC0AEF25276F}" type="pres">
      <dgm:prSet presAssocID="{E3B2D0AB-4810-984A-AFC7-8F44CBE1784C}" presName="vertOne" presStyleCnt="0"/>
      <dgm:spPr/>
      <dgm:t>
        <a:bodyPr/>
        <a:lstStyle/>
        <a:p>
          <a:endParaRPr lang="it-IT"/>
        </a:p>
      </dgm:t>
    </dgm:pt>
    <dgm:pt modelId="{D37C2019-9FF3-5742-BD47-4302F716D521}" type="pres">
      <dgm:prSet presAssocID="{E3B2D0AB-4810-984A-AFC7-8F44CBE1784C}" presName="txOne" presStyleLbl="node0" presStyleIdx="0" presStyleCnt="1" custScaleX="99749" custScaleY="14919" custLinFactNeighborX="-164" custLinFactNeighborY="-69676">
        <dgm:presLayoutVars>
          <dgm:chPref val="3"/>
        </dgm:presLayoutVars>
      </dgm:prSet>
      <dgm:spPr/>
      <dgm:t>
        <a:bodyPr/>
        <a:lstStyle/>
        <a:p>
          <a:endParaRPr lang="en-US"/>
        </a:p>
      </dgm:t>
    </dgm:pt>
    <dgm:pt modelId="{CA686D8F-1335-FE4E-8860-4C13C4170690}" type="pres">
      <dgm:prSet presAssocID="{E3B2D0AB-4810-984A-AFC7-8F44CBE1784C}" presName="parTransOne" presStyleCnt="0"/>
      <dgm:spPr/>
      <dgm:t>
        <a:bodyPr/>
        <a:lstStyle/>
        <a:p>
          <a:endParaRPr lang="it-IT"/>
        </a:p>
      </dgm:t>
    </dgm:pt>
    <dgm:pt modelId="{3BEB3285-0783-4145-A7C3-021017216BAD}" type="pres">
      <dgm:prSet presAssocID="{E3B2D0AB-4810-984A-AFC7-8F44CBE1784C}" presName="horzOne" presStyleCnt="0"/>
      <dgm:spPr/>
      <dgm:t>
        <a:bodyPr/>
        <a:lstStyle/>
        <a:p>
          <a:endParaRPr lang="it-IT"/>
        </a:p>
      </dgm:t>
    </dgm:pt>
    <dgm:pt modelId="{9F54DDE5-D1F9-384D-8C36-96FC9D4BAA6B}" type="pres">
      <dgm:prSet presAssocID="{C1C79451-F6DA-0A43-AC49-2B4229F9E53B}" presName="vertTwo" presStyleCnt="0"/>
      <dgm:spPr/>
      <dgm:t>
        <a:bodyPr/>
        <a:lstStyle/>
        <a:p>
          <a:endParaRPr lang="it-IT"/>
        </a:p>
      </dgm:t>
    </dgm:pt>
    <dgm:pt modelId="{41FCCAB5-3211-7D4A-BF9E-45CB1C6E1D3C}" type="pres">
      <dgm:prSet presAssocID="{C1C79451-F6DA-0A43-AC49-2B4229F9E53B}" presName="txTwo" presStyleLbl="node2" presStyleIdx="0" presStyleCnt="2" custScaleX="86276" custScaleY="71783" custLinFactNeighborX="-147" custLinFactNeighborY="-44536">
        <dgm:presLayoutVars>
          <dgm:chPref val="3"/>
        </dgm:presLayoutVars>
      </dgm:prSet>
      <dgm:spPr/>
      <dgm:t>
        <a:bodyPr/>
        <a:lstStyle/>
        <a:p>
          <a:endParaRPr lang="en-US"/>
        </a:p>
      </dgm:t>
    </dgm:pt>
    <dgm:pt modelId="{8B9D8D5A-D11D-0744-8B42-3E3B3523CE95}" type="pres">
      <dgm:prSet presAssocID="{C1C79451-F6DA-0A43-AC49-2B4229F9E53B}" presName="parTransTwo" presStyleCnt="0"/>
      <dgm:spPr/>
      <dgm:t>
        <a:bodyPr/>
        <a:lstStyle/>
        <a:p>
          <a:endParaRPr lang="it-IT"/>
        </a:p>
      </dgm:t>
    </dgm:pt>
    <dgm:pt modelId="{37A23FD3-5B16-0747-9281-5874E113BCAB}" type="pres">
      <dgm:prSet presAssocID="{C1C79451-F6DA-0A43-AC49-2B4229F9E53B}" presName="horzTwo" presStyleCnt="0"/>
      <dgm:spPr/>
      <dgm:t>
        <a:bodyPr/>
        <a:lstStyle/>
        <a:p>
          <a:endParaRPr lang="it-IT"/>
        </a:p>
      </dgm:t>
    </dgm:pt>
    <dgm:pt modelId="{17D32A73-014A-F348-91A8-DC09CFC67F72}" type="pres">
      <dgm:prSet presAssocID="{573800C3-F3AD-854D-B94C-26FCB76791C2}" presName="vertThree" presStyleCnt="0"/>
      <dgm:spPr/>
      <dgm:t>
        <a:bodyPr/>
        <a:lstStyle/>
        <a:p>
          <a:endParaRPr lang="it-IT"/>
        </a:p>
      </dgm:t>
    </dgm:pt>
    <dgm:pt modelId="{DE439679-57FD-744E-9C80-304CF5566B35}" type="pres">
      <dgm:prSet presAssocID="{573800C3-F3AD-854D-B94C-26FCB76791C2}" presName="txThree" presStyleLbl="node3" presStyleIdx="0" presStyleCnt="3" custScaleY="53783" custLinFactNeighborX="13347" custLinFactNeighborY="190">
        <dgm:presLayoutVars>
          <dgm:chPref val="3"/>
        </dgm:presLayoutVars>
      </dgm:prSet>
      <dgm:spPr/>
      <dgm:t>
        <a:bodyPr/>
        <a:lstStyle/>
        <a:p>
          <a:endParaRPr lang="en-US"/>
        </a:p>
      </dgm:t>
    </dgm:pt>
    <dgm:pt modelId="{29967001-C7C9-F345-94F4-4A362631170E}" type="pres">
      <dgm:prSet presAssocID="{573800C3-F3AD-854D-B94C-26FCB76791C2}" presName="horzThree" presStyleCnt="0"/>
      <dgm:spPr/>
      <dgm:t>
        <a:bodyPr/>
        <a:lstStyle/>
        <a:p>
          <a:endParaRPr lang="it-IT"/>
        </a:p>
      </dgm:t>
    </dgm:pt>
    <dgm:pt modelId="{AE9E3087-31B9-B946-9EC6-AAE4BE3BCD16}" type="pres">
      <dgm:prSet presAssocID="{8336154E-7CFB-0D4E-B0BF-66027C7DC65A}" presName="sibSpaceThree" presStyleCnt="0"/>
      <dgm:spPr/>
      <dgm:t>
        <a:bodyPr/>
        <a:lstStyle/>
        <a:p>
          <a:endParaRPr lang="it-IT"/>
        </a:p>
      </dgm:t>
    </dgm:pt>
    <dgm:pt modelId="{65CC3A70-756E-8C47-BF2C-B375644CE4F5}" type="pres">
      <dgm:prSet presAssocID="{B241A4E4-F9CD-AF47-BC1A-94E33028A362}" presName="vertThree" presStyleCnt="0"/>
      <dgm:spPr/>
      <dgm:t>
        <a:bodyPr/>
        <a:lstStyle/>
        <a:p>
          <a:endParaRPr lang="it-IT"/>
        </a:p>
      </dgm:t>
    </dgm:pt>
    <dgm:pt modelId="{B1E90647-9DDB-4046-A5EB-1E894D6957DB}" type="pres">
      <dgm:prSet presAssocID="{B241A4E4-F9CD-AF47-BC1A-94E33028A362}" presName="txThree" presStyleLbl="node3" presStyleIdx="1" presStyleCnt="3" custScaleY="61873" custLinFactX="27552" custLinFactNeighborX="100000" custLinFactNeighborY="-8354">
        <dgm:presLayoutVars>
          <dgm:chPref val="3"/>
        </dgm:presLayoutVars>
      </dgm:prSet>
      <dgm:spPr/>
      <dgm:t>
        <a:bodyPr/>
        <a:lstStyle/>
        <a:p>
          <a:endParaRPr lang="en-US"/>
        </a:p>
      </dgm:t>
    </dgm:pt>
    <dgm:pt modelId="{5EC6ABA9-75AD-5045-94B4-6145DFCA8FD4}" type="pres">
      <dgm:prSet presAssocID="{B241A4E4-F9CD-AF47-BC1A-94E33028A362}" presName="horzThree" presStyleCnt="0"/>
      <dgm:spPr/>
      <dgm:t>
        <a:bodyPr/>
        <a:lstStyle/>
        <a:p>
          <a:endParaRPr lang="it-IT"/>
        </a:p>
      </dgm:t>
    </dgm:pt>
    <dgm:pt modelId="{9F753858-2FED-8243-9055-F9749A7E759A}" type="pres">
      <dgm:prSet presAssocID="{53CAFAD5-2770-4143-B813-B96C7A003301}" presName="sibSpaceTwo" presStyleCnt="0"/>
      <dgm:spPr/>
      <dgm:t>
        <a:bodyPr/>
        <a:lstStyle/>
        <a:p>
          <a:endParaRPr lang="it-IT"/>
        </a:p>
      </dgm:t>
    </dgm:pt>
    <dgm:pt modelId="{FC1E5675-D0ED-EF4F-AA7C-3644FA4045BB}" type="pres">
      <dgm:prSet presAssocID="{D978D038-79E5-C645-AEBD-0FC75CE9652E}" presName="vertTwo" presStyleCnt="0"/>
      <dgm:spPr/>
      <dgm:t>
        <a:bodyPr/>
        <a:lstStyle/>
        <a:p>
          <a:endParaRPr lang="it-IT"/>
        </a:p>
      </dgm:t>
    </dgm:pt>
    <dgm:pt modelId="{D200EA28-3329-0A4B-8F94-38916671521D}" type="pres">
      <dgm:prSet presAssocID="{D978D038-79E5-C645-AEBD-0FC75CE9652E}" presName="txTwo" presStyleLbl="node2" presStyleIdx="1" presStyleCnt="2" custScaleX="126213" custScaleY="59546" custLinFactNeighborX="-13640" custLinFactNeighborY="-39170">
        <dgm:presLayoutVars>
          <dgm:chPref val="3"/>
        </dgm:presLayoutVars>
      </dgm:prSet>
      <dgm:spPr/>
      <dgm:t>
        <a:bodyPr/>
        <a:lstStyle/>
        <a:p>
          <a:endParaRPr lang="en-US"/>
        </a:p>
      </dgm:t>
    </dgm:pt>
    <dgm:pt modelId="{D1C15AE2-D29E-224D-BD77-36C8CD7CB9BA}" type="pres">
      <dgm:prSet presAssocID="{D978D038-79E5-C645-AEBD-0FC75CE9652E}" presName="parTransTwo" presStyleCnt="0"/>
      <dgm:spPr/>
      <dgm:t>
        <a:bodyPr/>
        <a:lstStyle/>
        <a:p>
          <a:endParaRPr lang="it-IT"/>
        </a:p>
      </dgm:t>
    </dgm:pt>
    <dgm:pt modelId="{68B09419-1439-5C4B-9924-B3C7B53F3B2F}" type="pres">
      <dgm:prSet presAssocID="{D978D038-79E5-C645-AEBD-0FC75CE9652E}" presName="horzTwo" presStyleCnt="0"/>
      <dgm:spPr/>
      <dgm:t>
        <a:bodyPr/>
        <a:lstStyle/>
        <a:p>
          <a:endParaRPr lang="it-IT"/>
        </a:p>
      </dgm:t>
    </dgm:pt>
    <dgm:pt modelId="{B00C54AE-433A-DB43-9867-868D6FF01D69}" type="pres">
      <dgm:prSet presAssocID="{44C8CABE-DD55-FF49-BFBB-2FF4F573786B}" presName="vertThree" presStyleCnt="0"/>
      <dgm:spPr/>
      <dgm:t>
        <a:bodyPr/>
        <a:lstStyle/>
        <a:p>
          <a:endParaRPr lang="it-IT"/>
        </a:p>
      </dgm:t>
    </dgm:pt>
    <dgm:pt modelId="{280A74EF-9894-B949-8EEF-1F489C2496AC}" type="pres">
      <dgm:prSet presAssocID="{44C8CABE-DD55-FF49-BFBB-2FF4F573786B}" presName="txThree" presStyleLbl="node3" presStyleIdx="2" presStyleCnt="3" custScaleY="53391" custLinFactX="-3396" custLinFactNeighborX="-100000" custLinFactNeighborY="12777">
        <dgm:presLayoutVars>
          <dgm:chPref val="3"/>
        </dgm:presLayoutVars>
      </dgm:prSet>
      <dgm:spPr/>
      <dgm:t>
        <a:bodyPr/>
        <a:lstStyle/>
        <a:p>
          <a:endParaRPr lang="en-US"/>
        </a:p>
      </dgm:t>
    </dgm:pt>
    <dgm:pt modelId="{AE5460C0-CB1A-264C-AF59-4DAFBB2850EA}" type="pres">
      <dgm:prSet presAssocID="{44C8CABE-DD55-FF49-BFBB-2FF4F573786B}" presName="horzThree" presStyleCnt="0"/>
      <dgm:spPr/>
      <dgm:t>
        <a:bodyPr/>
        <a:lstStyle/>
        <a:p>
          <a:endParaRPr lang="it-IT"/>
        </a:p>
      </dgm:t>
    </dgm:pt>
  </dgm:ptLst>
  <dgm:cxnLst>
    <dgm:cxn modelId="{8978CCCF-7366-2248-9FC3-B63818143077}" srcId="{E3B2D0AB-4810-984A-AFC7-8F44CBE1784C}" destId="{D978D038-79E5-C645-AEBD-0FC75CE9652E}" srcOrd="1" destOrd="0" parTransId="{7939859A-2DE8-414B-A581-E73E845F9C44}" sibTransId="{B5BE8AC0-6FDC-7045-A67B-00B0D38D47AB}"/>
    <dgm:cxn modelId="{105E9E46-5D16-0345-AF98-026EFE60F50F}" srcId="{DBC81A83-6F20-4D4B-A9D1-489E607C92F9}" destId="{E3B2D0AB-4810-984A-AFC7-8F44CBE1784C}" srcOrd="0" destOrd="0" parTransId="{4672C032-F3BF-424C-A4AB-F610DFE1DB4E}" sibTransId="{4130159E-E884-AE43-868A-ED81036F8788}"/>
    <dgm:cxn modelId="{78947F99-2BA9-47BD-A513-B196FA5403F5}" type="presOf" srcId="{DBC81A83-6F20-4D4B-A9D1-489E607C92F9}" destId="{EE08FE9B-A9A5-0C4E-93E9-4CC03592F50B}" srcOrd="0" destOrd="0" presId="urn:microsoft.com/office/officeart/2005/8/layout/hierarchy4"/>
    <dgm:cxn modelId="{92DCA08D-5EED-1842-92A1-27EBF0136F0E}" srcId="{D978D038-79E5-C645-AEBD-0FC75CE9652E}" destId="{44C8CABE-DD55-FF49-BFBB-2FF4F573786B}" srcOrd="0" destOrd="0" parTransId="{DC828836-9BE4-B94B-B02E-B550219D3A57}" sibTransId="{816B7512-EF2E-C64C-B604-56CABC419918}"/>
    <dgm:cxn modelId="{48BD4BEF-87E3-3B45-ABDE-EE2B6418B19E}" srcId="{C1C79451-F6DA-0A43-AC49-2B4229F9E53B}" destId="{B241A4E4-F9CD-AF47-BC1A-94E33028A362}" srcOrd="1" destOrd="0" parTransId="{BB4FD6AC-B3A2-0D43-AE83-C73E9B64BC3D}" sibTransId="{02828BF4-8E3A-DE4D-B501-CBCD27EA388B}"/>
    <dgm:cxn modelId="{4C50DCB7-B365-1C42-ADAC-2D980D56E14C}" srcId="{E3B2D0AB-4810-984A-AFC7-8F44CBE1784C}" destId="{C1C79451-F6DA-0A43-AC49-2B4229F9E53B}" srcOrd="0" destOrd="0" parTransId="{7D5A9C38-0658-2246-85E0-18225AF785A3}" sibTransId="{53CAFAD5-2770-4143-B813-B96C7A003301}"/>
    <dgm:cxn modelId="{4EB382E5-E48A-461D-87B6-0CB9CB398C1D}" type="presOf" srcId="{44C8CABE-DD55-FF49-BFBB-2FF4F573786B}" destId="{280A74EF-9894-B949-8EEF-1F489C2496AC}" srcOrd="0" destOrd="0" presId="urn:microsoft.com/office/officeart/2005/8/layout/hierarchy4"/>
    <dgm:cxn modelId="{C71C9781-C46F-4FFA-B146-6FD336E1AEA8}" type="presOf" srcId="{B241A4E4-F9CD-AF47-BC1A-94E33028A362}" destId="{B1E90647-9DDB-4046-A5EB-1E894D6957DB}" srcOrd="0" destOrd="0" presId="urn:microsoft.com/office/officeart/2005/8/layout/hierarchy4"/>
    <dgm:cxn modelId="{FE2F2D49-131F-42CE-826E-9742373018C2}" type="presOf" srcId="{573800C3-F3AD-854D-B94C-26FCB76791C2}" destId="{DE439679-57FD-744E-9C80-304CF5566B35}" srcOrd="0" destOrd="0" presId="urn:microsoft.com/office/officeart/2005/8/layout/hierarchy4"/>
    <dgm:cxn modelId="{E129DF06-D987-4C23-9382-063990348428}" type="presOf" srcId="{D978D038-79E5-C645-AEBD-0FC75CE9652E}" destId="{D200EA28-3329-0A4B-8F94-38916671521D}" srcOrd="0" destOrd="0" presId="urn:microsoft.com/office/officeart/2005/8/layout/hierarchy4"/>
    <dgm:cxn modelId="{09532B50-DE08-4F1A-9202-EE631DE0B09D}" type="presOf" srcId="{C1C79451-F6DA-0A43-AC49-2B4229F9E53B}" destId="{41FCCAB5-3211-7D4A-BF9E-45CB1C6E1D3C}" srcOrd="0" destOrd="0" presId="urn:microsoft.com/office/officeart/2005/8/layout/hierarchy4"/>
    <dgm:cxn modelId="{EAB20608-993C-472C-98F4-DB249D7BCABE}" type="presOf" srcId="{E3B2D0AB-4810-984A-AFC7-8F44CBE1784C}" destId="{D37C2019-9FF3-5742-BD47-4302F716D521}" srcOrd="0" destOrd="0" presId="urn:microsoft.com/office/officeart/2005/8/layout/hierarchy4"/>
    <dgm:cxn modelId="{8D860E3C-65AA-884E-8AF3-AA35A4373314}" srcId="{C1C79451-F6DA-0A43-AC49-2B4229F9E53B}" destId="{573800C3-F3AD-854D-B94C-26FCB76791C2}" srcOrd="0" destOrd="0" parTransId="{01BE6A85-56FF-C949-9CBB-6A334B78D962}" sibTransId="{8336154E-7CFB-0D4E-B0BF-66027C7DC65A}"/>
    <dgm:cxn modelId="{97EC622E-1A42-4E58-942B-5F6AA13DB86D}" type="presParOf" srcId="{EE08FE9B-A9A5-0C4E-93E9-4CC03592F50B}" destId="{3605C450-AF2E-E54D-A447-DC0AEF25276F}" srcOrd="0" destOrd="0" presId="urn:microsoft.com/office/officeart/2005/8/layout/hierarchy4"/>
    <dgm:cxn modelId="{EA140491-78A5-4AD5-BF4C-6DAA31ED3EB4}" type="presParOf" srcId="{3605C450-AF2E-E54D-A447-DC0AEF25276F}" destId="{D37C2019-9FF3-5742-BD47-4302F716D521}" srcOrd="0" destOrd="0" presId="urn:microsoft.com/office/officeart/2005/8/layout/hierarchy4"/>
    <dgm:cxn modelId="{D9E3B0A5-D357-4543-B9E5-8C0D66B8F9EF}" type="presParOf" srcId="{3605C450-AF2E-E54D-A447-DC0AEF25276F}" destId="{CA686D8F-1335-FE4E-8860-4C13C4170690}" srcOrd="1" destOrd="0" presId="urn:microsoft.com/office/officeart/2005/8/layout/hierarchy4"/>
    <dgm:cxn modelId="{27D4F66B-9023-49CC-89C4-B4FB53752FBB}" type="presParOf" srcId="{3605C450-AF2E-E54D-A447-DC0AEF25276F}" destId="{3BEB3285-0783-4145-A7C3-021017216BAD}" srcOrd="2" destOrd="0" presId="urn:microsoft.com/office/officeart/2005/8/layout/hierarchy4"/>
    <dgm:cxn modelId="{5A0C2CD1-69F1-4BEF-88B4-A1DBF010CCC7}" type="presParOf" srcId="{3BEB3285-0783-4145-A7C3-021017216BAD}" destId="{9F54DDE5-D1F9-384D-8C36-96FC9D4BAA6B}" srcOrd="0" destOrd="0" presId="urn:microsoft.com/office/officeart/2005/8/layout/hierarchy4"/>
    <dgm:cxn modelId="{899332C7-A2FD-4364-86AA-96A062269B57}" type="presParOf" srcId="{9F54DDE5-D1F9-384D-8C36-96FC9D4BAA6B}" destId="{41FCCAB5-3211-7D4A-BF9E-45CB1C6E1D3C}" srcOrd="0" destOrd="0" presId="urn:microsoft.com/office/officeart/2005/8/layout/hierarchy4"/>
    <dgm:cxn modelId="{3D17FEA2-DD45-4371-A620-353A9B4BA4EB}" type="presParOf" srcId="{9F54DDE5-D1F9-384D-8C36-96FC9D4BAA6B}" destId="{8B9D8D5A-D11D-0744-8B42-3E3B3523CE95}" srcOrd="1" destOrd="0" presId="urn:microsoft.com/office/officeart/2005/8/layout/hierarchy4"/>
    <dgm:cxn modelId="{678233DD-7A0E-4ED8-905C-11763274CED2}" type="presParOf" srcId="{9F54DDE5-D1F9-384D-8C36-96FC9D4BAA6B}" destId="{37A23FD3-5B16-0747-9281-5874E113BCAB}" srcOrd="2" destOrd="0" presId="urn:microsoft.com/office/officeart/2005/8/layout/hierarchy4"/>
    <dgm:cxn modelId="{56C7FF7E-55B6-49BE-9317-A3E3250FA990}" type="presParOf" srcId="{37A23FD3-5B16-0747-9281-5874E113BCAB}" destId="{17D32A73-014A-F348-91A8-DC09CFC67F72}" srcOrd="0" destOrd="0" presId="urn:microsoft.com/office/officeart/2005/8/layout/hierarchy4"/>
    <dgm:cxn modelId="{0B30380C-71E3-40F3-852C-3D9C54BAF808}" type="presParOf" srcId="{17D32A73-014A-F348-91A8-DC09CFC67F72}" destId="{DE439679-57FD-744E-9C80-304CF5566B35}" srcOrd="0" destOrd="0" presId="urn:microsoft.com/office/officeart/2005/8/layout/hierarchy4"/>
    <dgm:cxn modelId="{454BD14B-E9B7-4A5D-96D5-6484B95A8769}" type="presParOf" srcId="{17D32A73-014A-F348-91A8-DC09CFC67F72}" destId="{29967001-C7C9-F345-94F4-4A362631170E}" srcOrd="1" destOrd="0" presId="urn:microsoft.com/office/officeart/2005/8/layout/hierarchy4"/>
    <dgm:cxn modelId="{3025C240-AFA4-47A8-8F69-3CFDFC516F2B}" type="presParOf" srcId="{37A23FD3-5B16-0747-9281-5874E113BCAB}" destId="{AE9E3087-31B9-B946-9EC6-AAE4BE3BCD16}" srcOrd="1" destOrd="0" presId="urn:microsoft.com/office/officeart/2005/8/layout/hierarchy4"/>
    <dgm:cxn modelId="{2B539276-AF43-429A-A790-996FA390CE94}" type="presParOf" srcId="{37A23FD3-5B16-0747-9281-5874E113BCAB}" destId="{65CC3A70-756E-8C47-BF2C-B375644CE4F5}" srcOrd="2" destOrd="0" presId="urn:microsoft.com/office/officeart/2005/8/layout/hierarchy4"/>
    <dgm:cxn modelId="{35838DA7-77BE-44F5-93AB-DBE8BFD4A8C8}" type="presParOf" srcId="{65CC3A70-756E-8C47-BF2C-B375644CE4F5}" destId="{B1E90647-9DDB-4046-A5EB-1E894D6957DB}" srcOrd="0" destOrd="0" presId="urn:microsoft.com/office/officeart/2005/8/layout/hierarchy4"/>
    <dgm:cxn modelId="{6E304EF8-0181-4348-B364-A0A607E39FEC}" type="presParOf" srcId="{65CC3A70-756E-8C47-BF2C-B375644CE4F5}" destId="{5EC6ABA9-75AD-5045-94B4-6145DFCA8FD4}" srcOrd="1" destOrd="0" presId="urn:microsoft.com/office/officeart/2005/8/layout/hierarchy4"/>
    <dgm:cxn modelId="{3D64D1C8-B531-4B64-BEED-32B7AD12BB97}" type="presParOf" srcId="{3BEB3285-0783-4145-A7C3-021017216BAD}" destId="{9F753858-2FED-8243-9055-F9749A7E759A}" srcOrd="1" destOrd="0" presId="urn:microsoft.com/office/officeart/2005/8/layout/hierarchy4"/>
    <dgm:cxn modelId="{C876465E-077A-454F-8160-B8EBB17F9521}" type="presParOf" srcId="{3BEB3285-0783-4145-A7C3-021017216BAD}" destId="{FC1E5675-D0ED-EF4F-AA7C-3644FA4045BB}" srcOrd="2" destOrd="0" presId="urn:microsoft.com/office/officeart/2005/8/layout/hierarchy4"/>
    <dgm:cxn modelId="{3E27EDE1-0A2C-4526-A195-8FFCB7BEDA92}" type="presParOf" srcId="{FC1E5675-D0ED-EF4F-AA7C-3644FA4045BB}" destId="{D200EA28-3329-0A4B-8F94-38916671521D}" srcOrd="0" destOrd="0" presId="urn:microsoft.com/office/officeart/2005/8/layout/hierarchy4"/>
    <dgm:cxn modelId="{C95803A5-B6C1-4221-9B59-305435DA7991}" type="presParOf" srcId="{FC1E5675-D0ED-EF4F-AA7C-3644FA4045BB}" destId="{D1C15AE2-D29E-224D-BD77-36C8CD7CB9BA}" srcOrd="1" destOrd="0" presId="urn:microsoft.com/office/officeart/2005/8/layout/hierarchy4"/>
    <dgm:cxn modelId="{82121C65-1B69-498C-880C-4815718A87E5}" type="presParOf" srcId="{FC1E5675-D0ED-EF4F-AA7C-3644FA4045BB}" destId="{68B09419-1439-5C4B-9924-B3C7B53F3B2F}" srcOrd="2" destOrd="0" presId="urn:microsoft.com/office/officeart/2005/8/layout/hierarchy4"/>
    <dgm:cxn modelId="{E996F716-33F2-4F60-99D2-C9E03C2BD079}" type="presParOf" srcId="{68B09419-1439-5C4B-9924-B3C7B53F3B2F}" destId="{B00C54AE-433A-DB43-9867-868D6FF01D69}" srcOrd="0" destOrd="0" presId="urn:microsoft.com/office/officeart/2005/8/layout/hierarchy4"/>
    <dgm:cxn modelId="{F9D42039-4BE8-4AE2-B230-31213BB7CB1F}" type="presParOf" srcId="{B00C54AE-433A-DB43-9867-868D6FF01D69}" destId="{280A74EF-9894-B949-8EEF-1F489C2496AC}" srcOrd="0" destOrd="0" presId="urn:microsoft.com/office/officeart/2005/8/layout/hierarchy4"/>
    <dgm:cxn modelId="{75A04D93-2310-4BA8-A4EA-BFF8A1BDFAC5}" type="presParOf" srcId="{B00C54AE-433A-DB43-9867-868D6FF01D69}" destId="{AE5460C0-CB1A-264C-AF59-4DAFBB2850EA}" srcOrd="1" destOrd="0" presId="urn:microsoft.com/office/officeart/2005/8/layout/hierarchy4"/>
  </dgm:cxnLst>
  <dgm:bg>
    <a:solidFill>
      <a:schemeClr val="accent6">
        <a:lumMod val="60000"/>
        <a:lumOff val="40000"/>
      </a:schemeClr>
    </a:solidFill>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420B51-2FC2-3C4C-8DBA-A630EBD2558C}">
      <dsp:nvSpPr>
        <dsp:cNvPr id="0" name=""/>
        <dsp:cNvSpPr/>
      </dsp:nvSpPr>
      <dsp:spPr>
        <a:xfrm>
          <a:off x="4261985" y="1088296"/>
          <a:ext cx="172385" cy="1550028"/>
        </a:xfrm>
        <a:custGeom>
          <a:avLst/>
          <a:gdLst/>
          <a:ahLst/>
          <a:cxnLst/>
          <a:rect l="0" t="0" r="0" b="0"/>
          <a:pathLst>
            <a:path>
              <a:moveTo>
                <a:pt x="0" y="0"/>
              </a:moveTo>
              <a:lnTo>
                <a:pt x="0" y="1550028"/>
              </a:lnTo>
              <a:lnTo>
                <a:pt x="172385" y="1550028"/>
              </a:lnTo>
            </a:path>
          </a:pathLst>
        </a:custGeom>
        <a:noFill/>
        <a:ln w="28575" cap="flat" cmpd="sng" algn="ctr">
          <a:solidFill>
            <a:schemeClr val="accent4">
              <a:lumMod val="50000"/>
            </a:schemeClr>
          </a:solidFill>
          <a:prstDash val="solid"/>
        </a:ln>
        <a:effectLst/>
      </dsp:spPr>
      <dsp:style>
        <a:lnRef idx="1">
          <a:scrgbClr r="0" g="0" b="0"/>
        </a:lnRef>
        <a:fillRef idx="0">
          <a:scrgbClr r="0" g="0" b="0"/>
        </a:fillRef>
        <a:effectRef idx="0">
          <a:scrgbClr r="0" g="0" b="0"/>
        </a:effectRef>
        <a:fontRef idx="minor"/>
      </dsp:style>
    </dsp:sp>
    <dsp:sp modelId="{0F7EF7D1-05E3-854F-84D4-475EE8BEFB8B}">
      <dsp:nvSpPr>
        <dsp:cNvPr id="0" name=""/>
        <dsp:cNvSpPr/>
      </dsp:nvSpPr>
      <dsp:spPr>
        <a:xfrm>
          <a:off x="4261985" y="1088296"/>
          <a:ext cx="172385" cy="960883"/>
        </a:xfrm>
        <a:custGeom>
          <a:avLst/>
          <a:gdLst/>
          <a:ahLst/>
          <a:cxnLst/>
          <a:rect l="0" t="0" r="0" b="0"/>
          <a:pathLst>
            <a:path>
              <a:moveTo>
                <a:pt x="0" y="0"/>
              </a:moveTo>
              <a:lnTo>
                <a:pt x="0" y="960883"/>
              </a:lnTo>
              <a:lnTo>
                <a:pt x="172385" y="960883"/>
              </a:lnTo>
            </a:path>
          </a:pathLst>
        </a:custGeom>
        <a:noFill/>
        <a:ln w="28575" cap="flat" cmpd="sng" algn="ctr">
          <a:solidFill>
            <a:schemeClr val="accent4">
              <a:lumMod val="50000"/>
            </a:schemeClr>
          </a:solidFill>
          <a:prstDash val="solid"/>
        </a:ln>
        <a:effectLst/>
      </dsp:spPr>
      <dsp:style>
        <a:lnRef idx="1">
          <a:scrgbClr r="0" g="0" b="0"/>
        </a:lnRef>
        <a:fillRef idx="0">
          <a:scrgbClr r="0" g="0" b="0"/>
        </a:fillRef>
        <a:effectRef idx="0">
          <a:scrgbClr r="0" g="0" b="0"/>
        </a:effectRef>
        <a:fontRef idx="minor"/>
      </dsp:style>
    </dsp:sp>
    <dsp:sp modelId="{00E99C90-1E41-CF42-B1CC-C89D49497B08}">
      <dsp:nvSpPr>
        <dsp:cNvPr id="0" name=""/>
        <dsp:cNvSpPr/>
      </dsp:nvSpPr>
      <dsp:spPr>
        <a:xfrm>
          <a:off x="4261985" y="1088296"/>
          <a:ext cx="172385" cy="375099"/>
        </a:xfrm>
        <a:custGeom>
          <a:avLst/>
          <a:gdLst/>
          <a:ahLst/>
          <a:cxnLst/>
          <a:rect l="0" t="0" r="0" b="0"/>
          <a:pathLst>
            <a:path>
              <a:moveTo>
                <a:pt x="0" y="0"/>
              </a:moveTo>
              <a:lnTo>
                <a:pt x="0" y="375099"/>
              </a:lnTo>
              <a:lnTo>
                <a:pt x="172385" y="375099"/>
              </a:lnTo>
            </a:path>
          </a:pathLst>
        </a:custGeom>
        <a:noFill/>
        <a:ln w="28575" cap="flat" cmpd="sng" algn="ctr">
          <a:solidFill>
            <a:schemeClr val="accent4">
              <a:lumMod val="50000"/>
            </a:schemeClr>
          </a:solidFill>
          <a:prstDash val="solid"/>
        </a:ln>
        <a:effectLst/>
      </dsp:spPr>
      <dsp:style>
        <a:lnRef idx="1">
          <a:scrgbClr r="0" g="0" b="0"/>
        </a:lnRef>
        <a:fillRef idx="0">
          <a:scrgbClr r="0" g="0" b="0"/>
        </a:fillRef>
        <a:effectRef idx="0">
          <a:scrgbClr r="0" g="0" b="0"/>
        </a:effectRef>
        <a:fontRef idx="minor"/>
      </dsp:style>
    </dsp:sp>
    <dsp:sp modelId="{09EB7F98-7BC6-5445-9663-1A7373BC5674}">
      <dsp:nvSpPr>
        <dsp:cNvPr id="0" name=""/>
        <dsp:cNvSpPr/>
      </dsp:nvSpPr>
      <dsp:spPr>
        <a:xfrm>
          <a:off x="2721661" y="444024"/>
          <a:ext cx="2000019" cy="250824"/>
        </a:xfrm>
        <a:custGeom>
          <a:avLst/>
          <a:gdLst/>
          <a:ahLst/>
          <a:cxnLst/>
          <a:rect l="0" t="0" r="0" b="0"/>
          <a:pathLst>
            <a:path>
              <a:moveTo>
                <a:pt x="0" y="0"/>
              </a:moveTo>
              <a:lnTo>
                <a:pt x="0" y="185989"/>
              </a:lnTo>
              <a:lnTo>
                <a:pt x="2000019" y="185989"/>
              </a:lnTo>
              <a:lnTo>
                <a:pt x="2000019" y="250824"/>
              </a:lnTo>
            </a:path>
          </a:pathLst>
        </a:custGeom>
        <a:noFill/>
        <a:ln w="28575" cap="flat" cmpd="sng" algn="ctr">
          <a:solidFill>
            <a:schemeClr val="accent1">
              <a:lumMod val="75000"/>
            </a:schemeClr>
          </a:solidFill>
          <a:prstDash val="solid"/>
        </a:ln>
        <a:effectLst/>
      </dsp:spPr>
      <dsp:style>
        <a:lnRef idx="1">
          <a:scrgbClr r="0" g="0" b="0"/>
        </a:lnRef>
        <a:fillRef idx="0">
          <a:scrgbClr r="0" g="0" b="0"/>
        </a:fillRef>
        <a:effectRef idx="0">
          <a:scrgbClr r="0" g="0" b="0"/>
        </a:effectRef>
        <a:fontRef idx="minor"/>
      </dsp:style>
    </dsp:sp>
    <dsp:sp modelId="{EA9F4784-1748-B943-9021-B446A9B5CA9F}">
      <dsp:nvSpPr>
        <dsp:cNvPr id="0" name=""/>
        <dsp:cNvSpPr/>
      </dsp:nvSpPr>
      <dsp:spPr>
        <a:xfrm>
          <a:off x="2264828" y="1088296"/>
          <a:ext cx="174905" cy="2027199"/>
        </a:xfrm>
        <a:custGeom>
          <a:avLst/>
          <a:gdLst/>
          <a:ahLst/>
          <a:cxnLst/>
          <a:rect l="0" t="0" r="0" b="0"/>
          <a:pathLst>
            <a:path>
              <a:moveTo>
                <a:pt x="0" y="0"/>
              </a:moveTo>
              <a:lnTo>
                <a:pt x="0" y="2027199"/>
              </a:lnTo>
              <a:lnTo>
                <a:pt x="174905" y="2027199"/>
              </a:lnTo>
            </a:path>
          </a:pathLst>
        </a:custGeom>
        <a:noFill/>
        <a:ln w="28575" cap="flat" cmpd="sng" algn="ctr">
          <a:solidFill>
            <a:schemeClr val="accent3">
              <a:lumMod val="50000"/>
            </a:schemeClr>
          </a:solidFill>
          <a:prstDash val="solid"/>
        </a:ln>
        <a:effectLst/>
      </dsp:spPr>
      <dsp:style>
        <a:lnRef idx="1">
          <a:scrgbClr r="0" g="0" b="0"/>
        </a:lnRef>
        <a:fillRef idx="0">
          <a:scrgbClr r="0" g="0" b="0"/>
        </a:fillRef>
        <a:effectRef idx="0">
          <a:scrgbClr r="0" g="0" b="0"/>
        </a:effectRef>
        <a:fontRef idx="minor"/>
      </dsp:style>
    </dsp:sp>
    <dsp:sp modelId="{C7549B12-84A0-974C-A1B1-640557940C6B}">
      <dsp:nvSpPr>
        <dsp:cNvPr id="0" name=""/>
        <dsp:cNvSpPr/>
      </dsp:nvSpPr>
      <dsp:spPr>
        <a:xfrm>
          <a:off x="2264828" y="1088296"/>
          <a:ext cx="174905" cy="1470049"/>
        </a:xfrm>
        <a:custGeom>
          <a:avLst/>
          <a:gdLst/>
          <a:ahLst/>
          <a:cxnLst/>
          <a:rect l="0" t="0" r="0" b="0"/>
          <a:pathLst>
            <a:path>
              <a:moveTo>
                <a:pt x="0" y="0"/>
              </a:moveTo>
              <a:lnTo>
                <a:pt x="0" y="1470049"/>
              </a:lnTo>
              <a:lnTo>
                <a:pt x="174905" y="1470049"/>
              </a:lnTo>
            </a:path>
          </a:pathLst>
        </a:custGeom>
        <a:noFill/>
        <a:ln w="28575" cap="flat" cmpd="sng" algn="ctr">
          <a:solidFill>
            <a:schemeClr val="accent3">
              <a:lumMod val="50000"/>
            </a:schemeClr>
          </a:solidFill>
          <a:prstDash val="solid"/>
        </a:ln>
        <a:effectLst/>
      </dsp:spPr>
      <dsp:style>
        <a:lnRef idx="1">
          <a:scrgbClr r="0" g="0" b="0"/>
        </a:lnRef>
        <a:fillRef idx="0">
          <a:scrgbClr r="0" g="0" b="0"/>
        </a:fillRef>
        <a:effectRef idx="0">
          <a:scrgbClr r="0" g="0" b="0"/>
        </a:effectRef>
        <a:fontRef idx="minor"/>
      </dsp:style>
    </dsp:sp>
    <dsp:sp modelId="{95F08A31-7700-014B-BC60-5DA5AB572256}">
      <dsp:nvSpPr>
        <dsp:cNvPr id="0" name=""/>
        <dsp:cNvSpPr/>
      </dsp:nvSpPr>
      <dsp:spPr>
        <a:xfrm>
          <a:off x="2264828" y="1088296"/>
          <a:ext cx="174905" cy="912895"/>
        </a:xfrm>
        <a:custGeom>
          <a:avLst/>
          <a:gdLst/>
          <a:ahLst/>
          <a:cxnLst/>
          <a:rect l="0" t="0" r="0" b="0"/>
          <a:pathLst>
            <a:path>
              <a:moveTo>
                <a:pt x="0" y="0"/>
              </a:moveTo>
              <a:lnTo>
                <a:pt x="0" y="912895"/>
              </a:lnTo>
              <a:lnTo>
                <a:pt x="174905" y="912895"/>
              </a:lnTo>
            </a:path>
          </a:pathLst>
        </a:custGeom>
        <a:noFill/>
        <a:ln w="28575" cap="flat" cmpd="sng" algn="ctr">
          <a:solidFill>
            <a:schemeClr val="accent3">
              <a:lumMod val="50000"/>
            </a:schemeClr>
          </a:solidFill>
          <a:prstDash val="solid"/>
        </a:ln>
        <a:effectLst/>
      </dsp:spPr>
      <dsp:style>
        <a:lnRef idx="1">
          <a:scrgbClr r="0" g="0" b="0"/>
        </a:lnRef>
        <a:fillRef idx="0">
          <a:scrgbClr r="0" g="0" b="0"/>
        </a:fillRef>
        <a:effectRef idx="0">
          <a:scrgbClr r="0" g="0" b="0"/>
        </a:effectRef>
        <a:fontRef idx="minor"/>
      </dsp:style>
    </dsp:sp>
    <dsp:sp modelId="{75FDC1C7-9BE8-8A41-8018-6C27A1912110}">
      <dsp:nvSpPr>
        <dsp:cNvPr id="0" name=""/>
        <dsp:cNvSpPr/>
      </dsp:nvSpPr>
      <dsp:spPr>
        <a:xfrm>
          <a:off x="2264828" y="1088296"/>
          <a:ext cx="174905" cy="359104"/>
        </a:xfrm>
        <a:custGeom>
          <a:avLst/>
          <a:gdLst/>
          <a:ahLst/>
          <a:cxnLst/>
          <a:rect l="0" t="0" r="0" b="0"/>
          <a:pathLst>
            <a:path>
              <a:moveTo>
                <a:pt x="0" y="0"/>
              </a:moveTo>
              <a:lnTo>
                <a:pt x="0" y="359104"/>
              </a:lnTo>
              <a:lnTo>
                <a:pt x="174905" y="359104"/>
              </a:lnTo>
            </a:path>
          </a:pathLst>
        </a:custGeom>
        <a:noFill/>
        <a:ln w="28575" cap="flat" cmpd="sng" algn="ctr">
          <a:solidFill>
            <a:schemeClr val="accent3">
              <a:lumMod val="50000"/>
            </a:schemeClr>
          </a:solidFill>
          <a:prstDash val="solid"/>
        </a:ln>
        <a:effectLst/>
      </dsp:spPr>
      <dsp:style>
        <a:lnRef idx="1">
          <a:scrgbClr r="0" g="0" b="0"/>
        </a:lnRef>
        <a:fillRef idx="0">
          <a:scrgbClr r="0" g="0" b="0"/>
        </a:fillRef>
        <a:effectRef idx="0">
          <a:scrgbClr r="0" g="0" b="0"/>
        </a:effectRef>
        <a:fontRef idx="minor"/>
      </dsp:style>
    </dsp:sp>
    <dsp:sp modelId="{28E31753-5BB2-8D43-8777-6192316CBE64}">
      <dsp:nvSpPr>
        <dsp:cNvPr id="0" name=""/>
        <dsp:cNvSpPr/>
      </dsp:nvSpPr>
      <dsp:spPr>
        <a:xfrm>
          <a:off x="2675941" y="444024"/>
          <a:ext cx="91440" cy="250824"/>
        </a:xfrm>
        <a:custGeom>
          <a:avLst/>
          <a:gdLst/>
          <a:ahLst/>
          <a:cxnLst/>
          <a:rect l="0" t="0" r="0" b="0"/>
          <a:pathLst>
            <a:path>
              <a:moveTo>
                <a:pt x="45720" y="0"/>
              </a:moveTo>
              <a:lnTo>
                <a:pt x="45720" y="185989"/>
              </a:lnTo>
              <a:lnTo>
                <a:pt x="48582" y="185989"/>
              </a:lnTo>
              <a:lnTo>
                <a:pt x="48582" y="250824"/>
              </a:lnTo>
            </a:path>
          </a:pathLst>
        </a:custGeom>
        <a:noFill/>
        <a:ln w="28575" cap="flat" cmpd="sng" algn="ctr">
          <a:solidFill>
            <a:srgbClr val="376092"/>
          </a:solidFill>
          <a:prstDash val="solid"/>
        </a:ln>
        <a:effectLst/>
      </dsp:spPr>
      <dsp:style>
        <a:lnRef idx="1">
          <a:scrgbClr r="0" g="0" b="0"/>
        </a:lnRef>
        <a:fillRef idx="0">
          <a:scrgbClr r="0" g="0" b="0"/>
        </a:fillRef>
        <a:effectRef idx="0">
          <a:scrgbClr r="0" g="0" b="0"/>
        </a:effectRef>
        <a:fontRef idx="minor"/>
      </dsp:style>
    </dsp:sp>
    <dsp:sp modelId="{D71BF2E0-8029-9143-BB99-9A0276B4DE94}">
      <dsp:nvSpPr>
        <dsp:cNvPr id="0" name=""/>
        <dsp:cNvSpPr/>
      </dsp:nvSpPr>
      <dsp:spPr>
        <a:xfrm>
          <a:off x="381762" y="1088296"/>
          <a:ext cx="172385" cy="1543830"/>
        </a:xfrm>
        <a:custGeom>
          <a:avLst/>
          <a:gdLst/>
          <a:ahLst/>
          <a:cxnLst/>
          <a:rect l="0" t="0" r="0" b="0"/>
          <a:pathLst>
            <a:path>
              <a:moveTo>
                <a:pt x="0" y="0"/>
              </a:moveTo>
              <a:lnTo>
                <a:pt x="0" y="1543830"/>
              </a:lnTo>
              <a:lnTo>
                <a:pt x="172385" y="1543830"/>
              </a:lnTo>
            </a:path>
          </a:pathLst>
        </a:custGeom>
        <a:noFill/>
        <a:ln w="28575" cap="flat" cmpd="sng" algn="ctr">
          <a:solidFill>
            <a:schemeClr val="accent6">
              <a:lumMod val="50000"/>
            </a:schemeClr>
          </a:solidFill>
          <a:prstDash val="solid"/>
        </a:ln>
        <a:effectLst/>
      </dsp:spPr>
      <dsp:style>
        <a:lnRef idx="1">
          <a:scrgbClr r="0" g="0" b="0"/>
        </a:lnRef>
        <a:fillRef idx="0">
          <a:scrgbClr r="0" g="0" b="0"/>
        </a:fillRef>
        <a:effectRef idx="0">
          <a:scrgbClr r="0" g="0" b="0"/>
        </a:effectRef>
        <a:fontRef idx="minor"/>
      </dsp:style>
    </dsp:sp>
    <dsp:sp modelId="{C9B00B27-2CF9-424D-8D2F-33B016E850BC}">
      <dsp:nvSpPr>
        <dsp:cNvPr id="0" name=""/>
        <dsp:cNvSpPr/>
      </dsp:nvSpPr>
      <dsp:spPr>
        <a:xfrm>
          <a:off x="381762" y="1088296"/>
          <a:ext cx="172385" cy="957164"/>
        </a:xfrm>
        <a:custGeom>
          <a:avLst/>
          <a:gdLst/>
          <a:ahLst/>
          <a:cxnLst/>
          <a:rect l="0" t="0" r="0" b="0"/>
          <a:pathLst>
            <a:path>
              <a:moveTo>
                <a:pt x="0" y="0"/>
              </a:moveTo>
              <a:lnTo>
                <a:pt x="0" y="957164"/>
              </a:lnTo>
              <a:lnTo>
                <a:pt x="172385" y="957164"/>
              </a:lnTo>
            </a:path>
          </a:pathLst>
        </a:custGeom>
        <a:noFill/>
        <a:ln w="28575" cap="flat" cmpd="sng" algn="ctr">
          <a:solidFill>
            <a:schemeClr val="accent6">
              <a:lumMod val="50000"/>
            </a:schemeClr>
          </a:solidFill>
          <a:prstDash val="solid"/>
        </a:ln>
        <a:effectLst/>
      </dsp:spPr>
      <dsp:style>
        <a:lnRef idx="1">
          <a:scrgbClr r="0" g="0" b="0"/>
        </a:lnRef>
        <a:fillRef idx="0">
          <a:scrgbClr r="0" g="0" b="0"/>
        </a:fillRef>
        <a:effectRef idx="0">
          <a:scrgbClr r="0" g="0" b="0"/>
        </a:effectRef>
        <a:fontRef idx="minor"/>
      </dsp:style>
    </dsp:sp>
    <dsp:sp modelId="{80E4CC37-5C29-B148-BAB6-4E1E31E7ED2F}">
      <dsp:nvSpPr>
        <dsp:cNvPr id="0" name=""/>
        <dsp:cNvSpPr/>
      </dsp:nvSpPr>
      <dsp:spPr>
        <a:xfrm>
          <a:off x="381762" y="1088296"/>
          <a:ext cx="172385" cy="373860"/>
        </a:xfrm>
        <a:custGeom>
          <a:avLst/>
          <a:gdLst/>
          <a:ahLst/>
          <a:cxnLst/>
          <a:rect l="0" t="0" r="0" b="0"/>
          <a:pathLst>
            <a:path>
              <a:moveTo>
                <a:pt x="0" y="0"/>
              </a:moveTo>
              <a:lnTo>
                <a:pt x="0" y="373860"/>
              </a:lnTo>
              <a:lnTo>
                <a:pt x="172385" y="373860"/>
              </a:lnTo>
            </a:path>
          </a:pathLst>
        </a:custGeom>
        <a:noFill/>
        <a:ln w="28575" cap="flat" cmpd="sng" algn="ctr">
          <a:solidFill>
            <a:schemeClr val="accent6">
              <a:lumMod val="50000"/>
            </a:schemeClr>
          </a:solidFill>
          <a:prstDash val="solid"/>
        </a:ln>
        <a:effectLst/>
      </dsp:spPr>
      <dsp:style>
        <a:lnRef idx="1">
          <a:scrgbClr r="0" g="0" b="0"/>
        </a:lnRef>
        <a:fillRef idx="0">
          <a:scrgbClr r="0" g="0" b="0"/>
        </a:fillRef>
        <a:effectRef idx="0">
          <a:scrgbClr r="0" g="0" b="0"/>
        </a:effectRef>
        <a:fontRef idx="minor"/>
      </dsp:style>
    </dsp:sp>
    <dsp:sp modelId="{27709BB1-04D6-EA48-9377-CADBC4508E60}">
      <dsp:nvSpPr>
        <dsp:cNvPr id="0" name=""/>
        <dsp:cNvSpPr/>
      </dsp:nvSpPr>
      <dsp:spPr>
        <a:xfrm>
          <a:off x="841458" y="444024"/>
          <a:ext cx="1880203" cy="250824"/>
        </a:xfrm>
        <a:custGeom>
          <a:avLst/>
          <a:gdLst/>
          <a:ahLst/>
          <a:cxnLst/>
          <a:rect l="0" t="0" r="0" b="0"/>
          <a:pathLst>
            <a:path>
              <a:moveTo>
                <a:pt x="1880203" y="0"/>
              </a:moveTo>
              <a:lnTo>
                <a:pt x="1880203" y="185989"/>
              </a:lnTo>
              <a:lnTo>
                <a:pt x="0" y="185989"/>
              </a:lnTo>
              <a:lnTo>
                <a:pt x="0" y="250824"/>
              </a:lnTo>
            </a:path>
          </a:pathLst>
        </a:custGeom>
        <a:noFill/>
        <a:ln w="28575" cap="flat" cmpd="sng" algn="ctr">
          <a:solidFill>
            <a:schemeClr val="accent1">
              <a:lumMod val="75000"/>
            </a:schemeClr>
          </a:solidFill>
          <a:prstDash val="solid"/>
        </a:ln>
        <a:effectLst/>
      </dsp:spPr>
      <dsp:style>
        <a:lnRef idx="1">
          <a:scrgbClr r="0" g="0" b="0"/>
        </a:lnRef>
        <a:fillRef idx="0">
          <a:scrgbClr r="0" g="0" b="0"/>
        </a:fillRef>
        <a:effectRef idx="0">
          <a:scrgbClr r="0" g="0" b="0"/>
        </a:effectRef>
        <a:fontRef idx="minor"/>
      </dsp:style>
    </dsp:sp>
    <dsp:sp modelId="{3EF6226C-BFEE-144F-95FE-FB0FBFB02EE2}">
      <dsp:nvSpPr>
        <dsp:cNvPr id="0" name=""/>
        <dsp:cNvSpPr/>
      </dsp:nvSpPr>
      <dsp:spPr>
        <a:xfrm>
          <a:off x="864721" y="0"/>
          <a:ext cx="3713879" cy="444024"/>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chemeClr val="accent1">
                  <a:lumMod val="75000"/>
                </a:schemeClr>
              </a:solidFill>
              <a:latin typeface="Verdana"/>
              <a:cs typeface="Verdana"/>
            </a:rPr>
            <a:t>I. C. Rita Levi Montalcini</a:t>
          </a:r>
        </a:p>
      </dsp:txBody>
      <dsp:txXfrm>
        <a:off x="864721" y="0"/>
        <a:ext cx="3713879" cy="444024"/>
      </dsp:txXfrm>
    </dsp:sp>
    <dsp:sp modelId="{FA469FA3-1BCC-FF48-9BF4-5DF9E302A0CD}">
      <dsp:nvSpPr>
        <dsp:cNvPr id="0" name=""/>
        <dsp:cNvSpPr/>
      </dsp:nvSpPr>
      <dsp:spPr>
        <a:xfrm>
          <a:off x="266839" y="694849"/>
          <a:ext cx="1149238" cy="393446"/>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19050" cap="flat" cmpd="sng" algn="ctr">
          <a:solidFill>
            <a:schemeClr val="accent6">
              <a:lumMod val="7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rgbClr val="000000"/>
              </a:solidFill>
              <a:latin typeface="Verdana"/>
              <a:cs typeface="Verdana"/>
            </a:rPr>
            <a:t>Scuole dell'infanzia</a:t>
          </a:r>
        </a:p>
      </dsp:txBody>
      <dsp:txXfrm>
        <a:off x="266839" y="694849"/>
        <a:ext cx="1149238" cy="393446"/>
      </dsp:txXfrm>
    </dsp:sp>
    <dsp:sp modelId="{39E64E96-DCE3-7649-A0A0-AF0E1C572831}">
      <dsp:nvSpPr>
        <dsp:cNvPr id="0" name=""/>
        <dsp:cNvSpPr/>
      </dsp:nvSpPr>
      <dsp:spPr>
        <a:xfrm>
          <a:off x="554148" y="1187772"/>
          <a:ext cx="1234728" cy="548768"/>
        </a:xfrm>
        <a:prstGeom prst="rect">
          <a:avLst/>
        </a:prstGeom>
        <a:solidFill>
          <a:schemeClr val="lt1"/>
        </a:solidFill>
        <a:ln w="28575"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marL="72000" lvl="0" algn="l" defTabSz="444500">
            <a:lnSpc>
              <a:spcPct val="100000"/>
            </a:lnSpc>
            <a:spcBef>
              <a:spcPct val="0"/>
            </a:spcBef>
            <a:spcAft>
              <a:spcPts val="300"/>
            </a:spcAft>
          </a:pPr>
          <a:r>
            <a:rPr lang="en-US" sz="1000" kern="1200" baseline="0">
              <a:solidFill>
                <a:schemeClr val="tx1"/>
              </a:solidFill>
              <a:latin typeface="Verdana"/>
            </a:rPr>
            <a:t>Marchesino di Buttapietra</a:t>
          </a:r>
        </a:p>
        <a:p>
          <a:pPr marL="72000" lvl="0" algn="l" defTabSz="444500">
            <a:lnSpc>
              <a:spcPct val="100000"/>
            </a:lnSpc>
            <a:spcBef>
              <a:spcPct val="0"/>
            </a:spcBef>
            <a:spcAft>
              <a:spcPts val="300"/>
            </a:spcAft>
          </a:pPr>
          <a:r>
            <a:rPr lang="en-US" sz="1000" kern="1200" baseline="0">
              <a:solidFill>
                <a:schemeClr val="tx1"/>
              </a:solidFill>
              <a:latin typeface="Verdana"/>
            </a:rPr>
            <a:t>87 alunni</a:t>
          </a:r>
        </a:p>
      </dsp:txBody>
      <dsp:txXfrm>
        <a:off x="554148" y="1187772"/>
        <a:ext cx="1234728" cy="548768"/>
      </dsp:txXfrm>
    </dsp:sp>
    <dsp:sp modelId="{FD1FF03C-E1FB-D841-995B-334628A41F1B}">
      <dsp:nvSpPr>
        <dsp:cNvPr id="0" name=""/>
        <dsp:cNvSpPr/>
      </dsp:nvSpPr>
      <dsp:spPr>
        <a:xfrm>
          <a:off x="554148" y="1771076"/>
          <a:ext cx="1234728" cy="548768"/>
        </a:xfrm>
        <a:prstGeom prst="rect">
          <a:avLst/>
        </a:prstGeom>
        <a:solidFill>
          <a:schemeClr val="lt1"/>
        </a:solidFill>
        <a:ln w="28575"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marL="72000" lvl="0" algn="l" defTabSz="444500">
            <a:lnSpc>
              <a:spcPct val="100000"/>
            </a:lnSpc>
            <a:spcBef>
              <a:spcPct val="0"/>
            </a:spcBef>
            <a:spcAft>
              <a:spcPts val="300"/>
            </a:spcAft>
          </a:pPr>
          <a:r>
            <a:rPr lang="en-US" sz="1000" kern="1200" baseline="0">
              <a:solidFill>
                <a:schemeClr val="tx1"/>
              </a:solidFill>
              <a:latin typeface="Verdana"/>
            </a:rPr>
            <a:t>Roncolevà di Trevenzuolo</a:t>
          </a:r>
        </a:p>
        <a:p>
          <a:pPr marL="72000" lvl="0" algn="l" defTabSz="444500">
            <a:lnSpc>
              <a:spcPct val="100000"/>
            </a:lnSpc>
            <a:spcBef>
              <a:spcPct val="0"/>
            </a:spcBef>
            <a:spcAft>
              <a:spcPts val="300"/>
            </a:spcAft>
          </a:pPr>
          <a:r>
            <a:rPr lang="en-US" sz="1000" kern="1200" baseline="0">
              <a:solidFill>
                <a:schemeClr val="tx1"/>
              </a:solidFill>
              <a:latin typeface="Verdana"/>
            </a:rPr>
            <a:t>68 alunni</a:t>
          </a:r>
        </a:p>
      </dsp:txBody>
      <dsp:txXfrm>
        <a:off x="554148" y="1771076"/>
        <a:ext cx="1234728" cy="548768"/>
      </dsp:txXfrm>
    </dsp:sp>
    <dsp:sp modelId="{401B7D0B-FB83-794E-9032-2D13D1E9974D}">
      <dsp:nvSpPr>
        <dsp:cNvPr id="0" name=""/>
        <dsp:cNvSpPr/>
      </dsp:nvSpPr>
      <dsp:spPr>
        <a:xfrm>
          <a:off x="554148" y="2357742"/>
          <a:ext cx="1234728" cy="548768"/>
        </a:xfrm>
        <a:prstGeom prst="rect">
          <a:avLst/>
        </a:prstGeom>
        <a:solidFill>
          <a:schemeClr val="lt1"/>
        </a:solidFill>
        <a:ln w="28575"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marL="72000" lvl="0" algn="l" defTabSz="444500">
            <a:lnSpc>
              <a:spcPct val="100000"/>
            </a:lnSpc>
            <a:spcBef>
              <a:spcPct val="0"/>
            </a:spcBef>
            <a:spcAft>
              <a:spcPts val="300"/>
            </a:spcAft>
          </a:pPr>
          <a:r>
            <a:rPr lang="en-US" sz="1000" kern="1200" baseline="0">
              <a:solidFill>
                <a:schemeClr val="tx1"/>
              </a:solidFill>
              <a:latin typeface="Verdana"/>
            </a:rPr>
            <a:t>Vigasio</a:t>
          </a:r>
        </a:p>
        <a:p>
          <a:pPr marL="72000" lvl="0" algn="l" defTabSz="444500">
            <a:lnSpc>
              <a:spcPct val="100000"/>
            </a:lnSpc>
            <a:spcBef>
              <a:spcPct val="0"/>
            </a:spcBef>
            <a:spcAft>
              <a:spcPts val="300"/>
            </a:spcAft>
          </a:pPr>
          <a:r>
            <a:rPr lang="en-US" sz="1000" kern="1200" baseline="0">
              <a:solidFill>
                <a:schemeClr val="tx1"/>
              </a:solidFill>
              <a:latin typeface="Verdana"/>
            </a:rPr>
            <a:t>145 alunni</a:t>
          </a:r>
        </a:p>
      </dsp:txBody>
      <dsp:txXfrm>
        <a:off x="554148" y="2357742"/>
        <a:ext cx="1234728" cy="548768"/>
      </dsp:txXfrm>
    </dsp:sp>
    <dsp:sp modelId="{F48764FD-6941-D44E-B873-92EF94DE679E}">
      <dsp:nvSpPr>
        <dsp:cNvPr id="0" name=""/>
        <dsp:cNvSpPr/>
      </dsp:nvSpPr>
      <dsp:spPr>
        <a:xfrm>
          <a:off x="2149904" y="694849"/>
          <a:ext cx="1149238" cy="393446"/>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19050" cap="flat" cmpd="sng" algn="ctr">
          <a:solidFill>
            <a:schemeClr val="accent3">
              <a:lumMod val="7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rgbClr val="000000"/>
              </a:solidFill>
              <a:latin typeface="Verdana"/>
              <a:cs typeface="Verdana"/>
            </a:rPr>
            <a:t>Scuole Primarie</a:t>
          </a:r>
        </a:p>
      </dsp:txBody>
      <dsp:txXfrm>
        <a:off x="2149904" y="694849"/>
        <a:ext cx="1149238" cy="393446"/>
      </dsp:txXfrm>
    </dsp:sp>
    <dsp:sp modelId="{911A8E81-C2E4-7B4F-9BF2-9258579DAE30}">
      <dsp:nvSpPr>
        <dsp:cNvPr id="0" name=""/>
        <dsp:cNvSpPr/>
      </dsp:nvSpPr>
      <dsp:spPr>
        <a:xfrm>
          <a:off x="2439733" y="1187772"/>
          <a:ext cx="1234722" cy="519255"/>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72000" lvl="0" algn="l" defTabSz="444500">
            <a:lnSpc>
              <a:spcPct val="100000"/>
            </a:lnSpc>
            <a:spcBef>
              <a:spcPct val="0"/>
            </a:spcBef>
            <a:spcAft>
              <a:spcPts val="300"/>
            </a:spcAft>
          </a:pPr>
          <a:r>
            <a:rPr lang="en-US" sz="1000" kern="1200" baseline="0">
              <a:solidFill>
                <a:schemeClr val="tx1"/>
              </a:solidFill>
              <a:latin typeface="Verdana"/>
            </a:rPr>
            <a:t>Buttapietra</a:t>
          </a:r>
        </a:p>
        <a:p>
          <a:pPr marL="72000" lvl="0" algn="l" defTabSz="444500">
            <a:lnSpc>
              <a:spcPct val="100000"/>
            </a:lnSpc>
            <a:spcBef>
              <a:spcPct val="0"/>
            </a:spcBef>
            <a:spcAft>
              <a:spcPts val="300"/>
            </a:spcAft>
          </a:pPr>
          <a:r>
            <a:rPr lang="en-US" sz="1000" kern="1200" baseline="0">
              <a:solidFill>
                <a:schemeClr val="tx1"/>
              </a:solidFill>
              <a:latin typeface="Verdana"/>
            </a:rPr>
            <a:t>265 alunni</a:t>
          </a:r>
        </a:p>
      </dsp:txBody>
      <dsp:txXfrm>
        <a:off x="2439733" y="1187772"/>
        <a:ext cx="1234722" cy="519255"/>
      </dsp:txXfrm>
    </dsp:sp>
    <dsp:sp modelId="{51347F7F-A396-AC4F-A336-AAAB5577AB8F}">
      <dsp:nvSpPr>
        <dsp:cNvPr id="0" name=""/>
        <dsp:cNvSpPr/>
      </dsp:nvSpPr>
      <dsp:spPr>
        <a:xfrm>
          <a:off x="2439733" y="1741563"/>
          <a:ext cx="1234722" cy="519255"/>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72000" lvl="0" algn="l" defTabSz="444500">
            <a:lnSpc>
              <a:spcPct val="100000"/>
            </a:lnSpc>
            <a:spcBef>
              <a:spcPct val="0"/>
            </a:spcBef>
            <a:spcAft>
              <a:spcPts val="300"/>
            </a:spcAft>
          </a:pPr>
          <a:r>
            <a:rPr lang="en-US" sz="1000" kern="1200" baseline="0">
              <a:solidFill>
                <a:schemeClr val="tx1"/>
              </a:solidFill>
              <a:latin typeface="Verdana"/>
            </a:rPr>
            <a:t>Erbè</a:t>
          </a:r>
        </a:p>
        <a:p>
          <a:pPr marL="72000" lvl="0" algn="l" defTabSz="444500">
            <a:lnSpc>
              <a:spcPct val="100000"/>
            </a:lnSpc>
            <a:spcBef>
              <a:spcPct val="0"/>
            </a:spcBef>
            <a:spcAft>
              <a:spcPts val="300"/>
            </a:spcAft>
          </a:pPr>
          <a:r>
            <a:rPr lang="en-US" sz="1000" kern="1200" baseline="0">
              <a:solidFill>
                <a:schemeClr val="tx1"/>
              </a:solidFill>
              <a:latin typeface="Verdana"/>
            </a:rPr>
            <a:t>83 alunni</a:t>
          </a:r>
        </a:p>
      </dsp:txBody>
      <dsp:txXfrm>
        <a:off x="2439733" y="1741563"/>
        <a:ext cx="1234722" cy="519255"/>
      </dsp:txXfrm>
    </dsp:sp>
    <dsp:sp modelId="{ACA09DB9-97A3-8B4A-822C-0042B38AE9E7}">
      <dsp:nvSpPr>
        <dsp:cNvPr id="0" name=""/>
        <dsp:cNvSpPr/>
      </dsp:nvSpPr>
      <dsp:spPr>
        <a:xfrm>
          <a:off x="2439733" y="2298717"/>
          <a:ext cx="1234722" cy="519255"/>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72000" lvl="0" algn="l" defTabSz="444500">
            <a:lnSpc>
              <a:spcPct val="100000"/>
            </a:lnSpc>
            <a:spcBef>
              <a:spcPct val="0"/>
            </a:spcBef>
            <a:spcAft>
              <a:spcPts val="300"/>
            </a:spcAft>
          </a:pPr>
          <a:r>
            <a:rPr lang="en-US" sz="1000" kern="1200" baseline="0">
              <a:solidFill>
                <a:schemeClr val="tx1"/>
              </a:solidFill>
              <a:latin typeface="Verdana"/>
            </a:rPr>
            <a:t>Trevenzuolo</a:t>
          </a:r>
        </a:p>
        <a:p>
          <a:pPr marL="72000" lvl="0" algn="l" defTabSz="444500">
            <a:lnSpc>
              <a:spcPct val="100000"/>
            </a:lnSpc>
            <a:spcBef>
              <a:spcPct val="0"/>
            </a:spcBef>
            <a:spcAft>
              <a:spcPts val="300"/>
            </a:spcAft>
          </a:pPr>
          <a:r>
            <a:rPr lang="en-US" sz="1000" kern="1200" baseline="0">
              <a:solidFill>
                <a:schemeClr val="tx1"/>
              </a:solidFill>
              <a:latin typeface="Verdana"/>
            </a:rPr>
            <a:t>145 alunni</a:t>
          </a:r>
        </a:p>
      </dsp:txBody>
      <dsp:txXfrm>
        <a:off x="2439733" y="2298717"/>
        <a:ext cx="1234722" cy="519255"/>
      </dsp:txXfrm>
    </dsp:sp>
    <dsp:sp modelId="{3CCA1C6C-7FF8-A941-B553-3FAB8A25E456}">
      <dsp:nvSpPr>
        <dsp:cNvPr id="0" name=""/>
        <dsp:cNvSpPr/>
      </dsp:nvSpPr>
      <dsp:spPr>
        <a:xfrm>
          <a:off x="2439733" y="2855867"/>
          <a:ext cx="1234722" cy="519255"/>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marL="72000" lvl="0" algn="l" defTabSz="444500">
            <a:lnSpc>
              <a:spcPct val="100000"/>
            </a:lnSpc>
            <a:spcBef>
              <a:spcPct val="0"/>
            </a:spcBef>
            <a:spcAft>
              <a:spcPts val="300"/>
            </a:spcAft>
          </a:pPr>
          <a:r>
            <a:rPr lang="en-US" sz="1000" kern="1200" baseline="0">
              <a:solidFill>
                <a:schemeClr val="tx1"/>
              </a:solidFill>
              <a:latin typeface="Verdana"/>
            </a:rPr>
            <a:t>Vigasio</a:t>
          </a:r>
        </a:p>
        <a:p>
          <a:pPr marL="72000" lvl="0" algn="l" defTabSz="444500">
            <a:lnSpc>
              <a:spcPct val="100000"/>
            </a:lnSpc>
            <a:spcBef>
              <a:spcPct val="0"/>
            </a:spcBef>
            <a:spcAft>
              <a:spcPts val="300"/>
            </a:spcAft>
          </a:pPr>
          <a:r>
            <a:rPr lang="en-US" sz="1000" kern="1200" baseline="0">
              <a:solidFill>
                <a:schemeClr val="tx1"/>
              </a:solidFill>
              <a:latin typeface="Verdana"/>
            </a:rPr>
            <a:t>469 alunni</a:t>
          </a:r>
        </a:p>
      </dsp:txBody>
      <dsp:txXfrm>
        <a:off x="2439733" y="2855867"/>
        <a:ext cx="1234722" cy="519255"/>
      </dsp:txXfrm>
    </dsp:sp>
    <dsp:sp modelId="{91CA9062-F6B9-2B4E-B9D9-9CDAA6B65A6B}">
      <dsp:nvSpPr>
        <dsp:cNvPr id="0" name=""/>
        <dsp:cNvSpPr/>
      </dsp:nvSpPr>
      <dsp:spPr>
        <a:xfrm>
          <a:off x="4147062" y="694849"/>
          <a:ext cx="1149238" cy="393446"/>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19050" cap="flat" cmpd="sng" algn="ctr">
          <a:solidFill>
            <a:schemeClr val="accent4">
              <a:lumMod val="7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rgbClr val="000000"/>
              </a:solidFill>
              <a:latin typeface="Verdana"/>
              <a:cs typeface="Verdana"/>
            </a:rPr>
            <a:t>Scuole Secondarie</a:t>
          </a:r>
        </a:p>
      </dsp:txBody>
      <dsp:txXfrm>
        <a:off x="4147062" y="694849"/>
        <a:ext cx="1149238" cy="393446"/>
      </dsp:txXfrm>
    </dsp:sp>
    <dsp:sp modelId="{519AD023-A4C3-9A48-B42E-0DCE3BE3AC5B}">
      <dsp:nvSpPr>
        <dsp:cNvPr id="0" name=""/>
        <dsp:cNvSpPr/>
      </dsp:nvSpPr>
      <dsp:spPr>
        <a:xfrm>
          <a:off x="4434371" y="1187772"/>
          <a:ext cx="1234734" cy="551247"/>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72000" lvl="0" algn="l" defTabSz="444500">
            <a:lnSpc>
              <a:spcPct val="100000"/>
            </a:lnSpc>
            <a:spcBef>
              <a:spcPct val="0"/>
            </a:spcBef>
            <a:spcAft>
              <a:spcPts val="300"/>
            </a:spcAft>
          </a:pPr>
          <a:r>
            <a:rPr lang="en-US" sz="1000" kern="1200" baseline="0">
              <a:solidFill>
                <a:schemeClr val="tx1"/>
              </a:solidFill>
              <a:latin typeface="Verdana"/>
            </a:rPr>
            <a:t>Buttapietra</a:t>
          </a:r>
        </a:p>
        <a:p>
          <a:pPr marL="72000" lvl="0" algn="l" defTabSz="444500">
            <a:lnSpc>
              <a:spcPct val="100000"/>
            </a:lnSpc>
            <a:spcBef>
              <a:spcPct val="0"/>
            </a:spcBef>
            <a:spcAft>
              <a:spcPts val="300"/>
            </a:spcAft>
          </a:pPr>
          <a:r>
            <a:rPr lang="en-US" sz="1000" kern="1200" baseline="0">
              <a:solidFill>
                <a:schemeClr val="tx1"/>
              </a:solidFill>
              <a:latin typeface="Verdana"/>
            </a:rPr>
            <a:t>178 alunni</a:t>
          </a:r>
        </a:p>
      </dsp:txBody>
      <dsp:txXfrm>
        <a:off x="4434371" y="1187772"/>
        <a:ext cx="1234734" cy="551247"/>
      </dsp:txXfrm>
    </dsp:sp>
    <dsp:sp modelId="{C5578429-ADAE-6941-891F-C17EE1B1EAA3}">
      <dsp:nvSpPr>
        <dsp:cNvPr id="0" name=""/>
        <dsp:cNvSpPr/>
      </dsp:nvSpPr>
      <dsp:spPr>
        <a:xfrm>
          <a:off x="4434371" y="1773555"/>
          <a:ext cx="1234734" cy="551247"/>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72000" lvl="0" algn="l" defTabSz="444500">
            <a:lnSpc>
              <a:spcPct val="100000"/>
            </a:lnSpc>
            <a:spcBef>
              <a:spcPct val="0"/>
            </a:spcBef>
            <a:spcAft>
              <a:spcPts val="300"/>
            </a:spcAft>
          </a:pPr>
          <a:r>
            <a:rPr lang="en-US" sz="1000" kern="1200" baseline="0">
              <a:solidFill>
                <a:schemeClr val="tx1"/>
              </a:solidFill>
              <a:latin typeface="Verdana"/>
            </a:rPr>
            <a:t>Fagnano di Trevenzuolo</a:t>
          </a:r>
        </a:p>
        <a:p>
          <a:pPr marL="72000" lvl="0" algn="l" defTabSz="444500">
            <a:lnSpc>
              <a:spcPct val="100000"/>
            </a:lnSpc>
            <a:spcBef>
              <a:spcPct val="0"/>
            </a:spcBef>
            <a:spcAft>
              <a:spcPts val="300"/>
            </a:spcAft>
          </a:pPr>
          <a:r>
            <a:rPr lang="en-US" sz="1000" kern="1200" baseline="0">
              <a:solidFill>
                <a:schemeClr val="tx1"/>
              </a:solidFill>
              <a:latin typeface="Verdana"/>
            </a:rPr>
            <a:t>64 alunni</a:t>
          </a:r>
        </a:p>
      </dsp:txBody>
      <dsp:txXfrm>
        <a:off x="4434371" y="1773555"/>
        <a:ext cx="1234734" cy="551247"/>
      </dsp:txXfrm>
    </dsp:sp>
    <dsp:sp modelId="{9F22CDD2-371C-A343-85EB-1EF5AFBEBEBA}">
      <dsp:nvSpPr>
        <dsp:cNvPr id="0" name=""/>
        <dsp:cNvSpPr/>
      </dsp:nvSpPr>
      <dsp:spPr>
        <a:xfrm>
          <a:off x="4434371" y="2362700"/>
          <a:ext cx="1234734" cy="551247"/>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72000" lvl="0" algn="l" defTabSz="444500">
            <a:lnSpc>
              <a:spcPct val="100000"/>
            </a:lnSpc>
            <a:spcBef>
              <a:spcPct val="0"/>
            </a:spcBef>
            <a:spcAft>
              <a:spcPts val="300"/>
            </a:spcAft>
          </a:pPr>
          <a:r>
            <a:rPr lang="en-US" sz="1000" kern="1200" baseline="0">
              <a:solidFill>
                <a:schemeClr val="tx1"/>
              </a:solidFill>
              <a:latin typeface="Verdana"/>
            </a:rPr>
            <a:t>Vigasio</a:t>
          </a:r>
        </a:p>
        <a:p>
          <a:pPr marL="72000" lvl="0" algn="l" defTabSz="444500">
            <a:lnSpc>
              <a:spcPct val="100000"/>
            </a:lnSpc>
            <a:spcBef>
              <a:spcPct val="0"/>
            </a:spcBef>
            <a:spcAft>
              <a:spcPts val="300"/>
            </a:spcAft>
          </a:pPr>
          <a:r>
            <a:rPr lang="en-US" sz="1000" kern="1200" baseline="0">
              <a:solidFill>
                <a:schemeClr val="tx1"/>
              </a:solidFill>
              <a:latin typeface="Verdana"/>
            </a:rPr>
            <a:t>294 alunni</a:t>
          </a:r>
        </a:p>
      </dsp:txBody>
      <dsp:txXfrm>
        <a:off x="4434371" y="2362700"/>
        <a:ext cx="1234734" cy="5512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7C2019-9FF3-5742-BD47-4302F716D521}">
      <dsp:nvSpPr>
        <dsp:cNvPr id="0" name=""/>
        <dsp:cNvSpPr/>
      </dsp:nvSpPr>
      <dsp:spPr>
        <a:xfrm>
          <a:off x="3530" y="229"/>
          <a:ext cx="5935269" cy="608746"/>
        </a:xfrm>
        <a:prstGeom prst="roundRect">
          <a:avLst>
            <a:gd name="adj" fmla="val 10000"/>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100000"/>
            </a:lnSpc>
            <a:spcBef>
              <a:spcPct val="0"/>
            </a:spcBef>
            <a:spcAft>
              <a:spcPts val="600"/>
            </a:spcAft>
          </a:pPr>
          <a:r>
            <a:rPr lang="it-IT" sz="1600" b="1" kern="1200">
              <a:solidFill>
                <a:schemeClr val="tx1"/>
              </a:solidFill>
              <a:latin typeface="Verdana"/>
              <a:cs typeface="Verdana"/>
            </a:rPr>
            <a:t>Bisogno di benessere psico-fisico, salute e sicurezza</a:t>
          </a:r>
          <a:endParaRPr lang="en-US" sz="1600" kern="1200">
            <a:solidFill>
              <a:schemeClr val="tx1"/>
            </a:solidFill>
            <a:latin typeface="Verdana"/>
            <a:cs typeface="Verdana"/>
          </a:endParaRPr>
        </a:p>
      </dsp:txBody>
      <dsp:txXfrm>
        <a:off x="21360" y="18059"/>
        <a:ext cx="5899609" cy="573086"/>
      </dsp:txXfrm>
    </dsp:sp>
    <dsp:sp modelId="{41FCCAB5-3211-7D4A-BF9E-45CB1C6E1D3C}">
      <dsp:nvSpPr>
        <dsp:cNvPr id="0" name=""/>
        <dsp:cNvSpPr/>
      </dsp:nvSpPr>
      <dsp:spPr>
        <a:xfrm>
          <a:off x="108576" y="729829"/>
          <a:ext cx="3322919" cy="1736812"/>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en-US" sz="1050" b="1" kern="1200">
              <a:solidFill>
                <a:srgbClr val="000000"/>
              </a:solidFill>
              <a:latin typeface="Verdana"/>
              <a:cs typeface="Verdana"/>
            </a:rPr>
            <a:t>ATTIVIT</a:t>
          </a:r>
          <a:r>
            <a:rPr lang="it-IT" sz="1050" b="1" kern="1200">
              <a:latin typeface="Verdana"/>
              <a:cs typeface="Verdana"/>
            </a:rPr>
            <a:t>À MOTORIE</a:t>
          </a:r>
          <a:endParaRPr lang="en-US" sz="1050" b="0" kern="1200">
            <a:solidFill>
              <a:srgbClr val="000000"/>
            </a:solidFill>
            <a:latin typeface="Verdana"/>
            <a:cs typeface="Verdana"/>
          </a:endParaRP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Settimana dello sport</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Sport +</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CSS e partecipazione ai giochi studenteschi</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Psicomotricità</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Corsa per la fame</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Giovani cronisti al Chievo Verona</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Gioca con la tua classe Hellas Verona</a:t>
          </a:r>
        </a:p>
      </dsp:txBody>
      <dsp:txXfrm>
        <a:off x="159445" y="780698"/>
        <a:ext cx="3221181" cy="1635074"/>
      </dsp:txXfrm>
    </dsp:sp>
    <dsp:sp modelId="{DE439679-57FD-744E-9C80-304CF5566B35}">
      <dsp:nvSpPr>
        <dsp:cNvPr id="0" name=""/>
        <dsp:cNvSpPr/>
      </dsp:nvSpPr>
      <dsp:spPr>
        <a:xfrm>
          <a:off x="2490363" y="2587734"/>
          <a:ext cx="3321186" cy="1683247"/>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en-US" sz="1050" b="1" kern="1200">
              <a:solidFill>
                <a:srgbClr val="000000"/>
              </a:solidFill>
              <a:latin typeface="Verdana"/>
              <a:cs typeface="Verdana"/>
            </a:rPr>
            <a:t>SALUTE E SICUREZZA</a:t>
          </a:r>
        </a:p>
        <a:p>
          <a:pPr lvl="0" algn="l" defTabSz="466725">
            <a:lnSpc>
              <a:spcPct val="90000"/>
            </a:lnSpc>
            <a:spcBef>
              <a:spcPct val="0"/>
            </a:spcBef>
            <a:spcAft>
              <a:spcPct val="35000"/>
            </a:spcAft>
          </a:pPr>
          <a:r>
            <a:rPr lang="en-US" sz="1050" b="0" kern="1200">
              <a:solidFill>
                <a:srgbClr val="000000"/>
              </a:solidFill>
              <a:latin typeface="Verdana"/>
              <a:cs typeface="Verdana"/>
            </a:rPr>
            <a:t>- Commissione sicurezza</a:t>
          </a:r>
        </a:p>
        <a:p>
          <a:pPr lvl="0" algn="l" defTabSz="466725">
            <a:lnSpc>
              <a:spcPct val="90000"/>
            </a:lnSpc>
            <a:spcBef>
              <a:spcPct val="0"/>
            </a:spcBef>
            <a:spcAft>
              <a:spcPct val="35000"/>
            </a:spcAft>
          </a:pPr>
          <a:r>
            <a:rPr lang="en-US" sz="1050" b="0" kern="1200">
              <a:solidFill>
                <a:srgbClr val="000000"/>
              </a:solidFill>
              <a:latin typeface="Verdana"/>
              <a:cs typeface="Verdana"/>
            </a:rPr>
            <a:t>- Formazione insegnanti</a:t>
          </a:r>
        </a:p>
        <a:p>
          <a:pPr lvl="0" algn="l" defTabSz="466725">
            <a:lnSpc>
              <a:spcPct val="90000"/>
            </a:lnSpc>
            <a:spcBef>
              <a:spcPct val="0"/>
            </a:spcBef>
            <a:spcAft>
              <a:spcPct val="35000"/>
            </a:spcAft>
          </a:pPr>
          <a:r>
            <a:rPr lang="en-US" sz="1050" b="0" kern="1200">
              <a:solidFill>
                <a:srgbClr val="000000"/>
              </a:solidFill>
              <a:latin typeface="Verdana"/>
              <a:cs typeface="Verdana"/>
            </a:rPr>
            <a:t>- Prove di evacuazione</a:t>
          </a:r>
        </a:p>
        <a:p>
          <a:pPr lvl="0" algn="l" defTabSz="466725">
            <a:lnSpc>
              <a:spcPct val="90000"/>
            </a:lnSpc>
            <a:spcBef>
              <a:spcPct val="0"/>
            </a:spcBef>
            <a:spcAft>
              <a:spcPct val="35000"/>
            </a:spcAft>
          </a:pPr>
          <a:r>
            <a:rPr lang="en-US" sz="1050" b="0" kern="1200">
              <a:solidFill>
                <a:srgbClr val="000000"/>
              </a:solidFill>
              <a:latin typeface="Verdana"/>
              <a:cs typeface="Verdana"/>
            </a:rPr>
            <a:t>- Piani di vigilanza</a:t>
          </a:r>
        </a:p>
        <a:p>
          <a:pPr lvl="0" algn="l" defTabSz="466725">
            <a:lnSpc>
              <a:spcPct val="90000"/>
            </a:lnSpc>
            <a:spcBef>
              <a:spcPct val="0"/>
            </a:spcBef>
            <a:spcAft>
              <a:spcPct val="35000"/>
            </a:spcAft>
          </a:pPr>
          <a:r>
            <a:rPr lang="en-US" sz="1050" b="0" kern="1200">
              <a:solidFill>
                <a:srgbClr val="000000"/>
              </a:solidFill>
              <a:latin typeface="Verdana"/>
              <a:cs typeface="Verdana"/>
            </a:rPr>
            <a:t>- Regolamento alunni</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Collaborazione con la Protezione civile e la Polizia urbana</a:t>
          </a:r>
        </a:p>
      </dsp:txBody>
      <dsp:txXfrm>
        <a:off x="2539664" y="2637035"/>
        <a:ext cx="3222584" cy="1584645"/>
      </dsp:txXfrm>
    </dsp:sp>
    <dsp:sp modelId="{D200EA28-3329-0A4B-8F94-38916671521D}">
      <dsp:nvSpPr>
        <dsp:cNvPr id="0" name=""/>
        <dsp:cNvSpPr/>
      </dsp:nvSpPr>
      <dsp:spPr>
        <a:xfrm>
          <a:off x="3543420" y="729829"/>
          <a:ext cx="2277237" cy="1736812"/>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en-US" sz="1050" b="1" kern="1200">
              <a:solidFill>
                <a:srgbClr val="000000"/>
              </a:solidFill>
              <a:latin typeface="Verdana"/>
              <a:cs typeface="Verdana"/>
            </a:rPr>
            <a:t>UTILIZZO CONSAPEVOLE DELLE TECNOLOGIE</a:t>
          </a:r>
        </a:p>
        <a:p>
          <a:pPr marL="108000" lvl="0" indent="0" algn="l" defTabSz="466725">
            <a:lnSpc>
              <a:spcPct val="100000"/>
            </a:lnSpc>
            <a:spcBef>
              <a:spcPct val="0"/>
            </a:spcBef>
            <a:spcAft>
              <a:spcPts val="300"/>
            </a:spcAft>
          </a:pPr>
          <a:r>
            <a:rPr lang="en-US" sz="1050" b="0" kern="1200">
              <a:solidFill>
                <a:srgbClr val="000000"/>
              </a:solidFill>
              <a:latin typeface="Verdana"/>
              <a:cs typeface="Verdana"/>
            </a:rPr>
            <a:t>- Competenza digitale</a:t>
          </a:r>
        </a:p>
        <a:p>
          <a:pPr marL="108000" lvl="0" indent="0" algn="l" defTabSz="466725">
            <a:lnSpc>
              <a:spcPct val="100000"/>
            </a:lnSpc>
            <a:spcBef>
              <a:spcPct val="0"/>
            </a:spcBef>
            <a:spcAft>
              <a:spcPts val="300"/>
            </a:spcAft>
          </a:pPr>
          <a:r>
            <a:rPr lang="en-US" sz="1050" b="0" kern="1200">
              <a:solidFill>
                <a:srgbClr val="000000"/>
              </a:solidFill>
              <a:latin typeface="Verdana"/>
              <a:cs typeface="Verdana"/>
            </a:rPr>
            <a:t>- Cyberbullismo</a:t>
          </a:r>
        </a:p>
        <a:p>
          <a:pPr lvl="0" algn="ctr" defTabSz="466725">
            <a:lnSpc>
              <a:spcPct val="90000"/>
            </a:lnSpc>
            <a:spcBef>
              <a:spcPct val="0"/>
            </a:spcBef>
            <a:spcAft>
              <a:spcPct val="35000"/>
            </a:spcAft>
          </a:pPr>
          <a:endParaRPr lang="en-US" sz="1050" b="0" kern="1200">
            <a:solidFill>
              <a:srgbClr val="000000"/>
            </a:solidFill>
            <a:latin typeface="Verdana"/>
            <a:cs typeface="Verdana"/>
          </a:endParaRPr>
        </a:p>
      </dsp:txBody>
      <dsp:txXfrm>
        <a:off x="3594289" y="780698"/>
        <a:ext cx="2175499" cy="1635074"/>
      </dsp:txXfrm>
    </dsp:sp>
    <dsp:sp modelId="{280A74EF-9894-B949-8EEF-1F489C2496AC}">
      <dsp:nvSpPr>
        <dsp:cNvPr id="0" name=""/>
        <dsp:cNvSpPr/>
      </dsp:nvSpPr>
      <dsp:spPr>
        <a:xfrm>
          <a:off x="109077" y="2589429"/>
          <a:ext cx="2277237" cy="1683247"/>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en-US" sz="1050" b="1" kern="1200">
              <a:solidFill>
                <a:srgbClr val="000000"/>
              </a:solidFill>
              <a:latin typeface="Verdana"/>
              <a:cs typeface="Verdana"/>
            </a:rPr>
            <a:t>BENESSERE</a:t>
          </a:r>
        </a:p>
        <a:p>
          <a:pPr lvl="0" algn="l" defTabSz="466725">
            <a:lnSpc>
              <a:spcPct val="90000"/>
            </a:lnSpc>
            <a:spcBef>
              <a:spcPct val="0"/>
            </a:spcBef>
            <a:spcAft>
              <a:spcPct val="35000"/>
            </a:spcAft>
          </a:pPr>
          <a:r>
            <a:rPr lang="en-US" sz="1050" b="0" kern="1200">
              <a:solidFill>
                <a:srgbClr val="000000"/>
              </a:solidFill>
              <a:latin typeface="Verdana"/>
              <a:cs typeface="Verdana"/>
            </a:rPr>
            <a:t>- Progetto benessere</a:t>
          </a:r>
        </a:p>
        <a:p>
          <a:pPr lvl="0" algn="l" defTabSz="466725">
            <a:lnSpc>
              <a:spcPct val="90000"/>
            </a:lnSpc>
            <a:spcBef>
              <a:spcPct val="0"/>
            </a:spcBef>
            <a:spcAft>
              <a:spcPct val="35000"/>
            </a:spcAft>
          </a:pPr>
          <a:r>
            <a:rPr lang="en-US" sz="1050" b="0" kern="1200">
              <a:solidFill>
                <a:srgbClr val="000000"/>
              </a:solidFill>
              <a:latin typeface="Verdana"/>
              <a:cs typeface="Verdana"/>
            </a:rPr>
            <a:t>- Educazione all'affettività</a:t>
          </a:r>
        </a:p>
        <a:p>
          <a:pPr lvl="0" algn="l" defTabSz="466725">
            <a:lnSpc>
              <a:spcPct val="90000"/>
            </a:lnSpc>
            <a:spcBef>
              <a:spcPct val="0"/>
            </a:spcBef>
            <a:spcAft>
              <a:spcPct val="35000"/>
            </a:spcAft>
          </a:pPr>
          <a:r>
            <a:rPr lang="en-US" sz="1050" b="0" kern="1200">
              <a:solidFill>
                <a:srgbClr val="000000"/>
              </a:solidFill>
              <a:latin typeface="Verdana"/>
              <a:cs typeface="Verdana"/>
            </a:rPr>
            <a:t>- Sportello counselor</a:t>
          </a:r>
        </a:p>
        <a:p>
          <a:pPr lvl="0" algn="l" defTabSz="466725">
            <a:lnSpc>
              <a:spcPct val="90000"/>
            </a:lnSpc>
            <a:spcBef>
              <a:spcPct val="0"/>
            </a:spcBef>
            <a:spcAft>
              <a:spcPct val="35000"/>
            </a:spcAft>
          </a:pPr>
          <a:r>
            <a:rPr lang="en-US" sz="1050" b="0" kern="1200">
              <a:solidFill>
                <a:srgbClr val="000000"/>
              </a:solidFill>
              <a:latin typeface="Verdana"/>
              <a:cs typeface="Verdana"/>
            </a:rPr>
            <a:t>- Progetto Relazioni</a:t>
          </a:r>
        </a:p>
      </dsp:txBody>
      <dsp:txXfrm>
        <a:off x="158378" y="2638730"/>
        <a:ext cx="2178635" cy="15846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7C2019-9FF3-5742-BD47-4302F716D521}">
      <dsp:nvSpPr>
        <dsp:cNvPr id="0" name=""/>
        <dsp:cNvSpPr/>
      </dsp:nvSpPr>
      <dsp:spPr>
        <a:xfrm>
          <a:off x="270" y="1944"/>
          <a:ext cx="5941788" cy="629166"/>
        </a:xfrm>
        <a:prstGeom prst="roundRect">
          <a:avLst>
            <a:gd name="adj" fmla="val 10000"/>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100000"/>
            </a:lnSpc>
            <a:spcBef>
              <a:spcPct val="0"/>
            </a:spcBef>
            <a:spcAft>
              <a:spcPts val="600"/>
            </a:spcAft>
          </a:pPr>
          <a:r>
            <a:rPr lang="it-IT" sz="1600" b="1" kern="1200">
              <a:solidFill>
                <a:schemeClr val="tx1"/>
              </a:solidFill>
              <a:latin typeface="Verdana"/>
              <a:cs typeface="Verdana"/>
            </a:rPr>
            <a:t>Bisogno di appartenenza, inclusione, convivenza </a:t>
          </a:r>
        </a:p>
        <a:p>
          <a:pPr lvl="0" algn="ctr" defTabSz="711200">
            <a:lnSpc>
              <a:spcPct val="100000"/>
            </a:lnSpc>
            <a:spcBef>
              <a:spcPct val="0"/>
            </a:spcBef>
            <a:spcAft>
              <a:spcPts val="600"/>
            </a:spcAft>
          </a:pPr>
          <a:r>
            <a:rPr lang="it-IT" sz="1600" b="1" kern="1200">
              <a:solidFill>
                <a:schemeClr val="tx1"/>
              </a:solidFill>
              <a:latin typeface="Verdana"/>
              <a:cs typeface="Verdana"/>
            </a:rPr>
            <a:t>civile e di regole chiare e condivise</a:t>
          </a:r>
          <a:endParaRPr lang="en-US" sz="1600" kern="1200">
            <a:solidFill>
              <a:schemeClr val="tx1"/>
            </a:solidFill>
            <a:latin typeface="Verdana"/>
            <a:cs typeface="Verdana"/>
          </a:endParaRPr>
        </a:p>
      </dsp:txBody>
      <dsp:txXfrm>
        <a:off x="18698" y="20372"/>
        <a:ext cx="5904932" cy="592310"/>
      </dsp:txXfrm>
    </dsp:sp>
    <dsp:sp modelId="{41FCCAB5-3211-7D4A-BF9E-45CB1C6E1D3C}">
      <dsp:nvSpPr>
        <dsp:cNvPr id="0" name=""/>
        <dsp:cNvSpPr/>
      </dsp:nvSpPr>
      <dsp:spPr>
        <a:xfrm>
          <a:off x="117672" y="723159"/>
          <a:ext cx="2433905" cy="2461128"/>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lumMod val="50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en-US" sz="1050" b="1" kern="1200">
              <a:solidFill>
                <a:srgbClr val="000000"/>
              </a:solidFill>
              <a:latin typeface="Verdana"/>
              <a:cs typeface="Verdana"/>
            </a:rPr>
            <a:t>COLLABORAZIONE CON ENTI E AGENZIE DEL TERRITORIO</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Progetti in collaborazione con: </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Comuni di Buttapietra, Erbè, Trevenzuolo e Vigasio</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Comitato genitori</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Servizi socio-educativi del territorio</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Biblioteche</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Associazioni sportive</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Altre associazioni</a:t>
          </a:r>
        </a:p>
      </dsp:txBody>
      <dsp:txXfrm>
        <a:off x="188959" y="794446"/>
        <a:ext cx="2291331" cy="2318554"/>
      </dsp:txXfrm>
    </dsp:sp>
    <dsp:sp modelId="{B1E90647-9DDB-4046-A5EB-1E894D6957DB}">
      <dsp:nvSpPr>
        <dsp:cNvPr id="0" name=""/>
        <dsp:cNvSpPr/>
      </dsp:nvSpPr>
      <dsp:spPr>
        <a:xfrm>
          <a:off x="2717462" y="2957622"/>
          <a:ext cx="2821069" cy="845665"/>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rgbClr val="4F6228"/>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rgbClr val="000000"/>
              </a:solidFill>
              <a:latin typeface="Verdana"/>
              <a:cs typeface="Verdana"/>
            </a:rPr>
            <a:t>RELAZIONARSI e PARTECIPARE</a:t>
          </a:r>
        </a:p>
        <a:p>
          <a:pPr lvl="0" algn="l" defTabSz="488950">
            <a:lnSpc>
              <a:spcPct val="90000"/>
            </a:lnSpc>
            <a:spcBef>
              <a:spcPct val="0"/>
            </a:spcBef>
            <a:spcAft>
              <a:spcPct val="35000"/>
            </a:spcAft>
          </a:pPr>
          <a:r>
            <a:rPr lang="en-US" sz="1050" b="0" kern="1200">
              <a:solidFill>
                <a:srgbClr val="000000"/>
              </a:solidFill>
              <a:latin typeface="Verdana"/>
              <a:cs typeface="Verdana"/>
            </a:rPr>
            <a:t>- Progetto Relazioni</a:t>
          </a:r>
        </a:p>
        <a:p>
          <a:pPr lvl="0" algn="l" defTabSz="488950">
            <a:lnSpc>
              <a:spcPct val="90000"/>
            </a:lnSpc>
            <a:spcBef>
              <a:spcPct val="0"/>
            </a:spcBef>
            <a:spcAft>
              <a:spcPct val="35000"/>
            </a:spcAft>
          </a:pPr>
          <a:r>
            <a:rPr lang="en-US" sz="1050" b="0" kern="1200">
              <a:solidFill>
                <a:sysClr val="windowText" lastClr="000000"/>
              </a:solidFill>
              <a:latin typeface="Verdana"/>
              <a:cs typeface="Verdana"/>
            </a:rPr>
            <a:t>- Consiglio Comunale dei Ragazzi</a:t>
          </a:r>
        </a:p>
        <a:p>
          <a:pPr lvl="0" algn="l" defTabSz="488950">
            <a:lnSpc>
              <a:spcPct val="90000"/>
            </a:lnSpc>
            <a:spcBef>
              <a:spcPct val="0"/>
            </a:spcBef>
            <a:spcAft>
              <a:spcPct val="35000"/>
            </a:spcAft>
          </a:pPr>
          <a:r>
            <a:rPr lang="en-US" sz="1050" b="0" kern="1200">
              <a:solidFill>
                <a:sysClr val="windowText" lastClr="000000"/>
              </a:solidFill>
              <a:latin typeface="Verdana"/>
              <a:cs typeface="Verdana"/>
            </a:rPr>
            <a:t>- Philosophy for Children</a:t>
          </a:r>
        </a:p>
      </dsp:txBody>
      <dsp:txXfrm>
        <a:off x="2742231" y="2982391"/>
        <a:ext cx="2771531" cy="796127"/>
      </dsp:txXfrm>
    </dsp:sp>
    <dsp:sp modelId="{D200EA28-3329-0A4B-8F94-38916671521D}">
      <dsp:nvSpPr>
        <dsp:cNvPr id="0" name=""/>
        <dsp:cNvSpPr/>
      </dsp:nvSpPr>
      <dsp:spPr>
        <a:xfrm>
          <a:off x="2811881" y="751708"/>
          <a:ext cx="2929355" cy="2031372"/>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rgbClr val="4F6228"/>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en-US" sz="1050" b="1" kern="1200">
              <a:solidFill>
                <a:srgbClr val="000000"/>
              </a:solidFill>
              <a:latin typeface="Verdana"/>
              <a:cs typeface="Verdana"/>
            </a:rPr>
            <a:t>INTEGRAZIONE e INCLUSIONE</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Protocollo accoglienza</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Rete Tante Tinte, </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Progetto Prevenzione Disturbi Apprendimento</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Progetto "La diversità è un valore"</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Convenzione con il Cestim e doposcuola per stranieri</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Progetti Art. 9</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Progetto Baskin</a:t>
          </a:r>
        </a:p>
        <a:p>
          <a:pPr lvl="0" algn="ctr" defTabSz="466725">
            <a:lnSpc>
              <a:spcPct val="90000"/>
            </a:lnSpc>
            <a:spcBef>
              <a:spcPct val="0"/>
            </a:spcBef>
            <a:spcAft>
              <a:spcPct val="35000"/>
            </a:spcAft>
          </a:pPr>
          <a:endParaRPr lang="en-US" sz="1050" b="0" kern="1200">
            <a:solidFill>
              <a:srgbClr val="000000"/>
            </a:solidFill>
            <a:latin typeface="Verdana"/>
            <a:cs typeface="Verdana"/>
          </a:endParaRPr>
        </a:p>
      </dsp:txBody>
      <dsp:txXfrm>
        <a:off x="2871378" y="811205"/>
        <a:ext cx="2810361" cy="1912378"/>
      </dsp:txXfrm>
    </dsp:sp>
    <dsp:sp modelId="{280A74EF-9894-B949-8EEF-1F489C2496AC}">
      <dsp:nvSpPr>
        <dsp:cNvPr id="0" name=""/>
        <dsp:cNvSpPr/>
      </dsp:nvSpPr>
      <dsp:spPr>
        <a:xfrm>
          <a:off x="225392" y="3284380"/>
          <a:ext cx="2140043" cy="845665"/>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rgbClr val="4F6228"/>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400"/>
            </a:spcAft>
          </a:pPr>
          <a:r>
            <a:rPr lang="en-US" sz="1100" b="1" kern="1200">
              <a:solidFill>
                <a:srgbClr val="000000"/>
              </a:solidFill>
              <a:latin typeface="Verdana"/>
              <a:cs typeface="Verdana"/>
            </a:rPr>
            <a:t>REGOLAMENTO </a:t>
          </a:r>
        </a:p>
        <a:p>
          <a:pPr lvl="0" algn="ctr" defTabSz="488950">
            <a:lnSpc>
              <a:spcPct val="90000"/>
            </a:lnSpc>
            <a:spcBef>
              <a:spcPct val="0"/>
            </a:spcBef>
            <a:spcAft>
              <a:spcPts val="400"/>
            </a:spcAft>
          </a:pPr>
          <a:r>
            <a:rPr lang="en-US" sz="1100" b="1" kern="1200">
              <a:solidFill>
                <a:srgbClr val="000000"/>
              </a:solidFill>
              <a:latin typeface="Verdana"/>
              <a:cs typeface="Verdana"/>
            </a:rPr>
            <a:t>ALUNNI e PATTO CORRESPONSABILITA'</a:t>
          </a:r>
        </a:p>
      </dsp:txBody>
      <dsp:txXfrm>
        <a:off x="250161" y="3309149"/>
        <a:ext cx="2090505" cy="7961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7C2019-9FF3-5742-BD47-4302F716D521}">
      <dsp:nvSpPr>
        <dsp:cNvPr id="0" name=""/>
        <dsp:cNvSpPr/>
      </dsp:nvSpPr>
      <dsp:spPr>
        <a:xfrm>
          <a:off x="0" y="0"/>
          <a:ext cx="5913199" cy="536244"/>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solidFill>
            <a:schemeClr val="accent6">
              <a:lumMod val="50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100000"/>
            </a:lnSpc>
            <a:spcBef>
              <a:spcPct val="0"/>
            </a:spcBef>
            <a:spcAft>
              <a:spcPts val="600"/>
            </a:spcAft>
          </a:pPr>
          <a:r>
            <a:rPr lang="it-IT" sz="1600" b="1" kern="1200">
              <a:solidFill>
                <a:srgbClr val="000000"/>
              </a:solidFill>
              <a:latin typeface="Verdana"/>
              <a:cs typeface="Verdana"/>
            </a:rPr>
            <a:t>Bisogno di realizzarsi come soggetti attivi, </a:t>
          </a:r>
        </a:p>
        <a:p>
          <a:pPr lvl="0" algn="ctr" defTabSz="711200">
            <a:lnSpc>
              <a:spcPct val="100000"/>
            </a:lnSpc>
            <a:spcBef>
              <a:spcPct val="0"/>
            </a:spcBef>
            <a:spcAft>
              <a:spcPts val="600"/>
            </a:spcAft>
          </a:pPr>
          <a:r>
            <a:rPr lang="it-IT" sz="1600" b="1" kern="1200">
              <a:solidFill>
                <a:srgbClr val="000000"/>
              </a:solidFill>
              <a:latin typeface="Verdana"/>
              <a:cs typeface="Verdana"/>
            </a:rPr>
            <a:t>superare ostacoli</a:t>
          </a:r>
          <a:endParaRPr lang="en-US" sz="1600" kern="1200">
            <a:solidFill>
              <a:srgbClr val="000000"/>
            </a:solidFill>
            <a:latin typeface="Verdana"/>
            <a:cs typeface="Verdana"/>
          </a:endParaRPr>
        </a:p>
      </dsp:txBody>
      <dsp:txXfrm>
        <a:off x="15706" y="15706"/>
        <a:ext cx="5881787" cy="504832"/>
      </dsp:txXfrm>
    </dsp:sp>
    <dsp:sp modelId="{41FCCAB5-3211-7D4A-BF9E-45CB1C6E1D3C}">
      <dsp:nvSpPr>
        <dsp:cNvPr id="0" name=""/>
        <dsp:cNvSpPr/>
      </dsp:nvSpPr>
      <dsp:spPr>
        <a:xfrm>
          <a:off x="242602" y="653895"/>
          <a:ext cx="3076457" cy="2580150"/>
        </a:xfrm>
        <a:prstGeom prst="roundRect">
          <a:avLst>
            <a:gd name="adj" fmla="val 1000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28575" cap="flat" cmpd="sng" algn="ctr">
          <a:solidFill>
            <a:schemeClr val="accent6">
              <a:lumMod val="7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en-US" sz="1050" b="1" kern="1200">
              <a:solidFill>
                <a:srgbClr val="000000"/>
              </a:solidFill>
              <a:latin typeface="Verdana"/>
              <a:cs typeface="Verdana"/>
            </a:rPr>
            <a:t>ALUNNO COME SOGGETTO ATTIVO</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Oltre il digitale (6.6)</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Lavoro per competenze</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a:t>
          </a:r>
          <a:r>
            <a:rPr lang="en-US" sz="1050" b="0" kern="1200">
              <a:solidFill>
                <a:sysClr val="windowText" lastClr="000000"/>
              </a:solidFill>
              <a:latin typeface="Verdana"/>
              <a:cs typeface="Verdana"/>
            </a:rPr>
            <a:t>PON - competenze di base</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a:t>
          </a:r>
          <a:r>
            <a:rPr lang="en-US" sz="1050" b="0" kern="1200">
              <a:solidFill>
                <a:sysClr val="windowText" lastClr="000000"/>
              </a:solidFill>
              <a:latin typeface="Verdana"/>
              <a:cs typeface="Verdana"/>
            </a:rPr>
            <a:t>Utilizzo di nuovi ambienti: </a:t>
          </a:r>
          <a:r>
            <a:rPr lang="en-US" sz="1050" b="0" kern="1200">
              <a:solidFill>
                <a:srgbClr val="000000"/>
              </a:solidFill>
              <a:latin typeface="Verdana"/>
              <a:cs typeface="Verdana"/>
            </a:rPr>
            <a:t>Laboratorio di robotica, laboratori mobili</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Orientamento</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Progetto lettura</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Formazione degli insegnanti sulle metodologie per rendere gli alunni soggetti attivi</a:t>
          </a:r>
        </a:p>
      </dsp:txBody>
      <dsp:txXfrm>
        <a:off x="318172" y="729465"/>
        <a:ext cx="2925317" cy="2429010"/>
      </dsp:txXfrm>
    </dsp:sp>
    <dsp:sp modelId="{DE439679-57FD-744E-9C80-304CF5566B35}">
      <dsp:nvSpPr>
        <dsp:cNvPr id="0" name=""/>
        <dsp:cNvSpPr/>
      </dsp:nvSpPr>
      <dsp:spPr>
        <a:xfrm>
          <a:off x="236227" y="3540027"/>
          <a:ext cx="1746245" cy="1933162"/>
        </a:xfrm>
        <a:prstGeom prst="roundRect">
          <a:avLst>
            <a:gd name="adj" fmla="val 1000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28575" cap="flat" cmpd="sng" algn="ctr">
          <a:solidFill>
            <a:srgbClr val="E46C0A"/>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en-US" sz="1050" b="1" kern="1200">
              <a:solidFill>
                <a:srgbClr val="000000"/>
              </a:solidFill>
              <a:latin typeface="Verdana"/>
              <a:cs typeface="Verdana"/>
            </a:rPr>
            <a:t>LINGUE STRANIERE</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Scambio linguistico-culturale </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Conversando apprendo</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Laboratorio di potenziamento linguistico</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Laboratorio di recupero linguistico</a:t>
          </a:r>
          <a:endParaRPr lang="en-US" sz="1050" kern="1200"/>
        </a:p>
      </dsp:txBody>
      <dsp:txXfrm>
        <a:off x="287373" y="3591173"/>
        <a:ext cx="1643953" cy="1830870"/>
      </dsp:txXfrm>
    </dsp:sp>
    <dsp:sp modelId="{B1E90647-9DDB-4046-A5EB-1E894D6957DB}">
      <dsp:nvSpPr>
        <dsp:cNvPr id="0" name=""/>
        <dsp:cNvSpPr/>
      </dsp:nvSpPr>
      <dsp:spPr>
        <a:xfrm>
          <a:off x="4050114" y="3232924"/>
          <a:ext cx="1746245" cy="2223947"/>
        </a:xfrm>
        <a:prstGeom prst="roundRect">
          <a:avLst>
            <a:gd name="adj" fmla="val 1000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28575" cap="flat" cmpd="sng" algn="ctr">
          <a:solidFill>
            <a:srgbClr val="E46C0A"/>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en-US" sz="1050" b="1" kern="1200">
              <a:solidFill>
                <a:srgbClr val="000000"/>
              </a:solidFill>
              <a:latin typeface="Verdana"/>
              <a:cs typeface="Verdana"/>
            </a:rPr>
            <a:t>MATEMATICA</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Laboratorio di potenziamento </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Laboratorio di recupero </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Settimana della matematica</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a:t>
          </a:r>
          <a:r>
            <a:rPr lang="en-US" sz="1050" b="0" strike="noStrike" kern="1200">
              <a:solidFill>
                <a:sysClr val="windowText" lastClr="000000"/>
              </a:solidFill>
              <a:latin typeface="Verdana"/>
              <a:cs typeface="Verdana"/>
            </a:rPr>
            <a:t>Programma il futuro </a:t>
          </a:r>
          <a:r>
            <a:rPr lang="en-US" sz="800" b="0" strike="noStrike" kern="1200">
              <a:solidFill>
                <a:sysClr val="windowText" lastClr="000000"/>
              </a:solidFill>
              <a:latin typeface="Verdana"/>
              <a:cs typeface="Verdana"/>
            </a:rPr>
            <a:t>(iniziativa MIUR)</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Coding e robotica</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Formazione degli insegnanti</a:t>
          </a:r>
        </a:p>
      </dsp:txBody>
      <dsp:txXfrm>
        <a:off x="4101260" y="3284070"/>
        <a:ext cx="1643953" cy="2121655"/>
      </dsp:txXfrm>
    </dsp:sp>
    <dsp:sp modelId="{D200EA28-3329-0A4B-8F94-38916671521D}">
      <dsp:nvSpPr>
        <dsp:cNvPr id="0" name=""/>
        <dsp:cNvSpPr/>
      </dsp:nvSpPr>
      <dsp:spPr>
        <a:xfrm>
          <a:off x="3477486" y="665001"/>
          <a:ext cx="2203988" cy="2140306"/>
        </a:xfrm>
        <a:prstGeom prst="roundRect">
          <a:avLst>
            <a:gd name="adj" fmla="val 1000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28575" cap="flat" cmpd="sng" algn="ctr">
          <a:solidFill>
            <a:srgbClr val="E46C0A"/>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en-US" sz="1050" b="1" kern="1200">
              <a:solidFill>
                <a:srgbClr val="000000"/>
              </a:solidFill>
              <a:latin typeface="Verdana"/>
              <a:cs typeface="Verdana"/>
            </a:rPr>
            <a:t>MUSICA</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Indirizzo musicale alla scuola secondaria</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Indirizzo musicale sperimentale alla primaria</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Progetto "Musicando"</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Potenziamento musicale</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Concerti e concorsi</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a:t>
          </a:r>
          <a:r>
            <a:rPr lang="en-US" sz="1050" b="0" kern="1200">
              <a:solidFill>
                <a:sysClr val="windowText" lastClr="000000"/>
              </a:solidFill>
              <a:latin typeface="Verdana"/>
              <a:cs typeface="Verdana"/>
            </a:rPr>
            <a:t>Educazione musicale Orff</a:t>
          </a:r>
        </a:p>
        <a:p>
          <a:pPr marL="108000" lvl="0" indent="-180000" algn="l" defTabSz="466725">
            <a:lnSpc>
              <a:spcPct val="100000"/>
            </a:lnSpc>
            <a:spcBef>
              <a:spcPct val="0"/>
            </a:spcBef>
            <a:spcAft>
              <a:spcPts val="300"/>
            </a:spcAft>
          </a:pPr>
          <a:r>
            <a:rPr lang="en-US" sz="1050" b="0" kern="1200">
              <a:solidFill>
                <a:sysClr val="windowText" lastClr="000000"/>
              </a:solidFill>
              <a:latin typeface="Verdana"/>
              <a:cs typeface="Verdana"/>
            </a:rPr>
            <a:t>- Corso di chitarra</a:t>
          </a:r>
        </a:p>
        <a:p>
          <a:pPr lvl="0" indent="-180000" algn="ctr" defTabSz="466725">
            <a:lnSpc>
              <a:spcPct val="90000"/>
            </a:lnSpc>
            <a:spcBef>
              <a:spcPct val="0"/>
            </a:spcBef>
            <a:spcAft>
              <a:spcPct val="35000"/>
            </a:spcAft>
          </a:pPr>
          <a:endParaRPr lang="en-US" sz="1050" b="0" kern="1200">
            <a:solidFill>
              <a:srgbClr val="000000"/>
            </a:solidFill>
            <a:latin typeface="Verdana"/>
            <a:cs typeface="Verdana"/>
          </a:endParaRPr>
        </a:p>
      </dsp:txBody>
      <dsp:txXfrm>
        <a:off x="3540173" y="727688"/>
        <a:ext cx="2078614" cy="2014932"/>
      </dsp:txXfrm>
    </dsp:sp>
    <dsp:sp modelId="{280A74EF-9894-B949-8EEF-1F489C2496AC}">
      <dsp:nvSpPr>
        <dsp:cNvPr id="0" name=""/>
        <dsp:cNvSpPr/>
      </dsp:nvSpPr>
      <dsp:spPr>
        <a:xfrm>
          <a:off x="2138997" y="3552608"/>
          <a:ext cx="1746245" cy="1919072"/>
        </a:xfrm>
        <a:prstGeom prst="roundRect">
          <a:avLst>
            <a:gd name="adj" fmla="val 1000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28575" cap="flat" cmpd="sng" algn="ctr">
          <a:solidFill>
            <a:srgbClr val="E46C0A"/>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en-US" sz="1050" b="1" kern="1200">
              <a:solidFill>
                <a:srgbClr val="000000"/>
              </a:solidFill>
              <a:latin typeface="Verdana"/>
              <a:cs typeface="Verdana"/>
            </a:rPr>
            <a:t>INDIVIDUAZIONE PRECOCE DEI DISTURBI DI APPRENDIMENTO</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Screening disturbi di apprendimento</a:t>
          </a:r>
        </a:p>
        <a:p>
          <a:pPr marL="108000" lvl="0" indent="-180000" algn="l" defTabSz="466725">
            <a:lnSpc>
              <a:spcPct val="100000"/>
            </a:lnSpc>
            <a:spcBef>
              <a:spcPct val="0"/>
            </a:spcBef>
            <a:spcAft>
              <a:spcPts val="300"/>
            </a:spcAft>
          </a:pPr>
          <a:r>
            <a:rPr lang="en-US" sz="1050" b="0" kern="1200">
              <a:solidFill>
                <a:srgbClr val="000000"/>
              </a:solidFill>
              <a:latin typeface="Verdana"/>
              <a:cs typeface="Verdana"/>
            </a:rPr>
            <a:t>- Potenziamento letto-scrittura e matematica</a:t>
          </a:r>
        </a:p>
      </dsp:txBody>
      <dsp:txXfrm>
        <a:off x="2190143" y="3603754"/>
        <a:ext cx="1643953" cy="18167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C4CE9-AC6F-40F7-A659-FF828C769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48667</Words>
  <Characters>277408</Characters>
  <Application>Microsoft Office Word</Application>
  <DocSecurity>0</DocSecurity>
  <Lines>2311</Lines>
  <Paragraphs>650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325425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Petrungaro</dc:creator>
  <cp:lastModifiedBy>Raffaella Dianin</cp:lastModifiedBy>
  <cp:revision>2</cp:revision>
  <cp:lastPrinted>2021-02-26T11:04:00Z</cp:lastPrinted>
  <dcterms:created xsi:type="dcterms:W3CDTF">2021-09-02T04:41:00Z</dcterms:created>
  <dcterms:modified xsi:type="dcterms:W3CDTF">2021-09-02T04:41:00Z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2016-12-02T00:00:00Z</vt:filetime>
  </property>
  <property fmtid="{D5CDD505-2E9C-101B-9397-08002B2CF9AE}" pid="3" name="Creator">
    <vt:lpwstr>Microsoft® Word 2013</vt:lpwstr>
  </property>
  <property fmtid="{D5CDD505-2E9C-101B-9397-08002B2CF9AE}" pid="4" name="LastSaved">
    <vt:filetime>2017-10-20T00:00:00Z</vt:filetime>
  </property>
</Properties>
</file>